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A22A84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A22A84">
        <w:rPr>
          <w:b/>
          <w:sz w:val="28"/>
          <w:szCs w:val="28"/>
        </w:rPr>
        <w:t xml:space="preserve"> 27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A22A84">
        <w:rPr>
          <w:b/>
          <w:sz w:val="28"/>
          <w:szCs w:val="28"/>
        </w:rPr>
        <w:t>24</w:t>
      </w:r>
      <w:r w:rsidR="009F364C">
        <w:rPr>
          <w:b/>
          <w:sz w:val="28"/>
          <w:szCs w:val="28"/>
        </w:rPr>
        <w:t>.07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A22A84" w:rsidRPr="00A22A84" w:rsidRDefault="00A22A84" w:rsidP="00A22A84">
      <w:pPr>
        <w:numPr>
          <w:ilvl w:val="0"/>
          <w:numId w:val="4"/>
        </w:numPr>
        <w:tabs>
          <w:tab w:val="clear" w:pos="0"/>
          <w:tab w:val="num" w:pos="432"/>
        </w:tabs>
        <w:suppressAutoHyphens/>
        <w:ind w:right="-87"/>
        <w:jc w:val="center"/>
        <w:rPr>
          <w:b/>
        </w:rPr>
      </w:pPr>
      <w:r w:rsidRPr="00A22A84">
        <w:rPr>
          <w:b/>
        </w:rPr>
        <w:t>АДМИНИСТРАЦИЯ ОРЛОВСКОГО СЕЛЬСОВЕТА</w:t>
      </w:r>
    </w:p>
    <w:p w:rsidR="00A22A84" w:rsidRPr="00A22A84" w:rsidRDefault="00A22A84" w:rsidP="00A22A84">
      <w:pPr>
        <w:numPr>
          <w:ilvl w:val="0"/>
          <w:numId w:val="4"/>
        </w:numPr>
        <w:tabs>
          <w:tab w:val="clear" w:pos="0"/>
          <w:tab w:val="num" w:pos="432"/>
        </w:tabs>
        <w:suppressAutoHyphens/>
        <w:ind w:right="-87"/>
        <w:jc w:val="center"/>
        <w:rPr>
          <w:b/>
        </w:rPr>
      </w:pPr>
      <w:r w:rsidRPr="00A22A84">
        <w:rPr>
          <w:b/>
        </w:rPr>
        <w:t>УБИНСКОГО РАЙОНА НОВОСИБИРСКОЙ ОБЛАСТИ</w:t>
      </w:r>
    </w:p>
    <w:p w:rsidR="00A22A84" w:rsidRPr="00A22A84" w:rsidRDefault="00A22A84" w:rsidP="00A22A84">
      <w:pPr>
        <w:numPr>
          <w:ilvl w:val="0"/>
          <w:numId w:val="4"/>
        </w:numPr>
        <w:tabs>
          <w:tab w:val="clear" w:pos="0"/>
          <w:tab w:val="num" w:pos="432"/>
        </w:tabs>
        <w:suppressAutoHyphens/>
        <w:ind w:right="-87"/>
        <w:jc w:val="center"/>
        <w:rPr>
          <w:b/>
        </w:rPr>
      </w:pPr>
      <w:r w:rsidRPr="00A22A84">
        <w:rPr>
          <w:b/>
        </w:rPr>
        <w:t> </w:t>
      </w:r>
    </w:p>
    <w:p w:rsidR="00A22A84" w:rsidRPr="00A22A84" w:rsidRDefault="00A22A84" w:rsidP="00A22A84">
      <w:pPr>
        <w:numPr>
          <w:ilvl w:val="0"/>
          <w:numId w:val="4"/>
        </w:numPr>
        <w:tabs>
          <w:tab w:val="clear" w:pos="0"/>
          <w:tab w:val="num" w:pos="432"/>
        </w:tabs>
        <w:suppressAutoHyphens/>
        <w:ind w:right="-87"/>
        <w:jc w:val="center"/>
      </w:pPr>
      <w:r w:rsidRPr="00A22A84">
        <w:t>с. Орловское</w:t>
      </w:r>
    </w:p>
    <w:p w:rsidR="00A22A84" w:rsidRPr="00A22A84" w:rsidRDefault="00A22A84" w:rsidP="00A22A84">
      <w:pPr>
        <w:numPr>
          <w:ilvl w:val="0"/>
          <w:numId w:val="4"/>
        </w:numPr>
        <w:tabs>
          <w:tab w:val="clear" w:pos="0"/>
          <w:tab w:val="num" w:pos="432"/>
        </w:tabs>
        <w:suppressAutoHyphens/>
        <w:ind w:right="-87"/>
        <w:jc w:val="center"/>
        <w:rPr>
          <w:b/>
        </w:rPr>
      </w:pPr>
    </w:p>
    <w:p w:rsidR="00A22A84" w:rsidRPr="00A22A84" w:rsidRDefault="00A22A84" w:rsidP="00A22A84">
      <w:pPr>
        <w:numPr>
          <w:ilvl w:val="0"/>
          <w:numId w:val="4"/>
        </w:numPr>
        <w:tabs>
          <w:tab w:val="clear" w:pos="0"/>
          <w:tab w:val="num" w:pos="432"/>
        </w:tabs>
        <w:suppressAutoHyphens/>
        <w:ind w:right="-87"/>
        <w:jc w:val="center"/>
        <w:rPr>
          <w:b/>
        </w:rPr>
      </w:pPr>
      <w:r w:rsidRPr="00A22A84">
        <w:rPr>
          <w:b/>
        </w:rPr>
        <w:t>ПОСТАНОВЛЕНИЕ</w:t>
      </w:r>
    </w:p>
    <w:p w:rsidR="00A22A84" w:rsidRPr="00A22A84" w:rsidRDefault="00A22A84" w:rsidP="00A22A84">
      <w:pPr>
        <w:numPr>
          <w:ilvl w:val="0"/>
          <w:numId w:val="4"/>
        </w:numPr>
        <w:tabs>
          <w:tab w:val="clear" w:pos="0"/>
          <w:tab w:val="num" w:pos="432"/>
        </w:tabs>
        <w:suppressAutoHyphens/>
        <w:ind w:right="-87"/>
        <w:jc w:val="center"/>
        <w:rPr>
          <w:b/>
        </w:rPr>
      </w:pPr>
    </w:p>
    <w:p w:rsidR="00A22A84" w:rsidRPr="00A22A84" w:rsidRDefault="00A22A84" w:rsidP="00A22A84">
      <w:pPr>
        <w:numPr>
          <w:ilvl w:val="0"/>
          <w:numId w:val="4"/>
        </w:numPr>
        <w:tabs>
          <w:tab w:val="clear" w:pos="0"/>
          <w:tab w:val="num" w:pos="432"/>
          <w:tab w:val="left" w:pos="1200"/>
          <w:tab w:val="left" w:pos="5790"/>
        </w:tabs>
        <w:suppressAutoHyphens/>
        <w:jc w:val="center"/>
      </w:pPr>
      <w:r w:rsidRPr="00A22A84">
        <w:t>от 24.07.2024 № 36-па</w:t>
      </w:r>
    </w:p>
    <w:p w:rsidR="00A22A84" w:rsidRPr="00A22A84" w:rsidRDefault="00A22A84" w:rsidP="00A22A84">
      <w:pPr>
        <w:numPr>
          <w:ilvl w:val="0"/>
          <w:numId w:val="4"/>
        </w:numPr>
        <w:tabs>
          <w:tab w:val="clear" w:pos="0"/>
          <w:tab w:val="num" w:pos="432"/>
        </w:tabs>
        <w:suppressAutoHyphens/>
        <w:ind w:right="-87"/>
        <w:jc w:val="center"/>
        <w:rPr>
          <w:b/>
        </w:rPr>
      </w:pPr>
    </w:p>
    <w:p w:rsidR="00A22A84" w:rsidRPr="00A22A84" w:rsidRDefault="00A22A84" w:rsidP="00A22A84">
      <w:pPr>
        <w:pStyle w:val="1"/>
        <w:keepLines w:val="0"/>
        <w:numPr>
          <w:ilvl w:val="0"/>
          <w:numId w:val="4"/>
        </w:numPr>
        <w:tabs>
          <w:tab w:val="clear" w:pos="0"/>
          <w:tab w:val="num" w:pos="432"/>
        </w:tabs>
        <w:suppressAutoHyphens/>
        <w:spacing w:before="0"/>
        <w:ind w:right="-8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2A84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Орловского сельсовета Убинского района Новосибирской области</w:t>
      </w:r>
    </w:p>
    <w:p w:rsidR="00A22A84" w:rsidRPr="00A22A84" w:rsidRDefault="00A22A84" w:rsidP="00A22A84">
      <w:pPr>
        <w:pStyle w:val="1"/>
        <w:keepLines w:val="0"/>
        <w:numPr>
          <w:ilvl w:val="0"/>
          <w:numId w:val="4"/>
        </w:numPr>
        <w:tabs>
          <w:tab w:val="clear" w:pos="0"/>
          <w:tab w:val="num" w:pos="432"/>
        </w:tabs>
        <w:suppressAutoHyphens/>
        <w:spacing w:before="0"/>
        <w:ind w:right="-8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22A84" w:rsidRPr="00A22A84" w:rsidRDefault="00A22A84" w:rsidP="00A22A84">
      <w:pPr>
        <w:shd w:val="clear" w:color="auto" w:fill="FFFFFF"/>
        <w:rPr>
          <w:b/>
        </w:rPr>
      </w:pPr>
      <w:r w:rsidRPr="00A22A84">
        <w:t xml:space="preserve">Руководствуясь статьей 44 Федерального закона от 31 июля 2021 г. N 248-ФЗ "О государственном контроле (надзоре) и муниципальном контроле в Российской Федерации", </w:t>
      </w:r>
      <w:r w:rsidRPr="00A22A84">
        <w:rPr>
          <w:lang/>
        </w:rPr>
        <w:t>постановлением</w:t>
      </w:r>
      <w:r w:rsidRPr="00A22A84">
        <w:t xml:space="preserve">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Орловского сельсовета Убинского района Новосибирской области, </w:t>
      </w:r>
      <w:proofErr w:type="gramStart"/>
      <w:r w:rsidRPr="00A22A84">
        <w:rPr>
          <w:b/>
        </w:rPr>
        <w:t>п</w:t>
      </w:r>
      <w:proofErr w:type="gramEnd"/>
      <w:r w:rsidRPr="00A22A84">
        <w:rPr>
          <w:b/>
        </w:rPr>
        <w:t xml:space="preserve"> о с т а н </w:t>
      </w:r>
      <w:proofErr w:type="gramStart"/>
      <w:r w:rsidRPr="00A22A84">
        <w:rPr>
          <w:b/>
        </w:rPr>
        <w:t>о</w:t>
      </w:r>
      <w:proofErr w:type="gramEnd"/>
      <w:r w:rsidRPr="00A22A84">
        <w:rPr>
          <w:b/>
        </w:rPr>
        <w:t xml:space="preserve"> в л я е т:</w:t>
      </w:r>
    </w:p>
    <w:p w:rsidR="00A22A84" w:rsidRPr="00A22A84" w:rsidRDefault="00A22A84" w:rsidP="00A22A84">
      <w:pPr>
        <w:pStyle w:val="af9"/>
        <w:numPr>
          <w:ilvl w:val="0"/>
          <w:numId w:val="16"/>
        </w:numPr>
        <w:ind w:right="-87"/>
        <w:rPr>
          <w:szCs w:val="24"/>
          <w:lang w:val="ru-RU"/>
        </w:rPr>
      </w:pPr>
      <w:r w:rsidRPr="00A22A84">
        <w:rPr>
          <w:szCs w:val="24"/>
        </w:rPr>
        <w:t xml:space="preserve">Утвердить Программу профилактики рисков причинения вреда (ущерба) </w:t>
      </w:r>
      <w:r w:rsidRPr="00A22A84">
        <w:rPr>
          <w:szCs w:val="24"/>
          <w:lang w:val="ru-RU"/>
        </w:rPr>
        <w:t xml:space="preserve">       </w:t>
      </w:r>
    </w:p>
    <w:p w:rsidR="00A22A84" w:rsidRPr="00A22A84" w:rsidRDefault="00A22A84" w:rsidP="00A22A84">
      <w:pPr>
        <w:pStyle w:val="af9"/>
        <w:ind w:left="72" w:right="-87" w:firstLine="0"/>
        <w:rPr>
          <w:szCs w:val="24"/>
        </w:rPr>
      </w:pPr>
      <w:r w:rsidRPr="00A22A84">
        <w:rPr>
          <w:szCs w:val="24"/>
        </w:rPr>
        <w:t xml:space="preserve">охраняемым законом ценностям на 2024 год при осуществлении муниципального контроля в сфере благоустройства на территории </w:t>
      </w:r>
      <w:r w:rsidRPr="00A22A84">
        <w:rPr>
          <w:szCs w:val="24"/>
          <w:lang w:val="ru-RU"/>
        </w:rPr>
        <w:t>Орловского</w:t>
      </w:r>
      <w:r w:rsidRPr="00A22A84">
        <w:rPr>
          <w:szCs w:val="24"/>
        </w:rPr>
        <w:t xml:space="preserve"> сельсовета </w:t>
      </w:r>
      <w:r w:rsidRPr="00A22A84">
        <w:rPr>
          <w:szCs w:val="24"/>
          <w:lang w:val="ru-RU"/>
        </w:rPr>
        <w:t>Убинского</w:t>
      </w:r>
      <w:r w:rsidRPr="00A22A84">
        <w:rPr>
          <w:szCs w:val="24"/>
        </w:rPr>
        <w:t xml:space="preserve"> района Новосибирской области.</w:t>
      </w:r>
    </w:p>
    <w:p w:rsidR="00A22A84" w:rsidRPr="00A22A84" w:rsidRDefault="00A22A84" w:rsidP="00A22A84">
      <w:pPr>
        <w:pStyle w:val="ac"/>
        <w:numPr>
          <w:ilvl w:val="0"/>
          <w:numId w:val="15"/>
        </w:numPr>
        <w:ind w:right="-87"/>
        <w:jc w:val="both"/>
      </w:pPr>
      <w:proofErr w:type="gramStart"/>
      <w:r w:rsidRPr="00A22A84">
        <w:t>Опубликовать настоящее постановление в периодическом печатное издании «Вестник Орловского сельсовета» и разместить на официальном сайте администрации Орловского сельсовета Убинского района Новосибирской области.</w:t>
      </w:r>
      <w:proofErr w:type="gramEnd"/>
    </w:p>
    <w:p w:rsidR="00A22A84" w:rsidRPr="00A22A84" w:rsidRDefault="00A22A84" w:rsidP="00A22A84">
      <w:pPr>
        <w:numPr>
          <w:ilvl w:val="0"/>
          <w:numId w:val="15"/>
        </w:numPr>
        <w:ind w:right="-87"/>
      </w:pPr>
      <w:r w:rsidRPr="00A22A84">
        <w:t xml:space="preserve">Контроль исполнения постановления оставляю за собой. </w:t>
      </w:r>
    </w:p>
    <w:p w:rsidR="00A22A84" w:rsidRPr="00A22A84" w:rsidRDefault="00A22A84" w:rsidP="00A22A84">
      <w:pPr>
        <w:ind w:right="-87" w:firstLine="708"/>
      </w:pPr>
      <w:r w:rsidRPr="00A22A84">
        <w:t xml:space="preserve"> </w:t>
      </w:r>
    </w:p>
    <w:p w:rsidR="00A22A84" w:rsidRPr="00A22A84" w:rsidRDefault="00A22A84" w:rsidP="00A22A84">
      <w:pPr>
        <w:ind w:right="-87"/>
      </w:pPr>
    </w:p>
    <w:p w:rsidR="00A22A84" w:rsidRPr="00A22A84" w:rsidRDefault="00A22A84" w:rsidP="00A22A84">
      <w:pPr>
        <w:ind w:right="-87"/>
      </w:pPr>
    </w:p>
    <w:p w:rsidR="00A22A84" w:rsidRPr="00A22A84" w:rsidRDefault="00A22A84" w:rsidP="00A22A84">
      <w:pPr>
        <w:ind w:right="-87"/>
      </w:pPr>
      <w:r w:rsidRPr="00A22A84">
        <w:t>Глава Орловского сельсовета</w:t>
      </w:r>
    </w:p>
    <w:p w:rsidR="00A22A84" w:rsidRPr="00A22A84" w:rsidRDefault="00A22A84" w:rsidP="00A22A84">
      <w:pPr>
        <w:keepNext/>
        <w:keepLines/>
        <w:ind w:right="-87"/>
        <w:outlineLvl w:val="2"/>
        <w:rPr>
          <w:b/>
        </w:rPr>
      </w:pPr>
      <w:r w:rsidRPr="00A22A84">
        <w:t xml:space="preserve">Убинского района Новосибирской области                                  </w:t>
      </w:r>
      <w:r>
        <w:t xml:space="preserve">                                          </w:t>
      </w:r>
      <w:r w:rsidRPr="00A22A84">
        <w:t xml:space="preserve"> Е.Н. Ерохина</w:t>
      </w:r>
    </w:p>
    <w:p w:rsidR="00A22A84" w:rsidRPr="00A22A84" w:rsidRDefault="00A22A84" w:rsidP="00A22A84">
      <w:pPr>
        <w:pStyle w:val="af9"/>
        <w:ind w:right="-87" w:firstLine="680"/>
        <w:jc w:val="right"/>
        <w:rPr>
          <w:szCs w:val="24"/>
          <w:lang w:val="ru-RU"/>
        </w:rPr>
      </w:pPr>
    </w:p>
    <w:p w:rsidR="00A22A84" w:rsidRPr="00A22A84" w:rsidRDefault="00A22A84" w:rsidP="00A22A84">
      <w:pPr>
        <w:pStyle w:val="af9"/>
        <w:ind w:right="-87" w:firstLine="680"/>
        <w:jc w:val="right"/>
        <w:rPr>
          <w:szCs w:val="24"/>
          <w:lang w:val="ru-RU"/>
        </w:rPr>
      </w:pPr>
    </w:p>
    <w:p w:rsidR="00A22A84" w:rsidRPr="00A22A84" w:rsidRDefault="00A22A84" w:rsidP="00A22A84">
      <w:pPr>
        <w:pStyle w:val="af9"/>
        <w:ind w:right="-87" w:firstLine="680"/>
        <w:jc w:val="right"/>
        <w:rPr>
          <w:szCs w:val="24"/>
          <w:lang w:val="ru-RU"/>
        </w:rPr>
      </w:pPr>
    </w:p>
    <w:p w:rsidR="00A22A84" w:rsidRPr="00A22A84" w:rsidRDefault="00A22A84" w:rsidP="00A22A84">
      <w:pPr>
        <w:pStyle w:val="af9"/>
        <w:ind w:right="-87" w:firstLine="680"/>
        <w:jc w:val="right"/>
        <w:rPr>
          <w:szCs w:val="24"/>
          <w:lang w:val="ru-RU"/>
        </w:rPr>
      </w:pPr>
    </w:p>
    <w:p w:rsidR="00A22A84" w:rsidRPr="00A22A84" w:rsidRDefault="00A22A84" w:rsidP="00A22A84">
      <w:pPr>
        <w:pStyle w:val="af9"/>
        <w:ind w:right="-87" w:firstLine="680"/>
        <w:jc w:val="right"/>
        <w:rPr>
          <w:szCs w:val="24"/>
          <w:lang w:val="ru-RU"/>
        </w:rPr>
      </w:pPr>
    </w:p>
    <w:p w:rsidR="00A22A84" w:rsidRPr="00A22A84" w:rsidRDefault="00A22A84" w:rsidP="00A22A84">
      <w:pPr>
        <w:pStyle w:val="af9"/>
        <w:ind w:right="-87" w:firstLine="0"/>
        <w:rPr>
          <w:szCs w:val="24"/>
          <w:lang w:val="ru-RU"/>
        </w:rPr>
      </w:pPr>
    </w:p>
    <w:p w:rsidR="00A22A84" w:rsidRPr="00A22A84" w:rsidRDefault="00A22A84" w:rsidP="00A22A84">
      <w:pPr>
        <w:pStyle w:val="af9"/>
        <w:ind w:right="-87" w:firstLine="0"/>
        <w:rPr>
          <w:szCs w:val="24"/>
          <w:lang w:val="ru-RU"/>
        </w:rPr>
      </w:pPr>
    </w:p>
    <w:p w:rsidR="00A22A84" w:rsidRPr="00A22A84" w:rsidRDefault="00A22A84" w:rsidP="00A22A84">
      <w:pPr>
        <w:pStyle w:val="af9"/>
        <w:ind w:right="-87" w:firstLine="680"/>
        <w:jc w:val="right"/>
        <w:rPr>
          <w:szCs w:val="24"/>
          <w:lang w:val="ru-RU"/>
        </w:rPr>
      </w:pPr>
    </w:p>
    <w:p w:rsidR="00A22A84" w:rsidRDefault="00A22A84" w:rsidP="00A22A84">
      <w:pPr>
        <w:pStyle w:val="af9"/>
        <w:ind w:right="-87" w:firstLine="680"/>
        <w:jc w:val="right"/>
        <w:rPr>
          <w:szCs w:val="24"/>
          <w:lang w:val="ru-RU"/>
        </w:rPr>
      </w:pPr>
    </w:p>
    <w:p w:rsidR="00A22A84" w:rsidRPr="00A22A84" w:rsidRDefault="00A22A84" w:rsidP="00A22A84">
      <w:pPr>
        <w:pStyle w:val="af9"/>
        <w:ind w:right="-87" w:firstLine="680"/>
        <w:jc w:val="right"/>
        <w:rPr>
          <w:szCs w:val="24"/>
        </w:rPr>
      </w:pPr>
      <w:r w:rsidRPr="00A22A84">
        <w:rPr>
          <w:szCs w:val="24"/>
        </w:rPr>
        <w:lastRenderedPageBreak/>
        <w:t>ПРИЛОЖЕНИЕ N 1</w:t>
      </w:r>
    </w:p>
    <w:p w:rsidR="00A22A84" w:rsidRPr="00A22A84" w:rsidRDefault="00A22A84" w:rsidP="00A22A84">
      <w:pPr>
        <w:pStyle w:val="af9"/>
        <w:ind w:right="-87" w:firstLine="680"/>
        <w:jc w:val="right"/>
        <w:rPr>
          <w:szCs w:val="24"/>
        </w:rPr>
      </w:pPr>
      <w:r w:rsidRPr="00A22A84">
        <w:rPr>
          <w:szCs w:val="24"/>
        </w:rPr>
        <w:t>к постановлению администрации</w:t>
      </w:r>
    </w:p>
    <w:p w:rsidR="00A22A84" w:rsidRPr="00A22A84" w:rsidRDefault="00A22A84" w:rsidP="00A22A84">
      <w:pPr>
        <w:pStyle w:val="af9"/>
        <w:ind w:right="-87" w:firstLine="680"/>
        <w:jc w:val="right"/>
        <w:rPr>
          <w:szCs w:val="24"/>
          <w:lang w:val="ru-RU"/>
        </w:rPr>
      </w:pPr>
      <w:r w:rsidRPr="00A22A84">
        <w:rPr>
          <w:szCs w:val="24"/>
          <w:lang w:val="ru-RU"/>
        </w:rPr>
        <w:t>Орловского</w:t>
      </w:r>
      <w:r w:rsidRPr="00A22A84">
        <w:rPr>
          <w:szCs w:val="24"/>
        </w:rPr>
        <w:t xml:space="preserve"> </w:t>
      </w:r>
      <w:r w:rsidRPr="00A22A84">
        <w:rPr>
          <w:szCs w:val="24"/>
          <w:lang w:val="ru-RU"/>
        </w:rPr>
        <w:t xml:space="preserve">сельсовета </w:t>
      </w:r>
    </w:p>
    <w:p w:rsidR="00A22A84" w:rsidRPr="00A22A84" w:rsidRDefault="00A22A84" w:rsidP="00A22A84">
      <w:pPr>
        <w:pStyle w:val="af9"/>
        <w:ind w:right="-87" w:firstLine="680"/>
        <w:jc w:val="right"/>
        <w:rPr>
          <w:szCs w:val="24"/>
        </w:rPr>
      </w:pPr>
      <w:r w:rsidRPr="00A22A84">
        <w:rPr>
          <w:szCs w:val="24"/>
          <w:lang w:val="ru-RU"/>
        </w:rPr>
        <w:t>Убинского</w:t>
      </w:r>
      <w:r w:rsidRPr="00A22A84">
        <w:rPr>
          <w:szCs w:val="24"/>
        </w:rPr>
        <w:t xml:space="preserve"> района</w:t>
      </w:r>
    </w:p>
    <w:p w:rsidR="00A22A84" w:rsidRPr="00A22A84" w:rsidRDefault="00A22A84" w:rsidP="00A22A84">
      <w:pPr>
        <w:pStyle w:val="af9"/>
        <w:ind w:right="-87" w:firstLine="680"/>
        <w:jc w:val="right"/>
        <w:rPr>
          <w:szCs w:val="24"/>
        </w:rPr>
      </w:pPr>
      <w:r w:rsidRPr="00A22A84">
        <w:rPr>
          <w:szCs w:val="24"/>
        </w:rPr>
        <w:t>Новосибирской области</w:t>
      </w:r>
    </w:p>
    <w:p w:rsidR="00A22A84" w:rsidRPr="00A22A84" w:rsidRDefault="00A22A84" w:rsidP="00A22A84">
      <w:pPr>
        <w:pStyle w:val="af9"/>
        <w:ind w:right="-87" w:firstLine="680"/>
        <w:jc w:val="right"/>
        <w:rPr>
          <w:szCs w:val="24"/>
          <w:lang w:val="ru-RU"/>
        </w:rPr>
      </w:pPr>
      <w:r w:rsidRPr="00A22A84">
        <w:rPr>
          <w:szCs w:val="24"/>
        </w:rPr>
        <w:t xml:space="preserve">от </w:t>
      </w:r>
      <w:r w:rsidRPr="00A22A84">
        <w:rPr>
          <w:szCs w:val="24"/>
          <w:lang w:val="ru-RU"/>
        </w:rPr>
        <w:t xml:space="preserve">24.07.2024 </w:t>
      </w:r>
      <w:r w:rsidRPr="00A22A84">
        <w:rPr>
          <w:szCs w:val="24"/>
        </w:rPr>
        <w:t>N</w:t>
      </w:r>
      <w:r w:rsidRPr="00A22A84">
        <w:rPr>
          <w:szCs w:val="24"/>
          <w:lang w:val="ru-RU"/>
        </w:rPr>
        <w:t xml:space="preserve"> 36-па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</w:p>
    <w:p w:rsidR="00A22A84" w:rsidRPr="00A22A84" w:rsidRDefault="00A22A84" w:rsidP="00A22A84">
      <w:pPr>
        <w:pStyle w:val="3"/>
        <w:keepLines w:val="0"/>
        <w:numPr>
          <w:ilvl w:val="2"/>
          <w:numId w:val="4"/>
        </w:numPr>
        <w:tabs>
          <w:tab w:val="clear" w:pos="0"/>
          <w:tab w:val="num" w:pos="720"/>
        </w:tabs>
        <w:suppressAutoHyphens/>
        <w:spacing w:before="0"/>
        <w:ind w:right="-87"/>
        <w:jc w:val="center"/>
        <w:rPr>
          <w:rFonts w:ascii="Times New Roman" w:hAnsi="Times New Roman" w:cs="Times New Roman"/>
          <w:color w:val="auto"/>
          <w:lang/>
        </w:rPr>
      </w:pPr>
    </w:p>
    <w:p w:rsidR="00A22A84" w:rsidRPr="00A22A84" w:rsidRDefault="00A22A84" w:rsidP="00A22A84">
      <w:pPr>
        <w:pStyle w:val="3"/>
        <w:keepLines w:val="0"/>
        <w:numPr>
          <w:ilvl w:val="2"/>
          <w:numId w:val="4"/>
        </w:numPr>
        <w:tabs>
          <w:tab w:val="clear" w:pos="0"/>
          <w:tab w:val="num" w:pos="720"/>
        </w:tabs>
        <w:suppressAutoHyphens/>
        <w:spacing w:before="0"/>
        <w:ind w:right="-87"/>
        <w:jc w:val="center"/>
        <w:rPr>
          <w:rFonts w:ascii="Times New Roman" w:hAnsi="Times New Roman" w:cs="Times New Roman"/>
          <w:color w:val="auto"/>
        </w:rPr>
      </w:pPr>
      <w:r w:rsidRPr="00A22A84">
        <w:rPr>
          <w:rFonts w:ascii="Times New Roman" w:hAnsi="Times New Roman" w:cs="Times New Roman"/>
          <w:color w:val="auto"/>
        </w:rPr>
        <w:t>Программа</w:t>
      </w:r>
    </w:p>
    <w:p w:rsidR="00A22A84" w:rsidRPr="00A22A84" w:rsidRDefault="00A22A84" w:rsidP="00A22A84">
      <w:pPr>
        <w:pStyle w:val="af9"/>
        <w:ind w:right="-87" w:firstLine="0"/>
        <w:jc w:val="center"/>
        <w:rPr>
          <w:b/>
          <w:szCs w:val="24"/>
          <w:lang w:val="ru-RU"/>
        </w:rPr>
      </w:pPr>
      <w:r w:rsidRPr="00A22A84">
        <w:rPr>
          <w:b/>
          <w:szCs w:val="24"/>
        </w:rPr>
        <w:t xml:space="preserve"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r w:rsidRPr="00A22A84">
        <w:rPr>
          <w:b/>
          <w:szCs w:val="24"/>
          <w:lang w:val="ru-RU"/>
        </w:rPr>
        <w:t>Орловского</w:t>
      </w:r>
      <w:r w:rsidRPr="00A22A84">
        <w:rPr>
          <w:b/>
          <w:szCs w:val="24"/>
        </w:rPr>
        <w:t xml:space="preserve"> сельсовета</w:t>
      </w:r>
    </w:p>
    <w:p w:rsidR="00A22A84" w:rsidRPr="00A22A84" w:rsidRDefault="00A22A84" w:rsidP="00A22A84">
      <w:pPr>
        <w:pStyle w:val="af9"/>
        <w:ind w:right="-87" w:firstLine="0"/>
        <w:jc w:val="center"/>
        <w:rPr>
          <w:b/>
          <w:szCs w:val="24"/>
        </w:rPr>
      </w:pPr>
      <w:r w:rsidRPr="00A22A84">
        <w:rPr>
          <w:b/>
          <w:szCs w:val="24"/>
          <w:lang w:val="ru-RU"/>
        </w:rPr>
        <w:t>Убинского</w:t>
      </w:r>
      <w:r w:rsidRPr="00A22A84">
        <w:rPr>
          <w:b/>
          <w:szCs w:val="24"/>
        </w:rPr>
        <w:t xml:space="preserve"> района</w:t>
      </w:r>
      <w:r w:rsidRPr="00A22A84">
        <w:rPr>
          <w:b/>
          <w:szCs w:val="24"/>
          <w:lang w:val="ru-RU"/>
        </w:rPr>
        <w:t xml:space="preserve"> </w:t>
      </w:r>
      <w:r w:rsidRPr="00A22A84">
        <w:rPr>
          <w:b/>
          <w:szCs w:val="24"/>
        </w:rPr>
        <w:t>Новосибирской области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A22A84">
        <w:rPr>
          <w:szCs w:val="24"/>
          <w:lang w:val="ru-RU"/>
        </w:rPr>
        <w:t>Орловского</w:t>
      </w:r>
      <w:r w:rsidRPr="00A22A84">
        <w:rPr>
          <w:szCs w:val="24"/>
        </w:rPr>
        <w:t xml:space="preserve"> сельсовета </w:t>
      </w:r>
      <w:r w:rsidRPr="00A22A84">
        <w:rPr>
          <w:szCs w:val="24"/>
          <w:lang w:val="ru-RU"/>
        </w:rPr>
        <w:t>Убинского</w:t>
      </w:r>
      <w:r w:rsidRPr="00A22A84">
        <w:rPr>
          <w:szCs w:val="24"/>
        </w:rPr>
        <w:t xml:space="preserve"> района Новосибирской области,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Pr="00A22A84">
        <w:rPr>
          <w:szCs w:val="24"/>
          <w:lang w:val="ru-RU"/>
        </w:rPr>
        <w:t>Орловского</w:t>
      </w:r>
      <w:r w:rsidRPr="00A22A84">
        <w:rPr>
          <w:szCs w:val="24"/>
        </w:rPr>
        <w:t xml:space="preserve"> сельсовета </w:t>
      </w:r>
      <w:r w:rsidRPr="00A22A84">
        <w:rPr>
          <w:szCs w:val="24"/>
          <w:lang w:val="ru-RU"/>
        </w:rPr>
        <w:t>Убинского</w:t>
      </w:r>
      <w:r w:rsidRPr="00A22A84">
        <w:rPr>
          <w:szCs w:val="24"/>
        </w:rPr>
        <w:t xml:space="preserve"> района Новосибирской области (далее - муниципальный контроль).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</w:p>
    <w:p w:rsidR="00A22A84" w:rsidRPr="00A22A84" w:rsidRDefault="00A22A84" w:rsidP="00A22A84">
      <w:pPr>
        <w:pStyle w:val="af9"/>
        <w:ind w:right="-87" w:firstLine="680"/>
        <w:jc w:val="center"/>
        <w:rPr>
          <w:b/>
          <w:szCs w:val="24"/>
        </w:rPr>
      </w:pPr>
      <w:r w:rsidRPr="00A22A84">
        <w:rPr>
          <w:b/>
          <w:szCs w:val="24"/>
        </w:rPr>
        <w:t xml:space="preserve">I. Анализ текущего состояния осуществления муниципального контроля в сфере благоустройства, описание текущего развития профилактической деятельности администрации </w:t>
      </w:r>
      <w:r w:rsidRPr="00A22A84">
        <w:rPr>
          <w:b/>
          <w:szCs w:val="24"/>
          <w:lang w:val="ru-RU"/>
        </w:rPr>
        <w:t>Орловского</w:t>
      </w:r>
      <w:r w:rsidRPr="00A22A84">
        <w:rPr>
          <w:b/>
          <w:szCs w:val="24"/>
        </w:rPr>
        <w:t xml:space="preserve"> сельсовета </w:t>
      </w:r>
      <w:r w:rsidRPr="00A22A84">
        <w:rPr>
          <w:b/>
          <w:szCs w:val="24"/>
          <w:lang w:val="ru-RU"/>
        </w:rPr>
        <w:t>Убинского</w:t>
      </w:r>
      <w:r w:rsidRPr="00A22A84">
        <w:rPr>
          <w:b/>
          <w:szCs w:val="24"/>
        </w:rPr>
        <w:t xml:space="preserve"> района Новосибирской области, характеристика проблем, на решение которых направлена Программа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1.1. Вид муниципального контроля: муниципальный контроль в сфере благоустройства.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1.2. Предметом муниципального контроля на территории муниципального образования является: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исполнение решений, принимаемых по результатам контрольных мероприятий.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За 9 месяцев 2023 года проверки соблюдения действующего законодательства в данной сфере не проводились.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 xml:space="preserve">В рамках профилактики рисков причинения вреда (ущерба) охраняемым законом ценностям администрацией </w:t>
      </w:r>
      <w:r w:rsidRPr="00A22A84">
        <w:rPr>
          <w:szCs w:val="24"/>
          <w:lang w:val="ru-RU"/>
        </w:rPr>
        <w:t>Орловского</w:t>
      </w:r>
      <w:r w:rsidRPr="00A22A84">
        <w:rPr>
          <w:szCs w:val="24"/>
        </w:rPr>
        <w:t xml:space="preserve"> сельсовета </w:t>
      </w:r>
      <w:r w:rsidRPr="00A22A84">
        <w:rPr>
          <w:szCs w:val="24"/>
          <w:lang w:val="ru-RU"/>
        </w:rPr>
        <w:t>Убинского</w:t>
      </w:r>
      <w:r w:rsidRPr="00A22A84">
        <w:rPr>
          <w:szCs w:val="24"/>
        </w:rPr>
        <w:t xml:space="preserve"> района Новосибирской области в 2023 году осуществлялись следующие мероприятия:</w:t>
      </w:r>
    </w:p>
    <w:p w:rsidR="00A22A84" w:rsidRPr="00A22A84" w:rsidRDefault="00A22A84" w:rsidP="00A22A84">
      <w:pPr>
        <w:pStyle w:val="af9"/>
        <w:ind w:right="-87" w:firstLine="567"/>
        <w:rPr>
          <w:szCs w:val="24"/>
        </w:rPr>
      </w:pPr>
      <w:r w:rsidRPr="00A22A84">
        <w:rPr>
          <w:szCs w:val="24"/>
        </w:rPr>
        <w:t>1) размещение на официальном сайте администрации в сети "Интернет" перечней нормативных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22A84" w:rsidRPr="00A22A84" w:rsidRDefault="00A22A84" w:rsidP="00A22A84">
      <w:pPr>
        <w:pStyle w:val="af9"/>
        <w:ind w:right="-87" w:firstLine="567"/>
        <w:rPr>
          <w:szCs w:val="24"/>
        </w:rPr>
      </w:pPr>
      <w:r w:rsidRPr="00A22A84">
        <w:rPr>
          <w:szCs w:val="24"/>
        </w:rPr>
        <w:t>2) осуществления информирования и консультирования юридических лиц, индивидуальных предпринимателей по вопросам соблюдения обязательных требований.</w:t>
      </w:r>
    </w:p>
    <w:p w:rsidR="00A22A84" w:rsidRPr="00A22A84" w:rsidRDefault="00A22A84" w:rsidP="00A22A84">
      <w:pPr>
        <w:pStyle w:val="af9"/>
        <w:ind w:right="-87" w:firstLine="567"/>
        <w:rPr>
          <w:szCs w:val="24"/>
        </w:rPr>
      </w:pPr>
      <w:r w:rsidRPr="00A22A84">
        <w:rPr>
          <w:szCs w:val="24"/>
        </w:rPr>
        <w:t xml:space="preserve">3) выдача предостережений о недопустимости нарушения обязательных требований в соответствии с </w:t>
      </w:r>
      <w:r w:rsidRPr="00A22A84">
        <w:rPr>
          <w:szCs w:val="24"/>
          <w:lang/>
        </w:rPr>
        <w:t>частями 5-7 статьи 8.2</w:t>
      </w:r>
      <w:r w:rsidRPr="00A22A84">
        <w:rPr>
          <w:szCs w:val="24"/>
        </w:rPr>
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</w:p>
    <w:p w:rsidR="00A22A84" w:rsidRPr="00A22A84" w:rsidRDefault="00A22A84" w:rsidP="00A22A84">
      <w:pPr>
        <w:pStyle w:val="af9"/>
        <w:ind w:right="-87" w:firstLine="680"/>
        <w:jc w:val="center"/>
        <w:rPr>
          <w:b/>
          <w:szCs w:val="24"/>
        </w:rPr>
      </w:pPr>
      <w:r w:rsidRPr="00A22A84">
        <w:rPr>
          <w:b/>
          <w:szCs w:val="24"/>
        </w:rPr>
        <w:t>II. Цели и задачи реализации Программы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lastRenderedPageBreak/>
        <w:t>1. Целями профилактической работы являются: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5) снижение административной нагрузки на контролируемых лиц;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6) снижение размера ущерба, причиняемого охраняемым законом ценностям.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2. Задачами профилактической работы являются: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1) укрепление системы профилактики нарушений обязательных требований;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  <w:r w:rsidRPr="00A22A84">
        <w:rPr>
          <w:szCs w:val="24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</w:p>
    <w:p w:rsidR="00A22A84" w:rsidRPr="00A22A84" w:rsidRDefault="00A22A84" w:rsidP="00A22A84">
      <w:pPr>
        <w:pStyle w:val="3"/>
        <w:keepLines w:val="0"/>
        <w:numPr>
          <w:ilvl w:val="2"/>
          <w:numId w:val="4"/>
        </w:numPr>
        <w:tabs>
          <w:tab w:val="clear" w:pos="0"/>
          <w:tab w:val="num" w:pos="720"/>
        </w:tabs>
        <w:suppressAutoHyphens/>
        <w:spacing w:before="0"/>
        <w:ind w:right="-87"/>
        <w:jc w:val="center"/>
        <w:rPr>
          <w:rFonts w:ascii="Times New Roman" w:hAnsi="Times New Roman" w:cs="Times New Roman"/>
          <w:color w:val="auto"/>
        </w:rPr>
      </w:pPr>
      <w:r w:rsidRPr="00A22A84">
        <w:rPr>
          <w:rFonts w:ascii="Times New Roman" w:hAnsi="Times New Roman" w:cs="Times New Roman"/>
          <w:color w:val="auto"/>
        </w:rPr>
        <w:t>III. Перечень профилактических мероприятий, сроки</w:t>
      </w:r>
    </w:p>
    <w:p w:rsidR="00A22A84" w:rsidRPr="00A22A84" w:rsidRDefault="00A22A84" w:rsidP="00A22A84">
      <w:pPr>
        <w:pStyle w:val="3"/>
        <w:keepLines w:val="0"/>
        <w:numPr>
          <w:ilvl w:val="2"/>
          <w:numId w:val="4"/>
        </w:numPr>
        <w:tabs>
          <w:tab w:val="clear" w:pos="0"/>
          <w:tab w:val="num" w:pos="720"/>
        </w:tabs>
        <w:suppressAutoHyphens/>
        <w:spacing w:before="0"/>
        <w:ind w:right="-87"/>
        <w:jc w:val="center"/>
        <w:rPr>
          <w:rFonts w:ascii="Times New Roman" w:hAnsi="Times New Roman" w:cs="Times New Roman"/>
          <w:color w:val="auto"/>
        </w:rPr>
      </w:pPr>
      <w:r w:rsidRPr="00A22A84">
        <w:rPr>
          <w:rFonts w:ascii="Times New Roman" w:hAnsi="Times New Roman" w:cs="Times New Roman"/>
          <w:color w:val="auto"/>
        </w:rPr>
        <w:t>(периодичность) их проведения</w:t>
      </w:r>
    </w:p>
    <w:p w:rsidR="00A22A84" w:rsidRPr="00A22A84" w:rsidRDefault="00A22A84" w:rsidP="00A22A84">
      <w:pPr>
        <w:pStyle w:val="af9"/>
        <w:ind w:right="-87" w:firstLine="567"/>
        <w:rPr>
          <w:szCs w:val="24"/>
        </w:rPr>
      </w:pPr>
      <w:r w:rsidRPr="00A22A84">
        <w:rPr>
          <w:szCs w:val="24"/>
        </w:rPr>
        <w:t xml:space="preserve">В соответствии с Положением о муниципальном контроле в сфере благоустройства на территории </w:t>
      </w:r>
      <w:r w:rsidRPr="00A22A84">
        <w:rPr>
          <w:szCs w:val="24"/>
          <w:lang w:val="ru-RU"/>
        </w:rPr>
        <w:t>Орловского</w:t>
      </w:r>
      <w:r w:rsidRPr="00A22A84">
        <w:rPr>
          <w:szCs w:val="24"/>
        </w:rPr>
        <w:t xml:space="preserve"> сельсовета </w:t>
      </w:r>
      <w:r w:rsidRPr="00A22A84">
        <w:rPr>
          <w:szCs w:val="24"/>
          <w:lang w:val="ru-RU"/>
        </w:rPr>
        <w:t>Убинского</w:t>
      </w:r>
      <w:r w:rsidRPr="00A22A84">
        <w:rPr>
          <w:szCs w:val="24"/>
        </w:rPr>
        <w:t xml:space="preserve"> района Новосибирской области, утвержденным решением Совета депутатов </w:t>
      </w:r>
      <w:r w:rsidRPr="00A22A84">
        <w:rPr>
          <w:szCs w:val="24"/>
          <w:lang w:val="ru-RU"/>
        </w:rPr>
        <w:t>Орловского</w:t>
      </w:r>
      <w:r w:rsidRPr="00A22A84">
        <w:rPr>
          <w:szCs w:val="24"/>
        </w:rPr>
        <w:t xml:space="preserve"> сельсовета </w:t>
      </w:r>
      <w:r w:rsidRPr="00A22A84">
        <w:rPr>
          <w:szCs w:val="24"/>
          <w:lang w:val="ru-RU"/>
        </w:rPr>
        <w:t>Убинского</w:t>
      </w:r>
      <w:r w:rsidRPr="00A22A84">
        <w:rPr>
          <w:szCs w:val="24"/>
        </w:rPr>
        <w:t xml:space="preserve"> района Новосибирской области от </w:t>
      </w:r>
      <w:r w:rsidRPr="00A22A84">
        <w:rPr>
          <w:szCs w:val="24"/>
          <w:lang w:val="ru-RU"/>
        </w:rPr>
        <w:t>21.06</w:t>
      </w:r>
      <w:r w:rsidRPr="00A22A84">
        <w:rPr>
          <w:szCs w:val="24"/>
        </w:rPr>
        <w:t>.202</w:t>
      </w:r>
      <w:r w:rsidRPr="00A22A84">
        <w:rPr>
          <w:szCs w:val="24"/>
          <w:lang w:val="ru-RU"/>
        </w:rPr>
        <w:t>4</w:t>
      </w:r>
      <w:r w:rsidRPr="00A22A84">
        <w:rPr>
          <w:szCs w:val="24"/>
        </w:rPr>
        <w:t xml:space="preserve"> года</w:t>
      </w:r>
      <w:r w:rsidRPr="00A22A84">
        <w:rPr>
          <w:szCs w:val="24"/>
          <w:lang w:val="ru-RU"/>
        </w:rPr>
        <w:t xml:space="preserve"> </w:t>
      </w:r>
      <w:r w:rsidRPr="00A22A84">
        <w:rPr>
          <w:szCs w:val="24"/>
        </w:rPr>
        <w:t>N </w:t>
      </w:r>
      <w:r w:rsidRPr="00A22A84">
        <w:rPr>
          <w:szCs w:val="24"/>
          <w:lang w:val="ru-RU"/>
        </w:rPr>
        <w:t>192</w:t>
      </w:r>
      <w:r w:rsidRPr="00A22A84">
        <w:rPr>
          <w:szCs w:val="24"/>
        </w:rPr>
        <w:t xml:space="preserve"> проводятся следующие профилактические мероприятия:</w:t>
      </w:r>
    </w:p>
    <w:tbl>
      <w:tblPr>
        <w:tblpPr w:leftFromText="180" w:rightFromText="180" w:vertAnchor="text" w:horzAnchor="margin" w:tblpXSpec="center" w:tblpY="235"/>
        <w:tblW w:w="9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4628"/>
        <w:gridCol w:w="2269"/>
        <w:gridCol w:w="2552"/>
      </w:tblGrid>
      <w:tr w:rsidR="00A22A84" w:rsidRPr="00A22A84" w:rsidTr="00AE1800">
        <w:tc>
          <w:tcPr>
            <w:tcW w:w="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2A84" w:rsidRPr="00A22A84" w:rsidRDefault="00A22A84" w:rsidP="00AE1800">
            <w:pPr>
              <w:pStyle w:val="af9"/>
              <w:ind w:right="-87" w:firstLine="0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N п/п</w:t>
            </w:r>
          </w:p>
        </w:tc>
        <w:tc>
          <w:tcPr>
            <w:tcW w:w="462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2A84" w:rsidRPr="00A22A84" w:rsidRDefault="00A22A84" w:rsidP="00AE1800">
            <w:pPr>
              <w:pStyle w:val="af9"/>
              <w:ind w:right="-87" w:firstLine="397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Наименование</w:t>
            </w:r>
          </w:p>
          <w:p w:rsidR="00A22A84" w:rsidRPr="00A22A84" w:rsidRDefault="00A22A84" w:rsidP="00AE1800">
            <w:pPr>
              <w:pStyle w:val="af9"/>
              <w:ind w:right="-87" w:firstLine="397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мероприятия</w:t>
            </w:r>
          </w:p>
        </w:tc>
        <w:tc>
          <w:tcPr>
            <w:tcW w:w="226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2A84" w:rsidRPr="00A22A84" w:rsidRDefault="00A22A84" w:rsidP="00AE1800">
            <w:pPr>
              <w:pStyle w:val="af9"/>
              <w:ind w:right="-87" w:firstLine="113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2A84" w:rsidRPr="00A22A84" w:rsidRDefault="00A22A84" w:rsidP="00AE1800">
            <w:pPr>
              <w:pStyle w:val="af9"/>
              <w:ind w:right="-87" w:firstLine="113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Ответственное должностное лицо</w:t>
            </w:r>
          </w:p>
        </w:tc>
      </w:tr>
      <w:tr w:rsidR="00A22A84" w:rsidRPr="00A22A84" w:rsidTr="00AE1800">
        <w:tc>
          <w:tcPr>
            <w:tcW w:w="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0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1.</w:t>
            </w:r>
          </w:p>
        </w:tc>
        <w:tc>
          <w:tcPr>
            <w:tcW w:w="46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397"/>
              <w:jc w:val="left"/>
              <w:rPr>
                <w:szCs w:val="24"/>
              </w:rPr>
            </w:pPr>
            <w:r w:rsidRPr="00A22A84">
              <w:rPr>
                <w:szCs w:val="24"/>
              </w:rPr>
              <w:t>Информирование</w:t>
            </w:r>
          </w:p>
          <w:p w:rsidR="00A22A84" w:rsidRPr="00A22A84" w:rsidRDefault="00A22A84" w:rsidP="00AE1800">
            <w:pPr>
              <w:pStyle w:val="af9"/>
              <w:ind w:right="-87" w:firstLine="397"/>
              <w:jc w:val="left"/>
              <w:rPr>
                <w:szCs w:val="24"/>
                <w:lang w:val="ru-RU"/>
              </w:rPr>
            </w:pPr>
            <w:r w:rsidRPr="00A22A84">
              <w:rPr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</w:t>
            </w:r>
          </w:p>
          <w:p w:rsidR="00A22A84" w:rsidRPr="00A22A84" w:rsidRDefault="00A22A84" w:rsidP="00AE1800">
            <w:pPr>
              <w:pStyle w:val="af9"/>
              <w:ind w:right="-87" w:firstLine="397"/>
              <w:jc w:val="left"/>
              <w:rPr>
                <w:szCs w:val="24"/>
              </w:rPr>
            </w:pPr>
            <w:r w:rsidRPr="00A22A84">
              <w:rPr>
                <w:szCs w:val="24"/>
              </w:rPr>
              <w:t>в печатном издании муниципального образования</w:t>
            </w:r>
          </w:p>
        </w:tc>
        <w:tc>
          <w:tcPr>
            <w:tcW w:w="226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ind w:right="-87"/>
            </w:pPr>
            <w:r w:rsidRPr="00A22A84">
              <w:t>Постоянно</w:t>
            </w:r>
          </w:p>
        </w:tc>
        <w:tc>
          <w:tcPr>
            <w:tcW w:w="25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ind w:right="-87"/>
            </w:pPr>
            <w:r w:rsidRPr="00A22A84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22A84" w:rsidRPr="00A22A84" w:rsidTr="00AE1800">
        <w:tc>
          <w:tcPr>
            <w:tcW w:w="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0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2.</w:t>
            </w:r>
          </w:p>
        </w:tc>
        <w:tc>
          <w:tcPr>
            <w:tcW w:w="46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397"/>
              <w:jc w:val="left"/>
              <w:rPr>
                <w:szCs w:val="24"/>
              </w:rPr>
            </w:pPr>
            <w:r w:rsidRPr="00A22A84">
              <w:rPr>
                <w:szCs w:val="24"/>
              </w:rPr>
              <w:t>Консультирование.</w:t>
            </w:r>
          </w:p>
          <w:p w:rsidR="00A22A84" w:rsidRPr="00A22A84" w:rsidRDefault="00A22A84" w:rsidP="00AE1800">
            <w:pPr>
              <w:pStyle w:val="af9"/>
              <w:ind w:right="-87" w:firstLine="397"/>
              <w:jc w:val="left"/>
              <w:rPr>
                <w:szCs w:val="24"/>
                <w:lang w:val="ru-RU"/>
              </w:rPr>
            </w:pPr>
            <w:r w:rsidRPr="00A22A84">
              <w:rPr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</w:t>
            </w:r>
          </w:p>
          <w:p w:rsidR="00A22A84" w:rsidRPr="00A22A84" w:rsidRDefault="00A22A84" w:rsidP="00AE1800">
            <w:pPr>
              <w:pStyle w:val="af9"/>
              <w:ind w:right="-87" w:firstLine="397"/>
              <w:jc w:val="left"/>
              <w:rPr>
                <w:szCs w:val="24"/>
              </w:rPr>
            </w:pPr>
            <w:r w:rsidRPr="00A22A84">
              <w:rPr>
                <w:szCs w:val="24"/>
              </w:rPr>
              <w:t>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ind w:right="-87"/>
            </w:pPr>
            <w:r w:rsidRPr="00A22A84">
              <w:t>Постоянно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ind w:right="-87"/>
            </w:pPr>
            <w:r w:rsidRPr="00A22A84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22A84" w:rsidRPr="00A22A84" w:rsidTr="00AE1800">
        <w:tc>
          <w:tcPr>
            <w:tcW w:w="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0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3.</w:t>
            </w:r>
          </w:p>
        </w:tc>
        <w:tc>
          <w:tcPr>
            <w:tcW w:w="46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850"/>
              <w:jc w:val="left"/>
              <w:rPr>
                <w:szCs w:val="24"/>
              </w:rPr>
            </w:pPr>
            <w:r w:rsidRPr="00A22A84">
              <w:rPr>
                <w:szCs w:val="24"/>
              </w:rPr>
              <w:t>Профилактический визит.</w:t>
            </w:r>
          </w:p>
          <w:p w:rsidR="00A22A84" w:rsidRPr="00A22A84" w:rsidRDefault="00A22A84" w:rsidP="00AE1800">
            <w:pPr>
              <w:ind w:right="-87"/>
            </w:pPr>
            <w:r w:rsidRPr="00A22A84">
              <w:t>Профилактические визиты проводятся на основании ежегодно разрабатываемых контрольными (надзорными) органами планов проведения обязательных профилактических визитов, в которые подлежат включению:</w:t>
            </w:r>
          </w:p>
          <w:p w:rsidR="00A22A84" w:rsidRPr="00A22A84" w:rsidRDefault="00A22A84" w:rsidP="00AE1800">
            <w:pPr>
              <w:ind w:right="-87"/>
            </w:pPr>
            <w:r w:rsidRPr="00A22A84">
              <w:t>- контролируемые лица, приступающие к осуществлению деятельности не позднее, чем в течение одного года со дня начала такой деятельности;</w:t>
            </w:r>
          </w:p>
          <w:p w:rsidR="00A22A84" w:rsidRPr="00A22A84" w:rsidRDefault="00A22A84" w:rsidP="00AE1800">
            <w:pPr>
              <w:pStyle w:val="af9"/>
              <w:ind w:right="-87" w:firstLine="850"/>
              <w:jc w:val="left"/>
              <w:rPr>
                <w:szCs w:val="24"/>
              </w:rPr>
            </w:pPr>
            <w:r w:rsidRPr="00A22A84">
              <w:rPr>
                <w:szCs w:val="24"/>
              </w:rPr>
              <w:t xml:space="preserve">- объекты контроля, деятельность </w:t>
            </w:r>
            <w:r w:rsidRPr="00A22A84">
              <w:rPr>
                <w:szCs w:val="24"/>
              </w:rPr>
              <w:lastRenderedPageBreak/>
              <w:t>которых отнесена к категориям чрезвычайно высокого, высокого и значительного риска, а также объекты контроля, которые являются производителями или реализаторами продукции, отнесенной к категории чрезвычайно высокого и высокого риска (при применении системы</w:t>
            </w:r>
          </w:p>
          <w:p w:rsidR="00A22A84" w:rsidRPr="00A22A84" w:rsidRDefault="00A22A84" w:rsidP="00AE1800">
            <w:pPr>
              <w:ind w:right="-87"/>
            </w:pPr>
            <w:r w:rsidRPr="00A22A84">
              <w:t>управления рисками);</w:t>
            </w:r>
          </w:p>
          <w:p w:rsidR="00A22A84" w:rsidRPr="00A22A84" w:rsidRDefault="00A22A84" w:rsidP="00AE1800">
            <w:pPr>
              <w:pStyle w:val="af9"/>
              <w:ind w:right="-87" w:firstLine="850"/>
              <w:jc w:val="left"/>
              <w:rPr>
                <w:szCs w:val="24"/>
                <w:lang w:val="ru-RU"/>
              </w:rPr>
            </w:pPr>
            <w:r w:rsidRPr="00A22A84">
              <w:rPr>
                <w:szCs w:val="24"/>
              </w:rPr>
              <w:t xml:space="preserve">- по заявлению контролируемого лица, согласно </w:t>
            </w:r>
          </w:p>
          <w:p w:rsidR="00A22A84" w:rsidRPr="00A22A84" w:rsidRDefault="00A22A84" w:rsidP="00AE1800">
            <w:pPr>
              <w:pStyle w:val="af9"/>
              <w:ind w:right="-87" w:firstLine="850"/>
              <w:jc w:val="left"/>
              <w:rPr>
                <w:szCs w:val="24"/>
              </w:rPr>
            </w:pPr>
            <w:r w:rsidRPr="00A22A84">
              <w:rPr>
                <w:szCs w:val="24"/>
              </w:rPr>
              <w:t>части 13 статьи 52 ФЗ от 31.07.2020 N 248-ФЗ "О государственном контроле (надзоре) и муниципальном контроле в Российской Федерации".</w:t>
            </w:r>
          </w:p>
        </w:tc>
        <w:tc>
          <w:tcPr>
            <w:tcW w:w="226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ind w:right="-87"/>
            </w:pPr>
            <w:r w:rsidRPr="00A22A84">
              <w:lastRenderedPageBreak/>
              <w:t>Один раз в год</w:t>
            </w:r>
          </w:p>
          <w:p w:rsidR="00A22A84" w:rsidRPr="00A22A84" w:rsidRDefault="00A22A84" w:rsidP="00AE1800">
            <w:pPr>
              <w:pStyle w:val="af9"/>
              <w:ind w:right="-87"/>
              <w:rPr>
                <w:szCs w:val="24"/>
              </w:rPr>
            </w:pPr>
          </w:p>
          <w:p w:rsidR="00A22A84" w:rsidRPr="00A22A84" w:rsidRDefault="00A22A84" w:rsidP="00AE1800">
            <w:pPr>
              <w:pStyle w:val="af9"/>
              <w:ind w:right="-87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ind w:right="-87"/>
            </w:pPr>
            <w:r w:rsidRPr="00A22A84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22A84" w:rsidRPr="00A22A84" w:rsidRDefault="00A22A84" w:rsidP="00A22A84">
      <w:pPr>
        <w:pStyle w:val="af9"/>
        <w:ind w:right="-87"/>
        <w:rPr>
          <w:szCs w:val="24"/>
        </w:rPr>
      </w:pPr>
    </w:p>
    <w:p w:rsidR="00A22A84" w:rsidRPr="00A22A84" w:rsidRDefault="00A22A84" w:rsidP="00A22A84">
      <w:pPr>
        <w:pStyle w:val="3"/>
        <w:keepLines w:val="0"/>
        <w:numPr>
          <w:ilvl w:val="2"/>
          <w:numId w:val="4"/>
        </w:numPr>
        <w:tabs>
          <w:tab w:val="clear" w:pos="0"/>
          <w:tab w:val="num" w:pos="720"/>
        </w:tabs>
        <w:suppressAutoHyphens/>
        <w:spacing w:before="0"/>
        <w:ind w:right="-87"/>
        <w:jc w:val="center"/>
        <w:rPr>
          <w:rFonts w:ascii="Times New Roman" w:hAnsi="Times New Roman" w:cs="Times New Roman"/>
          <w:color w:val="auto"/>
        </w:rPr>
      </w:pPr>
      <w:r w:rsidRPr="00A22A84">
        <w:rPr>
          <w:rFonts w:ascii="Times New Roman" w:hAnsi="Times New Roman" w:cs="Times New Roman"/>
          <w:color w:val="auto"/>
        </w:rPr>
        <w:t>IV. Показатели результативности и эффективности Программы</w:t>
      </w:r>
    </w:p>
    <w:p w:rsidR="00A22A84" w:rsidRPr="00A22A84" w:rsidRDefault="00A22A84" w:rsidP="00A22A84">
      <w:pPr>
        <w:pStyle w:val="af9"/>
        <w:ind w:right="-87"/>
        <w:rPr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7355"/>
        <w:gridCol w:w="1996"/>
      </w:tblGrid>
      <w:tr w:rsidR="00A22A84" w:rsidRPr="00A22A84" w:rsidTr="00AE1800"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2A84" w:rsidRPr="00A22A84" w:rsidRDefault="00A22A84" w:rsidP="00AE1800">
            <w:pPr>
              <w:pStyle w:val="af9"/>
              <w:ind w:right="-87" w:firstLine="0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N</w:t>
            </w:r>
          </w:p>
          <w:p w:rsidR="00A22A84" w:rsidRPr="00A22A84" w:rsidRDefault="00A22A84" w:rsidP="00AE1800">
            <w:pPr>
              <w:pStyle w:val="af9"/>
              <w:ind w:right="-87" w:firstLine="0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п/п</w:t>
            </w:r>
          </w:p>
        </w:tc>
        <w:tc>
          <w:tcPr>
            <w:tcW w:w="735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2A84" w:rsidRPr="00A22A84" w:rsidRDefault="00A22A84" w:rsidP="00AE1800">
            <w:pPr>
              <w:pStyle w:val="af9"/>
              <w:ind w:right="-87" w:firstLine="113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Наименование показателя</w:t>
            </w:r>
          </w:p>
        </w:tc>
        <w:tc>
          <w:tcPr>
            <w:tcW w:w="199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2A84" w:rsidRPr="00A22A84" w:rsidRDefault="00A22A84" w:rsidP="00AE1800">
            <w:pPr>
              <w:pStyle w:val="af9"/>
              <w:ind w:right="-87" w:firstLine="0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Величина</w:t>
            </w:r>
          </w:p>
        </w:tc>
      </w:tr>
      <w:tr w:rsidR="00A22A84" w:rsidRPr="00A22A84" w:rsidTr="00AE1800">
        <w:tc>
          <w:tcPr>
            <w:tcW w:w="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567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11.</w:t>
            </w:r>
          </w:p>
        </w:tc>
        <w:tc>
          <w:tcPr>
            <w:tcW w:w="735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283"/>
              <w:jc w:val="left"/>
              <w:rPr>
                <w:szCs w:val="24"/>
                <w:lang w:val="ru-RU"/>
              </w:rPr>
            </w:pPr>
            <w:r w:rsidRPr="00A22A84">
              <w:rPr>
                <w:szCs w:val="24"/>
              </w:rPr>
              <w:t>Полнота информации, размещенной на официальном</w:t>
            </w:r>
          </w:p>
          <w:p w:rsidR="00A22A84" w:rsidRPr="00A22A84" w:rsidRDefault="00A22A84" w:rsidP="00AE1800">
            <w:pPr>
              <w:pStyle w:val="af9"/>
              <w:ind w:right="-87" w:firstLine="283"/>
              <w:jc w:val="left"/>
              <w:rPr>
                <w:szCs w:val="24"/>
                <w:lang w:val="ru-RU"/>
              </w:rPr>
            </w:pPr>
            <w:r w:rsidRPr="00A22A84">
              <w:rPr>
                <w:szCs w:val="24"/>
              </w:rPr>
              <w:t xml:space="preserve"> сайте контрольного органа в сети "Интернет" </w:t>
            </w:r>
          </w:p>
          <w:p w:rsidR="00A22A84" w:rsidRPr="00A22A84" w:rsidRDefault="00A22A84" w:rsidP="00AE1800">
            <w:pPr>
              <w:pStyle w:val="af9"/>
              <w:ind w:right="-87" w:firstLine="283"/>
              <w:jc w:val="left"/>
              <w:rPr>
                <w:szCs w:val="24"/>
                <w:lang w:val="ru-RU"/>
              </w:rPr>
            </w:pPr>
            <w:r w:rsidRPr="00A22A84">
              <w:rPr>
                <w:szCs w:val="24"/>
              </w:rPr>
              <w:t xml:space="preserve">в соответствии с частью 3 статьи 46 Федерального закона от 31 июля 2021 г. N 248-ФЗ "О государственном </w:t>
            </w:r>
          </w:p>
          <w:p w:rsidR="00A22A84" w:rsidRPr="00A22A84" w:rsidRDefault="00A22A84" w:rsidP="00AE1800">
            <w:pPr>
              <w:pStyle w:val="af9"/>
              <w:ind w:right="-87" w:firstLine="283"/>
              <w:jc w:val="left"/>
              <w:rPr>
                <w:szCs w:val="24"/>
              </w:rPr>
            </w:pPr>
            <w:r w:rsidRPr="00A22A84">
              <w:rPr>
                <w:szCs w:val="24"/>
              </w:rPr>
              <w:t>контроле (надзоре) и муниципальном контроле в Российской Федерации"</w:t>
            </w:r>
          </w:p>
        </w:tc>
        <w:tc>
          <w:tcPr>
            <w:tcW w:w="19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0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100%</w:t>
            </w:r>
          </w:p>
        </w:tc>
      </w:tr>
      <w:tr w:rsidR="00A22A84" w:rsidRPr="00A22A84" w:rsidTr="00AE1800">
        <w:tc>
          <w:tcPr>
            <w:tcW w:w="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0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2.</w:t>
            </w:r>
          </w:p>
        </w:tc>
        <w:tc>
          <w:tcPr>
            <w:tcW w:w="735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283"/>
              <w:jc w:val="left"/>
              <w:rPr>
                <w:szCs w:val="24"/>
                <w:lang w:val="ru-RU"/>
              </w:rPr>
            </w:pPr>
            <w:r w:rsidRPr="00A22A84">
              <w:rPr>
                <w:szCs w:val="24"/>
              </w:rPr>
              <w:t xml:space="preserve">Утверждение доклада, содержащего результаты </w:t>
            </w:r>
          </w:p>
          <w:p w:rsidR="00A22A84" w:rsidRPr="00A22A84" w:rsidRDefault="00A22A84" w:rsidP="00AE1800">
            <w:pPr>
              <w:pStyle w:val="af9"/>
              <w:ind w:right="-87" w:firstLine="283"/>
              <w:jc w:val="left"/>
              <w:rPr>
                <w:szCs w:val="24"/>
              </w:rPr>
            </w:pPr>
            <w:r w:rsidRPr="00A22A84">
              <w:rPr>
                <w:szCs w:val="24"/>
              </w:rPr>
              <w:t>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0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Исполнено /</w:t>
            </w:r>
          </w:p>
          <w:p w:rsidR="00A22A84" w:rsidRPr="00A22A84" w:rsidRDefault="00A22A84" w:rsidP="00AE1800">
            <w:pPr>
              <w:pStyle w:val="af9"/>
              <w:ind w:right="-87" w:firstLine="0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Не исполнено</w:t>
            </w:r>
          </w:p>
        </w:tc>
      </w:tr>
      <w:tr w:rsidR="00A22A84" w:rsidRPr="00A22A84" w:rsidTr="00AE1800">
        <w:tc>
          <w:tcPr>
            <w:tcW w:w="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0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3.</w:t>
            </w:r>
          </w:p>
        </w:tc>
        <w:tc>
          <w:tcPr>
            <w:tcW w:w="735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283"/>
              <w:jc w:val="left"/>
              <w:rPr>
                <w:szCs w:val="24"/>
              </w:rPr>
            </w:pPr>
            <w:r w:rsidRPr="00A22A84">
              <w:rPr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0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20% и более</w:t>
            </w:r>
          </w:p>
        </w:tc>
      </w:tr>
      <w:tr w:rsidR="00A22A84" w:rsidRPr="00A22A84" w:rsidTr="00AE1800">
        <w:tc>
          <w:tcPr>
            <w:tcW w:w="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7"/>
              <w:ind w:right="-87" w:firstLine="283"/>
              <w:rPr>
                <w:rFonts w:ascii="Times New Roman" w:hAnsi="Times New Roman" w:cs="Times New Roman"/>
              </w:rPr>
            </w:pPr>
            <w:r w:rsidRPr="00A22A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5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ind w:right="-87"/>
            </w:pPr>
            <w:r w:rsidRPr="00A22A84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9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2A84" w:rsidRPr="00A22A84" w:rsidRDefault="00A22A84" w:rsidP="00AE1800">
            <w:pPr>
              <w:pStyle w:val="af9"/>
              <w:ind w:right="-87" w:firstLine="0"/>
              <w:jc w:val="center"/>
              <w:rPr>
                <w:szCs w:val="24"/>
              </w:rPr>
            </w:pPr>
            <w:r w:rsidRPr="00A22A84">
              <w:rPr>
                <w:szCs w:val="24"/>
              </w:rPr>
              <w:t>100%</w:t>
            </w:r>
          </w:p>
        </w:tc>
      </w:tr>
    </w:tbl>
    <w:p w:rsidR="00A22A84" w:rsidRPr="00A22A84" w:rsidRDefault="00A22A84" w:rsidP="00A22A84">
      <w:pPr>
        <w:ind w:right="-87"/>
      </w:pPr>
    </w:p>
    <w:p w:rsidR="009871E7" w:rsidRPr="00A22A84" w:rsidRDefault="009871E7" w:rsidP="005524BD">
      <w:pPr>
        <w:pStyle w:val="a3"/>
        <w:spacing w:line="240" w:lineRule="exact"/>
        <w:rPr>
          <w:sz w:val="24"/>
        </w:rPr>
      </w:pPr>
    </w:p>
    <w:p w:rsidR="009871E7" w:rsidRPr="00A22A84" w:rsidRDefault="009871E7" w:rsidP="005524BD">
      <w:pPr>
        <w:pStyle w:val="a3"/>
        <w:spacing w:line="240" w:lineRule="exact"/>
        <w:rPr>
          <w:sz w:val="24"/>
        </w:rPr>
      </w:pPr>
    </w:p>
    <w:p w:rsidR="009871E7" w:rsidRPr="00A22A84" w:rsidRDefault="009871E7" w:rsidP="005524BD">
      <w:pPr>
        <w:pStyle w:val="a3"/>
        <w:spacing w:line="240" w:lineRule="exact"/>
        <w:rPr>
          <w:sz w:val="24"/>
        </w:rPr>
      </w:pPr>
    </w:p>
    <w:p w:rsidR="009871E7" w:rsidRPr="00A22A84" w:rsidRDefault="009871E7" w:rsidP="005524BD">
      <w:pPr>
        <w:pStyle w:val="a3"/>
        <w:spacing w:line="240" w:lineRule="exact"/>
        <w:rPr>
          <w:sz w:val="24"/>
        </w:rPr>
      </w:pPr>
    </w:p>
    <w:p w:rsidR="009871E7" w:rsidRPr="00A22A84" w:rsidRDefault="009871E7" w:rsidP="005524BD">
      <w:pPr>
        <w:pStyle w:val="a3"/>
        <w:spacing w:line="240" w:lineRule="exact"/>
        <w:rPr>
          <w:sz w:val="24"/>
        </w:rPr>
      </w:pPr>
    </w:p>
    <w:p w:rsidR="009871E7" w:rsidRPr="00A22A84" w:rsidRDefault="009871E7" w:rsidP="005524BD">
      <w:pPr>
        <w:pStyle w:val="a3"/>
        <w:spacing w:line="240" w:lineRule="exact"/>
        <w:rPr>
          <w:sz w:val="24"/>
        </w:rPr>
      </w:pPr>
    </w:p>
    <w:p w:rsidR="009871E7" w:rsidRPr="00A22A84" w:rsidRDefault="009871E7" w:rsidP="005524BD">
      <w:pPr>
        <w:pStyle w:val="a3"/>
        <w:spacing w:line="240" w:lineRule="exact"/>
        <w:rPr>
          <w:sz w:val="24"/>
        </w:rPr>
      </w:pPr>
    </w:p>
    <w:p w:rsidR="009871E7" w:rsidRPr="00A22A84" w:rsidRDefault="009871E7" w:rsidP="005524BD">
      <w:pPr>
        <w:pStyle w:val="a3"/>
        <w:spacing w:line="240" w:lineRule="exact"/>
        <w:rPr>
          <w:sz w:val="24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E57067">
      <w:pgSz w:w="11906" w:h="16838"/>
      <w:pgMar w:top="567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33EE7"/>
    <w:multiLevelType w:val="hybridMultilevel"/>
    <w:tmpl w:val="0E7C2586"/>
    <w:lvl w:ilvl="0" w:tplc="8DF4395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8D755FD"/>
    <w:multiLevelType w:val="hybridMultilevel"/>
    <w:tmpl w:val="2D940A40"/>
    <w:lvl w:ilvl="0" w:tplc="3FC4C1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15"/>
  </w:num>
  <w:num w:numId="7">
    <w:abstractNumId w:val="6"/>
  </w:num>
  <w:num w:numId="8">
    <w:abstractNumId w:val="14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B50EA"/>
    <w:rsid w:val="00104935"/>
    <w:rsid w:val="001104EF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307B5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22A84"/>
    <w:rsid w:val="00AA6BD0"/>
    <w:rsid w:val="00AC0049"/>
    <w:rsid w:val="00AC5ABD"/>
    <w:rsid w:val="00B20052"/>
    <w:rsid w:val="00B60F71"/>
    <w:rsid w:val="00BD69DA"/>
    <w:rsid w:val="00BF7529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57067"/>
    <w:rsid w:val="00EF4E7D"/>
    <w:rsid w:val="00F140E6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98</cp:revision>
  <cp:lastPrinted>2024-06-27T02:49:00Z</cp:lastPrinted>
  <dcterms:created xsi:type="dcterms:W3CDTF">2021-07-07T03:39:00Z</dcterms:created>
  <dcterms:modified xsi:type="dcterms:W3CDTF">2024-07-24T03:49:00Z</dcterms:modified>
</cp:coreProperties>
</file>