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26E5" w:rsidRDefault="000048D3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.6pt;height:75.6pt" adj="6924" fillcolor="#60c" strokecolor="#c9f">
            <v:fill color2="#c0c" focus="100%" type="gradient"/>
            <v:shadow on="t" color="#99f" opacity="52429f" offset="3pt,3pt"/>
            <v:textpath style="font-family:&quot;Impact&quot;;font-size:28p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.6pt" fillcolor="#06c" strokecolor="#9cf" strokeweight="1.5pt">
            <v:shadow on="t" color="#900"/>
            <v:textpath style="font-family:&quot;Impact&quot;" trim="t" fitpath="t" string="Орловского сельсовета"/>
          </v:shape>
        </w:pict>
      </w:r>
    </w:p>
    <w:p w:rsidR="00D526E5" w:rsidRDefault="00D526E5">
      <w:pPr>
        <w:rPr>
          <w:sz w:val="28"/>
          <w:szCs w:val="28"/>
        </w:rPr>
      </w:pPr>
    </w:p>
    <w:p w:rsidR="00D526E5" w:rsidRDefault="00AD5B6C" w:rsidP="00D71C52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№ 51</w:t>
      </w:r>
      <w:r w:rsidR="00B66654">
        <w:rPr>
          <w:b/>
          <w:sz w:val="28"/>
          <w:szCs w:val="28"/>
        </w:rPr>
        <w:t xml:space="preserve">   </w:t>
      </w:r>
      <w:r w:rsidR="00416B40">
        <w:rPr>
          <w:b/>
          <w:sz w:val="28"/>
          <w:szCs w:val="28"/>
        </w:rPr>
        <w:t>15</w:t>
      </w:r>
      <w:r w:rsidR="00F634DD">
        <w:rPr>
          <w:b/>
          <w:sz w:val="28"/>
          <w:szCs w:val="28"/>
        </w:rPr>
        <w:t>.09</w:t>
      </w:r>
      <w:r w:rsidR="00520A5E">
        <w:rPr>
          <w:b/>
          <w:sz w:val="28"/>
          <w:szCs w:val="28"/>
        </w:rPr>
        <w:t>.2023  г.</w:t>
      </w:r>
    </w:p>
    <w:p w:rsidR="00D71C52" w:rsidRDefault="00D71C52" w:rsidP="00D71C52">
      <w:pPr>
        <w:jc w:val="center"/>
        <w:rPr>
          <w:b/>
          <w:sz w:val="28"/>
          <w:szCs w:val="28"/>
        </w:rPr>
      </w:pPr>
    </w:p>
    <w:p w:rsidR="00F634DD" w:rsidRPr="00BF52FB" w:rsidRDefault="00520A5E" w:rsidP="00D71C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Совместный печатный орган администрации и Совета депутатов Орловского сельсовета  Убинского района новосибирской области (выходит бесплатно)</w:t>
      </w:r>
    </w:p>
    <w:p w:rsidR="00D71C52" w:rsidRDefault="00D71C52" w:rsidP="00D71C52">
      <w:pPr>
        <w:pStyle w:val="ad"/>
        <w:jc w:val="center"/>
        <w:rPr>
          <w:b/>
          <w:sz w:val="22"/>
          <w:szCs w:val="22"/>
        </w:rPr>
      </w:pPr>
    </w:p>
    <w:p w:rsidR="00F8158D" w:rsidRDefault="00BF52FB" w:rsidP="00561233">
      <w:pPr>
        <w:pStyle w:val="ad"/>
        <w:jc w:val="center"/>
        <w:rPr>
          <w:b/>
          <w:sz w:val="22"/>
          <w:szCs w:val="22"/>
        </w:rPr>
      </w:pPr>
      <w:r w:rsidRPr="00BF52FB">
        <w:rPr>
          <w:b/>
          <w:sz w:val="22"/>
          <w:szCs w:val="22"/>
        </w:rPr>
        <w:t>Официальное сообщение прокуратуры Убинского  района:</w:t>
      </w:r>
    </w:p>
    <w:p w:rsidR="00561233" w:rsidRDefault="00561233" w:rsidP="00561233">
      <w:pPr>
        <w:pStyle w:val="ad"/>
        <w:jc w:val="center"/>
        <w:rPr>
          <w:b/>
          <w:sz w:val="22"/>
          <w:szCs w:val="22"/>
          <w:u w:val="single"/>
        </w:rPr>
      </w:pPr>
    </w:p>
    <w:p w:rsidR="00AD5B6C" w:rsidRDefault="00AD5B6C" w:rsidP="00AD5B6C">
      <w:pPr>
        <w:spacing w:line="240" w:lineRule="exact"/>
        <w:jc w:val="center"/>
        <w:rPr>
          <w:szCs w:val="28"/>
        </w:rPr>
      </w:pPr>
      <w:r>
        <w:t xml:space="preserve">Результаты работы прокуратуры района по надзору </w:t>
      </w:r>
      <w:r>
        <w:rPr>
          <w:szCs w:val="28"/>
        </w:rPr>
        <w:t>за соблюдением законодательства в сфере уголовно-правовой статистики</w:t>
      </w:r>
      <w:r w:rsidRPr="00E35D22">
        <w:t xml:space="preserve"> </w:t>
      </w:r>
      <w:r>
        <w:t>за 1 полугодие 2023 года</w:t>
      </w:r>
    </w:p>
    <w:p w:rsidR="00AD5B6C" w:rsidRDefault="00AD5B6C" w:rsidP="00AD5B6C">
      <w:pPr>
        <w:jc w:val="both"/>
      </w:pPr>
    </w:p>
    <w:p w:rsidR="00AD5B6C" w:rsidRDefault="00AD5B6C" w:rsidP="00AD5B6C">
      <w:pPr>
        <w:ind w:firstLine="708"/>
        <w:jc w:val="both"/>
        <w:rPr>
          <w:szCs w:val="28"/>
        </w:rPr>
      </w:pPr>
      <w:r>
        <w:rPr>
          <w:szCs w:val="28"/>
        </w:rPr>
        <w:t xml:space="preserve">За 6 месяцев 2023 года прокуратурой района было выявлено 45 (АППГ-48) </w:t>
      </w:r>
      <w:r w:rsidRPr="00026175">
        <w:rPr>
          <w:szCs w:val="28"/>
        </w:rPr>
        <w:t xml:space="preserve">фактов </w:t>
      </w:r>
      <w:r>
        <w:rPr>
          <w:szCs w:val="28"/>
        </w:rPr>
        <w:t>н</w:t>
      </w:r>
      <w:r w:rsidRPr="0031253C">
        <w:rPr>
          <w:szCs w:val="28"/>
        </w:rPr>
        <w:t>арушени</w:t>
      </w:r>
      <w:r>
        <w:rPr>
          <w:szCs w:val="28"/>
        </w:rPr>
        <w:t>й</w:t>
      </w:r>
      <w:r w:rsidRPr="0031253C">
        <w:rPr>
          <w:szCs w:val="28"/>
        </w:rPr>
        <w:t>, допущенны</w:t>
      </w:r>
      <w:r>
        <w:rPr>
          <w:szCs w:val="28"/>
        </w:rPr>
        <w:t>х</w:t>
      </w:r>
      <w:r w:rsidRPr="0031253C">
        <w:rPr>
          <w:szCs w:val="28"/>
        </w:rPr>
        <w:t xml:space="preserve"> при учете преступлений и иных объектов учета</w:t>
      </w:r>
      <w:r>
        <w:rPr>
          <w:szCs w:val="28"/>
        </w:rPr>
        <w:t xml:space="preserve"> в деятельности правоохранительных органов района в том числе:</w:t>
      </w:r>
    </w:p>
    <w:p w:rsidR="00AD5B6C" w:rsidRDefault="00AD5B6C" w:rsidP="00AD5B6C">
      <w:pPr>
        <w:ind w:firstLine="708"/>
        <w:jc w:val="both"/>
        <w:rPr>
          <w:szCs w:val="28"/>
        </w:rPr>
      </w:pPr>
      <w:r w:rsidRPr="00026175">
        <w:rPr>
          <w:szCs w:val="28"/>
        </w:rPr>
        <w:t xml:space="preserve">Количество выявленных фактов искажения сведений </w:t>
      </w:r>
      <w:r>
        <w:rPr>
          <w:szCs w:val="28"/>
        </w:rPr>
        <w:t>в сфере уголовно-правовой статистики</w:t>
      </w:r>
      <w:r w:rsidRPr="00026175">
        <w:rPr>
          <w:szCs w:val="28"/>
        </w:rPr>
        <w:t xml:space="preserve"> – </w:t>
      </w:r>
      <w:r>
        <w:rPr>
          <w:szCs w:val="28"/>
        </w:rPr>
        <w:t>40</w:t>
      </w:r>
      <w:r w:rsidRPr="00026175">
        <w:rPr>
          <w:szCs w:val="28"/>
        </w:rPr>
        <w:t xml:space="preserve"> (АППГ</w:t>
      </w:r>
      <w:r>
        <w:rPr>
          <w:szCs w:val="28"/>
        </w:rPr>
        <w:t>-48)</w:t>
      </w:r>
    </w:p>
    <w:p w:rsidR="00AD5B6C" w:rsidRDefault="00AD5B6C" w:rsidP="00AD5B6C">
      <w:pPr>
        <w:ind w:firstLine="708"/>
        <w:jc w:val="both"/>
        <w:rPr>
          <w:szCs w:val="28"/>
        </w:rPr>
      </w:pPr>
      <w:r w:rsidRPr="00FC6514">
        <w:rPr>
          <w:szCs w:val="28"/>
        </w:rPr>
        <w:t xml:space="preserve">Количество установленных нарушений сроков представления документов первичного учета - </w:t>
      </w:r>
      <w:r>
        <w:rPr>
          <w:szCs w:val="28"/>
        </w:rPr>
        <w:t>5</w:t>
      </w:r>
      <w:r w:rsidRPr="00FC6514">
        <w:rPr>
          <w:szCs w:val="28"/>
        </w:rPr>
        <w:t xml:space="preserve"> (АППГ-0)</w:t>
      </w:r>
      <w:r>
        <w:rPr>
          <w:szCs w:val="28"/>
        </w:rPr>
        <w:t>.</w:t>
      </w:r>
    </w:p>
    <w:p w:rsidR="00AD5B6C" w:rsidRDefault="00AD5B6C" w:rsidP="00AD5B6C">
      <w:pPr>
        <w:ind w:firstLine="708"/>
        <w:jc w:val="both"/>
        <w:rPr>
          <w:szCs w:val="28"/>
        </w:rPr>
      </w:pPr>
      <w:r w:rsidRPr="009C6786">
        <w:rPr>
          <w:szCs w:val="28"/>
        </w:rPr>
        <w:t xml:space="preserve">Число выявленных нарушений, допущенных субъектами учета при </w:t>
      </w:r>
      <w:r w:rsidRPr="00E55C5C">
        <w:rPr>
          <w:szCs w:val="28"/>
        </w:rPr>
        <w:t>формировании форм федерального статистического наблюдения.</w:t>
      </w:r>
    </w:p>
    <w:p w:rsidR="00AD5B6C" w:rsidRDefault="00AD5B6C" w:rsidP="00AD5B6C">
      <w:pPr>
        <w:ind w:firstLine="708"/>
        <w:jc w:val="both"/>
        <w:rPr>
          <w:szCs w:val="28"/>
        </w:rPr>
      </w:pPr>
      <w:r w:rsidRPr="005E3E13">
        <w:rPr>
          <w:szCs w:val="28"/>
        </w:rPr>
        <w:t xml:space="preserve">По указанным фактам прокуратурой района </w:t>
      </w:r>
      <w:r>
        <w:rPr>
          <w:szCs w:val="28"/>
        </w:rPr>
        <w:t xml:space="preserve">руководителям правоохранительных органов </w:t>
      </w:r>
      <w:r w:rsidRPr="005E3E13">
        <w:rPr>
          <w:szCs w:val="28"/>
        </w:rPr>
        <w:t>был</w:t>
      </w:r>
      <w:r>
        <w:rPr>
          <w:szCs w:val="28"/>
        </w:rPr>
        <w:t>и</w:t>
      </w:r>
      <w:r w:rsidRPr="005E3E13">
        <w:rPr>
          <w:szCs w:val="28"/>
        </w:rPr>
        <w:t xml:space="preserve"> внесен</w:t>
      </w:r>
      <w:r>
        <w:rPr>
          <w:szCs w:val="28"/>
        </w:rPr>
        <w:t>ы 5</w:t>
      </w:r>
      <w:r w:rsidRPr="005E3E13">
        <w:rPr>
          <w:szCs w:val="28"/>
        </w:rPr>
        <w:t xml:space="preserve"> представлени</w:t>
      </w:r>
      <w:r>
        <w:rPr>
          <w:szCs w:val="28"/>
        </w:rPr>
        <w:t>й</w:t>
      </w:r>
      <w:r w:rsidRPr="005E3E13">
        <w:rPr>
          <w:szCs w:val="28"/>
        </w:rPr>
        <w:t xml:space="preserve"> об устранении причин и условий способствовавшим нарушениям законодательства. На отчетную дату представлени</w:t>
      </w:r>
      <w:r>
        <w:rPr>
          <w:szCs w:val="28"/>
        </w:rPr>
        <w:t>я</w:t>
      </w:r>
      <w:r w:rsidRPr="005E3E13">
        <w:rPr>
          <w:szCs w:val="28"/>
        </w:rPr>
        <w:t xml:space="preserve"> рассмотрен</w:t>
      </w:r>
      <w:r>
        <w:rPr>
          <w:szCs w:val="28"/>
        </w:rPr>
        <w:t>ы, требования прокурора удовлетворены</w:t>
      </w:r>
      <w:r w:rsidRPr="005E3E13">
        <w:rPr>
          <w:szCs w:val="28"/>
        </w:rPr>
        <w:t>.</w:t>
      </w:r>
      <w:r>
        <w:rPr>
          <w:szCs w:val="28"/>
        </w:rPr>
        <w:t xml:space="preserve"> </w:t>
      </w:r>
    </w:p>
    <w:p w:rsidR="00AD5B6C" w:rsidRDefault="00AD5B6C" w:rsidP="00AD5B6C">
      <w:pPr>
        <w:ind w:firstLine="708"/>
        <w:jc w:val="both"/>
        <w:rPr>
          <w:szCs w:val="28"/>
        </w:rPr>
      </w:pPr>
      <w:r w:rsidRPr="00E55C5C">
        <w:rPr>
          <w:szCs w:val="28"/>
        </w:rPr>
        <w:t>В истекшем периоде текущего года к дисци</w:t>
      </w:r>
      <w:r w:rsidRPr="00510DEE">
        <w:rPr>
          <w:szCs w:val="28"/>
        </w:rPr>
        <w:t xml:space="preserve">плинарной ответственности </w:t>
      </w:r>
      <w:r>
        <w:rPr>
          <w:szCs w:val="28"/>
        </w:rPr>
        <w:t xml:space="preserve">привлечены 4 (АППГ-0) должностных </w:t>
      </w:r>
      <w:proofErr w:type="gramStart"/>
      <w:r>
        <w:rPr>
          <w:szCs w:val="28"/>
        </w:rPr>
        <w:t>лица</w:t>
      </w:r>
      <w:proofErr w:type="gramEnd"/>
      <w:r>
        <w:rPr>
          <w:szCs w:val="28"/>
        </w:rPr>
        <w:t xml:space="preserve"> в том числе 2 </w:t>
      </w:r>
      <w:r w:rsidRPr="00510DEE">
        <w:rPr>
          <w:szCs w:val="28"/>
        </w:rPr>
        <w:t>(АППГ-</w:t>
      </w:r>
      <w:r>
        <w:rPr>
          <w:szCs w:val="28"/>
        </w:rPr>
        <w:t>0) из числа руководителей, по результатам рассмотрения представлений.</w:t>
      </w:r>
    </w:p>
    <w:p w:rsidR="00AD5B6C" w:rsidRDefault="00AD5B6C" w:rsidP="00AD5B6C">
      <w:pPr>
        <w:ind w:firstLine="708"/>
        <w:jc w:val="both"/>
        <w:rPr>
          <w:szCs w:val="28"/>
        </w:rPr>
      </w:pPr>
      <w:r>
        <w:rPr>
          <w:szCs w:val="28"/>
        </w:rPr>
        <w:t>По результатам проведенных сверок с судами и данными ИЦ по направленным в суд уголовным делам и уголовным делам, возвращенным судом прокурору в порядке ст. 237 УПК РФ нарушений не выявлено, меры прокурорского реагирования не применялись.</w:t>
      </w:r>
    </w:p>
    <w:p w:rsidR="00AD5B6C" w:rsidRDefault="00AD5B6C" w:rsidP="00AD5B6C">
      <w:pPr>
        <w:ind w:firstLine="708"/>
        <w:jc w:val="both"/>
        <w:rPr>
          <w:szCs w:val="28"/>
        </w:rPr>
      </w:pPr>
      <w:r>
        <w:rPr>
          <w:szCs w:val="28"/>
        </w:rPr>
        <w:t>Нарушений, при проведении проверок фактического поступления в суд и рассмотрения судом уголовных дел, по которым сведения о судебных решениях не учтены в базе данных ИЦ в срок свыше года с даты их направления в суд, не выявлялось.</w:t>
      </w:r>
    </w:p>
    <w:p w:rsidR="00AD5B6C" w:rsidRDefault="00AD5B6C" w:rsidP="00AD5B6C">
      <w:pPr>
        <w:ind w:firstLine="708"/>
        <w:jc w:val="both"/>
        <w:rPr>
          <w:szCs w:val="28"/>
        </w:rPr>
      </w:pPr>
      <w:r w:rsidRPr="00E2289A">
        <w:rPr>
          <w:szCs w:val="28"/>
        </w:rPr>
        <w:t>Фактов несвоевременного внесения или невнесения субъектами учета корректировок в документы первичного учета по требованиям прокурора</w:t>
      </w:r>
      <w:r>
        <w:rPr>
          <w:szCs w:val="28"/>
        </w:rPr>
        <w:t xml:space="preserve">, </w:t>
      </w:r>
      <w:r w:rsidRPr="00E2289A">
        <w:rPr>
          <w:szCs w:val="28"/>
        </w:rPr>
        <w:t>не установлено</w:t>
      </w:r>
      <w:r>
        <w:rPr>
          <w:szCs w:val="28"/>
        </w:rPr>
        <w:t>.</w:t>
      </w:r>
    </w:p>
    <w:p w:rsidR="00AD5B6C" w:rsidRDefault="00AD5B6C" w:rsidP="00AD5B6C">
      <w:pPr>
        <w:pStyle w:val="ad"/>
      </w:pPr>
    </w:p>
    <w:p w:rsidR="00AD5B6C" w:rsidRPr="00AD5B6C" w:rsidRDefault="00AD5B6C" w:rsidP="00AD5B6C">
      <w:pPr>
        <w:pStyle w:val="ad"/>
        <w:spacing w:line="240" w:lineRule="exact"/>
        <w:rPr>
          <w:sz w:val="22"/>
          <w:szCs w:val="22"/>
        </w:rPr>
      </w:pPr>
      <w:proofErr w:type="spellStart"/>
      <w:r w:rsidRPr="00AD5B6C">
        <w:rPr>
          <w:sz w:val="22"/>
          <w:szCs w:val="22"/>
        </w:rPr>
        <w:t>И.о</w:t>
      </w:r>
      <w:proofErr w:type="spellEnd"/>
      <w:r w:rsidRPr="00AD5B6C">
        <w:rPr>
          <w:sz w:val="22"/>
          <w:szCs w:val="22"/>
        </w:rPr>
        <w:t>.</w:t>
      </w:r>
      <w:r>
        <w:rPr>
          <w:sz w:val="22"/>
          <w:szCs w:val="22"/>
        </w:rPr>
        <w:t xml:space="preserve"> прокурора </w:t>
      </w:r>
      <w:r w:rsidRPr="00AD5B6C">
        <w:rPr>
          <w:sz w:val="22"/>
          <w:szCs w:val="22"/>
        </w:rPr>
        <w:t>Убинского района</w:t>
      </w:r>
    </w:p>
    <w:p w:rsidR="00AD5B6C" w:rsidRPr="00AD5B6C" w:rsidRDefault="00AD5B6C" w:rsidP="00AD5B6C">
      <w:pPr>
        <w:pStyle w:val="ad"/>
        <w:spacing w:line="240" w:lineRule="exact"/>
        <w:rPr>
          <w:sz w:val="22"/>
          <w:szCs w:val="22"/>
        </w:rPr>
      </w:pPr>
      <w:r w:rsidRPr="00AD5B6C">
        <w:rPr>
          <w:sz w:val="22"/>
          <w:szCs w:val="22"/>
        </w:rPr>
        <w:t>младший советник юстиции</w:t>
      </w:r>
      <w:r w:rsidRPr="00AD5B6C">
        <w:rPr>
          <w:sz w:val="22"/>
          <w:szCs w:val="22"/>
        </w:rPr>
        <w:tab/>
      </w:r>
      <w:r w:rsidRPr="00AD5B6C">
        <w:rPr>
          <w:sz w:val="22"/>
          <w:szCs w:val="22"/>
        </w:rPr>
        <w:tab/>
      </w:r>
      <w:r w:rsidRPr="00AD5B6C">
        <w:rPr>
          <w:sz w:val="22"/>
          <w:szCs w:val="22"/>
        </w:rPr>
        <w:tab/>
      </w:r>
      <w:r w:rsidRPr="00AD5B6C">
        <w:rPr>
          <w:sz w:val="22"/>
          <w:szCs w:val="22"/>
        </w:rPr>
        <w:tab/>
      </w:r>
      <w:r w:rsidRPr="00AD5B6C">
        <w:rPr>
          <w:sz w:val="22"/>
          <w:szCs w:val="22"/>
        </w:rPr>
        <w:tab/>
      </w:r>
      <w:r w:rsidRPr="00AD5B6C">
        <w:rPr>
          <w:sz w:val="22"/>
          <w:szCs w:val="22"/>
        </w:rPr>
        <w:tab/>
      </w:r>
      <w:r w:rsidRPr="00AD5B6C">
        <w:rPr>
          <w:sz w:val="22"/>
          <w:szCs w:val="22"/>
        </w:rPr>
        <w:tab/>
        <w:t xml:space="preserve">С.В. </w:t>
      </w:r>
      <w:proofErr w:type="spellStart"/>
      <w:r w:rsidRPr="00AD5B6C">
        <w:rPr>
          <w:sz w:val="22"/>
          <w:szCs w:val="22"/>
        </w:rPr>
        <w:t>Бервинов</w:t>
      </w:r>
      <w:proofErr w:type="spellEnd"/>
    </w:p>
    <w:p w:rsidR="00F8158D" w:rsidRPr="00AD5B6C" w:rsidRDefault="00F8158D" w:rsidP="00D95578">
      <w:pPr>
        <w:pStyle w:val="afc"/>
        <w:ind w:left="-851"/>
        <w:rPr>
          <w:rFonts w:ascii="Times New Roman" w:hAnsi="Times New Roman" w:cs="Times New Roman"/>
        </w:rPr>
      </w:pPr>
    </w:p>
    <w:p w:rsidR="00AD5B6C" w:rsidRDefault="00AD5B6C" w:rsidP="00D95578">
      <w:pPr>
        <w:pStyle w:val="afc"/>
        <w:ind w:left="-851"/>
        <w:rPr>
          <w:rFonts w:ascii="Times New Roman" w:hAnsi="Times New Roman" w:cs="Times New Roman"/>
        </w:rPr>
      </w:pPr>
    </w:p>
    <w:p w:rsidR="00D95578" w:rsidRDefault="00D95578" w:rsidP="00D95578">
      <w:pPr>
        <w:pStyle w:val="afc"/>
        <w:ind w:left="-851"/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</w:rPr>
        <w:t>ВЕСТНИК ОРЛОВСКОГО СЕЛЬСОВЕТА</w:t>
      </w:r>
      <w:r>
        <w:rPr>
          <w:rFonts w:ascii="Times New Roman" w:hAnsi="Times New Roman" w:cs="Times New Roman"/>
        </w:rPr>
        <w:tab/>
        <w:t xml:space="preserve">           Председатель</w:t>
      </w:r>
      <w:r>
        <w:rPr>
          <w:rFonts w:ascii="Times New Roman" w:hAnsi="Times New Roman" w:cs="Times New Roman"/>
        </w:rPr>
        <w:tab/>
        <w:t xml:space="preserve">            Учредитель администрация </w:t>
      </w:r>
    </w:p>
    <w:p w:rsidR="00D95578" w:rsidRDefault="00D95578" w:rsidP="00D95578">
      <w:pPr>
        <w:pStyle w:val="afc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Адрес: 632541, с. </w:t>
      </w:r>
      <w:proofErr w:type="gramStart"/>
      <w:r>
        <w:rPr>
          <w:rFonts w:ascii="Times New Roman" w:hAnsi="Times New Roman" w:cs="Times New Roman"/>
        </w:rPr>
        <w:t>Орловское</w:t>
      </w:r>
      <w:proofErr w:type="gramEnd"/>
      <w:r>
        <w:rPr>
          <w:rFonts w:ascii="Times New Roman" w:hAnsi="Times New Roman" w:cs="Times New Roman"/>
        </w:rPr>
        <w:t>, ул. Центральная, д.30   редакционного совета    Орловского сельсовета</w:t>
      </w:r>
    </w:p>
    <w:p w:rsidR="00D95578" w:rsidRDefault="00D95578" w:rsidP="00D95578">
      <w:pPr>
        <w:pStyle w:val="afc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Тел. 42-242</w:t>
      </w:r>
      <w:r>
        <w:rPr>
          <w:rFonts w:ascii="Times New Roman" w:hAnsi="Times New Roman" w:cs="Times New Roman"/>
        </w:rPr>
        <w:tab/>
        <w:t xml:space="preserve">                                                               </w:t>
      </w:r>
      <w:proofErr w:type="spellStart"/>
      <w:r>
        <w:rPr>
          <w:rFonts w:ascii="Times New Roman" w:hAnsi="Times New Roman" w:cs="Times New Roman"/>
        </w:rPr>
        <w:t>Мярц</w:t>
      </w:r>
      <w:proofErr w:type="spellEnd"/>
      <w:r>
        <w:rPr>
          <w:rFonts w:ascii="Times New Roman" w:hAnsi="Times New Roman" w:cs="Times New Roman"/>
        </w:rPr>
        <w:t xml:space="preserve"> А.С.</w:t>
      </w:r>
      <w:r>
        <w:rPr>
          <w:rFonts w:ascii="Times New Roman" w:hAnsi="Times New Roman" w:cs="Times New Roman"/>
        </w:rPr>
        <w:tab/>
        <w:t xml:space="preserve">                           Тираж 5</w:t>
      </w: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C25BF6" w:rsidRPr="00F634DD" w:rsidRDefault="00C25BF6">
      <w:pPr>
        <w:pStyle w:val="afc"/>
        <w:ind w:left="-851"/>
        <w:rPr>
          <w:rFonts w:ascii="Times New Roman" w:hAnsi="Times New Roman" w:cs="Times New Roman"/>
          <w:color w:val="000000" w:themeColor="text1"/>
        </w:rPr>
      </w:pPr>
    </w:p>
    <w:p w:rsidR="00D526E5" w:rsidRDefault="00D526E5">
      <w:pPr>
        <w:rPr>
          <w:sz w:val="22"/>
          <w:szCs w:val="22"/>
        </w:rPr>
      </w:pPr>
    </w:p>
    <w:sectPr w:rsidR="00D526E5" w:rsidSect="00862C93">
      <w:pgSz w:w="11906" w:h="16838"/>
      <w:pgMar w:top="142" w:right="851" w:bottom="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48D3" w:rsidRDefault="000048D3">
      <w:r>
        <w:separator/>
      </w:r>
    </w:p>
  </w:endnote>
  <w:endnote w:type="continuationSeparator" w:id="0">
    <w:p w:rsidR="000048D3" w:rsidRDefault="000048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48D3" w:rsidRDefault="000048D3">
      <w:r>
        <w:separator/>
      </w:r>
    </w:p>
  </w:footnote>
  <w:footnote w:type="continuationSeparator" w:id="0">
    <w:p w:rsidR="000048D3" w:rsidRDefault="000048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75B7179"/>
    <w:multiLevelType w:val="hybridMultilevel"/>
    <w:tmpl w:val="FD649126"/>
    <w:lvl w:ilvl="0" w:tplc="6ABC4290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58D82DD9"/>
    <w:multiLevelType w:val="hybridMultilevel"/>
    <w:tmpl w:val="0B36823E"/>
    <w:lvl w:ilvl="0" w:tplc="3F1A3F68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5CE638E9"/>
    <w:multiLevelType w:val="hybridMultilevel"/>
    <w:tmpl w:val="4EF8DCE8"/>
    <w:lvl w:ilvl="0" w:tplc="95FED000">
      <w:start w:val="1"/>
      <w:numFmt w:val="decimal"/>
      <w:suff w:val="space"/>
      <w:lvlText w:val="%1."/>
      <w:lvlJc w:val="left"/>
      <w:pPr>
        <w:ind w:firstLine="851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048D3"/>
    <w:rsid w:val="000229D7"/>
    <w:rsid w:val="000279F8"/>
    <w:rsid w:val="00062D7D"/>
    <w:rsid w:val="000A017D"/>
    <w:rsid w:val="000B2911"/>
    <w:rsid w:val="000B50EA"/>
    <w:rsid w:val="001104EF"/>
    <w:rsid w:val="001647A2"/>
    <w:rsid w:val="00173934"/>
    <w:rsid w:val="0019408C"/>
    <w:rsid w:val="001C66DB"/>
    <w:rsid w:val="001C70B9"/>
    <w:rsid w:val="001F51B2"/>
    <w:rsid w:val="00211BDE"/>
    <w:rsid w:val="002A07CC"/>
    <w:rsid w:val="002B121A"/>
    <w:rsid w:val="002C4229"/>
    <w:rsid w:val="002E07CD"/>
    <w:rsid w:val="002E4E9A"/>
    <w:rsid w:val="002E5A38"/>
    <w:rsid w:val="00302EFD"/>
    <w:rsid w:val="0030489E"/>
    <w:rsid w:val="0031322D"/>
    <w:rsid w:val="003246AE"/>
    <w:rsid w:val="0036585E"/>
    <w:rsid w:val="0038321C"/>
    <w:rsid w:val="00395E92"/>
    <w:rsid w:val="003A4BDE"/>
    <w:rsid w:val="003C2A1B"/>
    <w:rsid w:val="003C368A"/>
    <w:rsid w:val="003D29C6"/>
    <w:rsid w:val="003F374A"/>
    <w:rsid w:val="003F655D"/>
    <w:rsid w:val="004046CE"/>
    <w:rsid w:val="00413017"/>
    <w:rsid w:val="00416B40"/>
    <w:rsid w:val="004269F6"/>
    <w:rsid w:val="004307B5"/>
    <w:rsid w:val="00461B3C"/>
    <w:rsid w:val="004732E2"/>
    <w:rsid w:val="004C6B86"/>
    <w:rsid w:val="005132A0"/>
    <w:rsid w:val="00520A5E"/>
    <w:rsid w:val="00533ACC"/>
    <w:rsid w:val="005433E7"/>
    <w:rsid w:val="005524BD"/>
    <w:rsid w:val="005552F6"/>
    <w:rsid w:val="00561233"/>
    <w:rsid w:val="00574F3D"/>
    <w:rsid w:val="00584831"/>
    <w:rsid w:val="005A1D83"/>
    <w:rsid w:val="005B05D6"/>
    <w:rsid w:val="005E009F"/>
    <w:rsid w:val="005E146F"/>
    <w:rsid w:val="005E2453"/>
    <w:rsid w:val="006009E6"/>
    <w:rsid w:val="006260FF"/>
    <w:rsid w:val="00636836"/>
    <w:rsid w:val="0064509D"/>
    <w:rsid w:val="0067566B"/>
    <w:rsid w:val="0068662B"/>
    <w:rsid w:val="006B275E"/>
    <w:rsid w:val="00734112"/>
    <w:rsid w:val="00743CAB"/>
    <w:rsid w:val="00765138"/>
    <w:rsid w:val="00771EC3"/>
    <w:rsid w:val="00791A31"/>
    <w:rsid w:val="0079464B"/>
    <w:rsid w:val="007A5DE2"/>
    <w:rsid w:val="007D261A"/>
    <w:rsid w:val="007F69F1"/>
    <w:rsid w:val="00816798"/>
    <w:rsid w:val="0085747C"/>
    <w:rsid w:val="00862C93"/>
    <w:rsid w:val="008A2AF2"/>
    <w:rsid w:val="008F6C11"/>
    <w:rsid w:val="00915D98"/>
    <w:rsid w:val="00934AC5"/>
    <w:rsid w:val="009C13B7"/>
    <w:rsid w:val="009C1D64"/>
    <w:rsid w:val="009D09AC"/>
    <w:rsid w:val="009D5A46"/>
    <w:rsid w:val="009F198A"/>
    <w:rsid w:val="009F7C06"/>
    <w:rsid w:val="00A008FB"/>
    <w:rsid w:val="00A34B20"/>
    <w:rsid w:val="00A7732D"/>
    <w:rsid w:val="00AA183C"/>
    <w:rsid w:val="00AA6BD0"/>
    <w:rsid w:val="00AB02D6"/>
    <w:rsid w:val="00AB2D99"/>
    <w:rsid w:val="00AC0049"/>
    <w:rsid w:val="00AD5B6C"/>
    <w:rsid w:val="00B04009"/>
    <w:rsid w:val="00B0558C"/>
    <w:rsid w:val="00B10134"/>
    <w:rsid w:val="00B175A0"/>
    <w:rsid w:val="00B17E51"/>
    <w:rsid w:val="00B60F71"/>
    <w:rsid w:val="00B66654"/>
    <w:rsid w:val="00B82FEE"/>
    <w:rsid w:val="00B96C55"/>
    <w:rsid w:val="00BF52FB"/>
    <w:rsid w:val="00C211D7"/>
    <w:rsid w:val="00C21977"/>
    <w:rsid w:val="00C25BF6"/>
    <w:rsid w:val="00C37D56"/>
    <w:rsid w:val="00C40CB9"/>
    <w:rsid w:val="00C62EC7"/>
    <w:rsid w:val="00C7118A"/>
    <w:rsid w:val="00C95CE3"/>
    <w:rsid w:val="00CD3243"/>
    <w:rsid w:val="00D36206"/>
    <w:rsid w:val="00D40993"/>
    <w:rsid w:val="00D50C48"/>
    <w:rsid w:val="00D526E5"/>
    <w:rsid w:val="00D71C52"/>
    <w:rsid w:val="00D72C9C"/>
    <w:rsid w:val="00D932B1"/>
    <w:rsid w:val="00D95578"/>
    <w:rsid w:val="00D976E9"/>
    <w:rsid w:val="00DA05F2"/>
    <w:rsid w:val="00DC6CDC"/>
    <w:rsid w:val="00DD6B18"/>
    <w:rsid w:val="00DF283C"/>
    <w:rsid w:val="00E25759"/>
    <w:rsid w:val="00E45AE5"/>
    <w:rsid w:val="00F0175B"/>
    <w:rsid w:val="00F05847"/>
    <w:rsid w:val="00F13F25"/>
    <w:rsid w:val="00F2193F"/>
    <w:rsid w:val="00F37F27"/>
    <w:rsid w:val="00F634DD"/>
    <w:rsid w:val="00F67353"/>
    <w:rsid w:val="00F8158D"/>
    <w:rsid w:val="00F86490"/>
    <w:rsid w:val="00FD78A9"/>
    <w:rsid w:val="2AED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uiPriority="0" w:unhideWhenUsed="0" w:qFormat="1"/>
    <w:lsdException w:name="caption" w:uiPriority="35" w:qFormat="1"/>
    <w:lsdException w:name="footnote reference" w:semiHidden="0"/>
    <w:lsdException w:name="page number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qFormat="1"/>
    <w:lsdException w:name="Body Text Indent" w:semiHidden="0" w:uiPriority="0" w:unhideWhenUsed="0" w:qFormat="1"/>
    <w:lsdException w:name="Subtitle" w:semiHidden="0" w:uiPriority="0" w:unhideWhenUsed="0" w:qFormat="1"/>
    <w:lsdException w:name="Body Text 2" w:uiPriority="0" w:qFormat="1"/>
    <w:lsdException w:name="Body Text Indent 2" w:uiPriority="0" w:unhideWhenUsed="0" w:qFormat="1"/>
    <w:lsdException w:name="Body Text Indent 3" w:uiPriority="0" w:unhideWhenUsed="0" w:qFormat="1"/>
    <w:lsdException w:name="Block Text" w:semiHidden="0" w:uiPriority="0" w:unhideWhenUsed="0" w:qFormat="1"/>
    <w:lsdException w:name="Hyperlink" w:semiHidden="0" w:unhideWhenUsed="0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qFormat="1"/>
    <w:lsdException w:name="Balloon Text" w:uiPriority="0" w:qFormat="1"/>
    <w:lsdException w:name="Table Grid" w:semiHidden="0" w:uiPriority="0" w:unhideWhenUsed="0" w:qFormat="1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color w:val="000000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4061" w:themeColor="accent1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unhideWhenUsed/>
    <w:rPr>
      <w:vertAlign w:val="superscript"/>
    </w:rPr>
  </w:style>
  <w:style w:type="character" w:styleId="a4">
    <w:name w:val="Hyperlink"/>
    <w:basedOn w:val="a0"/>
    <w:uiPriority w:val="99"/>
    <w:rPr>
      <w:color w:val="0000FF"/>
      <w:u w:val="single"/>
    </w:rPr>
  </w:style>
  <w:style w:type="character" w:styleId="a5">
    <w:name w:val="page number"/>
    <w:basedOn w:val="a0"/>
    <w:semiHidden/>
    <w:qFormat/>
  </w:style>
  <w:style w:type="character" w:styleId="a6">
    <w:name w:val="Strong"/>
    <w:qFormat/>
    <w:rPr>
      <w:b/>
      <w:bCs/>
    </w:rPr>
  </w:style>
  <w:style w:type="paragraph" w:styleId="a7">
    <w:name w:val="Balloon Text"/>
    <w:basedOn w:val="a"/>
    <w:link w:val="a8"/>
    <w:semiHidden/>
    <w:unhideWhenUsed/>
    <w:qFormat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semiHidden/>
    <w:unhideWhenUsed/>
    <w:qFormat/>
    <w:pPr>
      <w:spacing w:after="120" w:line="480" w:lineRule="auto"/>
    </w:pPr>
  </w:style>
  <w:style w:type="paragraph" w:styleId="31">
    <w:name w:val="Body Text Indent 3"/>
    <w:basedOn w:val="a"/>
    <w:link w:val="32"/>
    <w:semiHidden/>
    <w:qFormat/>
    <w:pPr>
      <w:tabs>
        <w:tab w:val="left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paragraph" w:styleId="a9">
    <w:name w:val="footnote text"/>
    <w:basedOn w:val="a"/>
    <w:link w:val="aa"/>
    <w:uiPriority w:val="99"/>
    <w:semiHidden/>
    <w:unhideWhenUsed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styleId="ab">
    <w:name w:val="header"/>
    <w:basedOn w:val="a"/>
    <w:link w:val="ac"/>
    <w:uiPriority w:val="99"/>
    <w:qFormat/>
    <w:pPr>
      <w:tabs>
        <w:tab w:val="center" w:pos="4677"/>
        <w:tab w:val="right" w:pos="9355"/>
      </w:tabs>
    </w:pPr>
  </w:style>
  <w:style w:type="paragraph" w:styleId="ad">
    <w:name w:val="Body Text"/>
    <w:basedOn w:val="a"/>
    <w:link w:val="ae"/>
    <w:unhideWhenUsed/>
    <w:qFormat/>
    <w:pPr>
      <w:jc w:val="both"/>
    </w:pPr>
    <w:rPr>
      <w:bCs/>
      <w:sz w:val="28"/>
    </w:rPr>
  </w:style>
  <w:style w:type="paragraph" w:styleId="af">
    <w:name w:val="Body Text Indent"/>
    <w:basedOn w:val="a"/>
    <w:link w:val="af0"/>
    <w:qFormat/>
    <w:pPr>
      <w:spacing w:after="120"/>
      <w:ind w:left="283"/>
    </w:pPr>
    <w:rPr>
      <w:bCs/>
      <w:sz w:val="28"/>
    </w:rPr>
  </w:style>
  <w:style w:type="paragraph" w:styleId="af1">
    <w:name w:val="Title"/>
    <w:basedOn w:val="a"/>
    <w:link w:val="af2"/>
    <w:qFormat/>
    <w:pPr>
      <w:jc w:val="center"/>
    </w:pPr>
    <w:rPr>
      <w:sz w:val="28"/>
    </w:rPr>
  </w:style>
  <w:style w:type="paragraph" w:styleId="af3">
    <w:name w:val="footer"/>
    <w:basedOn w:val="a"/>
    <w:link w:val="af4"/>
    <w:semiHidden/>
    <w:qFormat/>
    <w:pPr>
      <w:tabs>
        <w:tab w:val="center" w:pos="4677"/>
        <w:tab w:val="right" w:pos="9355"/>
      </w:tabs>
    </w:pPr>
  </w:style>
  <w:style w:type="paragraph" w:styleId="af5">
    <w:name w:val="Normal (Web)"/>
    <w:basedOn w:val="a"/>
    <w:uiPriority w:val="99"/>
    <w:unhideWhenUsed/>
    <w:qFormat/>
    <w:pPr>
      <w:spacing w:before="100" w:beforeAutospacing="1" w:after="100" w:afterAutospacing="1"/>
    </w:pPr>
  </w:style>
  <w:style w:type="paragraph" w:styleId="23">
    <w:name w:val="Body Text Indent 2"/>
    <w:basedOn w:val="a"/>
    <w:link w:val="24"/>
    <w:semiHidden/>
    <w:qFormat/>
    <w:pPr>
      <w:autoSpaceDE w:val="0"/>
      <w:autoSpaceDN w:val="0"/>
      <w:ind w:firstLine="567"/>
      <w:jc w:val="both"/>
    </w:pPr>
    <w:rPr>
      <w:color w:val="000000"/>
    </w:rPr>
  </w:style>
  <w:style w:type="paragraph" w:styleId="af6">
    <w:name w:val="Subtitle"/>
    <w:basedOn w:val="a"/>
    <w:link w:val="af7"/>
    <w:qFormat/>
    <w:pPr>
      <w:ind w:firstLine="426"/>
    </w:pPr>
    <w:rPr>
      <w:sz w:val="28"/>
      <w:szCs w:val="20"/>
      <w:lang w:val="zh-CN" w:eastAsia="zh-CN"/>
    </w:rPr>
  </w:style>
  <w:style w:type="paragraph" w:styleId="af8">
    <w:name w:val="Block Text"/>
    <w:basedOn w:val="a"/>
    <w:qFormat/>
    <w:pPr>
      <w:ind w:left="142" w:right="5811"/>
    </w:pPr>
    <w:rPr>
      <w:sz w:val="28"/>
      <w:szCs w:val="20"/>
    </w:rPr>
  </w:style>
  <w:style w:type="table" w:styleId="af9">
    <w:name w:val="Table Grid"/>
    <w:basedOn w:val="a1"/>
    <w:qFormat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Основной текст Знак"/>
    <w:basedOn w:val="a0"/>
    <w:link w:val="a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qFormat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5">
    <w:name w:val="Основной текст с отступом2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link w:val="ConsNonformat"/>
    <w:uiPriority w:val="99"/>
    <w:locked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qFormat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qFormat/>
    <w:rPr>
      <w:rFonts w:ascii="Times New Roman" w:hAnsi="Times New Roman" w:cs="Times New Roman"/>
      <w:spacing w:val="-10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paragraph" w:customStyle="1" w:styleId="ConsPlusTitle">
    <w:name w:val="ConsPlusTitle"/>
    <w:qFormat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character" w:customStyle="1" w:styleId="aa">
    <w:name w:val="Текст сноски Знак"/>
    <w:basedOn w:val="a0"/>
    <w:link w:val="a9"/>
    <w:uiPriority w:val="99"/>
    <w:semiHidden/>
    <w:qFormat/>
    <w:rPr>
      <w:sz w:val="20"/>
      <w:szCs w:val="20"/>
    </w:rPr>
  </w:style>
  <w:style w:type="paragraph" w:customStyle="1" w:styleId="s1">
    <w:name w:val="s_1"/>
    <w:basedOn w:val="a"/>
    <w:qFormat/>
    <w:pPr>
      <w:spacing w:before="100" w:beforeAutospacing="1" w:after="100" w:afterAutospacing="1"/>
    </w:pPr>
  </w:style>
  <w:style w:type="character" w:customStyle="1" w:styleId="afb">
    <w:name w:val="Без интервала Знак"/>
    <w:link w:val="afc"/>
    <w:uiPriority w:val="1"/>
    <w:qFormat/>
    <w:locked/>
  </w:style>
  <w:style w:type="paragraph" w:styleId="afc">
    <w:name w:val="No Spacing"/>
    <w:link w:val="afb"/>
    <w:uiPriority w:val="1"/>
    <w:qFormat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6">
    <w:name w:val="Основной текст (2)_"/>
    <w:basedOn w:val="a0"/>
    <w:link w:val="2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7">
    <w:name w:val="Основной текст (2)"/>
    <w:basedOn w:val="a"/>
    <w:link w:val="26"/>
    <w:qFormat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qFormat/>
    <w:rPr>
      <w:rFonts w:asciiTheme="majorHAnsi" w:eastAsiaTheme="majorEastAsia" w:hAnsiTheme="majorHAnsi" w:cstheme="majorBidi"/>
      <w:color w:val="244061" w:themeColor="accent1" w:themeShade="80"/>
      <w:sz w:val="24"/>
      <w:szCs w:val="24"/>
      <w:lang w:eastAsia="ru-RU"/>
    </w:rPr>
  </w:style>
  <w:style w:type="paragraph" w:customStyle="1" w:styleId="ConsPlusNonformat">
    <w:name w:val="ConsPlusNonformat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f4">
    <w:name w:val="Нижний колонтитул Знак"/>
    <w:basedOn w:val="a0"/>
    <w:link w:val="af3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2"/>
      <w:szCs w:val="22"/>
    </w:rPr>
  </w:style>
  <w:style w:type="character" w:customStyle="1" w:styleId="24">
    <w:name w:val="Основной текст с отступом 2 Знак"/>
    <w:basedOn w:val="a0"/>
    <w:link w:val="23"/>
    <w:semiHidden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semiHidden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Pr>
      <w:rFonts w:ascii="Calibri" w:eastAsia="Times New Roman" w:hAnsi="Calibri" w:cs="Calibri"/>
      <w:szCs w:val="20"/>
      <w:lang w:eastAsia="ru-RU"/>
    </w:rPr>
  </w:style>
  <w:style w:type="character" w:customStyle="1" w:styleId="afd">
    <w:name w:val="Цветовое выделение"/>
    <w:uiPriority w:val="99"/>
    <w:qFormat/>
    <w:rPr>
      <w:b/>
      <w:bCs/>
      <w:color w:val="26282F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af7">
    <w:name w:val="Подзаголовок Знак"/>
    <w:basedOn w:val="a0"/>
    <w:link w:val="af6"/>
    <w:rPr>
      <w:rFonts w:ascii="Times New Roman" w:eastAsia="Times New Roman" w:hAnsi="Times New Roman" w:cs="Times New Roman"/>
      <w:sz w:val="28"/>
      <w:szCs w:val="20"/>
      <w:lang w:val="zh-CN" w:eastAsia="zh-CN"/>
    </w:r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character" w:customStyle="1" w:styleId="513pt">
    <w:name w:val="Основной текст (5) + 13 pt"/>
    <w:basedOn w:val="a0"/>
    <w:qFormat/>
    <w:rPr>
      <w:rFonts w:ascii="Times New Roman" w:eastAsia="Times New Roman" w:hAnsi="Times New Roman" w:cs="Times New Roman" w:hint="default"/>
      <w:b/>
      <w:bCs/>
      <w:i/>
      <w:iCs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12">
    <w:name w:val="Без интервала1"/>
    <w:uiPriority w:val="99"/>
    <w:qFormat/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Title">
    <w:name w:val="Title!Название НПА"/>
    <w:basedOn w:val="a"/>
    <w:qFormat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af2">
    <w:name w:val="Название Знак"/>
    <w:basedOn w:val="a0"/>
    <w:link w:val="af1"/>
    <w:qFormat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3">
    <w:name w:val="Обычный (веб)1"/>
    <w:basedOn w:val="a"/>
    <w:uiPriority w:val="99"/>
    <w:unhideWhenUsed/>
    <w:qFormat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qFormat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qFormat/>
    <w:pPr>
      <w:spacing w:before="100" w:beforeAutospacing="1" w:after="100" w:afterAutospacing="1"/>
    </w:pPr>
  </w:style>
  <w:style w:type="character" w:customStyle="1" w:styleId="afe">
    <w:name w:val="Гипертекстовая ссылка"/>
    <w:uiPriority w:val="99"/>
    <w:rsid w:val="00B66654"/>
    <w:rPr>
      <w:b/>
      <w:bCs/>
      <w:color w:val="008000"/>
      <w:sz w:val="20"/>
      <w:szCs w:val="20"/>
      <w:u w:val="single"/>
    </w:rPr>
  </w:style>
  <w:style w:type="character" w:customStyle="1" w:styleId="4">
    <w:name w:val="Основной текст (4)_"/>
    <w:link w:val="40"/>
    <w:uiPriority w:val="99"/>
    <w:locked/>
    <w:rsid w:val="00F634DD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F634DD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</w:rPr>
  </w:style>
  <w:style w:type="character" w:customStyle="1" w:styleId="Bodytext">
    <w:name w:val="Body text_"/>
    <w:basedOn w:val="a0"/>
    <w:link w:val="14"/>
    <w:rsid w:val="00F634DD"/>
    <w:rPr>
      <w:spacing w:val="1"/>
      <w:sz w:val="26"/>
      <w:szCs w:val="26"/>
      <w:shd w:val="clear" w:color="auto" w:fill="FFFFFF"/>
    </w:rPr>
  </w:style>
  <w:style w:type="paragraph" w:customStyle="1" w:styleId="14">
    <w:name w:val="Основной текст1"/>
    <w:basedOn w:val="a"/>
    <w:link w:val="Bodytext"/>
    <w:rsid w:val="00F634DD"/>
    <w:pPr>
      <w:widowControl w:val="0"/>
      <w:shd w:val="clear" w:color="auto" w:fill="FFFFFF"/>
      <w:spacing w:line="379" w:lineRule="exact"/>
      <w:jc w:val="right"/>
    </w:pPr>
    <w:rPr>
      <w:rFonts w:asciiTheme="minorHAnsi" w:eastAsiaTheme="minorHAnsi" w:hAnsiTheme="minorHAnsi" w:cstheme="minorBidi"/>
      <w:spacing w:val="1"/>
      <w:sz w:val="26"/>
      <w:szCs w:val="26"/>
    </w:rPr>
  </w:style>
  <w:style w:type="character" w:customStyle="1" w:styleId="Bodytext165ptItalicSpacing-1pt">
    <w:name w:val="Body text + 16;5 pt;Italic;Spacing -1 pt"/>
    <w:basedOn w:val="Bodytext"/>
    <w:rsid w:val="00F634D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0"/>
      <w:w w:val="100"/>
      <w:position w:val="0"/>
      <w:sz w:val="33"/>
      <w:szCs w:val="33"/>
      <w:u w:val="none"/>
      <w:shd w:val="clear" w:color="auto" w:fill="FFFFFF"/>
      <w:lang w:val="ru-RU"/>
    </w:rPr>
  </w:style>
  <w:style w:type="character" w:customStyle="1" w:styleId="15">
    <w:name w:val="Заголовок №1"/>
    <w:basedOn w:val="a0"/>
    <w:rsid w:val="00F634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uiPriority="0" w:unhideWhenUsed="0" w:qFormat="1"/>
    <w:lsdException w:name="caption" w:uiPriority="35" w:qFormat="1"/>
    <w:lsdException w:name="footnote reference" w:semiHidden="0"/>
    <w:lsdException w:name="page number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qFormat="1"/>
    <w:lsdException w:name="Body Text Indent" w:semiHidden="0" w:uiPriority="0" w:unhideWhenUsed="0" w:qFormat="1"/>
    <w:lsdException w:name="Subtitle" w:semiHidden="0" w:uiPriority="0" w:unhideWhenUsed="0" w:qFormat="1"/>
    <w:lsdException w:name="Body Text 2" w:uiPriority="0" w:qFormat="1"/>
    <w:lsdException w:name="Body Text Indent 2" w:uiPriority="0" w:unhideWhenUsed="0" w:qFormat="1"/>
    <w:lsdException w:name="Body Text Indent 3" w:uiPriority="0" w:unhideWhenUsed="0" w:qFormat="1"/>
    <w:lsdException w:name="Block Text" w:semiHidden="0" w:uiPriority="0" w:unhideWhenUsed="0" w:qFormat="1"/>
    <w:lsdException w:name="Hyperlink" w:semiHidden="0" w:unhideWhenUsed="0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qFormat="1"/>
    <w:lsdException w:name="Balloon Text" w:uiPriority="0" w:qFormat="1"/>
    <w:lsdException w:name="Table Grid" w:semiHidden="0" w:uiPriority="0" w:unhideWhenUsed="0" w:qFormat="1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color w:val="000000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4061" w:themeColor="accent1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unhideWhenUsed/>
    <w:rPr>
      <w:vertAlign w:val="superscript"/>
    </w:rPr>
  </w:style>
  <w:style w:type="character" w:styleId="a4">
    <w:name w:val="Hyperlink"/>
    <w:basedOn w:val="a0"/>
    <w:uiPriority w:val="99"/>
    <w:rPr>
      <w:color w:val="0000FF"/>
      <w:u w:val="single"/>
    </w:rPr>
  </w:style>
  <w:style w:type="character" w:styleId="a5">
    <w:name w:val="page number"/>
    <w:basedOn w:val="a0"/>
    <w:semiHidden/>
    <w:qFormat/>
  </w:style>
  <w:style w:type="character" w:styleId="a6">
    <w:name w:val="Strong"/>
    <w:qFormat/>
    <w:rPr>
      <w:b/>
      <w:bCs/>
    </w:rPr>
  </w:style>
  <w:style w:type="paragraph" w:styleId="a7">
    <w:name w:val="Balloon Text"/>
    <w:basedOn w:val="a"/>
    <w:link w:val="a8"/>
    <w:semiHidden/>
    <w:unhideWhenUsed/>
    <w:qFormat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semiHidden/>
    <w:unhideWhenUsed/>
    <w:qFormat/>
    <w:pPr>
      <w:spacing w:after="120" w:line="480" w:lineRule="auto"/>
    </w:pPr>
  </w:style>
  <w:style w:type="paragraph" w:styleId="31">
    <w:name w:val="Body Text Indent 3"/>
    <w:basedOn w:val="a"/>
    <w:link w:val="32"/>
    <w:semiHidden/>
    <w:qFormat/>
    <w:pPr>
      <w:tabs>
        <w:tab w:val="left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paragraph" w:styleId="a9">
    <w:name w:val="footnote text"/>
    <w:basedOn w:val="a"/>
    <w:link w:val="aa"/>
    <w:uiPriority w:val="99"/>
    <w:semiHidden/>
    <w:unhideWhenUsed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styleId="ab">
    <w:name w:val="header"/>
    <w:basedOn w:val="a"/>
    <w:link w:val="ac"/>
    <w:uiPriority w:val="99"/>
    <w:qFormat/>
    <w:pPr>
      <w:tabs>
        <w:tab w:val="center" w:pos="4677"/>
        <w:tab w:val="right" w:pos="9355"/>
      </w:tabs>
    </w:pPr>
  </w:style>
  <w:style w:type="paragraph" w:styleId="ad">
    <w:name w:val="Body Text"/>
    <w:basedOn w:val="a"/>
    <w:link w:val="ae"/>
    <w:unhideWhenUsed/>
    <w:qFormat/>
    <w:pPr>
      <w:jc w:val="both"/>
    </w:pPr>
    <w:rPr>
      <w:bCs/>
      <w:sz w:val="28"/>
    </w:rPr>
  </w:style>
  <w:style w:type="paragraph" w:styleId="af">
    <w:name w:val="Body Text Indent"/>
    <w:basedOn w:val="a"/>
    <w:link w:val="af0"/>
    <w:qFormat/>
    <w:pPr>
      <w:spacing w:after="120"/>
      <w:ind w:left="283"/>
    </w:pPr>
    <w:rPr>
      <w:bCs/>
      <w:sz w:val="28"/>
    </w:rPr>
  </w:style>
  <w:style w:type="paragraph" w:styleId="af1">
    <w:name w:val="Title"/>
    <w:basedOn w:val="a"/>
    <w:link w:val="af2"/>
    <w:qFormat/>
    <w:pPr>
      <w:jc w:val="center"/>
    </w:pPr>
    <w:rPr>
      <w:sz w:val="28"/>
    </w:rPr>
  </w:style>
  <w:style w:type="paragraph" w:styleId="af3">
    <w:name w:val="footer"/>
    <w:basedOn w:val="a"/>
    <w:link w:val="af4"/>
    <w:semiHidden/>
    <w:qFormat/>
    <w:pPr>
      <w:tabs>
        <w:tab w:val="center" w:pos="4677"/>
        <w:tab w:val="right" w:pos="9355"/>
      </w:tabs>
    </w:pPr>
  </w:style>
  <w:style w:type="paragraph" w:styleId="af5">
    <w:name w:val="Normal (Web)"/>
    <w:basedOn w:val="a"/>
    <w:uiPriority w:val="99"/>
    <w:unhideWhenUsed/>
    <w:qFormat/>
    <w:pPr>
      <w:spacing w:before="100" w:beforeAutospacing="1" w:after="100" w:afterAutospacing="1"/>
    </w:pPr>
  </w:style>
  <w:style w:type="paragraph" w:styleId="23">
    <w:name w:val="Body Text Indent 2"/>
    <w:basedOn w:val="a"/>
    <w:link w:val="24"/>
    <w:semiHidden/>
    <w:qFormat/>
    <w:pPr>
      <w:autoSpaceDE w:val="0"/>
      <w:autoSpaceDN w:val="0"/>
      <w:ind w:firstLine="567"/>
      <w:jc w:val="both"/>
    </w:pPr>
    <w:rPr>
      <w:color w:val="000000"/>
    </w:rPr>
  </w:style>
  <w:style w:type="paragraph" w:styleId="af6">
    <w:name w:val="Subtitle"/>
    <w:basedOn w:val="a"/>
    <w:link w:val="af7"/>
    <w:qFormat/>
    <w:pPr>
      <w:ind w:firstLine="426"/>
    </w:pPr>
    <w:rPr>
      <w:sz w:val="28"/>
      <w:szCs w:val="20"/>
      <w:lang w:val="zh-CN" w:eastAsia="zh-CN"/>
    </w:rPr>
  </w:style>
  <w:style w:type="paragraph" w:styleId="af8">
    <w:name w:val="Block Text"/>
    <w:basedOn w:val="a"/>
    <w:qFormat/>
    <w:pPr>
      <w:ind w:left="142" w:right="5811"/>
    </w:pPr>
    <w:rPr>
      <w:sz w:val="28"/>
      <w:szCs w:val="20"/>
    </w:rPr>
  </w:style>
  <w:style w:type="table" w:styleId="af9">
    <w:name w:val="Table Grid"/>
    <w:basedOn w:val="a1"/>
    <w:qFormat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Основной текст Знак"/>
    <w:basedOn w:val="a0"/>
    <w:link w:val="a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qFormat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5">
    <w:name w:val="Основной текст с отступом2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link w:val="ConsNonformat"/>
    <w:uiPriority w:val="99"/>
    <w:locked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qFormat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qFormat/>
    <w:rPr>
      <w:rFonts w:ascii="Times New Roman" w:hAnsi="Times New Roman" w:cs="Times New Roman"/>
      <w:spacing w:val="-10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paragraph" w:customStyle="1" w:styleId="ConsPlusTitle">
    <w:name w:val="ConsPlusTitle"/>
    <w:qFormat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character" w:customStyle="1" w:styleId="aa">
    <w:name w:val="Текст сноски Знак"/>
    <w:basedOn w:val="a0"/>
    <w:link w:val="a9"/>
    <w:uiPriority w:val="99"/>
    <w:semiHidden/>
    <w:qFormat/>
    <w:rPr>
      <w:sz w:val="20"/>
      <w:szCs w:val="20"/>
    </w:rPr>
  </w:style>
  <w:style w:type="paragraph" w:customStyle="1" w:styleId="s1">
    <w:name w:val="s_1"/>
    <w:basedOn w:val="a"/>
    <w:qFormat/>
    <w:pPr>
      <w:spacing w:before="100" w:beforeAutospacing="1" w:after="100" w:afterAutospacing="1"/>
    </w:pPr>
  </w:style>
  <w:style w:type="character" w:customStyle="1" w:styleId="afb">
    <w:name w:val="Без интервала Знак"/>
    <w:link w:val="afc"/>
    <w:uiPriority w:val="1"/>
    <w:qFormat/>
    <w:locked/>
  </w:style>
  <w:style w:type="paragraph" w:styleId="afc">
    <w:name w:val="No Spacing"/>
    <w:link w:val="afb"/>
    <w:uiPriority w:val="1"/>
    <w:qFormat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6">
    <w:name w:val="Основной текст (2)_"/>
    <w:basedOn w:val="a0"/>
    <w:link w:val="2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7">
    <w:name w:val="Основной текст (2)"/>
    <w:basedOn w:val="a"/>
    <w:link w:val="26"/>
    <w:qFormat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qFormat/>
    <w:rPr>
      <w:rFonts w:asciiTheme="majorHAnsi" w:eastAsiaTheme="majorEastAsia" w:hAnsiTheme="majorHAnsi" w:cstheme="majorBidi"/>
      <w:color w:val="244061" w:themeColor="accent1" w:themeShade="80"/>
      <w:sz w:val="24"/>
      <w:szCs w:val="24"/>
      <w:lang w:eastAsia="ru-RU"/>
    </w:rPr>
  </w:style>
  <w:style w:type="paragraph" w:customStyle="1" w:styleId="ConsPlusNonformat">
    <w:name w:val="ConsPlusNonformat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f4">
    <w:name w:val="Нижний колонтитул Знак"/>
    <w:basedOn w:val="a0"/>
    <w:link w:val="af3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2"/>
      <w:szCs w:val="22"/>
    </w:rPr>
  </w:style>
  <w:style w:type="character" w:customStyle="1" w:styleId="24">
    <w:name w:val="Основной текст с отступом 2 Знак"/>
    <w:basedOn w:val="a0"/>
    <w:link w:val="23"/>
    <w:semiHidden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semiHidden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Pr>
      <w:rFonts w:ascii="Calibri" w:eastAsia="Times New Roman" w:hAnsi="Calibri" w:cs="Calibri"/>
      <w:szCs w:val="20"/>
      <w:lang w:eastAsia="ru-RU"/>
    </w:rPr>
  </w:style>
  <w:style w:type="character" w:customStyle="1" w:styleId="afd">
    <w:name w:val="Цветовое выделение"/>
    <w:uiPriority w:val="99"/>
    <w:qFormat/>
    <w:rPr>
      <w:b/>
      <w:bCs/>
      <w:color w:val="26282F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af7">
    <w:name w:val="Подзаголовок Знак"/>
    <w:basedOn w:val="a0"/>
    <w:link w:val="af6"/>
    <w:rPr>
      <w:rFonts w:ascii="Times New Roman" w:eastAsia="Times New Roman" w:hAnsi="Times New Roman" w:cs="Times New Roman"/>
      <w:sz w:val="28"/>
      <w:szCs w:val="20"/>
      <w:lang w:val="zh-CN" w:eastAsia="zh-CN"/>
    </w:r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character" w:customStyle="1" w:styleId="513pt">
    <w:name w:val="Основной текст (5) + 13 pt"/>
    <w:basedOn w:val="a0"/>
    <w:qFormat/>
    <w:rPr>
      <w:rFonts w:ascii="Times New Roman" w:eastAsia="Times New Roman" w:hAnsi="Times New Roman" w:cs="Times New Roman" w:hint="default"/>
      <w:b/>
      <w:bCs/>
      <w:i/>
      <w:iCs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12">
    <w:name w:val="Без интервала1"/>
    <w:uiPriority w:val="99"/>
    <w:qFormat/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Title">
    <w:name w:val="Title!Название НПА"/>
    <w:basedOn w:val="a"/>
    <w:qFormat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af2">
    <w:name w:val="Название Знак"/>
    <w:basedOn w:val="a0"/>
    <w:link w:val="af1"/>
    <w:qFormat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3">
    <w:name w:val="Обычный (веб)1"/>
    <w:basedOn w:val="a"/>
    <w:uiPriority w:val="99"/>
    <w:unhideWhenUsed/>
    <w:qFormat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qFormat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qFormat/>
    <w:pPr>
      <w:spacing w:before="100" w:beforeAutospacing="1" w:after="100" w:afterAutospacing="1"/>
    </w:pPr>
  </w:style>
  <w:style w:type="character" w:customStyle="1" w:styleId="afe">
    <w:name w:val="Гипертекстовая ссылка"/>
    <w:uiPriority w:val="99"/>
    <w:rsid w:val="00B66654"/>
    <w:rPr>
      <w:b/>
      <w:bCs/>
      <w:color w:val="008000"/>
      <w:sz w:val="20"/>
      <w:szCs w:val="20"/>
      <w:u w:val="single"/>
    </w:rPr>
  </w:style>
  <w:style w:type="character" w:customStyle="1" w:styleId="4">
    <w:name w:val="Основной текст (4)_"/>
    <w:link w:val="40"/>
    <w:uiPriority w:val="99"/>
    <w:locked/>
    <w:rsid w:val="00F634DD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F634DD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</w:rPr>
  </w:style>
  <w:style w:type="character" w:customStyle="1" w:styleId="Bodytext">
    <w:name w:val="Body text_"/>
    <w:basedOn w:val="a0"/>
    <w:link w:val="14"/>
    <w:rsid w:val="00F634DD"/>
    <w:rPr>
      <w:spacing w:val="1"/>
      <w:sz w:val="26"/>
      <w:szCs w:val="26"/>
      <w:shd w:val="clear" w:color="auto" w:fill="FFFFFF"/>
    </w:rPr>
  </w:style>
  <w:style w:type="paragraph" w:customStyle="1" w:styleId="14">
    <w:name w:val="Основной текст1"/>
    <w:basedOn w:val="a"/>
    <w:link w:val="Bodytext"/>
    <w:rsid w:val="00F634DD"/>
    <w:pPr>
      <w:widowControl w:val="0"/>
      <w:shd w:val="clear" w:color="auto" w:fill="FFFFFF"/>
      <w:spacing w:line="379" w:lineRule="exact"/>
      <w:jc w:val="right"/>
    </w:pPr>
    <w:rPr>
      <w:rFonts w:asciiTheme="minorHAnsi" w:eastAsiaTheme="minorHAnsi" w:hAnsiTheme="minorHAnsi" w:cstheme="minorBidi"/>
      <w:spacing w:val="1"/>
      <w:sz w:val="26"/>
      <w:szCs w:val="26"/>
    </w:rPr>
  </w:style>
  <w:style w:type="character" w:customStyle="1" w:styleId="Bodytext165ptItalicSpacing-1pt">
    <w:name w:val="Body text + 16;5 pt;Italic;Spacing -1 pt"/>
    <w:basedOn w:val="Bodytext"/>
    <w:rsid w:val="00F634D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0"/>
      <w:w w:val="100"/>
      <w:position w:val="0"/>
      <w:sz w:val="33"/>
      <w:szCs w:val="33"/>
      <w:u w:val="none"/>
      <w:shd w:val="clear" w:color="auto" w:fill="FFFFFF"/>
      <w:lang w:val="ru-RU"/>
    </w:rPr>
  </w:style>
  <w:style w:type="character" w:customStyle="1" w:styleId="15">
    <w:name w:val="Заголовок №1"/>
    <w:basedOn w:val="a0"/>
    <w:rsid w:val="00F634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8A253D-0743-4765-9554-28396FF87E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353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ADM_ORL</cp:lastModifiedBy>
  <cp:revision>134</cp:revision>
  <cp:lastPrinted>2023-09-15T04:01:00Z</cp:lastPrinted>
  <dcterms:created xsi:type="dcterms:W3CDTF">2021-07-07T03:39:00Z</dcterms:created>
  <dcterms:modified xsi:type="dcterms:W3CDTF">2023-09-15T04:02:00Z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5728AEEF3A354847BB2D519662C85BA0</vt:lpwstr>
  </property>
</Properties>
</file>