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6E5" w:rsidRDefault="007D261A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.6pt;height:75.6pt" adj="6924" fillcolor="#60c" strokecolor="#c9f">
            <v:fill color2="#c0c" focus="100%" type="gradient"/>
            <v:shadow on="t" color="#99f" opacity="52429f" offset="3pt,3pt"/>
            <v:textpath style="font-family:&quot;Impact&quot;;font-size:28p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.6pt" fillcolor="#06c" strokecolor="#9cf" strokeweight="1.5pt">
            <v:shadow on="t" color="#900"/>
            <v:textpath style="font-family:&quot;Impact&quot;" trim="t" fitpath="t" string="Орловского сельсовета"/>
          </v:shape>
        </w:pict>
      </w:r>
    </w:p>
    <w:p w:rsidR="00D526E5" w:rsidRDefault="00D526E5">
      <w:pPr>
        <w:rPr>
          <w:sz w:val="28"/>
          <w:szCs w:val="28"/>
        </w:rPr>
      </w:pPr>
    </w:p>
    <w:p w:rsidR="00D526E5" w:rsidRDefault="007A5DE2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45</w:t>
      </w:r>
      <w:r w:rsidR="00B66654">
        <w:rPr>
          <w:b/>
          <w:sz w:val="28"/>
          <w:szCs w:val="28"/>
        </w:rPr>
        <w:t xml:space="preserve">   </w:t>
      </w:r>
      <w:r w:rsidR="00BF52FB">
        <w:rPr>
          <w:b/>
          <w:sz w:val="28"/>
          <w:szCs w:val="28"/>
        </w:rPr>
        <w:t>14</w:t>
      </w:r>
      <w:r w:rsidR="00F634DD">
        <w:rPr>
          <w:b/>
          <w:sz w:val="28"/>
          <w:szCs w:val="28"/>
        </w:rPr>
        <w:t>.09</w:t>
      </w:r>
      <w:r w:rsidR="00520A5E">
        <w:rPr>
          <w:b/>
          <w:sz w:val="28"/>
          <w:szCs w:val="28"/>
        </w:rPr>
        <w:t>.2023  г.</w:t>
      </w:r>
    </w:p>
    <w:p w:rsidR="00D526E5" w:rsidRDefault="00D526E5">
      <w:pPr>
        <w:jc w:val="center"/>
        <w:rPr>
          <w:b/>
          <w:sz w:val="28"/>
          <w:szCs w:val="28"/>
        </w:rPr>
      </w:pPr>
    </w:p>
    <w:p w:rsidR="00D526E5" w:rsidRDefault="00520A5E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Совместный печатный орган администрации и Совета депутатов Орловского сельсовета  Убинского района новосибирской области (выходит бесплатно)</w:t>
      </w:r>
    </w:p>
    <w:p w:rsidR="00F634DD" w:rsidRPr="00BF52FB" w:rsidRDefault="00520A5E" w:rsidP="00BF52F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</w:p>
    <w:p w:rsidR="00BF52FB" w:rsidRPr="00BF52FB" w:rsidRDefault="00BF52FB" w:rsidP="00BF52FB">
      <w:pPr>
        <w:pStyle w:val="ad"/>
        <w:jc w:val="center"/>
        <w:rPr>
          <w:b/>
          <w:sz w:val="22"/>
          <w:szCs w:val="22"/>
        </w:rPr>
      </w:pPr>
      <w:r w:rsidRPr="00BF52FB">
        <w:rPr>
          <w:b/>
          <w:sz w:val="22"/>
          <w:szCs w:val="22"/>
        </w:rPr>
        <w:t>Официальное сообщение прокуратуры Убинского  района:</w:t>
      </w:r>
    </w:p>
    <w:p w:rsidR="007A5DE2" w:rsidRDefault="007A5DE2" w:rsidP="007A5DE2">
      <w:pPr>
        <w:shd w:val="clear" w:color="auto" w:fill="FFFFFF"/>
        <w:spacing w:line="240" w:lineRule="exact"/>
        <w:ind w:firstLine="567"/>
        <w:contextualSpacing/>
        <w:jc w:val="center"/>
        <w:rPr>
          <w:b/>
          <w:sz w:val="22"/>
          <w:szCs w:val="22"/>
        </w:rPr>
      </w:pPr>
    </w:p>
    <w:p w:rsidR="007A5DE2" w:rsidRPr="007A5DE2" w:rsidRDefault="007A5DE2" w:rsidP="007A5DE2">
      <w:pPr>
        <w:shd w:val="clear" w:color="auto" w:fill="FFFFFF"/>
        <w:spacing w:line="240" w:lineRule="exact"/>
        <w:ind w:firstLine="567"/>
        <w:contextualSpacing/>
        <w:jc w:val="center"/>
        <w:rPr>
          <w:b/>
          <w:sz w:val="22"/>
          <w:szCs w:val="22"/>
        </w:rPr>
      </w:pPr>
      <w:r w:rsidRPr="007A5DE2">
        <w:rPr>
          <w:b/>
          <w:sz w:val="22"/>
          <w:szCs w:val="22"/>
        </w:rPr>
        <w:t xml:space="preserve">Результаты работы прокуратуры района в 1 полугодии 2023 года </w:t>
      </w:r>
      <w:r w:rsidRPr="007A5DE2">
        <w:rPr>
          <w:b/>
          <w:bCs/>
          <w:spacing w:val="-3"/>
          <w:sz w:val="22"/>
          <w:szCs w:val="22"/>
        </w:rPr>
        <w:t>по надзору за исполнением законов о противодействии</w:t>
      </w:r>
      <w:r w:rsidRPr="007A5DE2">
        <w:rPr>
          <w:b/>
          <w:sz w:val="22"/>
          <w:szCs w:val="22"/>
        </w:rPr>
        <w:t xml:space="preserve"> </w:t>
      </w:r>
      <w:r w:rsidRPr="007A5DE2">
        <w:rPr>
          <w:b/>
          <w:bCs/>
          <w:spacing w:val="-3"/>
          <w:sz w:val="22"/>
          <w:szCs w:val="22"/>
        </w:rPr>
        <w:t>терроризму</w:t>
      </w:r>
    </w:p>
    <w:p w:rsidR="007A5DE2" w:rsidRPr="007A5DE2" w:rsidRDefault="007A5DE2" w:rsidP="007A5DE2">
      <w:pPr>
        <w:ind w:firstLine="567"/>
        <w:jc w:val="both"/>
        <w:rPr>
          <w:sz w:val="22"/>
          <w:szCs w:val="22"/>
        </w:rPr>
      </w:pPr>
      <w:r w:rsidRPr="007A5DE2">
        <w:rPr>
          <w:sz w:val="22"/>
          <w:szCs w:val="22"/>
        </w:rPr>
        <w:t xml:space="preserve">В 1 полугодии 2023 года при осуществлении надзора за соблюдением законодательства о противодействии терроризму, прокуратурой района было выявлено 24 нарушения законодательства в </w:t>
      </w:r>
      <w:proofErr w:type="gramStart"/>
      <w:r w:rsidRPr="007A5DE2">
        <w:rPr>
          <w:sz w:val="22"/>
          <w:szCs w:val="22"/>
        </w:rPr>
        <w:t>целях</w:t>
      </w:r>
      <w:proofErr w:type="gramEnd"/>
      <w:r w:rsidRPr="007A5DE2">
        <w:rPr>
          <w:sz w:val="22"/>
          <w:szCs w:val="22"/>
        </w:rPr>
        <w:t xml:space="preserve"> устранения которых на незаконные нормативные правовые акты органов местного самоуправления было принесено 8 протестов, кроме этого в суд было направлено 8 исковых заявлений, а также внесено 8 представлений по результатам рассмотрения которых 7 должностных лиц было привлечено к дисциплинарной ответственности.</w:t>
      </w:r>
    </w:p>
    <w:p w:rsidR="007A5DE2" w:rsidRPr="007A5DE2" w:rsidRDefault="007A5DE2" w:rsidP="007A5DE2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9"/>
        <w:contextualSpacing/>
        <w:jc w:val="both"/>
        <w:rPr>
          <w:rFonts w:eastAsia="Calibri"/>
          <w:sz w:val="22"/>
          <w:szCs w:val="22"/>
        </w:rPr>
      </w:pPr>
      <w:r w:rsidRPr="007A5DE2">
        <w:rPr>
          <w:sz w:val="22"/>
          <w:szCs w:val="22"/>
        </w:rPr>
        <w:t>Так, в январе - марте 2023 года прокуратурой района проведена проверка исполнения законодательства о противодействии терроризму в деятельности муниципальных казенных образовательных учреждений Убинского района.</w:t>
      </w:r>
    </w:p>
    <w:p w:rsidR="007A5DE2" w:rsidRPr="007A5DE2" w:rsidRDefault="007A5DE2" w:rsidP="007A5DE2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9"/>
        <w:contextualSpacing/>
        <w:jc w:val="both"/>
        <w:rPr>
          <w:rFonts w:eastAsia="Calibri"/>
          <w:sz w:val="22"/>
          <w:szCs w:val="22"/>
        </w:rPr>
      </w:pPr>
      <w:r w:rsidRPr="007A5DE2">
        <w:rPr>
          <w:rFonts w:eastAsia="Calibri"/>
          <w:sz w:val="22"/>
          <w:szCs w:val="22"/>
        </w:rPr>
        <w:t>В ходе проверки прокуратурой района выявлено 16 нарушений, внесено 8 представлений, в суд направлено 8 исковых заявлений.</w:t>
      </w:r>
    </w:p>
    <w:p w:rsidR="007A5DE2" w:rsidRPr="007A5DE2" w:rsidRDefault="007A5DE2" w:rsidP="007A5DE2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9"/>
        <w:contextualSpacing/>
        <w:jc w:val="both"/>
        <w:rPr>
          <w:sz w:val="22"/>
          <w:szCs w:val="22"/>
        </w:rPr>
      </w:pPr>
      <w:proofErr w:type="gramStart"/>
      <w:r w:rsidRPr="007A5DE2">
        <w:rPr>
          <w:rFonts w:eastAsia="Calibri"/>
          <w:sz w:val="22"/>
          <w:szCs w:val="22"/>
        </w:rPr>
        <w:t xml:space="preserve">Так, в ходе проверки установлено, что в 8-ти образовательных организациях района, в нарушение </w:t>
      </w:r>
      <w:proofErr w:type="spellStart"/>
      <w:r w:rsidRPr="007A5DE2">
        <w:rPr>
          <w:sz w:val="22"/>
          <w:szCs w:val="22"/>
        </w:rPr>
        <w:t>п.п</w:t>
      </w:r>
      <w:proofErr w:type="spellEnd"/>
      <w:r w:rsidRPr="007A5DE2">
        <w:rPr>
          <w:sz w:val="22"/>
          <w:szCs w:val="22"/>
        </w:rPr>
        <w:t>. «д» п.24 Постановления Правительства РФ от 02.08.2019 №1006 здание не оборудовано системами оповещения и управления эвакуацией либо автономными системами (средствами) экстренного оповещения работников, обучающихся и иных лиц, находящихся на объекте (территории), о потенциальной угрозе возникновения или о возникновении чрезвычайной ситуации.</w:t>
      </w:r>
      <w:proofErr w:type="gramEnd"/>
    </w:p>
    <w:p w:rsidR="007A5DE2" w:rsidRPr="007A5DE2" w:rsidRDefault="007A5DE2" w:rsidP="007A5DE2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9"/>
        <w:contextualSpacing/>
        <w:jc w:val="both"/>
        <w:rPr>
          <w:rFonts w:eastAsia="Calibri"/>
          <w:sz w:val="22"/>
          <w:szCs w:val="22"/>
        </w:rPr>
      </w:pPr>
      <w:r w:rsidRPr="007A5DE2">
        <w:rPr>
          <w:rFonts w:eastAsia="Calibri"/>
          <w:sz w:val="22"/>
          <w:szCs w:val="22"/>
        </w:rPr>
        <w:t xml:space="preserve">Помимо этого, </w:t>
      </w:r>
      <w:r w:rsidRPr="007A5DE2">
        <w:rPr>
          <w:sz w:val="22"/>
          <w:szCs w:val="22"/>
        </w:rPr>
        <w:t xml:space="preserve">в нарушение </w:t>
      </w:r>
      <w:proofErr w:type="spellStart"/>
      <w:r w:rsidRPr="007A5DE2">
        <w:rPr>
          <w:sz w:val="22"/>
          <w:szCs w:val="22"/>
        </w:rPr>
        <w:t>п.п</w:t>
      </w:r>
      <w:proofErr w:type="spellEnd"/>
      <w:r w:rsidRPr="007A5DE2">
        <w:rPr>
          <w:sz w:val="22"/>
          <w:szCs w:val="22"/>
        </w:rPr>
        <w:t>. «ж» п.24 Постановления Правительства РФ от 02.08.2019 №1006, отсутствует журнал периодических обходов и осмотров объектов (территорий), их помещений, систем подземных коммуникаций, стоянок транспорта, а также периодическая проверка складских помещений.</w:t>
      </w:r>
    </w:p>
    <w:p w:rsidR="007A5DE2" w:rsidRPr="007A5DE2" w:rsidRDefault="007A5DE2" w:rsidP="007A5DE2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9"/>
        <w:contextualSpacing/>
        <w:jc w:val="both"/>
        <w:rPr>
          <w:rFonts w:eastAsia="Calibri"/>
          <w:sz w:val="22"/>
          <w:szCs w:val="22"/>
        </w:rPr>
      </w:pPr>
      <w:proofErr w:type="gramStart"/>
      <w:r w:rsidRPr="007A5DE2">
        <w:rPr>
          <w:rFonts w:eastAsia="Calibri"/>
          <w:sz w:val="22"/>
          <w:szCs w:val="22"/>
        </w:rPr>
        <w:t>По результатам проверки, директорам 8-ти образовательных организацией прокуратурой района в период с января по март 2023 года внесены представления,</w:t>
      </w:r>
      <w:r w:rsidRPr="007A5DE2">
        <w:rPr>
          <w:iCs/>
          <w:sz w:val="22"/>
          <w:szCs w:val="22"/>
        </w:rPr>
        <w:t xml:space="preserve"> представления прокуратуры были предварительно рассмотрены, однако, нарушения в части </w:t>
      </w:r>
      <w:r w:rsidRPr="007A5DE2">
        <w:rPr>
          <w:sz w:val="22"/>
          <w:szCs w:val="22"/>
        </w:rPr>
        <w:t>оборудования образовательных организаций системами оповещения и управления эвакуацией либо автономными системами (средствами) экстренного оповещения работников, обучающихся и иных лиц, находящихся на объекте (территории), о потенциальной угрозе возникновения или о возникновении чрезвычайной ситуации</w:t>
      </w:r>
      <w:proofErr w:type="gramEnd"/>
      <w:r w:rsidRPr="007A5DE2">
        <w:rPr>
          <w:sz w:val="22"/>
          <w:szCs w:val="22"/>
        </w:rPr>
        <w:t xml:space="preserve"> </w:t>
      </w:r>
      <w:r w:rsidRPr="007A5DE2">
        <w:rPr>
          <w:iCs/>
          <w:sz w:val="22"/>
          <w:szCs w:val="22"/>
        </w:rPr>
        <w:t>устранены не были в связи с необходимостью финансирования указанных работ из бюджета района.</w:t>
      </w:r>
    </w:p>
    <w:p w:rsidR="007A5DE2" w:rsidRPr="007A5DE2" w:rsidRDefault="007A5DE2" w:rsidP="007A5DE2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9"/>
        <w:contextualSpacing/>
        <w:jc w:val="both"/>
        <w:rPr>
          <w:rFonts w:eastAsia="Calibri"/>
          <w:sz w:val="22"/>
          <w:szCs w:val="22"/>
        </w:rPr>
      </w:pPr>
      <w:proofErr w:type="gramStart"/>
      <w:r w:rsidRPr="007A5DE2">
        <w:rPr>
          <w:sz w:val="22"/>
          <w:szCs w:val="22"/>
        </w:rPr>
        <w:t>В связи с чем, 14.03.2023 года прокуратурой района в суд было направлено 8 исковых заявлений в порядке ст. 45 ГПК РФ с требованиями обязать 8 муниципальных казенных общеобразовательных учреждения района оборудовать их здания системами оповещения и управления эвакуацией либо автономными системами (средствами) экстренного оповещения работников, обучающихся и иных лиц, находящихся на объекте (территории), о потенциальной угрозе возникновения или о возникновении</w:t>
      </w:r>
      <w:proofErr w:type="gramEnd"/>
      <w:r w:rsidRPr="007A5DE2">
        <w:rPr>
          <w:sz w:val="22"/>
          <w:szCs w:val="22"/>
        </w:rPr>
        <w:t xml:space="preserve"> чрезвычайной ситуации, отвечающих требованиям п.31 Постановления Правительства РФ от 02.08.2019 №1006.</w:t>
      </w:r>
    </w:p>
    <w:p w:rsidR="007A5DE2" w:rsidRPr="007A5DE2" w:rsidRDefault="007A5DE2" w:rsidP="007A5DE2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9"/>
        <w:contextualSpacing/>
        <w:jc w:val="both"/>
        <w:rPr>
          <w:sz w:val="22"/>
          <w:szCs w:val="22"/>
        </w:rPr>
      </w:pPr>
      <w:r w:rsidRPr="007A5DE2">
        <w:rPr>
          <w:sz w:val="22"/>
          <w:szCs w:val="22"/>
        </w:rPr>
        <w:t>На отчетную дату исковые заявления рассмотрены и удовлетворены. На отчетную дату соответствующие системы установлены.</w:t>
      </w:r>
    </w:p>
    <w:p w:rsidR="007A5DE2" w:rsidRPr="007A5DE2" w:rsidRDefault="007A5DE2" w:rsidP="007A5DE2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9"/>
        <w:contextualSpacing/>
        <w:jc w:val="both"/>
        <w:rPr>
          <w:sz w:val="22"/>
          <w:szCs w:val="22"/>
        </w:rPr>
      </w:pPr>
      <w:r w:rsidRPr="007A5DE2">
        <w:rPr>
          <w:sz w:val="22"/>
          <w:szCs w:val="22"/>
        </w:rPr>
        <w:t xml:space="preserve">Кроме этого, в июне 2023 года прокуратурой района на соответствие действующему законодательству изучены положения о пропускном режиме, действующие в образовательных </w:t>
      </w:r>
      <w:r w:rsidRPr="007A5DE2">
        <w:rPr>
          <w:sz w:val="22"/>
          <w:szCs w:val="22"/>
        </w:rPr>
        <w:lastRenderedPageBreak/>
        <w:t>учреждениях района, утвержденные директорами образовательных организаций локальными актами.</w:t>
      </w:r>
    </w:p>
    <w:p w:rsidR="007A5DE2" w:rsidRPr="007A5DE2" w:rsidRDefault="007A5DE2" w:rsidP="007A5DE2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9"/>
        <w:contextualSpacing/>
        <w:jc w:val="both"/>
        <w:rPr>
          <w:sz w:val="22"/>
          <w:szCs w:val="22"/>
        </w:rPr>
      </w:pPr>
      <w:proofErr w:type="gramStart"/>
      <w:r w:rsidRPr="007A5DE2">
        <w:rPr>
          <w:sz w:val="22"/>
          <w:szCs w:val="22"/>
        </w:rPr>
        <w:t xml:space="preserve">В ходе проведения проверки было установлено, что в 8 образовательных организаций района указанные положения не соответствуют действующему законодательству, а именно либо не содержат разделы, устанавливающие порядок и правила соблюдения </w:t>
      </w:r>
      <w:proofErr w:type="spellStart"/>
      <w:r w:rsidRPr="007A5DE2">
        <w:rPr>
          <w:sz w:val="22"/>
          <w:szCs w:val="22"/>
        </w:rPr>
        <w:t>внутриобъектового</w:t>
      </w:r>
      <w:proofErr w:type="spellEnd"/>
      <w:r w:rsidRPr="007A5DE2">
        <w:rPr>
          <w:sz w:val="22"/>
          <w:szCs w:val="22"/>
        </w:rPr>
        <w:t xml:space="preserve"> режима и порядок вноса (выноса), ввоза (вывоза) материальных ценностей, либо не содержат требования об обязательном осмотре охранником въезжающего на территорию образовательного учреждения транспортного средства, в целях исключения ввоза запрещенных предметов</w:t>
      </w:r>
      <w:proofErr w:type="gramEnd"/>
      <w:r w:rsidRPr="007A5DE2">
        <w:rPr>
          <w:sz w:val="22"/>
          <w:szCs w:val="22"/>
        </w:rPr>
        <w:t xml:space="preserve">, что противоречит требованиям ст. 28 Федерального закона от 29.12.2012 № 273-ФЗ «Об образовании в Российской Федерации», ст. 2, 5 Федерального закона от 06.03.2006 № 35-ФЗ «О противодействии терроризму», а также ГОСТ </w:t>
      </w:r>
      <w:proofErr w:type="gramStart"/>
      <w:r w:rsidRPr="007A5DE2">
        <w:rPr>
          <w:sz w:val="22"/>
          <w:szCs w:val="22"/>
        </w:rPr>
        <w:t>Р</w:t>
      </w:r>
      <w:proofErr w:type="gramEnd"/>
      <w:r w:rsidRPr="007A5DE2">
        <w:rPr>
          <w:sz w:val="22"/>
          <w:szCs w:val="22"/>
        </w:rPr>
        <w:t xml:space="preserve"> 58485-2019. Национальный стандарт Российской Федерации. Обеспечение безопасности образовательных организаций. Оказание охранных услуг на объектах дошкольных, общеобразовательных и профессиональных образовательных организаций. Общие требования, </w:t>
      </w:r>
      <w:proofErr w:type="gramStart"/>
      <w:r w:rsidRPr="007A5DE2">
        <w:rPr>
          <w:sz w:val="22"/>
          <w:szCs w:val="22"/>
        </w:rPr>
        <w:t>утвержденный</w:t>
      </w:r>
      <w:proofErr w:type="gramEnd"/>
      <w:r w:rsidRPr="007A5DE2">
        <w:rPr>
          <w:sz w:val="22"/>
          <w:szCs w:val="22"/>
        </w:rPr>
        <w:t xml:space="preserve"> Приказом Федерального агентства по техническому регулированию от 09.08.2019 № 492-ст.</w:t>
      </w:r>
    </w:p>
    <w:p w:rsidR="007A5DE2" w:rsidRPr="007A5DE2" w:rsidRDefault="007A5DE2" w:rsidP="007A5DE2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9"/>
        <w:contextualSpacing/>
        <w:jc w:val="both"/>
        <w:rPr>
          <w:sz w:val="22"/>
          <w:szCs w:val="22"/>
        </w:rPr>
      </w:pPr>
      <w:r w:rsidRPr="007A5DE2">
        <w:rPr>
          <w:sz w:val="22"/>
          <w:szCs w:val="22"/>
        </w:rPr>
        <w:t>По факту выявленных нарушений прокуратурой района на 8 указанных незаконных правовых актов 30.06.2023 было принесено 8 протестов. На отчетную дату протесты рассмотрены и удовлетворены.</w:t>
      </w:r>
    </w:p>
    <w:p w:rsidR="007A5DE2" w:rsidRPr="007A5DE2" w:rsidRDefault="007A5DE2" w:rsidP="007A5DE2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ind w:right="-2" w:firstLine="708"/>
        <w:contextualSpacing/>
        <w:jc w:val="both"/>
        <w:rPr>
          <w:sz w:val="22"/>
          <w:szCs w:val="22"/>
        </w:rPr>
      </w:pPr>
      <w:r w:rsidRPr="007A5DE2">
        <w:rPr>
          <w:rFonts w:eastAsia="Calibri"/>
          <w:sz w:val="22"/>
          <w:szCs w:val="22"/>
        </w:rPr>
        <w:t>Других нарушений законодательства в данной сфере не выявлялось.</w:t>
      </w:r>
    </w:p>
    <w:p w:rsidR="007A5DE2" w:rsidRPr="007A5DE2" w:rsidRDefault="007A5DE2" w:rsidP="007A5DE2">
      <w:pPr>
        <w:pStyle w:val="ad"/>
        <w:spacing w:line="240" w:lineRule="exact"/>
        <w:rPr>
          <w:sz w:val="22"/>
          <w:szCs w:val="22"/>
        </w:rPr>
      </w:pPr>
      <w:proofErr w:type="spellStart"/>
      <w:r w:rsidRPr="007A5DE2">
        <w:rPr>
          <w:sz w:val="22"/>
          <w:szCs w:val="22"/>
        </w:rPr>
        <w:t>И.о</w:t>
      </w:r>
      <w:proofErr w:type="spellEnd"/>
      <w:r w:rsidRPr="007A5DE2">
        <w:rPr>
          <w:sz w:val="22"/>
          <w:szCs w:val="22"/>
        </w:rPr>
        <w:t>.</w:t>
      </w:r>
      <w:r>
        <w:rPr>
          <w:sz w:val="22"/>
          <w:szCs w:val="22"/>
        </w:rPr>
        <w:t xml:space="preserve"> прокурора </w:t>
      </w:r>
      <w:r w:rsidRPr="007A5DE2">
        <w:rPr>
          <w:sz w:val="22"/>
          <w:szCs w:val="22"/>
        </w:rPr>
        <w:t>Убинского района</w:t>
      </w:r>
    </w:p>
    <w:p w:rsidR="007A5DE2" w:rsidRPr="007A5DE2" w:rsidRDefault="007A5DE2" w:rsidP="007A5DE2">
      <w:pPr>
        <w:pStyle w:val="ad"/>
        <w:spacing w:line="240" w:lineRule="exact"/>
        <w:rPr>
          <w:sz w:val="22"/>
          <w:szCs w:val="22"/>
        </w:rPr>
      </w:pPr>
      <w:r w:rsidRPr="007A5DE2">
        <w:rPr>
          <w:sz w:val="22"/>
          <w:szCs w:val="22"/>
        </w:rPr>
        <w:t>младший советник юстиции</w:t>
      </w:r>
      <w:r w:rsidRPr="007A5DE2">
        <w:rPr>
          <w:sz w:val="22"/>
          <w:szCs w:val="22"/>
        </w:rPr>
        <w:tab/>
      </w:r>
      <w:r w:rsidRPr="007A5DE2">
        <w:rPr>
          <w:sz w:val="22"/>
          <w:szCs w:val="22"/>
        </w:rPr>
        <w:tab/>
      </w:r>
      <w:r w:rsidRPr="007A5DE2">
        <w:rPr>
          <w:sz w:val="22"/>
          <w:szCs w:val="22"/>
        </w:rPr>
        <w:tab/>
      </w:r>
      <w:r w:rsidRPr="007A5DE2">
        <w:rPr>
          <w:sz w:val="22"/>
          <w:szCs w:val="22"/>
        </w:rPr>
        <w:tab/>
      </w:r>
      <w:r w:rsidRPr="007A5DE2">
        <w:rPr>
          <w:sz w:val="22"/>
          <w:szCs w:val="22"/>
        </w:rPr>
        <w:tab/>
      </w:r>
      <w:r w:rsidRPr="007A5DE2">
        <w:rPr>
          <w:sz w:val="22"/>
          <w:szCs w:val="22"/>
        </w:rPr>
        <w:tab/>
      </w:r>
      <w:r w:rsidRPr="007A5DE2">
        <w:rPr>
          <w:sz w:val="22"/>
          <w:szCs w:val="22"/>
        </w:rPr>
        <w:tab/>
        <w:t xml:space="preserve">С.В. </w:t>
      </w:r>
      <w:proofErr w:type="spellStart"/>
      <w:r w:rsidRPr="007A5DE2">
        <w:rPr>
          <w:sz w:val="22"/>
          <w:szCs w:val="22"/>
        </w:rPr>
        <w:t>Бервинов</w:t>
      </w:r>
      <w:proofErr w:type="spellEnd"/>
    </w:p>
    <w:p w:rsidR="007A5DE2" w:rsidRDefault="007A5DE2" w:rsidP="00D95578">
      <w:pPr>
        <w:pStyle w:val="afc"/>
        <w:ind w:left="-851"/>
        <w:rPr>
          <w:rFonts w:ascii="Times New Roman" w:hAnsi="Times New Roman" w:cs="Times New Roman"/>
        </w:rPr>
      </w:pPr>
    </w:p>
    <w:p w:rsidR="007A5DE2" w:rsidRDefault="007A5DE2" w:rsidP="00D95578">
      <w:pPr>
        <w:pStyle w:val="afc"/>
        <w:ind w:left="-851"/>
        <w:rPr>
          <w:rFonts w:ascii="Times New Roman" w:hAnsi="Times New Roman" w:cs="Times New Roman"/>
        </w:rPr>
      </w:pPr>
    </w:p>
    <w:p w:rsidR="00D95578" w:rsidRDefault="00D95578" w:rsidP="00D95578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ВЕСТНИК ОРЛОВСКОГО СЕЛЬСОВЕТА</w:t>
      </w:r>
      <w:r>
        <w:rPr>
          <w:rFonts w:ascii="Times New Roman" w:hAnsi="Times New Roman" w:cs="Times New Roman"/>
        </w:rPr>
        <w:tab/>
        <w:t xml:space="preserve">           Председатель</w:t>
      </w:r>
      <w:r>
        <w:rPr>
          <w:rFonts w:ascii="Times New Roman" w:hAnsi="Times New Roman" w:cs="Times New Roman"/>
        </w:rPr>
        <w:tab/>
        <w:t xml:space="preserve">            Учредитель администрация </w:t>
      </w:r>
    </w:p>
    <w:p w:rsidR="00D95578" w:rsidRDefault="00D95578" w:rsidP="00D95578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Адрес: 632541, с. </w:t>
      </w:r>
      <w:proofErr w:type="gramStart"/>
      <w:r>
        <w:rPr>
          <w:rFonts w:ascii="Times New Roman" w:hAnsi="Times New Roman" w:cs="Times New Roman"/>
        </w:rPr>
        <w:t>Орловское</w:t>
      </w:r>
      <w:proofErr w:type="gramEnd"/>
      <w:r>
        <w:rPr>
          <w:rFonts w:ascii="Times New Roman" w:hAnsi="Times New Roman" w:cs="Times New Roman"/>
        </w:rPr>
        <w:t>, ул. Центральная, д.30   редакционного совета    Орловского сельсовета</w:t>
      </w:r>
    </w:p>
    <w:p w:rsidR="00D95578" w:rsidRDefault="00D95578" w:rsidP="00D95578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Тел. 42-242</w:t>
      </w:r>
      <w:r>
        <w:rPr>
          <w:rFonts w:ascii="Times New Roman" w:hAnsi="Times New Roman" w:cs="Times New Roman"/>
        </w:rPr>
        <w:tab/>
        <w:t xml:space="preserve">                                                               </w:t>
      </w:r>
      <w:proofErr w:type="spellStart"/>
      <w:r>
        <w:rPr>
          <w:rFonts w:ascii="Times New Roman" w:hAnsi="Times New Roman" w:cs="Times New Roman"/>
        </w:rPr>
        <w:t>Мярц</w:t>
      </w:r>
      <w:proofErr w:type="spellEnd"/>
      <w:r>
        <w:rPr>
          <w:rFonts w:ascii="Times New Roman" w:hAnsi="Times New Roman" w:cs="Times New Roman"/>
        </w:rPr>
        <w:t xml:space="preserve"> А.С.</w:t>
      </w:r>
      <w:r>
        <w:rPr>
          <w:rFonts w:ascii="Times New Roman" w:hAnsi="Times New Roman" w:cs="Times New Roman"/>
        </w:rPr>
        <w:tab/>
        <w:t xml:space="preserve">                           Тираж 5</w:t>
      </w: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C25BF6" w:rsidRPr="00F634DD" w:rsidRDefault="00C25BF6">
      <w:pPr>
        <w:pStyle w:val="afc"/>
        <w:ind w:left="-851"/>
        <w:rPr>
          <w:rFonts w:ascii="Times New Roman" w:hAnsi="Times New Roman" w:cs="Times New Roman"/>
          <w:color w:val="000000" w:themeColor="text1"/>
        </w:rPr>
      </w:pPr>
    </w:p>
    <w:p w:rsidR="00D526E5" w:rsidRDefault="00D526E5">
      <w:pPr>
        <w:rPr>
          <w:sz w:val="22"/>
          <w:szCs w:val="22"/>
        </w:rPr>
      </w:pPr>
    </w:p>
    <w:sectPr w:rsidR="00D526E5" w:rsidSect="00862C93">
      <w:pgSz w:w="11906" w:h="16838"/>
      <w:pgMar w:top="142" w:right="851" w:bottom="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61A" w:rsidRDefault="007D261A">
      <w:r>
        <w:separator/>
      </w:r>
    </w:p>
  </w:endnote>
  <w:endnote w:type="continuationSeparator" w:id="0">
    <w:p w:rsidR="007D261A" w:rsidRDefault="007D2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61A" w:rsidRDefault="007D261A">
      <w:r>
        <w:separator/>
      </w:r>
    </w:p>
  </w:footnote>
  <w:footnote w:type="continuationSeparator" w:id="0">
    <w:p w:rsidR="007D261A" w:rsidRDefault="007D26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5CE638E9"/>
    <w:multiLevelType w:val="hybridMultilevel"/>
    <w:tmpl w:val="4EF8DCE8"/>
    <w:lvl w:ilvl="0" w:tplc="95FED000">
      <w:start w:val="1"/>
      <w:numFmt w:val="decimal"/>
      <w:suff w:val="space"/>
      <w:lvlText w:val="%1."/>
      <w:lvlJc w:val="left"/>
      <w:pPr>
        <w:ind w:firstLine="851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29D7"/>
    <w:rsid w:val="000279F8"/>
    <w:rsid w:val="00062D7D"/>
    <w:rsid w:val="000A017D"/>
    <w:rsid w:val="000B2911"/>
    <w:rsid w:val="000B50EA"/>
    <w:rsid w:val="001104EF"/>
    <w:rsid w:val="001647A2"/>
    <w:rsid w:val="00173934"/>
    <w:rsid w:val="0019408C"/>
    <w:rsid w:val="001C66DB"/>
    <w:rsid w:val="001C70B9"/>
    <w:rsid w:val="001F51B2"/>
    <w:rsid w:val="00211BDE"/>
    <w:rsid w:val="002A07CC"/>
    <w:rsid w:val="002B121A"/>
    <w:rsid w:val="002C4229"/>
    <w:rsid w:val="002E07CD"/>
    <w:rsid w:val="002E4E9A"/>
    <w:rsid w:val="002E5A38"/>
    <w:rsid w:val="00302EFD"/>
    <w:rsid w:val="0030489E"/>
    <w:rsid w:val="0031322D"/>
    <w:rsid w:val="003246AE"/>
    <w:rsid w:val="0036585E"/>
    <w:rsid w:val="0038321C"/>
    <w:rsid w:val="00395E92"/>
    <w:rsid w:val="003A4BDE"/>
    <w:rsid w:val="003C2A1B"/>
    <w:rsid w:val="003D29C6"/>
    <w:rsid w:val="003F374A"/>
    <w:rsid w:val="003F655D"/>
    <w:rsid w:val="004046CE"/>
    <w:rsid w:val="00413017"/>
    <w:rsid w:val="004269F6"/>
    <w:rsid w:val="004307B5"/>
    <w:rsid w:val="00461B3C"/>
    <w:rsid w:val="004732E2"/>
    <w:rsid w:val="004C6B86"/>
    <w:rsid w:val="005132A0"/>
    <w:rsid w:val="00520A5E"/>
    <w:rsid w:val="00533ACC"/>
    <w:rsid w:val="005433E7"/>
    <w:rsid w:val="005524BD"/>
    <w:rsid w:val="005552F6"/>
    <w:rsid w:val="00574F3D"/>
    <w:rsid w:val="00584831"/>
    <w:rsid w:val="005A1D83"/>
    <w:rsid w:val="005B05D6"/>
    <w:rsid w:val="005E009F"/>
    <w:rsid w:val="005E146F"/>
    <w:rsid w:val="005E2453"/>
    <w:rsid w:val="006009E6"/>
    <w:rsid w:val="006260FF"/>
    <w:rsid w:val="00636836"/>
    <w:rsid w:val="0064509D"/>
    <w:rsid w:val="0067566B"/>
    <w:rsid w:val="0068662B"/>
    <w:rsid w:val="006B275E"/>
    <w:rsid w:val="00743CAB"/>
    <w:rsid w:val="00765138"/>
    <w:rsid w:val="00771EC3"/>
    <w:rsid w:val="00791A31"/>
    <w:rsid w:val="0079464B"/>
    <w:rsid w:val="007A5DE2"/>
    <w:rsid w:val="007D261A"/>
    <w:rsid w:val="007F69F1"/>
    <w:rsid w:val="00816798"/>
    <w:rsid w:val="00862C93"/>
    <w:rsid w:val="008A2AF2"/>
    <w:rsid w:val="008F6C11"/>
    <w:rsid w:val="00915D98"/>
    <w:rsid w:val="00934AC5"/>
    <w:rsid w:val="009C13B7"/>
    <w:rsid w:val="009D09AC"/>
    <w:rsid w:val="009D5A46"/>
    <w:rsid w:val="009F198A"/>
    <w:rsid w:val="009F7C06"/>
    <w:rsid w:val="00A008FB"/>
    <w:rsid w:val="00A34B20"/>
    <w:rsid w:val="00A7732D"/>
    <w:rsid w:val="00AA183C"/>
    <w:rsid w:val="00AA6BD0"/>
    <w:rsid w:val="00AB02D6"/>
    <w:rsid w:val="00AB2D99"/>
    <w:rsid w:val="00AC0049"/>
    <w:rsid w:val="00B04009"/>
    <w:rsid w:val="00B0558C"/>
    <w:rsid w:val="00B10134"/>
    <w:rsid w:val="00B175A0"/>
    <w:rsid w:val="00B17E51"/>
    <w:rsid w:val="00B60F71"/>
    <w:rsid w:val="00B66654"/>
    <w:rsid w:val="00B82FEE"/>
    <w:rsid w:val="00B96C55"/>
    <w:rsid w:val="00BF52FB"/>
    <w:rsid w:val="00C211D7"/>
    <w:rsid w:val="00C21977"/>
    <w:rsid w:val="00C25BF6"/>
    <w:rsid w:val="00C37D56"/>
    <w:rsid w:val="00C40CB9"/>
    <w:rsid w:val="00C62EC7"/>
    <w:rsid w:val="00C7118A"/>
    <w:rsid w:val="00C95CE3"/>
    <w:rsid w:val="00CD3243"/>
    <w:rsid w:val="00D36206"/>
    <w:rsid w:val="00D40993"/>
    <w:rsid w:val="00D50C48"/>
    <w:rsid w:val="00D526E5"/>
    <w:rsid w:val="00D72C9C"/>
    <w:rsid w:val="00D932B1"/>
    <w:rsid w:val="00D95578"/>
    <w:rsid w:val="00D976E9"/>
    <w:rsid w:val="00DC6CDC"/>
    <w:rsid w:val="00DD6B18"/>
    <w:rsid w:val="00DF283C"/>
    <w:rsid w:val="00E25759"/>
    <w:rsid w:val="00E45AE5"/>
    <w:rsid w:val="00F0175B"/>
    <w:rsid w:val="00F05847"/>
    <w:rsid w:val="00F13F25"/>
    <w:rsid w:val="00F37F27"/>
    <w:rsid w:val="00F634DD"/>
    <w:rsid w:val="00F67353"/>
    <w:rsid w:val="00F86490"/>
    <w:rsid w:val="00FD78A9"/>
    <w:rsid w:val="2AED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uiPriority="0" w:unhideWhenUsed="0" w:qFormat="1"/>
    <w:lsdException w:name="caption" w:uiPriority="35" w:qFormat="1"/>
    <w:lsdException w:name="footnote reference" w:semiHidden="0"/>
    <w:lsdException w:name="page number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qFormat="1"/>
    <w:lsdException w:name="Body Text Indent" w:semiHidden="0" w:uiPriority="0" w:unhideWhenUsed="0" w:qFormat="1"/>
    <w:lsdException w:name="Subtitle" w:semiHidden="0" w:uiPriority="0" w:unhideWhenUsed="0" w:qFormat="1"/>
    <w:lsdException w:name="Body Text 2" w:uiPriority="0" w:qFormat="1"/>
    <w:lsdException w:name="Body Text Indent 2" w:uiPriority="0" w:unhideWhenUsed="0" w:qFormat="1"/>
    <w:lsdException w:name="Body Text Indent 3" w:uiPriority="0" w:unhideWhenUsed="0" w:qFormat="1"/>
    <w:lsdException w:name="Block Text" w:semiHidden="0" w:uiPriority="0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Balloon Text" w:uiPriority="0" w:qFormat="1"/>
    <w:lsdException w:name="Table Grid" w:semiHidden="0" w:uiPriority="0" w:unhideWhenUsed="0" w:qFormat="1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page number"/>
    <w:basedOn w:val="a0"/>
    <w:semiHidden/>
    <w:qFormat/>
  </w:style>
  <w:style w:type="character" w:styleId="a6">
    <w:name w:val="Strong"/>
    <w:qFormat/>
    <w:rPr>
      <w:b/>
      <w:bCs/>
    </w:rPr>
  </w:style>
  <w:style w:type="paragraph" w:styleId="a7">
    <w:name w:val="Balloon Text"/>
    <w:basedOn w:val="a"/>
    <w:link w:val="a8"/>
    <w:semiHidden/>
    <w:unhideWhenUsed/>
    <w:qFormat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semiHidden/>
    <w:unhideWhenUsed/>
    <w:qFormat/>
    <w:pPr>
      <w:spacing w:after="120" w:line="480" w:lineRule="auto"/>
    </w:pPr>
  </w:style>
  <w:style w:type="paragraph" w:styleId="31">
    <w:name w:val="Body Text Indent 3"/>
    <w:basedOn w:val="a"/>
    <w:link w:val="32"/>
    <w:semiHidden/>
    <w:qFormat/>
    <w:pPr>
      <w:tabs>
        <w:tab w:val="left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paragraph" w:styleId="a9">
    <w:name w:val="footnote text"/>
    <w:basedOn w:val="a"/>
    <w:link w:val="aa"/>
    <w:uiPriority w:val="99"/>
    <w:semiHidden/>
    <w:unhideWhenUsed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b">
    <w:name w:val="head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ad">
    <w:name w:val="Body Text"/>
    <w:basedOn w:val="a"/>
    <w:link w:val="ae"/>
    <w:unhideWhenUsed/>
    <w:qFormat/>
    <w:pPr>
      <w:jc w:val="both"/>
    </w:pPr>
    <w:rPr>
      <w:bCs/>
      <w:sz w:val="28"/>
    </w:rPr>
  </w:style>
  <w:style w:type="paragraph" w:styleId="af">
    <w:name w:val="Body Text Indent"/>
    <w:basedOn w:val="a"/>
    <w:link w:val="af0"/>
    <w:qFormat/>
    <w:pPr>
      <w:spacing w:after="120"/>
      <w:ind w:left="283"/>
    </w:pPr>
    <w:rPr>
      <w:bCs/>
      <w:sz w:val="28"/>
    </w:rPr>
  </w:style>
  <w:style w:type="paragraph" w:styleId="af1">
    <w:name w:val="Title"/>
    <w:basedOn w:val="a"/>
    <w:link w:val="af2"/>
    <w:qFormat/>
    <w:pPr>
      <w:jc w:val="center"/>
    </w:pPr>
    <w:rPr>
      <w:sz w:val="28"/>
    </w:rPr>
  </w:style>
  <w:style w:type="paragraph" w:styleId="af3">
    <w:name w:val="footer"/>
    <w:basedOn w:val="a"/>
    <w:link w:val="af4"/>
    <w:semiHidden/>
    <w:qFormat/>
    <w:pPr>
      <w:tabs>
        <w:tab w:val="center" w:pos="4677"/>
        <w:tab w:val="right" w:pos="9355"/>
      </w:tabs>
    </w:pPr>
  </w:style>
  <w:style w:type="paragraph" w:styleId="af5">
    <w:name w:val="Normal (Web)"/>
    <w:basedOn w:val="a"/>
    <w:uiPriority w:val="99"/>
    <w:unhideWhenUsed/>
    <w:qFormat/>
    <w:pPr>
      <w:spacing w:before="100" w:beforeAutospacing="1" w:after="100" w:afterAutospacing="1"/>
    </w:pPr>
  </w:style>
  <w:style w:type="paragraph" w:styleId="23">
    <w:name w:val="Body Text Indent 2"/>
    <w:basedOn w:val="a"/>
    <w:link w:val="24"/>
    <w:semiHidden/>
    <w:qFormat/>
    <w:pPr>
      <w:autoSpaceDE w:val="0"/>
      <w:autoSpaceDN w:val="0"/>
      <w:ind w:firstLine="567"/>
      <w:jc w:val="both"/>
    </w:pPr>
    <w:rPr>
      <w:color w:val="000000"/>
    </w:rPr>
  </w:style>
  <w:style w:type="paragraph" w:styleId="af6">
    <w:name w:val="Subtitle"/>
    <w:basedOn w:val="a"/>
    <w:link w:val="af7"/>
    <w:qFormat/>
    <w:pPr>
      <w:ind w:firstLine="426"/>
    </w:pPr>
    <w:rPr>
      <w:sz w:val="28"/>
      <w:szCs w:val="20"/>
      <w:lang w:val="zh-CN" w:eastAsia="zh-CN"/>
    </w:rPr>
  </w:style>
  <w:style w:type="paragraph" w:styleId="af8">
    <w:name w:val="Block Text"/>
    <w:basedOn w:val="a"/>
    <w:qFormat/>
    <w:pPr>
      <w:ind w:left="142" w:right="5811"/>
    </w:pPr>
    <w:rPr>
      <w:sz w:val="28"/>
      <w:szCs w:val="20"/>
    </w:rPr>
  </w:style>
  <w:style w:type="table" w:styleId="af9">
    <w:name w:val="Table Grid"/>
    <w:basedOn w:val="a1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 Знак"/>
    <w:basedOn w:val="a0"/>
    <w:link w:val="a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qFormat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5">
    <w:name w:val="Основной текст с отступом2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link w:val="ConsNonformat"/>
    <w:locked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qFormat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qFormat/>
    <w:rPr>
      <w:rFonts w:ascii="Times New Roman" w:hAnsi="Times New Roman" w:cs="Times New Roman"/>
      <w:spacing w:val="-10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character" w:customStyle="1" w:styleId="aa">
    <w:name w:val="Текст сноски Знак"/>
    <w:basedOn w:val="a0"/>
    <w:link w:val="a9"/>
    <w:uiPriority w:val="99"/>
    <w:semiHidden/>
    <w:qFormat/>
    <w:rPr>
      <w:sz w:val="20"/>
      <w:szCs w:val="20"/>
    </w:rPr>
  </w:style>
  <w:style w:type="paragraph" w:customStyle="1" w:styleId="s1">
    <w:name w:val="s_1"/>
    <w:basedOn w:val="a"/>
    <w:qFormat/>
    <w:pPr>
      <w:spacing w:before="100" w:beforeAutospacing="1" w:after="100" w:afterAutospacing="1"/>
    </w:pPr>
  </w:style>
  <w:style w:type="character" w:customStyle="1" w:styleId="afb">
    <w:name w:val="Без интервала Знак"/>
    <w:link w:val="afc"/>
    <w:uiPriority w:val="1"/>
    <w:qFormat/>
    <w:locked/>
  </w:style>
  <w:style w:type="paragraph" w:styleId="afc">
    <w:name w:val="No Spacing"/>
    <w:link w:val="afb"/>
    <w:uiPriority w:val="1"/>
    <w:qFormat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6">
    <w:name w:val="Основной текст (2)_"/>
    <w:basedOn w:val="a0"/>
    <w:link w:val="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 (2)"/>
    <w:basedOn w:val="a"/>
    <w:link w:val="26"/>
    <w:qFormat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  <w:lang w:eastAsia="ru-RU"/>
    </w:rPr>
  </w:style>
  <w:style w:type="paragraph" w:customStyle="1" w:styleId="ConsPlusNonformat">
    <w:name w:val="ConsPlusNonformat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4">
    <w:name w:val="Нижний колонтитул Знак"/>
    <w:basedOn w:val="a0"/>
    <w:link w:val="af3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semiHidden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Pr>
      <w:rFonts w:ascii="Calibri" w:eastAsia="Times New Roman" w:hAnsi="Calibri" w:cs="Calibri"/>
      <w:szCs w:val="20"/>
      <w:lang w:eastAsia="ru-RU"/>
    </w:rPr>
  </w:style>
  <w:style w:type="character" w:customStyle="1" w:styleId="afd">
    <w:name w:val="Цветовое выделение"/>
    <w:uiPriority w:val="99"/>
    <w:qFormat/>
    <w:rPr>
      <w:b/>
      <w:bCs/>
      <w:color w:val="26282F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af7">
    <w:name w:val="Подзаголовок Знак"/>
    <w:basedOn w:val="a0"/>
    <w:link w:val="af6"/>
    <w:rPr>
      <w:rFonts w:ascii="Times New Roman" w:eastAsia="Times New Roman" w:hAnsi="Times New Roman" w:cs="Times New Roman"/>
      <w:sz w:val="28"/>
      <w:szCs w:val="20"/>
      <w:lang w:val="zh-CN" w:eastAsia="zh-CN"/>
    </w:r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character" w:customStyle="1" w:styleId="513pt">
    <w:name w:val="Основной текст (5) + 13 pt"/>
    <w:basedOn w:val="a0"/>
    <w:qFormat/>
    <w:rPr>
      <w:rFonts w:ascii="Times New Roman" w:eastAsia="Times New Roman" w:hAnsi="Times New Roman" w:cs="Times New Roman" w:hint="default"/>
      <w:b/>
      <w:bCs/>
      <w:i/>
      <w:i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12">
    <w:name w:val="Без интервала1"/>
    <w:uiPriority w:val="99"/>
    <w:qFormat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Title">
    <w:name w:val="Title!Название НПА"/>
    <w:basedOn w:val="a"/>
    <w:qFormat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af2">
    <w:name w:val="Название Знак"/>
    <w:basedOn w:val="a0"/>
    <w:link w:val="af1"/>
    <w:qFormat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qFormat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qFormat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qFormat/>
    <w:pPr>
      <w:spacing w:before="100" w:beforeAutospacing="1" w:after="100" w:afterAutospacing="1"/>
    </w:pPr>
  </w:style>
  <w:style w:type="character" w:customStyle="1" w:styleId="afe">
    <w:name w:val="Гипертекстовая ссылка"/>
    <w:uiPriority w:val="99"/>
    <w:rsid w:val="00B66654"/>
    <w:rPr>
      <w:b/>
      <w:bCs/>
      <w:color w:val="008000"/>
      <w:sz w:val="20"/>
      <w:szCs w:val="20"/>
      <w:u w:val="single"/>
    </w:rPr>
  </w:style>
  <w:style w:type="character" w:customStyle="1" w:styleId="4">
    <w:name w:val="Основной текст (4)_"/>
    <w:link w:val="40"/>
    <w:uiPriority w:val="99"/>
    <w:locked/>
    <w:rsid w:val="00F634DD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F634DD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</w:rPr>
  </w:style>
  <w:style w:type="character" w:customStyle="1" w:styleId="Bodytext">
    <w:name w:val="Body text_"/>
    <w:basedOn w:val="a0"/>
    <w:link w:val="14"/>
    <w:rsid w:val="00F634DD"/>
    <w:rPr>
      <w:spacing w:val="1"/>
      <w:sz w:val="26"/>
      <w:szCs w:val="26"/>
      <w:shd w:val="clear" w:color="auto" w:fill="FFFFFF"/>
    </w:rPr>
  </w:style>
  <w:style w:type="paragraph" w:customStyle="1" w:styleId="14">
    <w:name w:val="Основной текст1"/>
    <w:basedOn w:val="a"/>
    <w:link w:val="Bodytext"/>
    <w:rsid w:val="00F634DD"/>
    <w:pPr>
      <w:widowControl w:val="0"/>
      <w:shd w:val="clear" w:color="auto" w:fill="FFFFFF"/>
      <w:spacing w:line="379" w:lineRule="exact"/>
      <w:jc w:val="right"/>
    </w:pPr>
    <w:rPr>
      <w:rFonts w:asciiTheme="minorHAnsi" w:eastAsiaTheme="minorHAnsi" w:hAnsiTheme="minorHAnsi" w:cstheme="minorBidi"/>
      <w:spacing w:val="1"/>
      <w:sz w:val="26"/>
      <w:szCs w:val="26"/>
    </w:rPr>
  </w:style>
  <w:style w:type="character" w:customStyle="1" w:styleId="Bodytext165ptItalicSpacing-1pt">
    <w:name w:val="Body text + 16;5 pt;Italic;Spacing -1 pt"/>
    <w:basedOn w:val="Bodytext"/>
    <w:rsid w:val="00F634D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0"/>
      <w:w w:val="100"/>
      <w:position w:val="0"/>
      <w:sz w:val="33"/>
      <w:szCs w:val="33"/>
      <w:u w:val="none"/>
      <w:shd w:val="clear" w:color="auto" w:fill="FFFFFF"/>
      <w:lang w:val="ru-RU"/>
    </w:rPr>
  </w:style>
  <w:style w:type="character" w:customStyle="1" w:styleId="15">
    <w:name w:val="Заголовок №1"/>
    <w:basedOn w:val="a0"/>
    <w:rsid w:val="00F634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uiPriority="0" w:unhideWhenUsed="0" w:qFormat="1"/>
    <w:lsdException w:name="caption" w:uiPriority="35" w:qFormat="1"/>
    <w:lsdException w:name="footnote reference" w:semiHidden="0"/>
    <w:lsdException w:name="page number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qFormat="1"/>
    <w:lsdException w:name="Body Text Indent" w:semiHidden="0" w:uiPriority="0" w:unhideWhenUsed="0" w:qFormat="1"/>
    <w:lsdException w:name="Subtitle" w:semiHidden="0" w:uiPriority="0" w:unhideWhenUsed="0" w:qFormat="1"/>
    <w:lsdException w:name="Body Text 2" w:uiPriority="0" w:qFormat="1"/>
    <w:lsdException w:name="Body Text Indent 2" w:uiPriority="0" w:unhideWhenUsed="0" w:qFormat="1"/>
    <w:lsdException w:name="Body Text Indent 3" w:uiPriority="0" w:unhideWhenUsed="0" w:qFormat="1"/>
    <w:lsdException w:name="Block Text" w:semiHidden="0" w:uiPriority="0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Balloon Text" w:uiPriority="0" w:qFormat="1"/>
    <w:lsdException w:name="Table Grid" w:semiHidden="0" w:uiPriority="0" w:unhideWhenUsed="0" w:qFormat="1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page number"/>
    <w:basedOn w:val="a0"/>
    <w:semiHidden/>
    <w:qFormat/>
  </w:style>
  <w:style w:type="character" w:styleId="a6">
    <w:name w:val="Strong"/>
    <w:qFormat/>
    <w:rPr>
      <w:b/>
      <w:bCs/>
    </w:rPr>
  </w:style>
  <w:style w:type="paragraph" w:styleId="a7">
    <w:name w:val="Balloon Text"/>
    <w:basedOn w:val="a"/>
    <w:link w:val="a8"/>
    <w:semiHidden/>
    <w:unhideWhenUsed/>
    <w:qFormat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semiHidden/>
    <w:unhideWhenUsed/>
    <w:qFormat/>
    <w:pPr>
      <w:spacing w:after="120" w:line="480" w:lineRule="auto"/>
    </w:pPr>
  </w:style>
  <w:style w:type="paragraph" w:styleId="31">
    <w:name w:val="Body Text Indent 3"/>
    <w:basedOn w:val="a"/>
    <w:link w:val="32"/>
    <w:semiHidden/>
    <w:qFormat/>
    <w:pPr>
      <w:tabs>
        <w:tab w:val="left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paragraph" w:styleId="a9">
    <w:name w:val="footnote text"/>
    <w:basedOn w:val="a"/>
    <w:link w:val="aa"/>
    <w:uiPriority w:val="99"/>
    <w:semiHidden/>
    <w:unhideWhenUsed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b">
    <w:name w:val="head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ad">
    <w:name w:val="Body Text"/>
    <w:basedOn w:val="a"/>
    <w:link w:val="ae"/>
    <w:unhideWhenUsed/>
    <w:qFormat/>
    <w:pPr>
      <w:jc w:val="both"/>
    </w:pPr>
    <w:rPr>
      <w:bCs/>
      <w:sz w:val="28"/>
    </w:rPr>
  </w:style>
  <w:style w:type="paragraph" w:styleId="af">
    <w:name w:val="Body Text Indent"/>
    <w:basedOn w:val="a"/>
    <w:link w:val="af0"/>
    <w:qFormat/>
    <w:pPr>
      <w:spacing w:after="120"/>
      <w:ind w:left="283"/>
    </w:pPr>
    <w:rPr>
      <w:bCs/>
      <w:sz w:val="28"/>
    </w:rPr>
  </w:style>
  <w:style w:type="paragraph" w:styleId="af1">
    <w:name w:val="Title"/>
    <w:basedOn w:val="a"/>
    <w:link w:val="af2"/>
    <w:qFormat/>
    <w:pPr>
      <w:jc w:val="center"/>
    </w:pPr>
    <w:rPr>
      <w:sz w:val="28"/>
    </w:rPr>
  </w:style>
  <w:style w:type="paragraph" w:styleId="af3">
    <w:name w:val="footer"/>
    <w:basedOn w:val="a"/>
    <w:link w:val="af4"/>
    <w:semiHidden/>
    <w:qFormat/>
    <w:pPr>
      <w:tabs>
        <w:tab w:val="center" w:pos="4677"/>
        <w:tab w:val="right" w:pos="9355"/>
      </w:tabs>
    </w:pPr>
  </w:style>
  <w:style w:type="paragraph" w:styleId="af5">
    <w:name w:val="Normal (Web)"/>
    <w:basedOn w:val="a"/>
    <w:uiPriority w:val="99"/>
    <w:unhideWhenUsed/>
    <w:qFormat/>
    <w:pPr>
      <w:spacing w:before="100" w:beforeAutospacing="1" w:after="100" w:afterAutospacing="1"/>
    </w:pPr>
  </w:style>
  <w:style w:type="paragraph" w:styleId="23">
    <w:name w:val="Body Text Indent 2"/>
    <w:basedOn w:val="a"/>
    <w:link w:val="24"/>
    <w:semiHidden/>
    <w:qFormat/>
    <w:pPr>
      <w:autoSpaceDE w:val="0"/>
      <w:autoSpaceDN w:val="0"/>
      <w:ind w:firstLine="567"/>
      <w:jc w:val="both"/>
    </w:pPr>
    <w:rPr>
      <w:color w:val="000000"/>
    </w:rPr>
  </w:style>
  <w:style w:type="paragraph" w:styleId="af6">
    <w:name w:val="Subtitle"/>
    <w:basedOn w:val="a"/>
    <w:link w:val="af7"/>
    <w:qFormat/>
    <w:pPr>
      <w:ind w:firstLine="426"/>
    </w:pPr>
    <w:rPr>
      <w:sz w:val="28"/>
      <w:szCs w:val="20"/>
      <w:lang w:val="zh-CN" w:eastAsia="zh-CN"/>
    </w:rPr>
  </w:style>
  <w:style w:type="paragraph" w:styleId="af8">
    <w:name w:val="Block Text"/>
    <w:basedOn w:val="a"/>
    <w:qFormat/>
    <w:pPr>
      <w:ind w:left="142" w:right="5811"/>
    </w:pPr>
    <w:rPr>
      <w:sz w:val="28"/>
      <w:szCs w:val="20"/>
    </w:rPr>
  </w:style>
  <w:style w:type="table" w:styleId="af9">
    <w:name w:val="Table Grid"/>
    <w:basedOn w:val="a1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 Знак"/>
    <w:basedOn w:val="a0"/>
    <w:link w:val="a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qFormat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5">
    <w:name w:val="Основной текст с отступом2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link w:val="ConsNonformat"/>
    <w:locked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qFormat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qFormat/>
    <w:rPr>
      <w:rFonts w:ascii="Times New Roman" w:hAnsi="Times New Roman" w:cs="Times New Roman"/>
      <w:spacing w:val="-10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character" w:customStyle="1" w:styleId="aa">
    <w:name w:val="Текст сноски Знак"/>
    <w:basedOn w:val="a0"/>
    <w:link w:val="a9"/>
    <w:uiPriority w:val="99"/>
    <w:semiHidden/>
    <w:qFormat/>
    <w:rPr>
      <w:sz w:val="20"/>
      <w:szCs w:val="20"/>
    </w:rPr>
  </w:style>
  <w:style w:type="paragraph" w:customStyle="1" w:styleId="s1">
    <w:name w:val="s_1"/>
    <w:basedOn w:val="a"/>
    <w:qFormat/>
    <w:pPr>
      <w:spacing w:before="100" w:beforeAutospacing="1" w:after="100" w:afterAutospacing="1"/>
    </w:pPr>
  </w:style>
  <w:style w:type="character" w:customStyle="1" w:styleId="afb">
    <w:name w:val="Без интервала Знак"/>
    <w:link w:val="afc"/>
    <w:uiPriority w:val="1"/>
    <w:qFormat/>
    <w:locked/>
  </w:style>
  <w:style w:type="paragraph" w:styleId="afc">
    <w:name w:val="No Spacing"/>
    <w:link w:val="afb"/>
    <w:uiPriority w:val="1"/>
    <w:qFormat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6">
    <w:name w:val="Основной текст (2)_"/>
    <w:basedOn w:val="a0"/>
    <w:link w:val="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 (2)"/>
    <w:basedOn w:val="a"/>
    <w:link w:val="26"/>
    <w:qFormat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  <w:lang w:eastAsia="ru-RU"/>
    </w:rPr>
  </w:style>
  <w:style w:type="paragraph" w:customStyle="1" w:styleId="ConsPlusNonformat">
    <w:name w:val="ConsPlusNonformat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4">
    <w:name w:val="Нижний колонтитул Знак"/>
    <w:basedOn w:val="a0"/>
    <w:link w:val="af3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semiHidden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Pr>
      <w:rFonts w:ascii="Calibri" w:eastAsia="Times New Roman" w:hAnsi="Calibri" w:cs="Calibri"/>
      <w:szCs w:val="20"/>
      <w:lang w:eastAsia="ru-RU"/>
    </w:rPr>
  </w:style>
  <w:style w:type="character" w:customStyle="1" w:styleId="afd">
    <w:name w:val="Цветовое выделение"/>
    <w:uiPriority w:val="99"/>
    <w:qFormat/>
    <w:rPr>
      <w:b/>
      <w:bCs/>
      <w:color w:val="26282F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af7">
    <w:name w:val="Подзаголовок Знак"/>
    <w:basedOn w:val="a0"/>
    <w:link w:val="af6"/>
    <w:rPr>
      <w:rFonts w:ascii="Times New Roman" w:eastAsia="Times New Roman" w:hAnsi="Times New Roman" w:cs="Times New Roman"/>
      <w:sz w:val="28"/>
      <w:szCs w:val="20"/>
      <w:lang w:val="zh-CN" w:eastAsia="zh-CN"/>
    </w:r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character" w:customStyle="1" w:styleId="513pt">
    <w:name w:val="Основной текст (5) + 13 pt"/>
    <w:basedOn w:val="a0"/>
    <w:qFormat/>
    <w:rPr>
      <w:rFonts w:ascii="Times New Roman" w:eastAsia="Times New Roman" w:hAnsi="Times New Roman" w:cs="Times New Roman" w:hint="default"/>
      <w:b/>
      <w:bCs/>
      <w:i/>
      <w:i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12">
    <w:name w:val="Без интервала1"/>
    <w:uiPriority w:val="99"/>
    <w:qFormat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Title">
    <w:name w:val="Title!Название НПА"/>
    <w:basedOn w:val="a"/>
    <w:qFormat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af2">
    <w:name w:val="Название Знак"/>
    <w:basedOn w:val="a0"/>
    <w:link w:val="af1"/>
    <w:qFormat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qFormat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qFormat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qFormat/>
    <w:pPr>
      <w:spacing w:before="100" w:beforeAutospacing="1" w:after="100" w:afterAutospacing="1"/>
    </w:pPr>
  </w:style>
  <w:style w:type="character" w:customStyle="1" w:styleId="afe">
    <w:name w:val="Гипертекстовая ссылка"/>
    <w:uiPriority w:val="99"/>
    <w:rsid w:val="00B66654"/>
    <w:rPr>
      <w:b/>
      <w:bCs/>
      <w:color w:val="008000"/>
      <w:sz w:val="20"/>
      <w:szCs w:val="20"/>
      <w:u w:val="single"/>
    </w:rPr>
  </w:style>
  <w:style w:type="character" w:customStyle="1" w:styleId="4">
    <w:name w:val="Основной текст (4)_"/>
    <w:link w:val="40"/>
    <w:uiPriority w:val="99"/>
    <w:locked/>
    <w:rsid w:val="00F634DD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F634DD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</w:rPr>
  </w:style>
  <w:style w:type="character" w:customStyle="1" w:styleId="Bodytext">
    <w:name w:val="Body text_"/>
    <w:basedOn w:val="a0"/>
    <w:link w:val="14"/>
    <w:rsid w:val="00F634DD"/>
    <w:rPr>
      <w:spacing w:val="1"/>
      <w:sz w:val="26"/>
      <w:szCs w:val="26"/>
      <w:shd w:val="clear" w:color="auto" w:fill="FFFFFF"/>
    </w:rPr>
  </w:style>
  <w:style w:type="paragraph" w:customStyle="1" w:styleId="14">
    <w:name w:val="Основной текст1"/>
    <w:basedOn w:val="a"/>
    <w:link w:val="Bodytext"/>
    <w:rsid w:val="00F634DD"/>
    <w:pPr>
      <w:widowControl w:val="0"/>
      <w:shd w:val="clear" w:color="auto" w:fill="FFFFFF"/>
      <w:spacing w:line="379" w:lineRule="exact"/>
      <w:jc w:val="right"/>
    </w:pPr>
    <w:rPr>
      <w:rFonts w:asciiTheme="minorHAnsi" w:eastAsiaTheme="minorHAnsi" w:hAnsiTheme="minorHAnsi" w:cstheme="minorBidi"/>
      <w:spacing w:val="1"/>
      <w:sz w:val="26"/>
      <w:szCs w:val="26"/>
    </w:rPr>
  </w:style>
  <w:style w:type="character" w:customStyle="1" w:styleId="Bodytext165ptItalicSpacing-1pt">
    <w:name w:val="Body text + 16;5 pt;Italic;Spacing -1 pt"/>
    <w:basedOn w:val="Bodytext"/>
    <w:rsid w:val="00F634D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0"/>
      <w:w w:val="100"/>
      <w:position w:val="0"/>
      <w:sz w:val="33"/>
      <w:szCs w:val="33"/>
      <w:u w:val="none"/>
      <w:shd w:val="clear" w:color="auto" w:fill="FFFFFF"/>
      <w:lang w:val="ru-RU"/>
    </w:rPr>
  </w:style>
  <w:style w:type="character" w:customStyle="1" w:styleId="15">
    <w:name w:val="Заголовок №1"/>
    <w:basedOn w:val="a0"/>
    <w:rsid w:val="00F634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8DDF6A-AB96-4E50-85FC-952F996C72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777</Words>
  <Characters>4431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ADM_ORL</cp:lastModifiedBy>
  <cp:revision>122</cp:revision>
  <cp:lastPrinted>2023-09-15T03:39:00Z</cp:lastPrinted>
  <dcterms:created xsi:type="dcterms:W3CDTF">2021-07-07T03:39:00Z</dcterms:created>
  <dcterms:modified xsi:type="dcterms:W3CDTF">2023-09-15T03:39:00Z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5728AEEF3A354847BB2D519662C85BA0</vt:lpwstr>
  </property>
</Properties>
</file>