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6" w:rsidRDefault="005552F6" w:rsidP="005B05D6">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35pt;height:75.35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35pt" fillcolor="#06c" strokecolor="#9cf" strokeweight="1.5pt">
            <v:shadow on="t" color="#900"/>
            <v:textpath style="font-family:&quot;Impact&quot;;v-text-kern:t" trim="t" fitpath="t" string="Орловского сельсовета"/>
          </v:shape>
        </w:pict>
      </w:r>
    </w:p>
    <w:p w:rsidR="005B05D6" w:rsidRDefault="005B05D6" w:rsidP="005B05D6">
      <w:pPr>
        <w:rPr>
          <w:sz w:val="28"/>
          <w:szCs w:val="28"/>
        </w:rPr>
      </w:pPr>
    </w:p>
    <w:p w:rsidR="005B05D6" w:rsidRDefault="006009E6" w:rsidP="005B05D6">
      <w:pPr>
        <w:tabs>
          <w:tab w:val="left" w:pos="1890"/>
          <w:tab w:val="left" w:pos="3510"/>
        </w:tabs>
        <w:jc w:val="center"/>
        <w:rPr>
          <w:b/>
          <w:sz w:val="28"/>
          <w:szCs w:val="28"/>
        </w:rPr>
      </w:pPr>
      <w:r>
        <w:rPr>
          <w:b/>
          <w:sz w:val="28"/>
          <w:szCs w:val="28"/>
        </w:rPr>
        <w:t xml:space="preserve"> </w:t>
      </w:r>
      <w:r w:rsidR="005B05D6">
        <w:rPr>
          <w:b/>
          <w:sz w:val="28"/>
          <w:szCs w:val="28"/>
        </w:rPr>
        <w:t>№</w:t>
      </w:r>
      <w:r w:rsidR="00AB02D6">
        <w:rPr>
          <w:b/>
          <w:sz w:val="28"/>
          <w:szCs w:val="28"/>
        </w:rPr>
        <w:t xml:space="preserve"> </w:t>
      </w:r>
      <w:r w:rsidR="00F0175B">
        <w:rPr>
          <w:b/>
          <w:sz w:val="28"/>
          <w:szCs w:val="28"/>
        </w:rPr>
        <w:t>1</w:t>
      </w:r>
      <w:r w:rsidR="00AA183C">
        <w:rPr>
          <w:b/>
          <w:sz w:val="28"/>
          <w:szCs w:val="28"/>
        </w:rPr>
        <w:t>3</w:t>
      </w:r>
      <w:r w:rsidR="005E2453">
        <w:rPr>
          <w:b/>
          <w:sz w:val="28"/>
          <w:szCs w:val="28"/>
        </w:rPr>
        <w:t xml:space="preserve"> </w:t>
      </w:r>
      <w:r w:rsidR="00C211D7">
        <w:rPr>
          <w:b/>
          <w:sz w:val="28"/>
          <w:szCs w:val="28"/>
        </w:rPr>
        <w:t xml:space="preserve"> </w:t>
      </w:r>
      <w:r w:rsidR="0030489E">
        <w:rPr>
          <w:b/>
          <w:sz w:val="28"/>
          <w:szCs w:val="28"/>
        </w:rPr>
        <w:t>1</w:t>
      </w:r>
      <w:r w:rsidR="00AA183C">
        <w:rPr>
          <w:b/>
          <w:sz w:val="28"/>
          <w:szCs w:val="28"/>
        </w:rPr>
        <w:t>7</w:t>
      </w:r>
      <w:r w:rsidR="00AB02D6">
        <w:rPr>
          <w:b/>
          <w:sz w:val="28"/>
          <w:szCs w:val="28"/>
        </w:rPr>
        <w:t>.</w:t>
      </w:r>
      <w:r w:rsidR="00F0175B">
        <w:rPr>
          <w:b/>
          <w:sz w:val="28"/>
          <w:szCs w:val="28"/>
        </w:rPr>
        <w:t>03</w:t>
      </w:r>
      <w:r w:rsidR="005B05D6">
        <w:rPr>
          <w:b/>
          <w:sz w:val="28"/>
          <w:szCs w:val="28"/>
        </w:rPr>
        <w:t>.202</w:t>
      </w:r>
      <w:r>
        <w:rPr>
          <w:b/>
          <w:sz w:val="28"/>
          <w:szCs w:val="28"/>
        </w:rPr>
        <w:t>3</w:t>
      </w:r>
      <w:r w:rsidR="005B05D6">
        <w:rPr>
          <w:b/>
          <w:sz w:val="28"/>
          <w:szCs w:val="28"/>
        </w:rPr>
        <w:t xml:space="preserve">  г.</w:t>
      </w:r>
    </w:p>
    <w:p w:rsidR="005E009F" w:rsidRDefault="005E009F" w:rsidP="00915D98">
      <w:pPr>
        <w:jc w:val="center"/>
        <w:rPr>
          <w:b/>
          <w:sz w:val="28"/>
          <w:szCs w:val="28"/>
        </w:rPr>
      </w:pPr>
    </w:p>
    <w:p w:rsidR="005B05D6" w:rsidRDefault="005B05D6" w:rsidP="00915D98">
      <w:pPr>
        <w:jc w:val="center"/>
        <w:rPr>
          <w:b/>
          <w:sz w:val="28"/>
          <w:szCs w:val="28"/>
        </w:rPr>
      </w:pPr>
      <w:r>
        <w:rPr>
          <w:b/>
          <w:sz w:val="28"/>
          <w:szCs w:val="28"/>
        </w:rPr>
        <w:t xml:space="preserve">Совместный печатный орган администрации и Совета депутатов Орловского сельсовета  </w:t>
      </w:r>
      <w:r w:rsidR="004307B5">
        <w:rPr>
          <w:b/>
          <w:sz w:val="28"/>
          <w:szCs w:val="28"/>
        </w:rPr>
        <w:t xml:space="preserve">Убинского района новосибирской области </w:t>
      </w:r>
      <w:r>
        <w:rPr>
          <w:b/>
          <w:sz w:val="28"/>
          <w:szCs w:val="28"/>
        </w:rPr>
        <w:t>(выходит бесплатно)</w:t>
      </w:r>
    </w:p>
    <w:p w:rsidR="005E2453" w:rsidRPr="00AB02D6" w:rsidRDefault="005E2453" w:rsidP="005524BD">
      <w:pPr>
        <w:pStyle w:val="a3"/>
        <w:spacing w:line="240" w:lineRule="exact"/>
        <w:rPr>
          <w:sz w:val="20"/>
          <w:szCs w:val="20"/>
        </w:rPr>
      </w:pPr>
    </w:p>
    <w:p w:rsidR="00F13F25" w:rsidRPr="0030489E" w:rsidRDefault="00F13F25" w:rsidP="005524BD">
      <w:pPr>
        <w:pStyle w:val="a3"/>
        <w:spacing w:line="240" w:lineRule="exact"/>
        <w:rPr>
          <w:b/>
          <w:bCs w:val="0"/>
          <w:sz w:val="20"/>
          <w:szCs w:val="20"/>
        </w:rPr>
      </w:pPr>
    </w:p>
    <w:p w:rsidR="00AA183C" w:rsidRPr="00AA183C" w:rsidRDefault="00AA183C" w:rsidP="00AA183C">
      <w:pPr>
        <w:jc w:val="center"/>
        <w:rPr>
          <w:b/>
          <w:sz w:val="20"/>
          <w:szCs w:val="20"/>
        </w:rPr>
      </w:pPr>
      <w:r w:rsidRPr="00AA183C">
        <w:rPr>
          <w:b/>
          <w:sz w:val="20"/>
          <w:szCs w:val="20"/>
        </w:rPr>
        <w:t xml:space="preserve">АДМИНИСТРАЦИЯ ОРЛОВСКОГО СЕЛЬСОВЕТА </w:t>
      </w:r>
    </w:p>
    <w:p w:rsidR="00AA183C" w:rsidRPr="00AA183C" w:rsidRDefault="00AA183C" w:rsidP="00AA183C">
      <w:pPr>
        <w:jc w:val="center"/>
        <w:rPr>
          <w:b/>
          <w:sz w:val="20"/>
          <w:szCs w:val="20"/>
        </w:rPr>
      </w:pPr>
      <w:r w:rsidRPr="00AA183C">
        <w:rPr>
          <w:b/>
          <w:sz w:val="20"/>
          <w:szCs w:val="20"/>
        </w:rPr>
        <w:t>УБИНСКОГО РАЙОНА НОВОСИБИРСКОЙ ОБЛАСТИ</w:t>
      </w:r>
    </w:p>
    <w:p w:rsidR="00AA183C" w:rsidRPr="00AA183C" w:rsidRDefault="00AA183C" w:rsidP="00AA183C">
      <w:pPr>
        <w:jc w:val="center"/>
        <w:rPr>
          <w:b/>
          <w:sz w:val="20"/>
          <w:szCs w:val="20"/>
        </w:rPr>
      </w:pPr>
    </w:p>
    <w:p w:rsidR="00AA183C" w:rsidRPr="00AA183C" w:rsidRDefault="00AA183C" w:rsidP="00AA183C">
      <w:pPr>
        <w:jc w:val="center"/>
        <w:rPr>
          <w:b/>
          <w:sz w:val="20"/>
          <w:szCs w:val="20"/>
        </w:rPr>
      </w:pPr>
      <w:r w:rsidRPr="00AA183C">
        <w:rPr>
          <w:b/>
          <w:sz w:val="20"/>
          <w:szCs w:val="20"/>
        </w:rPr>
        <w:t>ПОСТАНОВЛЕНИЕ</w:t>
      </w:r>
    </w:p>
    <w:p w:rsidR="00AA183C" w:rsidRPr="00AA183C" w:rsidRDefault="00AA183C" w:rsidP="00AA183C">
      <w:pPr>
        <w:jc w:val="center"/>
        <w:rPr>
          <w:b/>
          <w:sz w:val="20"/>
          <w:szCs w:val="20"/>
        </w:rPr>
      </w:pPr>
    </w:p>
    <w:p w:rsidR="00AA183C" w:rsidRPr="00AA183C" w:rsidRDefault="00AA183C" w:rsidP="00AA183C">
      <w:pPr>
        <w:jc w:val="center"/>
        <w:rPr>
          <w:sz w:val="20"/>
          <w:szCs w:val="20"/>
        </w:rPr>
      </w:pPr>
      <w:r w:rsidRPr="00AA183C">
        <w:rPr>
          <w:sz w:val="20"/>
          <w:szCs w:val="20"/>
        </w:rPr>
        <w:t>с. Орловское</w:t>
      </w:r>
    </w:p>
    <w:p w:rsidR="00AA183C" w:rsidRPr="00AA183C" w:rsidRDefault="00AA183C" w:rsidP="00AA183C">
      <w:pPr>
        <w:jc w:val="center"/>
        <w:rPr>
          <w:sz w:val="20"/>
          <w:szCs w:val="20"/>
        </w:rPr>
      </w:pPr>
    </w:p>
    <w:p w:rsidR="00AA183C" w:rsidRPr="00AA183C" w:rsidRDefault="00AA183C" w:rsidP="00AA183C">
      <w:pPr>
        <w:rPr>
          <w:sz w:val="20"/>
          <w:szCs w:val="20"/>
        </w:rPr>
      </w:pPr>
      <w:r w:rsidRPr="00AA183C">
        <w:rPr>
          <w:sz w:val="20"/>
          <w:szCs w:val="20"/>
        </w:rPr>
        <w:t xml:space="preserve">                                               </w:t>
      </w:r>
      <w:r>
        <w:rPr>
          <w:sz w:val="20"/>
          <w:szCs w:val="20"/>
        </w:rPr>
        <w:t xml:space="preserve">                          </w:t>
      </w:r>
      <w:r w:rsidRPr="00AA183C">
        <w:rPr>
          <w:sz w:val="20"/>
          <w:szCs w:val="20"/>
        </w:rPr>
        <w:t>от 17.03.2023  № 19-па</w:t>
      </w:r>
    </w:p>
    <w:p w:rsidR="00AA183C" w:rsidRPr="00AA183C" w:rsidRDefault="00AA183C" w:rsidP="00AA183C">
      <w:pPr>
        <w:jc w:val="center"/>
        <w:rPr>
          <w:sz w:val="20"/>
          <w:szCs w:val="20"/>
        </w:rPr>
      </w:pPr>
    </w:p>
    <w:p w:rsidR="00AA183C" w:rsidRPr="00AA183C" w:rsidRDefault="00AA183C" w:rsidP="00AA183C">
      <w:pPr>
        <w:jc w:val="center"/>
        <w:rPr>
          <w:sz w:val="20"/>
          <w:szCs w:val="20"/>
        </w:rPr>
      </w:pPr>
    </w:p>
    <w:p w:rsidR="00AA183C" w:rsidRPr="00AA183C" w:rsidRDefault="00AA183C" w:rsidP="00AA183C">
      <w:pPr>
        <w:jc w:val="center"/>
        <w:rPr>
          <w:sz w:val="20"/>
          <w:szCs w:val="20"/>
        </w:rPr>
      </w:pPr>
      <w:r w:rsidRPr="00AA183C">
        <w:rPr>
          <w:sz w:val="20"/>
          <w:szCs w:val="20"/>
        </w:rPr>
        <w:t>О внесении изменений в Постановление администрации Орловского сельсовета Убинского района Новосибирской области от 01.12.2022 № 59-па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A183C" w:rsidRPr="00AA183C" w:rsidRDefault="00AA183C" w:rsidP="00AA183C">
      <w:pPr>
        <w:jc w:val="center"/>
        <w:rPr>
          <w:sz w:val="20"/>
          <w:szCs w:val="20"/>
        </w:rPr>
      </w:pPr>
    </w:p>
    <w:p w:rsidR="00AA183C" w:rsidRPr="00AA183C" w:rsidRDefault="00AA183C" w:rsidP="00AA183C">
      <w:pPr>
        <w:jc w:val="center"/>
        <w:rPr>
          <w:sz w:val="20"/>
          <w:szCs w:val="20"/>
        </w:rPr>
      </w:pPr>
    </w:p>
    <w:p w:rsidR="00AA183C" w:rsidRPr="00AA183C" w:rsidRDefault="00AA183C" w:rsidP="00AA183C">
      <w:pPr>
        <w:ind w:firstLine="567"/>
        <w:jc w:val="both"/>
        <w:rPr>
          <w:sz w:val="20"/>
          <w:szCs w:val="20"/>
        </w:rPr>
      </w:pPr>
      <w:proofErr w:type="gramStart"/>
      <w:r w:rsidRPr="00AA183C">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proofErr w:type="gramEnd"/>
      <w:r w:rsidRPr="00AA183C">
        <w:rPr>
          <w:sz w:val="20"/>
          <w:szCs w:val="20"/>
        </w:rPr>
        <w:t xml:space="preserve"> домом и жилого дома садовым домом», администрация Орловского сельсовета Убинского района Новосибирской области </w:t>
      </w:r>
      <w:r w:rsidRPr="00AA183C">
        <w:rPr>
          <w:b/>
          <w:sz w:val="20"/>
          <w:szCs w:val="20"/>
        </w:rPr>
        <w:t>ПОСТАНОВЛЯЕТ:</w:t>
      </w:r>
    </w:p>
    <w:p w:rsidR="00AA183C" w:rsidRPr="00AA183C" w:rsidRDefault="00AA183C" w:rsidP="00AA183C">
      <w:pPr>
        <w:jc w:val="both"/>
        <w:rPr>
          <w:sz w:val="20"/>
          <w:szCs w:val="20"/>
        </w:rPr>
      </w:pPr>
      <w:r w:rsidRPr="00AA183C">
        <w:rPr>
          <w:sz w:val="20"/>
          <w:szCs w:val="20"/>
        </w:rPr>
        <w:t>1. Внести следующие изменения в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Орловского сельсовета Убинского района Новосибирской области от 01.12.2022 № 59-па (далее – Регламент):</w:t>
      </w:r>
    </w:p>
    <w:p w:rsidR="00AA183C" w:rsidRPr="00AA183C" w:rsidRDefault="00AA183C" w:rsidP="00AA183C">
      <w:pPr>
        <w:jc w:val="both"/>
        <w:rPr>
          <w:sz w:val="20"/>
          <w:szCs w:val="20"/>
        </w:rPr>
      </w:pPr>
      <w:r w:rsidRPr="00AA183C">
        <w:rPr>
          <w:sz w:val="20"/>
          <w:szCs w:val="20"/>
        </w:rPr>
        <w:t>1.1. Пункт 1.3.5 Регламента изложить в следующей редакции:</w:t>
      </w:r>
    </w:p>
    <w:p w:rsidR="00AA183C" w:rsidRPr="00AA183C" w:rsidRDefault="00AA183C" w:rsidP="00AA183C">
      <w:pPr>
        <w:jc w:val="both"/>
        <w:rPr>
          <w:sz w:val="20"/>
          <w:szCs w:val="20"/>
        </w:rPr>
      </w:pPr>
      <w:r w:rsidRPr="00AA183C">
        <w:rPr>
          <w:sz w:val="20"/>
          <w:szCs w:val="20"/>
        </w:rPr>
        <w:t>«1.3.4. Информация по вопросам предоставления муниципальной услуги предоставляется:</w:t>
      </w:r>
    </w:p>
    <w:p w:rsidR="00AA183C" w:rsidRPr="00AA183C" w:rsidRDefault="00AA183C" w:rsidP="00AA183C">
      <w:pPr>
        <w:jc w:val="both"/>
        <w:rPr>
          <w:sz w:val="20"/>
          <w:szCs w:val="20"/>
        </w:rPr>
      </w:pPr>
      <w:r w:rsidRPr="00AA183C">
        <w:rPr>
          <w:sz w:val="20"/>
          <w:szCs w:val="20"/>
        </w:rPr>
        <w:t>- в администрации Орловского сельсовета</w:t>
      </w:r>
      <w:proofErr w:type="gramStart"/>
      <w:r w:rsidRPr="00AA183C">
        <w:rPr>
          <w:sz w:val="20"/>
          <w:szCs w:val="20"/>
        </w:rPr>
        <w:t>,:</w:t>
      </w:r>
      <w:proofErr w:type="gramEnd"/>
    </w:p>
    <w:p w:rsidR="00AA183C" w:rsidRPr="00AA183C" w:rsidRDefault="00AA183C" w:rsidP="00AA183C">
      <w:pPr>
        <w:jc w:val="both"/>
        <w:rPr>
          <w:sz w:val="20"/>
          <w:szCs w:val="20"/>
        </w:rPr>
      </w:pPr>
      <w:r w:rsidRPr="00AA183C">
        <w:rPr>
          <w:sz w:val="20"/>
          <w:szCs w:val="20"/>
        </w:rPr>
        <w:t>- посредством размещения на информационном стенде и официальном сайте администрации Орловского сельсовета в сети Интернет, электронного информирования;</w:t>
      </w:r>
    </w:p>
    <w:p w:rsidR="00AA183C" w:rsidRPr="00AA183C" w:rsidRDefault="00AA183C" w:rsidP="00AA183C">
      <w:pPr>
        <w:jc w:val="both"/>
        <w:rPr>
          <w:sz w:val="20"/>
          <w:szCs w:val="20"/>
        </w:rPr>
      </w:pPr>
      <w:r w:rsidRPr="00AA183C">
        <w:rPr>
          <w:sz w:val="20"/>
          <w:szCs w:val="20"/>
        </w:rPr>
        <w:t>- с использованием средств телефонной, почтовой связи.</w:t>
      </w:r>
    </w:p>
    <w:p w:rsidR="00AA183C" w:rsidRPr="00AA183C" w:rsidRDefault="00AA183C" w:rsidP="00AA183C">
      <w:pPr>
        <w:jc w:val="both"/>
        <w:rPr>
          <w:sz w:val="20"/>
          <w:szCs w:val="20"/>
        </w:rPr>
      </w:pPr>
      <w:r w:rsidRPr="00AA183C">
        <w:rPr>
          <w:sz w:val="20"/>
          <w:szCs w:val="20"/>
        </w:rPr>
        <w:t>Для получения информации о муниципальной услуге, порядке</w:t>
      </w:r>
    </w:p>
    <w:p w:rsidR="00AA183C" w:rsidRPr="00AA183C" w:rsidRDefault="00AA183C" w:rsidP="00AA183C">
      <w:pPr>
        <w:jc w:val="both"/>
        <w:rPr>
          <w:sz w:val="20"/>
          <w:szCs w:val="20"/>
        </w:rPr>
      </w:pPr>
      <w:r w:rsidRPr="00AA183C">
        <w:rPr>
          <w:sz w:val="20"/>
          <w:szCs w:val="20"/>
        </w:rPr>
        <w:t>предоставления, ходе предоставления муниципальной услуги заявители вправе обращаться:</w:t>
      </w:r>
    </w:p>
    <w:p w:rsidR="00AA183C" w:rsidRPr="00AA183C" w:rsidRDefault="00AA183C" w:rsidP="00AA183C">
      <w:pPr>
        <w:jc w:val="both"/>
        <w:rPr>
          <w:sz w:val="20"/>
          <w:szCs w:val="20"/>
        </w:rPr>
      </w:pPr>
      <w:r w:rsidRPr="00AA183C">
        <w:rPr>
          <w:sz w:val="20"/>
          <w:szCs w:val="20"/>
        </w:rPr>
        <w:t>1) в устной форме лично или по телефону:</w:t>
      </w:r>
    </w:p>
    <w:p w:rsidR="00AA183C" w:rsidRPr="00AA183C" w:rsidRDefault="00AA183C" w:rsidP="00AA183C">
      <w:pPr>
        <w:jc w:val="both"/>
        <w:rPr>
          <w:sz w:val="20"/>
          <w:szCs w:val="20"/>
        </w:rPr>
      </w:pPr>
      <w:r w:rsidRPr="00AA183C">
        <w:rPr>
          <w:sz w:val="20"/>
          <w:szCs w:val="20"/>
        </w:rPr>
        <w:t>к специалистам Администрации Орловского сельсовета, участвующих в предоставлении муниципальной услуги;</w:t>
      </w:r>
    </w:p>
    <w:p w:rsidR="00AA183C" w:rsidRPr="00AA183C" w:rsidRDefault="00AA183C" w:rsidP="00AA183C">
      <w:pPr>
        <w:jc w:val="both"/>
        <w:rPr>
          <w:sz w:val="20"/>
          <w:szCs w:val="20"/>
        </w:rPr>
      </w:pPr>
      <w:r w:rsidRPr="00AA183C">
        <w:rPr>
          <w:sz w:val="20"/>
          <w:szCs w:val="20"/>
        </w:rPr>
        <w:t>2) в письменной форме почтой;</w:t>
      </w:r>
    </w:p>
    <w:p w:rsidR="00AA183C" w:rsidRPr="00AA183C" w:rsidRDefault="00AA183C" w:rsidP="00AA183C">
      <w:pPr>
        <w:jc w:val="both"/>
        <w:rPr>
          <w:sz w:val="20"/>
          <w:szCs w:val="20"/>
        </w:rPr>
      </w:pPr>
      <w:r w:rsidRPr="00AA183C">
        <w:rPr>
          <w:sz w:val="20"/>
          <w:szCs w:val="20"/>
        </w:rPr>
        <w:t>3) посредством электронной почты;</w:t>
      </w:r>
    </w:p>
    <w:p w:rsidR="00AA183C" w:rsidRPr="00AA183C" w:rsidRDefault="00AA183C" w:rsidP="00AA183C">
      <w:pPr>
        <w:jc w:val="both"/>
        <w:rPr>
          <w:sz w:val="20"/>
          <w:szCs w:val="20"/>
        </w:rPr>
      </w:pPr>
      <w:r w:rsidRPr="00AA183C">
        <w:rPr>
          <w:sz w:val="20"/>
          <w:szCs w:val="20"/>
        </w:rPr>
        <w:t>Информирование проводится в двух формах: устное и письменное.</w:t>
      </w:r>
    </w:p>
    <w:p w:rsidR="00AA183C" w:rsidRPr="00AA183C" w:rsidRDefault="00AA183C" w:rsidP="00AA183C">
      <w:pPr>
        <w:jc w:val="both"/>
        <w:rPr>
          <w:sz w:val="20"/>
          <w:szCs w:val="20"/>
        </w:rPr>
      </w:pPr>
      <w:r w:rsidRPr="00AA183C">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A183C" w:rsidRPr="00AA183C" w:rsidRDefault="00AA183C" w:rsidP="00AA183C">
      <w:pPr>
        <w:jc w:val="both"/>
        <w:rPr>
          <w:sz w:val="20"/>
          <w:szCs w:val="20"/>
        </w:rPr>
      </w:pPr>
      <w:r w:rsidRPr="00AA183C">
        <w:rPr>
          <w:sz w:val="20"/>
          <w:szCs w:val="20"/>
        </w:rPr>
        <w:t>Устное информирование обратившегося лица осуществляется специалистом не более 10 минут.</w:t>
      </w:r>
    </w:p>
    <w:p w:rsidR="00AA183C" w:rsidRPr="00AA183C" w:rsidRDefault="00AA183C" w:rsidP="00AA183C">
      <w:pPr>
        <w:jc w:val="both"/>
        <w:rPr>
          <w:sz w:val="20"/>
          <w:szCs w:val="20"/>
        </w:rPr>
      </w:pPr>
      <w:r w:rsidRPr="00AA183C">
        <w:rPr>
          <w:sz w:val="20"/>
          <w:szCs w:val="20"/>
        </w:rPr>
        <w:lastRenderedPageBreak/>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A183C" w:rsidRPr="00AA183C" w:rsidRDefault="00AA183C" w:rsidP="00AA183C">
      <w:pPr>
        <w:jc w:val="both"/>
        <w:rPr>
          <w:sz w:val="20"/>
          <w:szCs w:val="20"/>
        </w:rPr>
      </w:pPr>
      <w:r w:rsidRPr="00AA183C">
        <w:rPr>
          <w:sz w:val="20"/>
          <w:szCs w:val="2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AA183C" w:rsidRPr="00AA183C" w:rsidRDefault="00AA183C" w:rsidP="00AA183C">
      <w:pPr>
        <w:jc w:val="both"/>
        <w:rPr>
          <w:sz w:val="20"/>
          <w:szCs w:val="20"/>
        </w:rPr>
      </w:pPr>
      <w:r w:rsidRPr="00AA183C">
        <w:rPr>
          <w:sz w:val="20"/>
          <w:szCs w:val="20"/>
        </w:rPr>
        <w:t>Ответ на обращение готовится в течение 30 дней со дня регистрации письменного обращения.</w:t>
      </w:r>
    </w:p>
    <w:p w:rsidR="00AA183C" w:rsidRPr="00AA183C" w:rsidRDefault="00AA183C" w:rsidP="00AA183C">
      <w:pPr>
        <w:jc w:val="both"/>
        <w:rPr>
          <w:sz w:val="20"/>
          <w:szCs w:val="20"/>
        </w:rPr>
      </w:pPr>
      <w:r w:rsidRPr="00AA183C">
        <w:rPr>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A183C" w:rsidRPr="00AA183C" w:rsidRDefault="00AA183C" w:rsidP="00AA183C">
      <w:pPr>
        <w:jc w:val="both"/>
        <w:rPr>
          <w:sz w:val="20"/>
          <w:szCs w:val="20"/>
        </w:rPr>
      </w:pPr>
      <w:proofErr w:type="gramStart"/>
      <w:r w:rsidRPr="00AA183C">
        <w:rPr>
          <w:sz w:val="20"/>
          <w:szCs w:val="20"/>
        </w:rPr>
        <w:t>Письменный ответ на обращение подписывается главой Орловского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AA183C" w:rsidRPr="00AA183C" w:rsidRDefault="00AA183C" w:rsidP="00AA183C">
      <w:pPr>
        <w:jc w:val="both"/>
        <w:rPr>
          <w:sz w:val="20"/>
          <w:szCs w:val="20"/>
        </w:rPr>
      </w:pPr>
      <w:r w:rsidRPr="00AA183C">
        <w:rPr>
          <w:sz w:val="20"/>
          <w:szCs w:val="20"/>
        </w:rPr>
        <w:t>1.2. Пункт 2.1.4 Регламента исключить;</w:t>
      </w:r>
    </w:p>
    <w:p w:rsidR="00AA183C" w:rsidRPr="00AA183C" w:rsidRDefault="00AA183C" w:rsidP="00AA183C">
      <w:pPr>
        <w:jc w:val="both"/>
        <w:rPr>
          <w:sz w:val="20"/>
          <w:szCs w:val="20"/>
        </w:rPr>
      </w:pPr>
      <w:r w:rsidRPr="00AA183C">
        <w:rPr>
          <w:sz w:val="20"/>
          <w:szCs w:val="20"/>
        </w:rPr>
        <w:t>1.3. В пунктах 2.5.2, 2.5.6 Регламента слова «Единый государственный реестр прав на недвижимое имущество и сделок с ним» заменить словами «Единый государственный реестр недвижимости» в соответствующих падежах;</w:t>
      </w:r>
    </w:p>
    <w:p w:rsidR="00AA183C" w:rsidRPr="00AA183C" w:rsidRDefault="00AA183C" w:rsidP="00AA183C">
      <w:pPr>
        <w:jc w:val="both"/>
        <w:rPr>
          <w:sz w:val="20"/>
          <w:szCs w:val="20"/>
        </w:rPr>
      </w:pPr>
      <w:r w:rsidRPr="00AA183C">
        <w:rPr>
          <w:sz w:val="20"/>
          <w:szCs w:val="20"/>
        </w:rPr>
        <w:t>1.3. Из подпункта 1.7 пункта 2.5.3 Регламента исключить слова «Статья 7 дополнена частью 1.8 с 30 декабря 2020 г. - Федеральный закон от 30 декабря 2020 г. № 509-ФЗ»;</w:t>
      </w:r>
    </w:p>
    <w:p w:rsidR="00AA183C" w:rsidRPr="00AA183C" w:rsidRDefault="00AA183C" w:rsidP="00AA183C">
      <w:pPr>
        <w:jc w:val="both"/>
        <w:rPr>
          <w:sz w:val="20"/>
          <w:szCs w:val="20"/>
        </w:rPr>
      </w:pPr>
    </w:p>
    <w:p w:rsidR="00AA183C" w:rsidRPr="00AA183C" w:rsidRDefault="00AA183C" w:rsidP="00AA183C">
      <w:pPr>
        <w:jc w:val="both"/>
        <w:rPr>
          <w:sz w:val="20"/>
          <w:szCs w:val="20"/>
        </w:rPr>
      </w:pPr>
      <w:r w:rsidRPr="00AA183C">
        <w:rPr>
          <w:sz w:val="20"/>
          <w:szCs w:val="20"/>
        </w:rPr>
        <w:t>1.4. В пунктах 2.9, 2.12.2, 4.1, 4.2 Регламента слово «государственная» заменить словом «муниципальная» в соответствующих падежах;</w:t>
      </w:r>
    </w:p>
    <w:p w:rsidR="00AA183C" w:rsidRPr="00AA183C" w:rsidRDefault="00AA183C" w:rsidP="00AA183C">
      <w:pPr>
        <w:jc w:val="both"/>
        <w:rPr>
          <w:sz w:val="20"/>
          <w:szCs w:val="20"/>
        </w:rPr>
      </w:pPr>
      <w:r w:rsidRPr="00AA183C">
        <w:rPr>
          <w:sz w:val="20"/>
          <w:szCs w:val="20"/>
        </w:rPr>
        <w:t>1.5. В пункте 2.11 Регламента слова «и услуги» после слов «муниципальной услуги» исключить;</w:t>
      </w:r>
    </w:p>
    <w:p w:rsidR="00AA183C" w:rsidRPr="00AA183C" w:rsidRDefault="00AA183C" w:rsidP="00AA183C">
      <w:pPr>
        <w:jc w:val="both"/>
        <w:rPr>
          <w:sz w:val="20"/>
          <w:szCs w:val="20"/>
        </w:rPr>
      </w:pPr>
      <w:r w:rsidRPr="00AA183C">
        <w:rPr>
          <w:sz w:val="20"/>
          <w:szCs w:val="20"/>
        </w:rPr>
        <w:t>1.6. Пункт 2.13 Регламента изложить в следующей редакции:</w:t>
      </w:r>
    </w:p>
    <w:p w:rsidR="00AA183C" w:rsidRPr="00AA183C" w:rsidRDefault="00AA183C" w:rsidP="00AA183C">
      <w:pPr>
        <w:jc w:val="both"/>
        <w:rPr>
          <w:sz w:val="20"/>
          <w:szCs w:val="20"/>
        </w:rPr>
      </w:pPr>
      <w:r w:rsidRPr="00AA183C">
        <w:rPr>
          <w:sz w:val="20"/>
          <w:szCs w:val="20"/>
        </w:rPr>
        <w:t>« 2.13. Показатели качества и доступности предоставления муниципальной услуги:</w:t>
      </w:r>
    </w:p>
    <w:p w:rsidR="00AA183C" w:rsidRPr="00AA183C" w:rsidRDefault="00AA183C" w:rsidP="00AA183C">
      <w:pPr>
        <w:jc w:val="both"/>
        <w:rPr>
          <w:sz w:val="20"/>
          <w:szCs w:val="20"/>
        </w:rPr>
      </w:pPr>
      <w:r w:rsidRPr="00AA183C">
        <w:rPr>
          <w:sz w:val="20"/>
          <w:szCs w:val="20"/>
        </w:rPr>
        <w:t>2.13.1.Показатели качества муниципальной услуги:</w:t>
      </w:r>
    </w:p>
    <w:p w:rsidR="00AA183C" w:rsidRPr="00AA183C" w:rsidRDefault="00AA183C" w:rsidP="00AA183C">
      <w:pPr>
        <w:jc w:val="both"/>
        <w:rPr>
          <w:sz w:val="20"/>
          <w:szCs w:val="20"/>
        </w:rPr>
      </w:pPr>
      <w:r w:rsidRPr="00AA183C">
        <w:rPr>
          <w:sz w:val="20"/>
          <w:szCs w:val="20"/>
        </w:rPr>
        <w:t>1) выполнение должностными лицами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A183C" w:rsidRPr="00AA183C" w:rsidRDefault="00AA183C" w:rsidP="00AA183C">
      <w:pPr>
        <w:jc w:val="both"/>
        <w:rPr>
          <w:sz w:val="20"/>
          <w:szCs w:val="20"/>
        </w:rPr>
      </w:pPr>
      <w:r w:rsidRPr="00AA183C">
        <w:rPr>
          <w:sz w:val="20"/>
          <w:szCs w:val="20"/>
        </w:rPr>
        <w:t>2) отсутствие обоснованных жалоб на действия (бездействие) должностных лиц при предоставлении муниципальной услуги.</w:t>
      </w:r>
    </w:p>
    <w:p w:rsidR="00AA183C" w:rsidRPr="00AA183C" w:rsidRDefault="00AA183C" w:rsidP="00AA183C">
      <w:pPr>
        <w:jc w:val="both"/>
        <w:rPr>
          <w:sz w:val="20"/>
          <w:szCs w:val="20"/>
        </w:rPr>
      </w:pPr>
      <w:r w:rsidRPr="00AA183C">
        <w:rPr>
          <w:sz w:val="20"/>
          <w:szCs w:val="20"/>
        </w:rPr>
        <w:t>2.13.2. Показатели доступности предоставления муниципальной услуги</w:t>
      </w:r>
    </w:p>
    <w:p w:rsidR="00AA183C" w:rsidRPr="00AA183C" w:rsidRDefault="00AA183C" w:rsidP="00AA183C">
      <w:pPr>
        <w:jc w:val="both"/>
        <w:rPr>
          <w:sz w:val="20"/>
          <w:szCs w:val="20"/>
        </w:rPr>
      </w:pPr>
      <w:proofErr w:type="gramStart"/>
      <w:r w:rsidRPr="00AA183C">
        <w:rPr>
          <w:sz w:val="20"/>
          <w:szCs w:val="20"/>
        </w:rPr>
        <w:t>1) Количество заявителей, благополучно воспользовавшихся муниципальной услугой);</w:t>
      </w:r>
      <w:proofErr w:type="gramEnd"/>
    </w:p>
    <w:p w:rsidR="00AA183C" w:rsidRPr="00AA183C" w:rsidRDefault="00AA183C" w:rsidP="00AA183C">
      <w:pPr>
        <w:jc w:val="both"/>
        <w:rPr>
          <w:sz w:val="20"/>
          <w:szCs w:val="20"/>
        </w:rPr>
      </w:pPr>
      <w:r w:rsidRPr="00AA183C">
        <w:rPr>
          <w:sz w:val="20"/>
          <w:szCs w:val="20"/>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AA183C" w:rsidRPr="00AA183C" w:rsidRDefault="00AA183C" w:rsidP="00AA183C">
      <w:pPr>
        <w:jc w:val="both"/>
        <w:rPr>
          <w:sz w:val="20"/>
          <w:szCs w:val="20"/>
        </w:rPr>
      </w:pPr>
      <w:r w:rsidRPr="00AA183C">
        <w:rPr>
          <w:sz w:val="20"/>
          <w:szCs w:val="20"/>
        </w:rPr>
        <w:t>3) пешеходная доступность от остановок общественного транспорта до, здания структурного подразделения Администрации Орловского сельсовета;</w:t>
      </w:r>
    </w:p>
    <w:p w:rsidR="00AA183C" w:rsidRPr="00AA183C" w:rsidRDefault="00AA183C" w:rsidP="00AA183C">
      <w:pPr>
        <w:jc w:val="both"/>
        <w:rPr>
          <w:sz w:val="20"/>
          <w:szCs w:val="20"/>
        </w:rPr>
      </w:pPr>
      <w:r w:rsidRPr="00AA183C">
        <w:rPr>
          <w:sz w:val="20"/>
          <w:szCs w:val="20"/>
        </w:rPr>
        <w:t>4) количество взаимодействий заявителя с должностными лицами при предоставлении муниципальной услуги и их продолжительность;</w:t>
      </w:r>
    </w:p>
    <w:p w:rsidR="00AA183C" w:rsidRPr="00AA183C" w:rsidRDefault="00AA183C" w:rsidP="00AA183C">
      <w:pPr>
        <w:jc w:val="both"/>
        <w:rPr>
          <w:sz w:val="20"/>
          <w:szCs w:val="20"/>
        </w:rPr>
      </w:pPr>
      <w:r w:rsidRPr="00AA183C">
        <w:rPr>
          <w:sz w:val="20"/>
          <w:szCs w:val="20"/>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A183C" w:rsidRPr="00AA183C" w:rsidRDefault="00AA183C" w:rsidP="00AA183C">
      <w:pPr>
        <w:jc w:val="both"/>
        <w:rPr>
          <w:sz w:val="20"/>
          <w:szCs w:val="20"/>
        </w:rPr>
      </w:pPr>
      <w:r w:rsidRPr="00AA183C">
        <w:rPr>
          <w:sz w:val="20"/>
          <w:szCs w:val="20"/>
        </w:rPr>
        <w:t>6) беспрепятственный доступ к месту предоставления муниципальной услуги для маломобильных групп населения, в том числе инвалидов;</w:t>
      </w:r>
    </w:p>
    <w:p w:rsidR="00AA183C" w:rsidRPr="00AA183C" w:rsidRDefault="00AA183C" w:rsidP="00AA183C">
      <w:pPr>
        <w:jc w:val="both"/>
        <w:rPr>
          <w:sz w:val="20"/>
          <w:szCs w:val="20"/>
        </w:rPr>
      </w:pPr>
      <w:r w:rsidRPr="00AA183C">
        <w:rPr>
          <w:sz w:val="20"/>
          <w:szCs w:val="20"/>
        </w:rPr>
        <w:t>7)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AA183C" w:rsidRPr="00AA183C" w:rsidRDefault="00AA183C" w:rsidP="00AA183C">
      <w:pPr>
        <w:jc w:val="both"/>
        <w:rPr>
          <w:sz w:val="20"/>
          <w:szCs w:val="20"/>
        </w:rPr>
      </w:pPr>
      <w:r w:rsidRPr="00AA183C">
        <w:rPr>
          <w:sz w:val="20"/>
          <w:szCs w:val="20"/>
        </w:rPr>
        <w:t>8) выделение на стоянке автотранспортных средств у здания администрации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roofErr w:type="gramStart"/>
      <w:r w:rsidRPr="00AA183C">
        <w:rPr>
          <w:sz w:val="20"/>
          <w:szCs w:val="20"/>
        </w:rPr>
        <w:t>.»;</w:t>
      </w:r>
    </w:p>
    <w:p w:rsidR="00AA183C" w:rsidRPr="00AA183C" w:rsidRDefault="00AA183C" w:rsidP="00AA183C">
      <w:pPr>
        <w:jc w:val="both"/>
        <w:rPr>
          <w:sz w:val="20"/>
          <w:szCs w:val="20"/>
        </w:rPr>
      </w:pPr>
      <w:proofErr w:type="gramEnd"/>
      <w:r w:rsidRPr="00AA183C">
        <w:rPr>
          <w:sz w:val="20"/>
          <w:szCs w:val="20"/>
        </w:rPr>
        <w:t>1.7. Пункт 3.4.7 Регламента дополнить абзацем следующего содержания:</w:t>
      </w:r>
    </w:p>
    <w:p w:rsidR="00AA183C" w:rsidRPr="00AA183C" w:rsidRDefault="00AA183C" w:rsidP="00AA183C">
      <w:pPr>
        <w:jc w:val="both"/>
        <w:rPr>
          <w:sz w:val="20"/>
          <w:szCs w:val="20"/>
        </w:rPr>
      </w:pPr>
      <w:r w:rsidRPr="00AA183C">
        <w:rPr>
          <w:sz w:val="20"/>
          <w:szCs w:val="20"/>
        </w:rPr>
        <w:t xml:space="preserve">«- об отсутствии оснований для признания жилого помещения </w:t>
      </w:r>
      <w:proofErr w:type="gramStart"/>
      <w:r w:rsidRPr="00AA183C">
        <w:rPr>
          <w:sz w:val="20"/>
          <w:szCs w:val="20"/>
        </w:rPr>
        <w:t>непригодным</w:t>
      </w:r>
      <w:proofErr w:type="gramEnd"/>
      <w:r w:rsidRPr="00AA183C">
        <w:rPr>
          <w:sz w:val="20"/>
          <w:szCs w:val="20"/>
        </w:rPr>
        <w:t xml:space="preserve"> для проживания;»;</w:t>
      </w:r>
    </w:p>
    <w:p w:rsidR="00AA183C" w:rsidRPr="00AA183C" w:rsidRDefault="00AA183C" w:rsidP="00AA183C">
      <w:pPr>
        <w:jc w:val="both"/>
        <w:rPr>
          <w:sz w:val="20"/>
          <w:szCs w:val="20"/>
        </w:rPr>
      </w:pPr>
      <w:r w:rsidRPr="00AA183C">
        <w:rPr>
          <w:sz w:val="20"/>
          <w:szCs w:val="20"/>
        </w:rPr>
        <w:t>1.8. Пункт 3.4.8 Регламента дополнить абзацем «ж» следующего содержания:</w:t>
      </w:r>
    </w:p>
    <w:p w:rsidR="00AA183C" w:rsidRPr="00AA183C" w:rsidRDefault="00AA183C" w:rsidP="00AA183C">
      <w:pPr>
        <w:jc w:val="both"/>
        <w:rPr>
          <w:sz w:val="20"/>
          <w:szCs w:val="20"/>
        </w:rPr>
      </w:pPr>
    </w:p>
    <w:p w:rsidR="00AA183C" w:rsidRPr="00AA183C" w:rsidRDefault="00AA183C" w:rsidP="00AA183C">
      <w:pPr>
        <w:jc w:val="both"/>
        <w:rPr>
          <w:sz w:val="20"/>
          <w:szCs w:val="20"/>
        </w:rPr>
      </w:pPr>
      <w:r w:rsidRPr="00AA183C">
        <w:rPr>
          <w:sz w:val="20"/>
          <w:szCs w:val="20"/>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roofErr w:type="gramStart"/>
      <w:r w:rsidRPr="00AA183C">
        <w:rPr>
          <w:sz w:val="20"/>
          <w:szCs w:val="20"/>
        </w:rPr>
        <w:t>.»</w:t>
      </w:r>
      <w:proofErr w:type="gramEnd"/>
      <w:r w:rsidRPr="00AA183C">
        <w:rPr>
          <w:sz w:val="20"/>
          <w:szCs w:val="20"/>
        </w:rPr>
        <w:t>;</w:t>
      </w:r>
    </w:p>
    <w:p w:rsidR="00AA183C" w:rsidRPr="00AA183C" w:rsidRDefault="00AA183C" w:rsidP="00AA183C">
      <w:pPr>
        <w:jc w:val="both"/>
        <w:rPr>
          <w:sz w:val="20"/>
          <w:szCs w:val="20"/>
        </w:rPr>
      </w:pPr>
      <w:r w:rsidRPr="00AA183C">
        <w:rPr>
          <w:sz w:val="20"/>
          <w:szCs w:val="20"/>
        </w:rPr>
        <w:t>1.9. Пункт 4.2 Регламента изложить в следующей редакции:</w:t>
      </w:r>
    </w:p>
    <w:p w:rsidR="00AA183C" w:rsidRPr="00AA183C" w:rsidRDefault="00AA183C" w:rsidP="00AA183C">
      <w:pPr>
        <w:jc w:val="both"/>
        <w:rPr>
          <w:sz w:val="20"/>
          <w:szCs w:val="20"/>
        </w:rPr>
      </w:pPr>
      <w:r w:rsidRPr="00AA183C">
        <w:rPr>
          <w:sz w:val="20"/>
          <w:szCs w:val="20"/>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w:t>
      </w:r>
      <w:proofErr w:type="gramStart"/>
      <w:r w:rsidRPr="00AA183C">
        <w:rPr>
          <w:sz w:val="20"/>
          <w:szCs w:val="20"/>
        </w:rPr>
        <w:t>.»;</w:t>
      </w:r>
      <w:proofErr w:type="gramEnd"/>
    </w:p>
    <w:p w:rsidR="00AA183C" w:rsidRPr="00AA183C" w:rsidRDefault="00AA183C" w:rsidP="00AA183C">
      <w:pPr>
        <w:jc w:val="both"/>
        <w:rPr>
          <w:sz w:val="20"/>
          <w:szCs w:val="20"/>
        </w:rPr>
      </w:pPr>
      <w:r w:rsidRPr="00AA183C">
        <w:rPr>
          <w:sz w:val="20"/>
          <w:szCs w:val="20"/>
        </w:rPr>
        <w:t>1.10. Пункт 4.4 Регламента изложить в следующей редакции:</w:t>
      </w:r>
    </w:p>
    <w:p w:rsidR="00AA183C" w:rsidRPr="00AA183C" w:rsidRDefault="00AA183C" w:rsidP="00AA183C">
      <w:pPr>
        <w:jc w:val="both"/>
        <w:rPr>
          <w:sz w:val="20"/>
          <w:szCs w:val="20"/>
        </w:rPr>
      </w:pPr>
      <w:r w:rsidRPr="00AA183C">
        <w:rPr>
          <w:sz w:val="20"/>
          <w:szCs w:val="2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AA183C" w:rsidRPr="00AA183C" w:rsidRDefault="00AA183C" w:rsidP="00AA183C">
      <w:pPr>
        <w:jc w:val="both"/>
        <w:rPr>
          <w:sz w:val="20"/>
          <w:szCs w:val="20"/>
        </w:rPr>
      </w:pPr>
      <w:r w:rsidRPr="00AA183C">
        <w:rPr>
          <w:sz w:val="20"/>
          <w:szCs w:val="20"/>
        </w:rPr>
        <w:t>1.11. Пункт 5.2 Регламента изложить в следующей редакции:</w:t>
      </w:r>
    </w:p>
    <w:p w:rsidR="00AA183C" w:rsidRPr="00AA183C" w:rsidRDefault="00AA183C" w:rsidP="00AA183C">
      <w:pPr>
        <w:jc w:val="both"/>
        <w:rPr>
          <w:sz w:val="20"/>
          <w:szCs w:val="20"/>
        </w:rPr>
      </w:pPr>
      <w:r w:rsidRPr="00AA183C">
        <w:rPr>
          <w:sz w:val="20"/>
          <w:szCs w:val="20"/>
        </w:rPr>
        <w:t>«5.2. Предмет жалобы</w:t>
      </w:r>
    </w:p>
    <w:p w:rsidR="00AA183C" w:rsidRPr="00AA183C" w:rsidRDefault="00AA183C" w:rsidP="00AA183C">
      <w:pPr>
        <w:jc w:val="both"/>
        <w:rPr>
          <w:sz w:val="20"/>
          <w:szCs w:val="20"/>
        </w:rPr>
      </w:pPr>
      <w:r w:rsidRPr="00AA183C">
        <w:rPr>
          <w:sz w:val="20"/>
          <w:szCs w:val="20"/>
        </w:rPr>
        <w:lastRenderedPageBreak/>
        <w:t xml:space="preserve">5.2. </w:t>
      </w:r>
      <w:proofErr w:type="gramStart"/>
      <w:r w:rsidRPr="00AA183C">
        <w:rPr>
          <w:sz w:val="20"/>
          <w:szCs w:val="20"/>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AA183C" w:rsidRPr="00AA183C" w:rsidRDefault="00AA183C" w:rsidP="00AA183C">
      <w:pPr>
        <w:jc w:val="both"/>
        <w:rPr>
          <w:sz w:val="20"/>
          <w:szCs w:val="20"/>
        </w:rPr>
      </w:pPr>
      <w:r w:rsidRPr="00AA183C">
        <w:rPr>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AA183C" w:rsidRPr="00AA183C" w:rsidRDefault="00AA183C" w:rsidP="00AA183C">
      <w:pPr>
        <w:jc w:val="both"/>
        <w:rPr>
          <w:sz w:val="20"/>
          <w:szCs w:val="20"/>
        </w:rPr>
      </w:pPr>
      <w:r w:rsidRPr="00AA183C">
        <w:rPr>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183C" w:rsidRPr="00AA183C" w:rsidRDefault="00AA183C" w:rsidP="00AA183C">
      <w:pPr>
        <w:jc w:val="both"/>
        <w:rPr>
          <w:sz w:val="20"/>
          <w:szCs w:val="20"/>
        </w:rPr>
      </w:pPr>
      <w:r w:rsidRPr="00AA183C">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A183C" w:rsidRPr="00AA183C" w:rsidRDefault="00AA183C" w:rsidP="00AA183C">
      <w:pPr>
        <w:jc w:val="both"/>
        <w:rPr>
          <w:sz w:val="20"/>
          <w:szCs w:val="20"/>
        </w:rPr>
      </w:pPr>
      <w:r w:rsidRPr="00AA183C">
        <w:rPr>
          <w:sz w:val="20"/>
          <w:szCs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  </w:t>
      </w:r>
    </w:p>
    <w:p w:rsidR="00AA183C" w:rsidRPr="00AA183C" w:rsidRDefault="00AA183C" w:rsidP="00AA183C">
      <w:pPr>
        <w:jc w:val="both"/>
        <w:rPr>
          <w:sz w:val="20"/>
          <w:szCs w:val="20"/>
        </w:rPr>
      </w:pPr>
      <w:proofErr w:type="gramStart"/>
      <w:r w:rsidRPr="00AA183C">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AA183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183C" w:rsidRPr="00AA183C" w:rsidRDefault="00AA183C" w:rsidP="00AA183C">
      <w:pPr>
        <w:jc w:val="both"/>
        <w:rPr>
          <w:sz w:val="20"/>
          <w:szCs w:val="20"/>
        </w:rPr>
      </w:pPr>
      <w:r w:rsidRPr="00AA183C">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AA183C" w:rsidRPr="00AA183C" w:rsidRDefault="00AA183C" w:rsidP="00AA183C">
      <w:pPr>
        <w:jc w:val="both"/>
        <w:rPr>
          <w:sz w:val="20"/>
          <w:szCs w:val="20"/>
        </w:rPr>
      </w:pPr>
      <w:proofErr w:type="gramStart"/>
      <w:r w:rsidRPr="00AA183C">
        <w:rPr>
          <w:sz w:val="20"/>
          <w:szCs w:val="20"/>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183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183C" w:rsidRPr="00AA183C" w:rsidRDefault="00AA183C" w:rsidP="00AA183C">
      <w:pPr>
        <w:jc w:val="both"/>
        <w:rPr>
          <w:sz w:val="20"/>
          <w:szCs w:val="20"/>
        </w:rPr>
      </w:pPr>
      <w:r w:rsidRPr="00AA183C">
        <w:rPr>
          <w:sz w:val="20"/>
          <w:szCs w:val="20"/>
        </w:rPr>
        <w:t>8) нарушение срока или порядка выдачи документов по результатам предоставления муниципальной услуги;</w:t>
      </w:r>
    </w:p>
    <w:p w:rsidR="00AA183C" w:rsidRPr="00AA183C" w:rsidRDefault="00AA183C" w:rsidP="00AA183C">
      <w:pPr>
        <w:jc w:val="both"/>
        <w:rPr>
          <w:sz w:val="20"/>
          <w:szCs w:val="20"/>
        </w:rPr>
      </w:pPr>
      <w:proofErr w:type="gramStart"/>
      <w:r w:rsidRPr="00AA183C">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AA183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183C" w:rsidRPr="00AA183C" w:rsidRDefault="00AA183C" w:rsidP="00AA183C">
      <w:pPr>
        <w:jc w:val="both"/>
        <w:rPr>
          <w:sz w:val="20"/>
          <w:szCs w:val="20"/>
        </w:rPr>
      </w:pPr>
      <w:r w:rsidRPr="00AA183C">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183C" w:rsidRPr="00AA183C" w:rsidRDefault="00AA183C" w:rsidP="00AA183C">
      <w:pPr>
        <w:jc w:val="both"/>
        <w:rPr>
          <w:sz w:val="20"/>
          <w:szCs w:val="20"/>
        </w:rPr>
      </w:pPr>
      <w:r w:rsidRPr="00AA183C">
        <w:rPr>
          <w:sz w:val="20"/>
          <w:szCs w:val="20"/>
        </w:rPr>
        <w:t>2. Настоящее Постановление вступает в силу с момента его официального опубликования/обнародования.</w:t>
      </w:r>
    </w:p>
    <w:p w:rsidR="00AA183C" w:rsidRPr="00AA183C" w:rsidRDefault="00AA183C" w:rsidP="00AA183C">
      <w:pPr>
        <w:jc w:val="both"/>
        <w:rPr>
          <w:sz w:val="20"/>
          <w:szCs w:val="20"/>
        </w:rPr>
      </w:pPr>
      <w:r w:rsidRPr="00AA183C">
        <w:rPr>
          <w:sz w:val="20"/>
          <w:szCs w:val="20"/>
        </w:rPr>
        <w:t xml:space="preserve">3. </w:t>
      </w:r>
      <w:proofErr w:type="gramStart"/>
      <w:r w:rsidRPr="00AA183C">
        <w:rPr>
          <w:sz w:val="20"/>
          <w:szCs w:val="20"/>
        </w:rPr>
        <w:t>Контроль за</w:t>
      </w:r>
      <w:proofErr w:type="gramEnd"/>
      <w:r w:rsidRPr="00AA183C">
        <w:rPr>
          <w:sz w:val="20"/>
          <w:szCs w:val="20"/>
        </w:rPr>
        <w:t xml:space="preserve"> исполнением настоящего Постановления оставляю за собой.</w:t>
      </w:r>
    </w:p>
    <w:p w:rsidR="00AA183C" w:rsidRDefault="00AA183C" w:rsidP="00AA183C">
      <w:pPr>
        <w:rPr>
          <w:sz w:val="20"/>
          <w:szCs w:val="20"/>
        </w:rPr>
      </w:pPr>
    </w:p>
    <w:p w:rsidR="00AA183C" w:rsidRPr="00AA183C" w:rsidRDefault="00AA183C" w:rsidP="00AA183C">
      <w:pPr>
        <w:rPr>
          <w:sz w:val="20"/>
          <w:szCs w:val="20"/>
        </w:rPr>
      </w:pPr>
      <w:r w:rsidRPr="00AA183C">
        <w:rPr>
          <w:sz w:val="20"/>
          <w:szCs w:val="20"/>
        </w:rPr>
        <w:t xml:space="preserve">Глава Орловского сельсовета                                            </w:t>
      </w:r>
    </w:p>
    <w:p w:rsidR="00AA183C" w:rsidRPr="00AA183C" w:rsidRDefault="00AA183C" w:rsidP="00AA183C">
      <w:pPr>
        <w:rPr>
          <w:sz w:val="20"/>
          <w:szCs w:val="20"/>
        </w:rPr>
      </w:pPr>
      <w:r w:rsidRPr="00AA183C">
        <w:rPr>
          <w:sz w:val="20"/>
          <w:szCs w:val="20"/>
        </w:rPr>
        <w:t xml:space="preserve">Убинского района Новосибирской области                          </w:t>
      </w:r>
      <w:r>
        <w:rPr>
          <w:sz w:val="20"/>
          <w:szCs w:val="20"/>
        </w:rPr>
        <w:t xml:space="preserve">                                                          </w:t>
      </w:r>
      <w:r w:rsidRPr="00AA183C">
        <w:rPr>
          <w:sz w:val="20"/>
          <w:szCs w:val="20"/>
        </w:rPr>
        <w:t>Е.Н. Ерохина</w:t>
      </w:r>
    </w:p>
    <w:p w:rsidR="00AA183C" w:rsidRPr="00AA183C" w:rsidRDefault="00AA183C" w:rsidP="00AA183C">
      <w:pPr>
        <w:jc w:val="both"/>
        <w:rPr>
          <w:sz w:val="20"/>
          <w:szCs w:val="20"/>
        </w:rPr>
      </w:pPr>
    </w:p>
    <w:p w:rsidR="00AA183C" w:rsidRPr="00AA183C" w:rsidRDefault="00AA183C" w:rsidP="00AA183C">
      <w:pPr>
        <w:jc w:val="center"/>
        <w:rPr>
          <w:sz w:val="20"/>
          <w:szCs w:val="20"/>
        </w:rPr>
      </w:pPr>
    </w:p>
    <w:p w:rsidR="00AA183C" w:rsidRPr="00AA183C" w:rsidRDefault="00AA183C" w:rsidP="00AA183C">
      <w:pPr>
        <w:jc w:val="center"/>
        <w:rPr>
          <w:b/>
          <w:sz w:val="20"/>
          <w:szCs w:val="20"/>
        </w:rPr>
      </w:pPr>
    </w:p>
    <w:p w:rsidR="00AA183C" w:rsidRPr="00AA183C" w:rsidRDefault="00AA183C" w:rsidP="00AA183C">
      <w:pPr>
        <w:jc w:val="center"/>
        <w:rPr>
          <w:b/>
          <w:sz w:val="20"/>
          <w:szCs w:val="20"/>
        </w:rPr>
      </w:pPr>
    </w:p>
    <w:p w:rsidR="005B05D6" w:rsidRDefault="005B05D6" w:rsidP="00AA183C">
      <w:pPr>
        <w:pStyle w:val="af5"/>
        <w:rPr>
          <w:sz w:val="20"/>
          <w:szCs w:val="20"/>
        </w:rPr>
      </w:pPr>
      <w:r>
        <w:rPr>
          <w:sz w:val="20"/>
          <w:szCs w:val="20"/>
        </w:rPr>
        <w:t>ВЕСТНИК ОРЛОВСКОГО СЕЛЬСОВЕТА</w:t>
      </w:r>
      <w:r>
        <w:rPr>
          <w:sz w:val="20"/>
          <w:szCs w:val="20"/>
        </w:rPr>
        <w:tab/>
        <w:t xml:space="preserve">      </w:t>
      </w:r>
      <w:r w:rsidR="00AA183C">
        <w:rPr>
          <w:sz w:val="20"/>
          <w:szCs w:val="20"/>
        </w:rPr>
        <w:t xml:space="preserve">                </w:t>
      </w:r>
      <w:r w:rsidRPr="00AA183C">
        <w:rPr>
          <w:rFonts w:ascii="Times New Roman" w:hAnsi="Times New Roman" w:cs="Times New Roman"/>
          <w:sz w:val="20"/>
          <w:szCs w:val="20"/>
        </w:rPr>
        <w:t>Председатель</w:t>
      </w:r>
      <w:r>
        <w:rPr>
          <w:sz w:val="20"/>
          <w:szCs w:val="20"/>
        </w:rPr>
        <w:tab/>
      </w:r>
      <w:r w:rsidRPr="00AA183C">
        <w:rPr>
          <w:rFonts w:ascii="Times New Roman" w:hAnsi="Times New Roman" w:cs="Times New Roman"/>
          <w:sz w:val="20"/>
          <w:szCs w:val="20"/>
        </w:rPr>
        <w:t xml:space="preserve">           Учредитель администрация</w:t>
      </w:r>
    </w:p>
    <w:p w:rsidR="005B05D6" w:rsidRDefault="005B05D6" w:rsidP="005B05D6">
      <w:pPr>
        <w:tabs>
          <w:tab w:val="left" w:pos="6375"/>
        </w:tabs>
        <w:rPr>
          <w:sz w:val="20"/>
          <w:szCs w:val="20"/>
        </w:rPr>
      </w:pPr>
      <w:r>
        <w:rPr>
          <w:sz w:val="20"/>
          <w:szCs w:val="20"/>
        </w:rPr>
        <w:t xml:space="preserve">Адрес: 632541, с. </w:t>
      </w:r>
      <w:proofErr w:type="gramStart"/>
      <w:r>
        <w:rPr>
          <w:sz w:val="20"/>
          <w:szCs w:val="20"/>
        </w:rPr>
        <w:t>Орловское</w:t>
      </w:r>
      <w:proofErr w:type="gramEnd"/>
      <w:r>
        <w:rPr>
          <w:sz w:val="20"/>
          <w:szCs w:val="20"/>
        </w:rPr>
        <w:t>, ул. Центральная, д.30   редакционного совета          Орловского сельсовета</w:t>
      </w:r>
    </w:p>
    <w:p w:rsidR="00574F3D" w:rsidRPr="00DC6CDC" w:rsidRDefault="005B05D6" w:rsidP="005B05D6">
      <w:pPr>
        <w:rPr>
          <w:sz w:val="20"/>
          <w:szCs w:val="20"/>
        </w:rPr>
      </w:pPr>
      <w:r>
        <w:rPr>
          <w:sz w:val="20"/>
          <w:szCs w:val="20"/>
        </w:rPr>
        <w:t>Тел. 42-242</w:t>
      </w:r>
      <w:r>
        <w:rPr>
          <w:sz w:val="20"/>
          <w:szCs w:val="20"/>
        </w:rPr>
        <w:tab/>
        <w:t xml:space="preserve">                     </w:t>
      </w:r>
      <w:bookmarkStart w:id="0" w:name="_GoBack"/>
      <w:bookmarkEnd w:id="0"/>
      <w:r>
        <w:rPr>
          <w:sz w:val="20"/>
          <w:szCs w:val="20"/>
        </w:rPr>
        <w:t xml:space="preserve">                                          </w:t>
      </w:r>
      <w:proofErr w:type="spellStart"/>
      <w:r w:rsidR="006009E6">
        <w:rPr>
          <w:sz w:val="20"/>
          <w:szCs w:val="20"/>
        </w:rPr>
        <w:t>Мярц</w:t>
      </w:r>
      <w:proofErr w:type="spellEnd"/>
      <w:r w:rsidR="006009E6">
        <w:rPr>
          <w:sz w:val="20"/>
          <w:szCs w:val="20"/>
        </w:rPr>
        <w:t xml:space="preserve"> А.С.</w:t>
      </w:r>
      <w:r>
        <w:rPr>
          <w:sz w:val="20"/>
          <w:szCs w:val="20"/>
        </w:rPr>
        <w:tab/>
        <w:t xml:space="preserve">              </w:t>
      </w:r>
      <w:r w:rsidR="006009E6">
        <w:rPr>
          <w:sz w:val="20"/>
          <w:szCs w:val="20"/>
        </w:rPr>
        <w:t xml:space="preserve">             </w:t>
      </w:r>
      <w:r w:rsidR="00DC6CDC">
        <w:rPr>
          <w:sz w:val="20"/>
          <w:szCs w:val="20"/>
        </w:rPr>
        <w:t>Тираж 5</w:t>
      </w:r>
    </w:p>
    <w:sectPr w:rsidR="00574F3D" w:rsidRPr="00DC6CDC" w:rsidSect="00AA183C">
      <w:pgSz w:w="11906" w:h="16838"/>
      <w:pgMar w:top="284"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F6" w:rsidRDefault="005552F6" w:rsidP="001647A2">
      <w:r>
        <w:separator/>
      </w:r>
    </w:p>
  </w:endnote>
  <w:endnote w:type="continuationSeparator" w:id="0">
    <w:p w:rsidR="005552F6" w:rsidRDefault="005552F6" w:rsidP="0016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F6" w:rsidRDefault="005552F6" w:rsidP="001647A2">
      <w:r>
        <w:separator/>
      </w:r>
    </w:p>
  </w:footnote>
  <w:footnote w:type="continuationSeparator" w:id="0">
    <w:p w:rsidR="005552F6" w:rsidRDefault="005552F6" w:rsidP="00164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DF6708"/>
    <w:multiLevelType w:val="multilevel"/>
    <w:tmpl w:val="C82E38D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0">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6">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0">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253D3F"/>
    <w:multiLevelType w:val="hybridMultilevel"/>
    <w:tmpl w:val="D07A4D60"/>
    <w:lvl w:ilvl="0" w:tplc="C10A27CC">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5"/>
  </w:num>
  <w:num w:numId="2">
    <w:abstractNumId w:val="22"/>
  </w:num>
  <w:num w:numId="3">
    <w:abstractNumId w:val="30"/>
  </w:num>
  <w:num w:numId="4">
    <w:abstractNumId w:val="19"/>
  </w:num>
  <w:num w:numId="5">
    <w:abstractNumId w:val="1"/>
  </w:num>
  <w:num w:numId="6">
    <w:abstractNumId w:val="4"/>
  </w:num>
  <w:num w:numId="7">
    <w:abstractNumId w:val="6"/>
  </w:num>
  <w:num w:numId="8">
    <w:abstractNumId w:val="29"/>
  </w:num>
  <w:num w:numId="9">
    <w:abstractNumId w:val="33"/>
  </w:num>
  <w:num w:numId="10">
    <w:abstractNumId w:val="21"/>
  </w:num>
  <w:num w:numId="11">
    <w:abstractNumId w:val="8"/>
  </w:num>
  <w:num w:numId="12">
    <w:abstractNumId w:val="26"/>
  </w:num>
  <w:num w:numId="13">
    <w:abstractNumId w:val="10"/>
  </w:num>
  <w:num w:numId="14">
    <w:abstractNumId w:val="24"/>
  </w:num>
  <w:num w:numId="15">
    <w:abstractNumId w:val="12"/>
  </w:num>
  <w:num w:numId="16">
    <w:abstractNumId w:val="32"/>
  </w:num>
  <w:num w:numId="17">
    <w:abstractNumId w:val="20"/>
  </w:num>
  <w:num w:numId="18">
    <w:abstractNumId w:val="28"/>
  </w:num>
  <w:num w:numId="19">
    <w:abstractNumId w:val="7"/>
  </w:num>
  <w:num w:numId="20">
    <w:abstractNumId w:val="18"/>
  </w:num>
  <w:num w:numId="21">
    <w:abstractNumId w:val="13"/>
  </w:num>
  <w:num w:numId="22">
    <w:abstractNumId w:val="17"/>
  </w:num>
  <w:num w:numId="23">
    <w:abstractNumId w:val="11"/>
  </w:num>
  <w:num w:numId="24">
    <w:abstractNumId w:val="31"/>
  </w:num>
  <w:num w:numId="25">
    <w:abstractNumId w:val="23"/>
  </w:num>
  <w:num w:numId="26">
    <w:abstractNumId w:val="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4"/>
  </w:num>
  <w:num w:numId="35">
    <w:abstractNumId w:val="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8"/>
    <w:rsid w:val="000279F8"/>
    <w:rsid w:val="000A017D"/>
    <w:rsid w:val="000B50EA"/>
    <w:rsid w:val="001104EF"/>
    <w:rsid w:val="001647A2"/>
    <w:rsid w:val="0019408C"/>
    <w:rsid w:val="00211BDE"/>
    <w:rsid w:val="002C4229"/>
    <w:rsid w:val="002E5A38"/>
    <w:rsid w:val="0030489E"/>
    <w:rsid w:val="003246AE"/>
    <w:rsid w:val="003A4BDE"/>
    <w:rsid w:val="003D29C6"/>
    <w:rsid w:val="003F374A"/>
    <w:rsid w:val="004307B5"/>
    <w:rsid w:val="00533ACC"/>
    <w:rsid w:val="005524BD"/>
    <w:rsid w:val="005552F6"/>
    <w:rsid w:val="00574F3D"/>
    <w:rsid w:val="005B05D6"/>
    <w:rsid w:val="005E009F"/>
    <w:rsid w:val="005E146F"/>
    <w:rsid w:val="005E2453"/>
    <w:rsid w:val="006009E6"/>
    <w:rsid w:val="00636836"/>
    <w:rsid w:val="0064509D"/>
    <w:rsid w:val="0068662B"/>
    <w:rsid w:val="00743CAB"/>
    <w:rsid w:val="00765138"/>
    <w:rsid w:val="00791A31"/>
    <w:rsid w:val="0079464B"/>
    <w:rsid w:val="007F69F1"/>
    <w:rsid w:val="00816798"/>
    <w:rsid w:val="008A2AF2"/>
    <w:rsid w:val="00915D98"/>
    <w:rsid w:val="009D09AC"/>
    <w:rsid w:val="00A7732D"/>
    <w:rsid w:val="00AA183C"/>
    <w:rsid w:val="00AA6BD0"/>
    <w:rsid w:val="00AB02D6"/>
    <w:rsid w:val="00AC0049"/>
    <w:rsid w:val="00B04009"/>
    <w:rsid w:val="00B60F71"/>
    <w:rsid w:val="00B82FEE"/>
    <w:rsid w:val="00C211D7"/>
    <w:rsid w:val="00C37D56"/>
    <w:rsid w:val="00C95CE3"/>
    <w:rsid w:val="00CD3243"/>
    <w:rsid w:val="00D50C48"/>
    <w:rsid w:val="00D72C9C"/>
    <w:rsid w:val="00D976E9"/>
    <w:rsid w:val="00DC6CDC"/>
    <w:rsid w:val="00DD6B18"/>
    <w:rsid w:val="00DF283C"/>
    <w:rsid w:val="00E45AE5"/>
    <w:rsid w:val="00F0175B"/>
    <w:rsid w:val="00F05847"/>
    <w:rsid w:val="00F13F25"/>
    <w:rsid w:val="00F86490"/>
    <w:rsid w:val="00FD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11D7"/>
    <w:pPr>
      <w:keepNext/>
      <w:jc w:val="center"/>
      <w:outlineLvl w:val="0"/>
    </w:pPr>
    <w:rPr>
      <w:b/>
      <w:bCs/>
      <w:color w:val="000000"/>
      <w:szCs w:val="28"/>
    </w:rPr>
  </w:style>
  <w:style w:type="paragraph" w:styleId="5">
    <w:name w:val="heading 5"/>
    <w:basedOn w:val="a"/>
    <w:next w:val="a"/>
    <w:link w:val="50"/>
    <w:unhideWhenUsed/>
    <w:qFormat/>
    <w:rsid w:val="00F13F2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
    <w:name w:val="Body Text 2"/>
    <w:basedOn w:val="a"/>
    <w:link w:val="20"/>
    <w:semiHidden/>
    <w:unhideWhenUsed/>
    <w:rsid w:val="00765138"/>
    <w:pPr>
      <w:spacing w:after="120" w:line="480" w:lineRule="auto"/>
    </w:pPr>
  </w:style>
  <w:style w:type="character" w:customStyle="1" w:styleId="20">
    <w:name w:val="Основной текст 2 Знак"/>
    <w:basedOn w:val="a0"/>
    <w:link w:val="2"/>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1">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uiPriority w:val="99"/>
    <w:rsid w:val="006009E6"/>
    <w:pPr>
      <w:tabs>
        <w:tab w:val="center" w:pos="4677"/>
        <w:tab w:val="right" w:pos="9355"/>
      </w:tabs>
    </w:pPr>
  </w:style>
  <w:style w:type="character" w:customStyle="1" w:styleId="ab">
    <w:name w:val="Верхний колонтитул Знак"/>
    <w:basedOn w:val="a0"/>
    <w:link w:val="aa"/>
    <w:uiPriority w:val="99"/>
    <w:rsid w:val="006009E6"/>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C37D56"/>
    <w:rPr>
      <w:rFonts w:ascii="Tahoma" w:hAnsi="Tahoma" w:cs="Tahoma"/>
      <w:sz w:val="16"/>
      <w:szCs w:val="16"/>
    </w:rPr>
  </w:style>
  <w:style w:type="character" w:customStyle="1" w:styleId="ad">
    <w:name w:val="Текст выноски Знак"/>
    <w:basedOn w:val="a0"/>
    <w:link w:val="ac"/>
    <w:uiPriority w:val="99"/>
    <w:semiHidden/>
    <w:rsid w:val="00C37D56"/>
    <w:rPr>
      <w:rFonts w:ascii="Tahoma" w:eastAsia="Times New Roman" w:hAnsi="Tahoma" w:cs="Tahoma"/>
      <w:sz w:val="16"/>
      <w:szCs w:val="16"/>
      <w:lang w:eastAsia="ru-RU"/>
    </w:rPr>
  </w:style>
  <w:style w:type="table" w:styleId="ae">
    <w:name w:val="Table Grid"/>
    <w:basedOn w:val="a1"/>
    <w:uiPriority w:val="59"/>
    <w:rsid w:val="00C37D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743CAB"/>
    <w:rPr>
      <w:b/>
      <w:bCs/>
    </w:rPr>
  </w:style>
  <w:style w:type="character" w:customStyle="1" w:styleId="apple-converted-space">
    <w:name w:val="apple-converted-space"/>
    <w:basedOn w:val="a0"/>
    <w:rsid w:val="00743CAB"/>
  </w:style>
  <w:style w:type="paragraph" w:styleId="af0">
    <w:name w:val="List Paragraph"/>
    <w:basedOn w:val="a"/>
    <w:uiPriority w:val="34"/>
    <w:qFormat/>
    <w:rsid w:val="00DC6CDC"/>
    <w:pPr>
      <w:ind w:left="720"/>
      <w:contextualSpacing/>
    </w:pPr>
  </w:style>
  <w:style w:type="paragraph" w:customStyle="1" w:styleId="ConsPlusTitle">
    <w:name w:val="ConsPlusTitle"/>
    <w:rsid w:val="00DC6C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DC6CDC"/>
    <w:pPr>
      <w:widowControl w:val="0"/>
      <w:autoSpaceDE w:val="0"/>
      <w:autoSpaceDN w:val="0"/>
      <w:spacing w:after="0" w:line="240" w:lineRule="auto"/>
    </w:pPr>
    <w:rPr>
      <w:rFonts w:ascii="Calibri" w:eastAsia="Times New Roman" w:hAnsi="Calibri" w:cs="Calibri"/>
      <w:szCs w:val="20"/>
      <w:lang w:eastAsia="ru-RU"/>
    </w:rPr>
  </w:style>
  <w:style w:type="paragraph" w:styleId="af1">
    <w:name w:val="footnote text"/>
    <w:basedOn w:val="a"/>
    <w:link w:val="af2"/>
    <w:uiPriority w:val="99"/>
    <w:semiHidden/>
    <w:unhideWhenUsed/>
    <w:rsid w:val="001647A2"/>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1647A2"/>
    <w:rPr>
      <w:sz w:val="20"/>
      <w:szCs w:val="20"/>
    </w:rPr>
  </w:style>
  <w:style w:type="paragraph" w:customStyle="1" w:styleId="s1">
    <w:name w:val="s_1"/>
    <w:basedOn w:val="a"/>
    <w:rsid w:val="001647A2"/>
    <w:pPr>
      <w:spacing w:before="100" w:beforeAutospacing="1" w:after="100" w:afterAutospacing="1"/>
    </w:pPr>
  </w:style>
  <w:style w:type="character" w:styleId="af3">
    <w:name w:val="footnote reference"/>
    <w:basedOn w:val="a0"/>
    <w:uiPriority w:val="99"/>
    <w:unhideWhenUsed/>
    <w:rsid w:val="001647A2"/>
    <w:rPr>
      <w:vertAlign w:val="superscript"/>
    </w:rPr>
  </w:style>
  <w:style w:type="character" w:customStyle="1" w:styleId="af4">
    <w:name w:val="Без интервала Знак"/>
    <w:aliases w:val="Таблица - шапка Знак"/>
    <w:link w:val="af5"/>
    <w:uiPriority w:val="1"/>
    <w:locked/>
    <w:rsid w:val="005E009F"/>
  </w:style>
  <w:style w:type="paragraph" w:styleId="af5">
    <w:name w:val="No Spacing"/>
    <w:aliases w:val="Таблица - шапка"/>
    <w:link w:val="af4"/>
    <w:qFormat/>
    <w:rsid w:val="005E009F"/>
    <w:pPr>
      <w:spacing w:after="0" w:line="240" w:lineRule="auto"/>
    </w:pPr>
  </w:style>
  <w:style w:type="character" w:customStyle="1" w:styleId="10">
    <w:name w:val="Заголовок 1 Знак"/>
    <w:basedOn w:val="a0"/>
    <w:link w:val="1"/>
    <w:rsid w:val="00C211D7"/>
    <w:rPr>
      <w:rFonts w:ascii="Times New Roman" w:eastAsia="Times New Roman" w:hAnsi="Times New Roman" w:cs="Times New Roman"/>
      <w:b/>
      <w:bCs/>
      <w:color w:val="000000"/>
      <w:sz w:val="24"/>
      <w:szCs w:val="28"/>
      <w:lang w:eastAsia="ru-RU"/>
    </w:rPr>
  </w:style>
  <w:style w:type="character" w:customStyle="1" w:styleId="22">
    <w:name w:val="Основной текст (2)_"/>
    <w:basedOn w:val="a0"/>
    <w:link w:val="23"/>
    <w:rsid w:val="00F13F2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F13F25"/>
    <w:pPr>
      <w:widowControl w:val="0"/>
      <w:shd w:val="clear" w:color="auto" w:fill="FFFFFF"/>
      <w:spacing w:before="360" w:line="643" w:lineRule="exact"/>
      <w:jc w:val="center"/>
    </w:pPr>
    <w:rPr>
      <w:sz w:val="26"/>
      <w:szCs w:val="26"/>
      <w:lang w:eastAsia="en-US"/>
    </w:rPr>
  </w:style>
  <w:style w:type="character" w:customStyle="1" w:styleId="50">
    <w:name w:val="Заголовок 5 Знак"/>
    <w:basedOn w:val="a0"/>
    <w:link w:val="5"/>
    <w:rsid w:val="00F13F25"/>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F13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F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er"/>
    <w:basedOn w:val="a"/>
    <w:link w:val="af7"/>
    <w:semiHidden/>
    <w:rsid w:val="00F13F25"/>
    <w:pPr>
      <w:tabs>
        <w:tab w:val="center" w:pos="4677"/>
        <w:tab w:val="right" w:pos="9355"/>
      </w:tabs>
    </w:pPr>
  </w:style>
  <w:style w:type="character" w:customStyle="1" w:styleId="af7">
    <w:name w:val="Нижний колонтитул Знак"/>
    <w:basedOn w:val="a0"/>
    <w:link w:val="af6"/>
    <w:semiHidden/>
    <w:rsid w:val="00F13F25"/>
    <w:rPr>
      <w:rFonts w:ascii="Times New Roman" w:eastAsia="Times New Roman" w:hAnsi="Times New Roman" w:cs="Times New Roman"/>
      <w:sz w:val="24"/>
      <w:szCs w:val="24"/>
      <w:lang w:eastAsia="ru-RU"/>
    </w:rPr>
  </w:style>
  <w:style w:type="character" w:styleId="af8">
    <w:name w:val="page number"/>
    <w:basedOn w:val="a0"/>
    <w:semiHidden/>
    <w:rsid w:val="00F13F25"/>
  </w:style>
  <w:style w:type="paragraph" w:customStyle="1" w:styleId="ConsNormal">
    <w:name w:val="ConsNormal"/>
    <w:rsid w:val="00F13F2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24">
    <w:name w:val="Body Text Indent 2"/>
    <w:basedOn w:val="a"/>
    <w:link w:val="25"/>
    <w:semiHidden/>
    <w:rsid w:val="00F13F25"/>
    <w:pPr>
      <w:autoSpaceDE w:val="0"/>
      <w:autoSpaceDN w:val="0"/>
      <w:ind w:firstLine="567"/>
      <w:jc w:val="both"/>
    </w:pPr>
    <w:rPr>
      <w:color w:val="000000"/>
    </w:rPr>
  </w:style>
  <w:style w:type="character" w:customStyle="1" w:styleId="25">
    <w:name w:val="Основной текст с отступом 2 Знак"/>
    <w:basedOn w:val="a0"/>
    <w:link w:val="24"/>
    <w:semiHidden/>
    <w:rsid w:val="00F13F25"/>
    <w:rPr>
      <w:rFonts w:ascii="Times New Roman" w:eastAsia="Times New Roman" w:hAnsi="Times New Roman" w:cs="Times New Roman"/>
      <w:color w:val="000000"/>
      <w:sz w:val="24"/>
      <w:szCs w:val="24"/>
      <w:lang w:eastAsia="ru-RU"/>
    </w:rPr>
  </w:style>
  <w:style w:type="paragraph" w:styleId="3">
    <w:name w:val="Body Text Indent 3"/>
    <w:basedOn w:val="a"/>
    <w:link w:val="30"/>
    <w:semiHidden/>
    <w:rsid w:val="00F13F25"/>
    <w:pPr>
      <w:tabs>
        <w:tab w:val="num" w:pos="900"/>
      </w:tabs>
      <w:autoSpaceDE w:val="0"/>
      <w:autoSpaceDN w:val="0"/>
      <w:adjustRightInd w:val="0"/>
      <w:spacing w:line="360" w:lineRule="auto"/>
      <w:ind w:firstLine="540"/>
      <w:jc w:val="both"/>
    </w:pPr>
  </w:style>
  <w:style w:type="character" w:customStyle="1" w:styleId="30">
    <w:name w:val="Основной текст с отступом 3 Знак"/>
    <w:basedOn w:val="a0"/>
    <w:link w:val="3"/>
    <w:semiHidden/>
    <w:rsid w:val="00F13F2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3F25"/>
    <w:rPr>
      <w:rFonts w:ascii="Calibri" w:eastAsia="Times New Roman" w:hAnsi="Calibri" w:cs="Calibri"/>
      <w:szCs w:val="20"/>
      <w:lang w:eastAsia="ru-RU"/>
    </w:rPr>
  </w:style>
  <w:style w:type="character" w:customStyle="1" w:styleId="af9">
    <w:name w:val="Цветовое выделение"/>
    <w:uiPriority w:val="99"/>
    <w:rsid w:val="00F13F25"/>
    <w:rPr>
      <w:b/>
      <w:bCs/>
      <w:color w:val="26282F"/>
    </w:rPr>
  </w:style>
  <w:style w:type="character" w:customStyle="1" w:styleId="FontStyle16">
    <w:name w:val="Font Style16"/>
    <w:rsid w:val="00F13F25"/>
    <w:rPr>
      <w:rFonts w:ascii="Times New Roman" w:hAnsi="Times New Roman" w:cs="Times New Roman"/>
      <w:sz w:val="26"/>
      <w:szCs w:val="26"/>
    </w:rPr>
  </w:style>
  <w:style w:type="paragraph" w:styleId="afa">
    <w:name w:val="Subtitle"/>
    <w:basedOn w:val="a"/>
    <w:link w:val="afb"/>
    <w:qFormat/>
    <w:rsid w:val="00F13F25"/>
    <w:pPr>
      <w:ind w:firstLine="426"/>
    </w:pPr>
    <w:rPr>
      <w:sz w:val="28"/>
      <w:szCs w:val="20"/>
      <w:lang w:val="x-none" w:eastAsia="x-none"/>
    </w:rPr>
  </w:style>
  <w:style w:type="character" w:customStyle="1" w:styleId="afb">
    <w:name w:val="Подзаголовок Знак"/>
    <w:basedOn w:val="a0"/>
    <w:link w:val="afa"/>
    <w:rsid w:val="00F13F25"/>
    <w:rPr>
      <w:rFonts w:ascii="Times New Roman" w:eastAsia="Times New Roman" w:hAnsi="Times New Roman" w:cs="Times New Roman"/>
      <w:sz w:val="28"/>
      <w:szCs w:val="20"/>
      <w:lang w:val="x-none" w:eastAsia="x-none"/>
    </w:rPr>
  </w:style>
  <w:style w:type="paragraph" w:customStyle="1" w:styleId="formattexttopleveltext">
    <w:name w:val="formattext topleveltext"/>
    <w:basedOn w:val="a"/>
    <w:rsid w:val="00F13F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11D7"/>
    <w:pPr>
      <w:keepNext/>
      <w:jc w:val="center"/>
      <w:outlineLvl w:val="0"/>
    </w:pPr>
    <w:rPr>
      <w:b/>
      <w:bCs/>
      <w:color w:val="000000"/>
      <w:szCs w:val="28"/>
    </w:rPr>
  </w:style>
  <w:style w:type="paragraph" w:styleId="5">
    <w:name w:val="heading 5"/>
    <w:basedOn w:val="a"/>
    <w:next w:val="a"/>
    <w:link w:val="50"/>
    <w:unhideWhenUsed/>
    <w:qFormat/>
    <w:rsid w:val="00F13F2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
    <w:name w:val="Body Text 2"/>
    <w:basedOn w:val="a"/>
    <w:link w:val="20"/>
    <w:semiHidden/>
    <w:unhideWhenUsed/>
    <w:rsid w:val="00765138"/>
    <w:pPr>
      <w:spacing w:after="120" w:line="480" w:lineRule="auto"/>
    </w:pPr>
  </w:style>
  <w:style w:type="character" w:customStyle="1" w:styleId="20">
    <w:name w:val="Основной текст 2 Знак"/>
    <w:basedOn w:val="a0"/>
    <w:link w:val="2"/>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1">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uiPriority w:val="99"/>
    <w:rsid w:val="006009E6"/>
    <w:pPr>
      <w:tabs>
        <w:tab w:val="center" w:pos="4677"/>
        <w:tab w:val="right" w:pos="9355"/>
      </w:tabs>
    </w:pPr>
  </w:style>
  <w:style w:type="character" w:customStyle="1" w:styleId="ab">
    <w:name w:val="Верхний колонтитул Знак"/>
    <w:basedOn w:val="a0"/>
    <w:link w:val="aa"/>
    <w:uiPriority w:val="99"/>
    <w:rsid w:val="006009E6"/>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C37D56"/>
    <w:rPr>
      <w:rFonts w:ascii="Tahoma" w:hAnsi="Tahoma" w:cs="Tahoma"/>
      <w:sz w:val="16"/>
      <w:szCs w:val="16"/>
    </w:rPr>
  </w:style>
  <w:style w:type="character" w:customStyle="1" w:styleId="ad">
    <w:name w:val="Текст выноски Знак"/>
    <w:basedOn w:val="a0"/>
    <w:link w:val="ac"/>
    <w:uiPriority w:val="99"/>
    <w:semiHidden/>
    <w:rsid w:val="00C37D56"/>
    <w:rPr>
      <w:rFonts w:ascii="Tahoma" w:eastAsia="Times New Roman" w:hAnsi="Tahoma" w:cs="Tahoma"/>
      <w:sz w:val="16"/>
      <w:szCs w:val="16"/>
      <w:lang w:eastAsia="ru-RU"/>
    </w:rPr>
  </w:style>
  <w:style w:type="table" w:styleId="ae">
    <w:name w:val="Table Grid"/>
    <w:basedOn w:val="a1"/>
    <w:uiPriority w:val="59"/>
    <w:rsid w:val="00C37D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743CAB"/>
    <w:rPr>
      <w:b/>
      <w:bCs/>
    </w:rPr>
  </w:style>
  <w:style w:type="character" w:customStyle="1" w:styleId="apple-converted-space">
    <w:name w:val="apple-converted-space"/>
    <w:basedOn w:val="a0"/>
    <w:rsid w:val="00743CAB"/>
  </w:style>
  <w:style w:type="paragraph" w:styleId="af0">
    <w:name w:val="List Paragraph"/>
    <w:basedOn w:val="a"/>
    <w:uiPriority w:val="34"/>
    <w:qFormat/>
    <w:rsid w:val="00DC6CDC"/>
    <w:pPr>
      <w:ind w:left="720"/>
      <w:contextualSpacing/>
    </w:pPr>
  </w:style>
  <w:style w:type="paragraph" w:customStyle="1" w:styleId="ConsPlusTitle">
    <w:name w:val="ConsPlusTitle"/>
    <w:rsid w:val="00DC6C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DC6CDC"/>
    <w:pPr>
      <w:widowControl w:val="0"/>
      <w:autoSpaceDE w:val="0"/>
      <w:autoSpaceDN w:val="0"/>
      <w:spacing w:after="0" w:line="240" w:lineRule="auto"/>
    </w:pPr>
    <w:rPr>
      <w:rFonts w:ascii="Calibri" w:eastAsia="Times New Roman" w:hAnsi="Calibri" w:cs="Calibri"/>
      <w:szCs w:val="20"/>
      <w:lang w:eastAsia="ru-RU"/>
    </w:rPr>
  </w:style>
  <w:style w:type="paragraph" w:styleId="af1">
    <w:name w:val="footnote text"/>
    <w:basedOn w:val="a"/>
    <w:link w:val="af2"/>
    <w:uiPriority w:val="99"/>
    <w:semiHidden/>
    <w:unhideWhenUsed/>
    <w:rsid w:val="001647A2"/>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1647A2"/>
    <w:rPr>
      <w:sz w:val="20"/>
      <w:szCs w:val="20"/>
    </w:rPr>
  </w:style>
  <w:style w:type="paragraph" w:customStyle="1" w:styleId="s1">
    <w:name w:val="s_1"/>
    <w:basedOn w:val="a"/>
    <w:rsid w:val="001647A2"/>
    <w:pPr>
      <w:spacing w:before="100" w:beforeAutospacing="1" w:after="100" w:afterAutospacing="1"/>
    </w:pPr>
  </w:style>
  <w:style w:type="character" w:styleId="af3">
    <w:name w:val="footnote reference"/>
    <w:basedOn w:val="a0"/>
    <w:uiPriority w:val="99"/>
    <w:unhideWhenUsed/>
    <w:rsid w:val="001647A2"/>
    <w:rPr>
      <w:vertAlign w:val="superscript"/>
    </w:rPr>
  </w:style>
  <w:style w:type="character" w:customStyle="1" w:styleId="af4">
    <w:name w:val="Без интервала Знак"/>
    <w:aliases w:val="Таблица - шапка Знак"/>
    <w:link w:val="af5"/>
    <w:uiPriority w:val="1"/>
    <w:locked/>
    <w:rsid w:val="005E009F"/>
  </w:style>
  <w:style w:type="paragraph" w:styleId="af5">
    <w:name w:val="No Spacing"/>
    <w:aliases w:val="Таблица - шапка"/>
    <w:link w:val="af4"/>
    <w:qFormat/>
    <w:rsid w:val="005E009F"/>
    <w:pPr>
      <w:spacing w:after="0" w:line="240" w:lineRule="auto"/>
    </w:pPr>
  </w:style>
  <w:style w:type="character" w:customStyle="1" w:styleId="10">
    <w:name w:val="Заголовок 1 Знак"/>
    <w:basedOn w:val="a0"/>
    <w:link w:val="1"/>
    <w:rsid w:val="00C211D7"/>
    <w:rPr>
      <w:rFonts w:ascii="Times New Roman" w:eastAsia="Times New Roman" w:hAnsi="Times New Roman" w:cs="Times New Roman"/>
      <w:b/>
      <w:bCs/>
      <w:color w:val="000000"/>
      <w:sz w:val="24"/>
      <w:szCs w:val="28"/>
      <w:lang w:eastAsia="ru-RU"/>
    </w:rPr>
  </w:style>
  <w:style w:type="character" w:customStyle="1" w:styleId="22">
    <w:name w:val="Основной текст (2)_"/>
    <w:basedOn w:val="a0"/>
    <w:link w:val="23"/>
    <w:rsid w:val="00F13F2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F13F25"/>
    <w:pPr>
      <w:widowControl w:val="0"/>
      <w:shd w:val="clear" w:color="auto" w:fill="FFFFFF"/>
      <w:spacing w:before="360" w:line="643" w:lineRule="exact"/>
      <w:jc w:val="center"/>
    </w:pPr>
    <w:rPr>
      <w:sz w:val="26"/>
      <w:szCs w:val="26"/>
      <w:lang w:eastAsia="en-US"/>
    </w:rPr>
  </w:style>
  <w:style w:type="character" w:customStyle="1" w:styleId="50">
    <w:name w:val="Заголовок 5 Знак"/>
    <w:basedOn w:val="a0"/>
    <w:link w:val="5"/>
    <w:rsid w:val="00F13F25"/>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F13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F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er"/>
    <w:basedOn w:val="a"/>
    <w:link w:val="af7"/>
    <w:semiHidden/>
    <w:rsid w:val="00F13F25"/>
    <w:pPr>
      <w:tabs>
        <w:tab w:val="center" w:pos="4677"/>
        <w:tab w:val="right" w:pos="9355"/>
      </w:tabs>
    </w:pPr>
  </w:style>
  <w:style w:type="character" w:customStyle="1" w:styleId="af7">
    <w:name w:val="Нижний колонтитул Знак"/>
    <w:basedOn w:val="a0"/>
    <w:link w:val="af6"/>
    <w:semiHidden/>
    <w:rsid w:val="00F13F25"/>
    <w:rPr>
      <w:rFonts w:ascii="Times New Roman" w:eastAsia="Times New Roman" w:hAnsi="Times New Roman" w:cs="Times New Roman"/>
      <w:sz w:val="24"/>
      <w:szCs w:val="24"/>
      <w:lang w:eastAsia="ru-RU"/>
    </w:rPr>
  </w:style>
  <w:style w:type="character" w:styleId="af8">
    <w:name w:val="page number"/>
    <w:basedOn w:val="a0"/>
    <w:semiHidden/>
    <w:rsid w:val="00F13F25"/>
  </w:style>
  <w:style w:type="paragraph" w:customStyle="1" w:styleId="ConsNormal">
    <w:name w:val="ConsNormal"/>
    <w:rsid w:val="00F13F2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24">
    <w:name w:val="Body Text Indent 2"/>
    <w:basedOn w:val="a"/>
    <w:link w:val="25"/>
    <w:semiHidden/>
    <w:rsid w:val="00F13F25"/>
    <w:pPr>
      <w:autoSpaceDE w:val="0"/>
      <w:autoSpaceDN w:val="0"/>
      <w:ind w:firstLine="567"/>
      <w:jc w:val="both"/>
    </w:pPr>
    <w:rPr>
      <w:color w:val="000000"/>
    </w:rPr>
  </w:style>
  <w:style w:type="character" w:customStyle="1" w:styleId="25">
    <w:name w:val="Основной текст с отступом 2 Знак"/>
    <w:basedOn w:val="a0"/>
    <w:link w:val="24"/>
    <w:semiHidden/>
    <w:rsid w:val="00F13F25"/>
    <w:rPr>
      <w:rFonts w:ascii="Times New Roman" w:eastAsia="Times New Roman" w:hAnsi="Times New Roman" w:cs="Times New Roman"/>
      <w:color w:val="000000"/>
      <w:sz w:val="24"/>
      <w:szCs w:val="24"/>
      <w:lang w:eastAsia="ru-RU"/>
    </w:rPr>
  </w:style>
  <w:style w:type="paragraph" w:styleId="3">
    <w:name w:val="Body Text Indent 3"/>
    <w:basedOn w:val="a"/>
    <w:link w:val="30"/>
    <w:semiHidden/>
    <w:rsid w:val="00F13F25"/>
    <w:pPr>
      <w:tabs>
        <w:tab w:val="num" w:pos="900"/>
      </w:tabs>
      <w:autoSpaceDE w:val="0"/>
      <w:autoSpaceDN w:val="0"/>
      <w:adjustRightInd w:val="0"/>
      <w:spacing w:line="360" w:lineRule="auto"/>
      <w:ind w:firstLine="540"/>
      <w:jc w:val="both"/>
    </w:pPr>
  </w:style>
  <w:style w:type="character" w:customStyle="1" w:styleId="30">
    <w:name w:val="Основной текст с отступом 3 Знак"/>
    <w:basedOn w:val="a0"/>
    <w:link w:val="3"/>
    <w:semiHidden/>
    <w:rsid w:val="00F13F2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3F25"/>
    <w:rPr>
      <w:rFonts w:ascii="Calibri" w:eastAsia="Times New Roman" w:hAnsi="Calibri" w:cs="Calibri"/>
      <w:szCs w:val="20"/>
      <w:lang w:eastAsia="ru-RU"/>
    </w:rPr>
  </w:style>
  <w:style w:type="character" w:customStyle="1" w:styleId="af9">
    <w:name w:val="Цветовое выделение"/>
    <w:uiPriority w:val="99"/>
    <w:rsid w:val="00F13F25"/>
    <w:rPr>
      <w:b/>
      <w:bCs/>
      <w:color w:val="26282F"/>
    </w:rPr>
  </w:style>
  <w:style w:type="character" w:customStyle="1" w:styleId="FontStyle16">
    <w:name w:val="Font Style16"/>
    <w:rsid w:val="00F13F25"/>
    <w:rPr>
      <w:rFonts w:ascii="Times New Roman" w:hAnsi="Times New Roman" w:cs="Times New Roman"/>
      <w:sz w:val="26"/>
      <w:szCs w:val="26"/>
    </w:rPr>
  </w:style>
  <w:style w:type="paragraph" w:styleId="afa">
    <w:name w:val="Subtitle"/>
    <w:basedOn w:val="a"/>
    <w:link w:val="afb"/>
    <w:qFormat/>
    <w:rsid w:val="00F13F25"/>
    <w:pPr>
      <w:ind w:firstLine="426"/>
    </w:pPr>
    <w:rPr>
      <w:sz w:val="28"/>
      <w:szCs w:val="20"/>
      <w:lang w:val="x-none" w:eastAsia="x-none"/>
    </w:rPr>
  </w:style>
  <w:style w:type="character" w:customStyle="1" w:styleId="afb">
    <w:name w:val="Подзаголовок Знак"/>
    <w:basedOn w:val="a0"/>
    <w:link w:val="afa"/>
    <w:rsid w:val="00F13F25"/>
    <w:rPr>
      <w:rFonts w:ascii="Times New Roman" w:eastAsia="Times New Roman" w:hAnsi="Times New Roman" w:cs="Times New Roman"/>
      <w:sz w:val="28"/>
      <w:szCs w:val="20"/>
      <w:lang w:val="x-none" w:eastAsia="x-none"/>
    </w:rPr>
  </w:style>
  <w:style w:type="paragraph" w:customStyle="1" w:styleId="formattexttopleveltext">
    <w:name w:val="formattext topleveltext"/>
    <w:basedOn w:val="a"/>
    <w:rsid w:val="00F13F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B985-7F54-4B11-B325-1FEFBCE7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2076</Words>
  <Characters>11837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ADM_ORL</cp:lastModifiedBy>
  <cp:revision>69</cp:revision>
  <cp:lastPrinted>2023-02-14T05:23:00Z</cp:lastPrinted>
  <dcterms:created xsi:type="dcterms:W3CDTF">2021-07-07T03:39:00Z</dcterms:created>
  <dcterms:modified xsi:type="dcterms:W3CDTF">2023-03-17T04:32:00Z</dcterms:modified>
</cp:coreProperties>
</file>