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8B1077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8B1077">
        <w:rPr>
          <w:b/>
          <w:sz w:val="20"/>
          <w:szCs w:val="20"/>
        </w:rPr>
        <w:t>6</w:t>
      </w:r>
      <w:r w:rsidRPr="00757F97">
        <w:rPr>
          <w:b/>
          <w:sz w:val="20"/>
          <w:szCs w:val="20"/>
        </w:rPr>
        <w:t xml:space="preserve">         </w:t>
      </w:r>
      <w:r w:rsidR="008B1077">
        <w:rPr>
          <w:b/>
          <w:sz w:val="20"/>
          <w:szCs w:val="20"/>
        </w:rPr>
        <w:t>1</w:t>
      </w:r>
      <w:r w:rsidRPr="00757F97">
        <w:rPr>
          <w:b/>
          <w:sz w:val="20"/>
          <w:szCs w:val="20"/>
        </w:rPr>
        <w:t>7.02.2022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3A1717" w:rsidRDefault="003A1717" w:rsidP="003A1717">
      <w:pPr>
        <w:pStyle w:val="a5"/>
        <w:rPr>
          <w:rFonts w:ascii="Times New Roman" w:hAnsi="Times New Roman"/>
          <w:sz w:val="20"/>
          <w:szCs w:val="20"/>
        </w:rPr>
      </w:pPr>
      <w:r w:rsidRPr="003A1717">
        <w:rPr>
          <w:rFonts w:ascii="Times New Roman" w:hAnsi="Times New Roman"/>
          <w:sz w:val="20"/>
          <w:szCs w:val="20"/>
        </w:rPr>
        <w:t>АДМИНИСТРАЦИЯ ОРЛОВСКОГО СЕЛЬСОВЕТА</w:t>
      </w:r>
    </w:p>
    <w:p w:rsidR="003A1717" w:rsidRPr="003A1717" w:rsidRDefault="003A1717" w:rsidP="003A1717">
      <w:pPr>
        <w:pStyle w:val="a5"/>
        <w:rPr>
          <w:rFonts w:ascii="Times New Roman" w:hAnsi="Times New Roman"/>
          <w:sz w:val="20"/>
          <w:szCs w:val="20"/>
        </w:rPr>
      </w:pPr>
      <w:r w:rsidRPr="003A1717">
        <w:rPr>
          <w:rFonts w:ascii="Times New Roman" w:hAnsi="Times New Roman"/>
          <w:sz w:val="20"/>
          <w:szCs w:val="20"/>
        </w:rPr>
        <w:t>УБИНСКОГО  РАЙОНА НОВОСИБИРСКОЙ ОБЛАСТИ</w:t>
      </w:r>
    </w:p>
    <w:p w:rsidR="003A1717" w:rsidRPr="003A1717" w:rsidRDefault="003A1717" w:rsidP="003A1717">
      <w:pPr>
        <w:tabs>
          <w:tab w:val="left" w:pos="5310"/>
        </w:tabs>
        <w:jc w:val="center"/>
        <w:rPr>
          <w:b/>
          <w:sz w:val="20"/>
          <w:szCs w:val="20"/>
        </w:rPr>
      </w:pPr>
    </w:p>
    <w:p w:rsidR="003A1717" w:rsidRPr="003A1717" w:rsidRDefault="003A1717" w:rsidP="003A1717">
      <w:pPr>
        <w:pStyle w:val="a5"/>
        <w:rPr>
          <w:rFonts w:ascii="Times New Roman" w:hAnsi="Times New Roman"/>
          <w:sz w:val="20"/>
          <w:szCs w:val="20"/>
        </w:rPr>
      </w:pPr>
      <w:r w:rsidRPr="003A1717">
        <w:rPr>
          <w:rFonts w:ascii="Times New Roman" w:hAnsi="Times New Roman"/>
          <w:sz w:val="20"/>
          <w:szCs w:val="20"/>
        </w:rPr>
        <w:t>ПОСТАНОВЛЕНИЕ</w:t>
      </w:r>
    </w:p>
    <w:p w:rsidR="003A1717" w:rsidRPr="003A1717" w:rsidRDefault="003A1717" w:rsidP="003A1717">
      <w:pPr>
        <w:pStyle w:val="a5"/>
        <w:rPr>
          <w:rFonts w:ascii="Times New Roman" w:hAnsi="Times New Roman"/>
          <w:b w:val="0"/>
          <w:sz w:val="20"/>
          <w:szCs w:val="20"/>
        </w:rPr>
      </w:pPr>
    </w:p>
    <w:p w:rsidR="003A1717" w:rsidRPr="003A1717" w:rsidRDefault="003A1717" w:rsidP="003A171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с. Орловское</w:t>
      </w:r>
    </w:p>
    <w:p w:rsidR="003A1717" w:rsidRPr="003A1717" w:rsidRDefault="003A1717" w:rsidP="003A171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b/>
          <w:kern w:val="2"/>
          <w:sz w:val="20"/>
          <w:szCs w:val="20"/>
        </w:rPr>
      </w:pPr>
      <w:r w:rsidRPr="003A1717">
        <w:rPr>
          <w:b/>
          <w:kern w:val="2"/>
          <w:sz w:val="20"/>
          <w:szCs w:val="20"/>
        </w:rPr>
        <w:t xml:space="preserve">                                                 </w:t>
      </w:r>
    </w:p>
    <w:p w:rsidR="003A1717" w:rsidRPr="003A1717" w:rsidRDefault="003A1717" w:rsidP="003A171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3A1717">
        <w:rPr>
          <w:sz w:val="20"/>
          <w:szCs w:val="20"/>
        </w:rPr>
        <w:t>от 17.02.2022 №9-па</w:t>
      </w:r>
    </w:p>
    <w:tbl>
      <w:tblPr>
        <w:tblW w:w="10282" w:type="dxa"/>
        <w:tblLook w:val="0000" w:firstRow="0" w:lastRow="0" w:firstColumn="0" w:lastColumn="0" w:noHBand="0" w:noVBand="0"/>
      </w:tblPr>
      <w:tblGrid>
        <w:gridCol w:w="10282"/>
      </w:tblGrid>
      <w:tr w:rsidR="003A1717" w:rsidRPr="003A1717" w:rsidTr="005C1B6F">
        <w:trPr>
          <w:trHeight w:val="1381"/>
        </w:trPr>
        <w:tc>
          <w:tcPr>
            <w:tcW w:w="10282" w:type="dxa"/>
          </w:tcPr>
          <w:p w:rsidR="003A1717" w:rsidRPr="003A1717" w:rsidRDefault="003A1717" w:rsidP="005C1B6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A1717" w:rsidRPr="003A1717" w:rsidRDefault="003A1717" w:rsidP="005C1B6F">
            <w:pPr>
              <w:widowControl w:val="0"/>
              <w:jc w:val="center"/>
              <w:rPr>
                <w:sz w:val="20"/>
                <w:szCs w:val="20"/>
              </w:rPr>
            </w:pPr>
            <w:r w:rsidRPr="003A1717">
              <w:rPr>
                <w:sz w:val="20"/>
                <w:szCs w:val="20"/>
              </w:rPr>
              <w:t xml:space="preserve">Об утверждении Порядка применения бюджетной классификации Российской Федерации в части, относящейся к бюджету Орловского сельсовета </w:t>
            </w:r>
          </w:p>
          <w:p w:rsidR="003A1717" w:rsidRPr="003A1717" w:rsidRDefault="003A1717" w:rsidP="005C1B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A1717">
              <w:rPr>
                <w:sz w:val="20"/>
                <w:szCs w:val="20"/>
              </w:rPr>
              <w:t>Убинского района Новосибирской области</w:t>
            </w:r>
          </w:p>
        </w:tc>
      </w:tr>
    </w:tbl>
    <w:p w:rsidR="003A1717" w:rsidRPr="003A1717" w:rsidRDefault="003A1717" w:rsidP="003A1717">
      <w:pPr>
        <w:widowControl w:val="0"/>
        <w:jc w:val="center"/>
        <w:rPr>
          <w:b/>
          <w:sz w:val="20"/>
          <w:szCs w:val="20"/>
        </w:rPr>
      </w:pPr>
    </w:p>
    <w:p w:rsidR="003A1717" w:rsidRPr="003A1717" w:rsidRDefault="003A1717" w:rsidP="003A1717">
      <w:pPr>
        <w:widowControl w:val="0"/>
        <w:rPr>
          <w:b/>
          <w:sz w:val="20"/>
          <w:szCs w:val="20"/>
        </w:rPr>
      </w:pP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 xml:space="preserve">       В соответствии со статьями 9, 21  Бюджетного кодекса Российской Федерации администрация Орловского сельсовета Убинского района Новосибирской области </w:t>
      </w:r>
      <w:proofErr w:type="gramStart"/>
      <w:r w:rsidRPr="003A1717">
        <w:rPr>
          <w:b/>
          <w:sz w:val="20"/>
          <w:szCs w:val="20"/>
        </w:rPr>
        <w:t>п</w:t>
      </w:r>
      <w:proofErr w:type="gramEnd"/>
      <w:r w:rsidRPr="003A1717">
        <w:rPr>
          <w:b/>
          <w:sz w:val="20"/>
          <w:szCs w:val="20"/>
        </w:rPr>
        <w:t xml:space="preserve"> о с т а н о в л я е т: </w:t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 xml:space="preserve">1. Утвердить прилагаемый Порядок применения бюджетной классификации Российской Федерации в части, относящейся к бюджету Орловского сельсовета Убинского района Новосибирской области. </w:t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>2. Установить, что Порядок применяется к правоотношениям, возникшим при составлении и исполнении бюджетов, начиная с бюджета на 2022 год.</w:t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>3.</w:t>
      </w:r>
      <w:r w:rsidRPr="003A1717">
        <w:rPr>
          <w:color w:val="000000"/>
          <w:sz w:val="20"/>
          <w:szCs w:val="20"/>
        </w:rPr>
        <w:t xml:space="preserve"> Признать утратившим силу </w:t>
      </w:r>
      <w:proofErr w:type="gramStart"/>
      <w:r w:rsidRPr="003A1717">
        <w:rPr>
          <w:color w:val="000000"/>
          <w:sz w:val="20"/>
          <w:szCs w:val="20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3A1717">
        <w:rPr>
          <w:color w:val="000000"/>
          <w:sz w:val="20"/>
          <w:szCs w:val="20"/>
        </w:rPr>
        <w:t xml:space="preserve"> от 28.04.2020  №10-па «</w:t>
      </w:r>
      <w:r w:rsidRPr="003A1717">
        <w:rPr>
          <w:sz w:val="20"/>
          <w:szCs w:val="20"/>
        </w:rPr>
        <w:t>Об утверждении Порядка применения бюджетной классификации Российской Федерации в части, относящейся к бюджету Орловского сельсовета Убинского района Новосибирской области».</w:t>
      </w:r>
      <w:r w:rsidRPr="003A1717">
        <w:rPr>
          <w:sz w:val="20"/>
          <w:szCs w:val="20"/>
        </w:rPr>
        <w:tab/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 xml:space="preserve">4. Опубликовать </w:t>
      </w:r>
      <w:r w:rsidRPr="003A1717">
        <w:rPr>
          <w:color w:val="000000"/>
          <w:sz w:val="20"/>
          <w:szCs w:val="20"/>
        </w:rPr>
        <w:t>настоящее постановление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</w:t>
      </w:r>
      <w:r w:rsidRPr="003A1717">
        <w:rPr>
          <w:sz w:val="20"/>
          <w:szCs w:val="20"/>
        </w:rPr>
        <w:t xml:space="preserve"> Орловского сельсовета Убинского района Новосибирской области </w:t>
      </w:r>
      <w:r w:rsidRPr="003A1717">
        <w:rPr>
          <w:color w:val="000000"/>
          <w:sz w:val="20"/>
          <w:szCs w:val="20"/>
        </w:rPr>
        <w:t>в информационно-коммуникационной сети Интернет</w:t>
      </w:r>
      <w:r w:rsidRPr="003A1717">
        <w:rPr>
          <w:sz w:val="20"/>
          <w:szCs w:val="20"/>
        </w:rPr>
        <w:t>.</w:t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>5.  Контроль исполнения настоящего постановления возложить на специалиста 1 разряда-бухгалтера  администрации Орловского сельсовета Убинского района Новосибирской области Черепанову Т.А.</w:t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</w:p>
    <w:p w:rsidR="003A1717" w:rsidRPr="003A1717" w:rsidRDefault="003A1717" w:rsidP="003A1717">
      <w:pPr>
        <w:widowControl w:val="0"/>
        <w:rPr>
          <w:sz w:val="20"/>
          <w:szCs w:val="20"/>
        </w:rPr>
      </w:pPr>
    </w:p>
    <w:p w:rsidR="003A1717" w:rsidRPr="003A1717" w:rsidRDefault="003A1717" w:rsidP="003A1717">
      <w:pPr>
        <w:widowControl w:val="0"/>
        <w:jc w:val="both"/>
        <w:rPr>
          <w:sz w:val="20"/>
          <w:szCs w:val="20"/>
        </w:rPr>
      </w:pPr>
      <w:r w:rsidRPr="003A1717">
        <w:rPr>
          <w:sz w:val="20"/>
          <w:szCs w:val="20"/>
        </w:rPr>
        <w:t>Глава Орловского сельсовета</w:t>
      </w:r>
    </w:p>
    <w:p w:rsidR="003A1717" w:rsidRPr="003A1717" w:rsidRDefault="003A1717" w:rsidP="003A1717">
      <w:pPr>
        <w:widowControl w:val="0"/>
        <w:rPr>
          <w:sz w:val="20"/>
          <w:szCs w:val="20"/>
        </w:rPr>
      </w:pPr>
      <w:r w:rsidRPr="003A1717">
        <w:rPr>
          <w:sz w:val="20"/>
          <w:szCs w:val="20"/>
        </w:rPr>
        <w:t>Убинского района Новосибирской области                                        Е.Н. Ерохина</w:t>
      </w:r>
    </w:p>
    <w:p w:rsidR="003A1717" w:rsidRPr="003A1717" w:rsidRDefault="003A1717" w:rsidP="003A1717">
      <w:pPr>
        <w:widowControl w:val="0"/>
        <w:jc w:val="center"/>
        <w:rPr>
          <w:sz w:val="20"/>
          <w:szCs w:val="20"/>
        </w:rPr>
      </w:pP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r w:rsidRPr="003A1717">
        <w:rPr>
          <w:sz w:val="20"/>
          <w:szCs w:val="20"/>
        </w:rPr>
        <w:t xml:space="preserve">                                                                                                  </w:t>
      </w:r>
    </w:p>
    <w:p w:rsidR="008B1077" w:rsidRDefault="008B1077" w:rsidP="003A1717">
      <w:pPr>
        <w:widowControl w:val="0"/>
        <w:jc w:val="right"/>
        <w:rPr>
          <w:sz w:val="20"/>
          <w:szCs w:val="20"/>
        </w:rPr>
      </w:pPr>
    </w:p>
    <w:p w:rsidR="008B1077" w:rsidRDefault="008B1077" w:rsidP="003A1717">
      <w:pPr>
        <w:widowControl w:val="0"/>
        <w:jc w:val="right"/>
        <w:rPr>
          <w:sz w:val="20"/>
          <w:szCs w:val="20"/>
        </w:rPr>
      </w:pPr>
    </w:p>
    <w:p w:rsidR="008B1077" w:rsidRDefault="008B1077" w:rsidP="003A1717">
      <w:pPr>
        <w:widowControl w:val="0"/>
        <w:jc w:val="right"/>
        <w:rPr>
          <w:sz w:val="20"/>
          <w:szCs w:val="20"/>
        </w:rPr>
      </w:pPr>
    </w:p>
    <w:p w:rsidR="008B1077" w:rsidRDefault="008B1077" w:rsidP="003A1717">
      <w:pPr>
        <w:widowControl w:val="0"/>
        <w:jc w:val="right"/>
        <w:rPr>
          <w:sz w:val="20"/>
          <w:szCs w:val="20"/>
        </w:rPr>
      </w:pPr>
    </w:p>
    <w:p w:rsidR="008B1077" w:rsidRDefault="008B1077" w:rsidP="003A1717">
      <w:pPr>
        <w:widowControl w:val="0"/>
        <w:jc w:val="right"/>
        <w:rPr>
          <w:sz w:val="20"/>
          <w:szCs w:val="20"/>
        </w:rPr>
      </w:pPr>
    </w:p>
    <w:p w:rsidR="008B1077" w:rsidRDefault="008B1077" w:rsidP="003A1717">
      <w:pPr>
        <w:widowControl w:val="0"/>
        <w:jc w:val="right"/>
        <w:rPr>
          <w:sz w:val="20"/>
          <w:szCs w:val="20"/>
        </w:rPr>
      </w:pP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bookmarkStart w:id="0" w:name="_GoBack"/>
      <w:bookmarkEnd w:id="0"/>
      <w:r w:rsidRPr="003A1717">
        <w:rPr>
          <w:sz w:val="20"/>
          <w:szCs w:val="20"/>
        </w:rPr>
        <w:lastRenderedPageBreak/>
        <w:t>УТВЕРЖДЕН</w:t>
      </w: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r w:rsidRPr="003A1717">
        <w:rPr>
          <w:sz w:val="20"/>
          <w:szCs w:val="20"/>
        </w:rPr>
        <w:t xml:space="preserve">постановлением администрации </w:t>
      </w: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r w:rsidRPr="003A1717">
        <w:rPr>
          <w:sz w:val="20"/>
          <w:szCs w:val="20"/>
        </w:rPr>
        <w:t>Орловского сельсовета</w:t>
      </w: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r w:rsidRPr="003A1717">
        <w:rPr>
          <w:sz w:val="20"/>
          <w:szCs w:val="20"/>
        </w:rPr>
        <w:t xml:space="preserve">Убинского района </w:t>
      </w: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r w:rsidRPr="003A1717">
        <w:rPr>
          <w:sz w:val="20"/>
          <w:szCs w:val="20"/>
        </w:rPr>
        <w:t>Новосибирской области</w:t>
      </w: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  <w:r w:rsidRPr="003A1717">
        <w:rPr>
          <w:sz w:val="20"/>
          <w:szCs w:val="20"/>
        </w:rPr>
        <w:t>от 17.02.2022 № 9-па</w:t>
      </w:r>
    </w:p>
    <w:p w:rsidR="003A1717" w:rsidRPr="003A1717" w:rsidRDefault="003A1717" w:rsidP="003A1717">
      <w:pPr>
        <w:widowControl w:val="0"/>
        <w:jc w:val="right"/>
        <w:rPr>
          <w:sz w:val="20"/>
          <w:szCs w:val="20"/>
        </w:rPr>
      </w:pPr>
    </w:p>
    <w:p w:rsidR="003A1717" w:rsidRPr="003A1717" w:rsidRDefault="003A1717" w:rsidP="003A1717">
      <w:pPr>
        <w:widowControl w:val="0"/>
        <w:jc w:val="center"/>
        <w:rPr>
          <w:b/>
          <w:sz w:val="20"/>
          <w:szCs w:val="20"/>
        </w:rPr>
      </w:pPr>
    </w:p>
    <w:p w:rsidR="003A1717" w:rsidRPr="003A1717" w:rsidRDefault="003A1717" w:rsidP="003A1717">
      <w:pPr>
        <w:widowControl w:val="0"/>
        <w:jc w:val="center"/>
        <w:rPr>
          <w:b/>
          <w:sz w:val="20"/>
          <w:szCs w:val="20"/>
        </w:rPr>
      </w:pPr>
      <w:r w:rsidRPr="003A1717">
        <w:rPr>
          <w:b/>
          <w:sz w:val="20"/>
          <w:szCs w:val="20"/>
        </w:rPr>
        <w:t>ПОРЯДОК</w:t>
      </w:r>
    </w:p>
    <w:p w:rsidR="003A1717" w:rsidRPr="003A1717" w:rsidRDefault="003A1717" w:rsidP="003A171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3A1717">
        <w:rPr>
          <w:b/>
          <w:sz w:val="20"/>
          <w:szCs w:val="20"/>
        </w:rPr>
        <w:t xml:space="preserve">применения бюджетной классификации Российской Федерации в части, относящейся к  бюджету Орловского сельсовета Убинского района Новосибирской области </w:t>
      </w:r>
    </w:p>
    <w:p w:rsidR="003A1717" w:rsidRPr="003A1717" w:rsidRDefault="003A1717" w:rsidP="003A171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0"/>
          <w:szCs w:val="20"/>
        </w:rPr>
      </w:pPr>
    </w:p>
    <w:p w:rsidR="003A1717" w:rsidRPr="003A1717" w:rsidRDefault="003A1717" w:rsidP="003A1717">
      <w:pPr>
        <w:pStyle w:val="a9"/>
        <w:widowControl w:val="0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3A1717">
        <w:rPr>
          <w:b/>
          <w:sz w:val="20"/>
          <w:szCs w:val="20"/>
        </w:rPr>
        <w:t>Общие положения</w:t>
      </w:r>
    </w:p>
    <w:p w:rsidR="003A1717" w:rsidRPr="003A1717" w:rsidRDefault="003A1717" w:rsidP="003A1717">
      <w:pPr>
        <w:widowControl w:val="0"/>
        <w:jc w:val="center"/>
        <w:rPr>
          <w:b/>
          <w:sz w:val="20"/>
          <w:szCs w:val="20"/>
        </w:rPr>
      </w:pPr>
    </w:p>
    <w:p w:rsidR="003A1717" w:rsidRPr="003A1717" w:rsidRDefault="003A1717" w:rsidP="003A1717">
      <w:pPr>
        <w:autoSpaceDE w:val="0"/>
        <w:autoSpaceDN w:val="0"/>
        <w:adjustRightInd w:val="0"/>
        <w:ind w:firstLine="709"/>
        <w:outlineLvl w:val="0"/>
        <w:rPr>
          <w:sz w:val="20"/>
          <w:szCs w:val="20"/>
        </w:rPr>
      </w:pPr>
      <w:proofErr w:type="gramStart"/>
      <w:r w:rsidRPr="003A1717">
        <w:rPr>
          <w:bCs/>
          <w:sz w:val="20"/>
          <w:szCs w:val="20"/>
        </w:rPr>
        <w:t xml:space="preserve">Порядок применения бюджетной классификации Российской Федерации в части, относящейся к бюджету </w:t>
      </w:r>
      <w:r w:rsidRPr="003A1717">
        <w:rPr>
          <w:sz w:val="20"/>
          <w:szCs w:val="20"/>
        </w:rPr>
        <w:t>Орловского</w:t>
      </w:r>
      <w:r w:rsidRPr="003A1717">
        <w:rPr>
          <w:bCs/>
          <w:sz w:val="20"/>
          <w:szCs w:val="20"/>
        </w:rPr>
        <w:t xml:space="preserve"> сельсовета Убинского района Новосибирской области (далее - Порядок),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3A1717">
        <w:rPr>
          <w:sz w:val="20"/>
          <w:szCs w:val="20"/>
        </w:rPr>
        <w:t xml:space="preserve"> к бюджету Орловского сельсовета Убинского района Новосибирской области</w:t>
      </w:r>
      <w:r w:rsidRPr="003A1717">
        <w:rPr>
          <w:bCs/>
          <w:sz w:val="20"/>
          <w:szCs w:val="20"/>
        </w:rPr>
        <w:t xml:space="preserve">, участниками бюджетного процесса в  </w:t>
      </w:r>
      <w:r w:rsidRPr="003A1717">
        <w:rPr>
          <w:sz w:val="20"/>
          <w:szCs w:val="20"/>
        </w:rPr>
        <w:t>Орловском</w:t>
      </w:r>
      <w:r w:rsidRPr="003A1717">
        <w:rPr>
          <w:bCs/>
          <w:sz w:val="20"/>
          <w:szCs w:val="20"/>
        </w:rPr>
        <w:t xml:space="preserve"> сельсовете Убинского района Новосибирской области п</w:t>
      </w:r>
      <w:r w:rsidRPr="003A1717">
        <w:rPr>
          <w:sz w:val="20"/>
          <w:szCs w:val="20"/>
        </w:rPr>
        <w:t>ри</w:t>
      </w:r>
      <w:proofErr w:type="gramEnd"/>
      <w:r w:rsidRPr="003A1717">
        <w:rPr>
          <w:sz w:val="20"/>
          <w:szCs w:val="20"/>
        </w:rPr>
        <w:t xml:space="preserve"> </w:t>
      </w:r>
      <w:proofErr w:type="gramStart"/>
      <w:r w:rsidRPr="003A1717">
        <w:rPr>
          <w:sz w:val="20"/>
          <w:szCs w:val="20"/>
        </w:rPr>
        <w:t>составлении</w:t>
      </w:r>
      <w:proofErr w:type="gramEnd"/>
      <w:r w:rsidRPr="003A1717">
        <w:rPr>
          <w:sz w:val="20"/>
          <w:szCs w:val="20"/>
        </w:rPr>
        <w:t xml:space="preserve"> и исполнении местного бюджета,  при ведении бюджетного учета и составлении бюджетной отчетности об исполнении бюджета Орловского сельсовета Убинского района Новосибирской области.</w:t>
      </w:r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3A1717">
        <w:rPr>
          <w:sz w:val="20"/>
          <w:szCs w:val="20"/>
        </w:rPr>
        <w:t>Применение классификации доходов бюджета и источников финансирования дефицита бюджета в части, относящейся к местному бюджету, осуществляется в соответствии с порядком, установленным администрацией Орловского сельсовета Убинского района Новосибирской области.</w:t>
      </w:r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3A1717">
        <w:rPr>
          <w:sz w:val="20"/>
          <w:szCs w:val="20"/>
        </w:rPr>
        <w:t>Применение классификации расходов бюджета в части, относящейся к местному бюджету, осуществляется в соответствии с порядком, установленным администрацией Орловского сельсовета Убинского района Новосибирской области, с учетом особенностей, установленных настоящим Порядком.</w:t>
      </w:r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3A1717" w:rsidRPr="003A1717" w:rsidRDefault="003A1717" w:rsidP="003A171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A1717">
        <w:rPr>
          <w:b/>
          <w:sz w:val="20"/>
          <w:szCs w:val="20"/>
        </w:rPr>
        <w:t xml:space="preserve">Правила определения кода главного распорядителя средств </w:t>
      </w:r>
    </w:p>
    <w:p w:rsidR="003A1717" w:rsidRPr="003A1717" w:rsidRDefault="003A1717" w:rsidP="003A1717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0"/>
          <w:szCs w:val="20"/>
        </w:rPr>
      </w:pPr>
      <w:r w:rsidRPr="003A1717">
        <w:rPr>
          <w:b/>
          <w:sz w:val="20"/>
          <w:szCs w:val="20"/>
        </w:rPr>
        <w:t>местного бюджета</w:t>
      </w:r>
    </w:p>
    <w:p w:rsidR="003A1717" w:rsidRPr="003A1717" w:rsidRDefault="003A1717" w:rsidP="003A171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A1717" w:rsidRPr="003A1717" w:rsidRDefault="003A1717" w:rsidP="003A171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A1717">
        <w:rPr>
          <w:sz w:val="20"/>
          <w:szCs w:val="20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3A1717" w:rsidRPr="003A1717" w:rsidRDefault="003A1717" w:rsidP="003A171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A1717">
        <w:rPr>
          <w:sz w:val="20"/>
          <w:szCs w:val="20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3A1717" w:rsidRPr="003A1717" w:rsidRDefault="003A1717" w:rsidP="003A171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A1717">
        <w:rPr>
          <w:sz w:val="20"/>
          <w:szCs w:val="20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средств местного бюджета, соответствующий коду главы.</w:t>
      </w:r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3A1717" w:rsidRPr="003A1717" w:rsidRDefault="003A1717" w:rsidP="003A171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A1717">
        <w:rPr>
          <w:b/>
          <w:sz w:val="20"/>
          <w:szCs w:val="20"/>
        </w:rPr>
        <w:t>Правила отнесения расходов местного бюджета на соответствующие целевые статьи расходов местного бюджета</w:t>
      </w:r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proofErr w:type="gramStart"/>
      <w:r w:rsidRPr="003A1717">
        <w:rPr>
          <w:sz w:val="20"/>
          <w:szCs w:val="20"/>
        </w:rPr>
        <w:t>Целевые статьи расходов местного бюджета обеспечивают привязку бюджетных ассигнований к муниципальным программам Орловского сельсовета Убинского района Новосибирской области, их подпрограммам, непрограммным направлениям деятельности органов местного самоуправления Орловского сельсовета Убинского района Новосибирской области, муниципальных учреждений, указанных в ведомственной структуре расходов бюджета,  и (или) к расходным обязательствам, подлежащим исполнению за счет средств местного бюджета.</w:t>
      </w:r>
      <w:proofErr w:type="gramEnd"/>
    </w:p>
    <w:p w:rsidR="003A1717" w:rsidRPr="003A1717" w:rsidRDefault="003A1717" w:rsidP="003A171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A1717" w:rsidRPr="003A1717" w:rsidRDefault="003A1717" w:rsidP="003A1717">
      <w:pPr>
        <w:ind w:left="1080"/>
        <w:jc w:val="center"/>
        <w:rPr>
          <w:b/>
          <w:bCs/>
          <w:sz w:val="20"/>
          <w:szCs w:val="20"/>
        </w:rPr>
      </w:pPr>
      <w:r w:rsidRPr="003A1717">
        <w:rPr>
          <w:b/>
          <w:bCs/>
          <w:sz w:val="20"/>
          <w:szCs w:val="20"/>
        </w:rPr>
        <w:t>Непрограммные направления расходов</w:t>
      </w:r>
    </w:p>
    <w:p w:rsidR="003A1717" w:rsidRPr="003A1717" w:rsidRDefault="003A1717" w:rsidP="003A1717">
      <w:pPr>
        <w:ind w:firstLine="708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 xml:space="preserve">В части расходов на реализацию непрограммных направлений расходов, утвержденных в соответствии с решением </w:t>
      </w:r>
      <w:proofErr w:type="gramStart"/>
      <w:r w:rsidRPr="003A1717">
        <w:rPr>
          <w:bCs/>
          <w:sz w:val="20"/>
          <w:szCs w:val="20"/>
        </w:rPr>
        <w:t xml:space="preserve">сессии Совета депутатов </w:t>
      </w:r>
      <w:r w:rsidRPr="003A1717">
        <w:rPr>
          <w:sz w:val="20"/>
          <w:szCs w:val="20"/>
        </w:rPr>
        <w:t>Орловского</w:t>
      </w:r>
      <w:r w:rsidRPr="003A1717">
        <w:rPr>
          <w:bCs/>
          <w:sz w:val="20"/>
          <w:szCs w:val="20"/>
        </w:rPr>
        <w:t xml:space="preserve"> сельсовета Убинского района Новосибирской</w:t>
      </w:r>
      <w:proofErr w:type="gramEnd"/>
      <w:r w:rsidRPr="003A1717">
        <w:rPr>
          <w:bCs/>
          <w:sz w:val="20"/>
          <w:szCs w:val="20"/>
        </w:rPr>
        <w:t xml:space="preserve"> области, срез непрограммных направлений расходов задействован следующим образом:</w:t>
      </w:r>
    </w:p>
    <w:p w:rsidR="003A1717" w:rsidRPr="003A1717" w:rsidRDefault="003A1717" w:rsidP="003A1717">
      <w:pPr>
        <w:jc w:val="both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код непрограммного направления расходов (8-9 разряды кода классификации расходов бюджета) используется следующим образом:</w:t>
      </w:r>
    </w:p>
    <w:p w:rsidR="003A1717" w:rsidRPr="003A1717" w:rsidRDefault="003A1717" w:rsidP="003A1717">
      <w:pPr>
        <w:jc w:val="both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 xml:space="preserve">для бюджета </w:t>
      </w:r>
      <w:r w:rsidRPr="003A1717">
        <w:rPr>
          <w:sz w:val="20"/>
          <w:szCs w:val="20"/>
        </w:rPr>
        <w:t>Орловского</w:t>
      </w:r>
      <w:r w:rsidRPr="003A1717">
        <w:rPr>
          <w:bCs/>
          <w:sz w:val="20"/>
          <w:szCs w:val="20"/>
        </w:rPr>
        <w:t xml:space="preserve"> сельсовета Убинского района Новосибирской области 77.Х.ХХ</w:t>
      </w:r>
      <w:proofErr w:type="gramStart"/>
      <w:r w:rsidRPr="003A1717">
        <w:rPr>
          <w:bCs/>
          <w:sz w:val="20"/>
          <w:szCs w:val="20"/>
        </w:rPr>
        <w:t>.Х</w:t>
      </w:r>
      <w:proofErr w:type="gramEnd"/>
      <w:r w:rsidRPr="003A1717">
        <w:rPr>
          <w:bCs/>
          <w:sz w:val="20"/>
          <w:szCs w:val="20"/>
        </w:rPr>
        <w:t>ХХХХ;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код направления расходов (13-17 разряды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77 0 00 00000- непрограммные направления местного бюджета.</w:t>
      </w:r>
    </w:p>
    <w:p w:rsidR="003A1717" w:rsidRPr="003A1717" w:rsidRDefault="003A1717" w:rsidP="003A1717">
      <w:pPr>
        <w:ind w:firstLine="708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lastRenderedPageBreak/>
        <w:t xml:space="preserve">По данной целевой статье отражаются расходы бюджета </w:t>
      </w:r>
      <w:r w:rsidRPr="003A1717">
        <w:rPr>
          <w:sz w:val="20"/>
          <w:szCs w:val="20"/>
        </w:rPr>
        <w:t>Орловского</w:t>
      </w:r>
      <w:r w:rsidRPr="003A1717">
        <w:rPr>
          <w:bCs/>
          <w:sz w:val="20"/>
          <w:szCs w:val="20"/>
        </w:rPr>
        <w:t xml:space="preserve"> сельсовета Убинского района Новосибирской области  на реализацию непрограммной части местного бюджета, в том числе по следующим направлениям: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- 01020 глава администрации;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- 01040 расходы на обеспечение функций органов местного самоуправления;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-01041 выполнение других обязательств государства органами местного самоуправления;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- 01060 обеспечение деятельности  органов финансово-бюджетного надзора;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- 01071 проведение выборов главы муниципального образования;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- 01072  проведение выборов в представительные органы местного самоуправления;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- 01110 резервный фонд органов местного самоуправления;</w:t>
      </w:r>
    </w:p>
    <w:p w:rsidR="003A1717" w:rsidRPr="003A1717" w:rsidRDefault="003A1717" w:rsidP="003A1717">
      <w:pPr>
        <w:jc w:val="both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- 01131  оценка недвижимости, признание прав и регулирование отношений по государственной и муниципальной собственности;</w:t>
      </w:r>
    </w:p>
    <w:p w:rsidR="003A1717" w:rsidRPr="003A1717" w:rsidRDefault="003A1717" w:rsidP="003A1717">
      <w:pPr>
        <w:jc w:val="both"/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- 01990  расходы на обеспечение функций представительного органа;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- 01132 выполнение других обязательств государства органами местного самоуправления;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- 03091 предупреждение и ликвидация последствий чрезвычайных ситуаций и стихийных бедствий;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- 03101 предупреждение пожароопасных ситуаций и ликвидация последствий пожаров;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- 04062  мероприятия по водоотведению и осушению;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- 04092  содержание автомобильных дорог;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- 04093  ремонт автомобильных дорог;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- 04095  мероприятия за счёт средств дорожного фонда;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- 04110  оплата труда председателя представительного органа муниципального образования;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- 04121 поддержка малого и среднего предпринимательства, включая крестьянские (фермерские) хозяйства;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- 05012  мероприятия в области жилищного хозяйства;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- 05022  мероприятия в области коммунального хозяйства;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- 05032  прочие мероприятия по благоустройству;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- 05033  прочие мероприятия по благоустройству (уличное освещение);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- 05052  обеспечение деятельности подведомственных учреждений;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- 07072  проведение мероприятий для детей и молодежи;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- 08012 обеспечение деятельности подведомственных учреждений в области культуры-клубы;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- 10012 доплаты к пенсиям муниципальных служащих;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- 11012  мероприятия в области  спорта и физической культуры;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- 51180 осуществление первичного воинского учета на территориях, где отсутствуют военные комиссариаты;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- 70510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области";</w:t>
      </w:r>
    </w:p>
    <w:p w:rsidR="003A1717" w:rsidRPr="003A1717" w:rsidRDefault="003A1717" w:rsidP="003A1717">
      <w:pPr>
        <w:rPr>
          <w:bCs/>
          <w:sz w:val="20"/>
          <w:szCs w:val="20"/>
        </w:rPr>
      </w:pPr>
      <w:r w:rsidRPr="003A1717">
        <w:rPr>
          <w:bCs/>
          <w:sz w:val="20"/>
          <w:szCs w:val="20"/>
        </w:rPr>
        <w:t>- 70514 обеспечение функций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области».</w:t>
      </w:r>
    </w:p>
    <w:p w:rsidR="003A1717" w:rsidRPr="008D6C2A" w:rsidRDefault="003A1717" w:rsidP="003A1717">
      <w:pPr>
        <w:rPr>
          <w:bCs/>
          <w:sz w:val="28"/>
          <w:szCs w:val="28"/>
        </w:rPr>
      </w:pP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  <w:r w:rsidRPr="00757F97">
        <w:rPr>
          <w:sz w:val="20"/>
          <w:szCs w:val="20"/>
        </w:rPr>
        <w:t>ВЕСТНИК ОРЛОВСКОГО СЕЛЬСОВЕТА</w:t>
      </w:r>
      <w:r w:rsidRPr="00757F97">
        <w:rPr>
          <w:sz w:val="20"/>
          <w:szCs w:val="20"/>
        </w:rPr>
        <w:tab/>
        <w:t xml:space="preserve">      Председатель</w:t>
      </w:r>
      <w:r w:rsidRPr="00757F97">
        <w:rPr>
          <w:sz w:val="20"/>
          <w:szCs w:val="20"/>
        </w:rPr>
        <w:tab/>
        <w:t xml:space="preserve">           Учредитель администрация</w:t>
      </w:r>
    </w:p>
    <w:p w:rsidR="003A1717" w:rsidRPr="00757F97" w:rsidRDefault="003A1717" w:rsidP="003A1717">
      <w:pPr>
        <w:tabs>
          <w:tab w:val="left" w:pos="6375"/>
        </w:tabs>
        <w:rPr>
          <w:sz w:val="20"/>
          <w:szCs w:val="20"/>
        </w:rPr>
      </w:pPr>
      <w:r w:rsidRPr="00757F97">
        <w:rPr>
          <w:sz w:val="20"/>
          <w:szCs w:val="20"/>
        </w:rPr>
        <w:t xml:space="preserve">Адрес: 632541, с. </w:t>
      </w:r>
      <w:proofErr w:type="gramStart"/>
      <w:r w:rsidRPr="00757F97">
        <w:rPr>
          <w:sz w:val="20"/>
          <w:szCs w:val="20"/>
        </w:rPr>
        <w:t>Орловское</w:t>
      </w:r>
      <w:proofErr w:type="gramEnd"/>
      <w:r w:rsidRPr="00757F97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757F97" w:rsidRDefault="003A1717" w:rsidP="003A1717">
      <w:pPr>
        <w:rPr>
          <w:sz w:val="20"/>
          <w:szCs w:val="20"/>
        </w:rPr>
      </w:pPr>
      <w:r w:rsidRPr="00757F97">
        <w:rPr>
          <w:sz w:val="20"/>
          <w:szCs w:val="20"/>
        </w:rPr>
        <w:t>Тел. 42-242</w:t>
      </w:r>
      <w:r w:rsidRPr="00757F97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757F97">
        <w:rPr>
          <w:sz w:val="20"/>
          <w:szCs w:val="20"/>
        </w:rPr>
        <w:t>Яковчук</w:t>
      </w:r>
      <w:proofErr w:type="spellEnd"/>
      <w:r w:rsidRPr="00757F97">
        <w:rPr>
          <w:sz w:val="20"/>
          <w:szCs w:val="20"/>
        </w:rPr>
        <w:t xml:space="preserve"> Т.Е.</w:t>
      </w:r>
      <w:r w:rsidRPr="00757F97">
        <w:rPr>
          <w:sz w:val="20"/>
          <w:szCs w:val="20"/>
        </w:rPr>
        <w:tab/>
        <w:t xml:space="preserve">              Тираж 5</w:t>
      </w:r>
    </w:p>
    <w:p w:rsidR="003A1717" w:rsidRDefault="003A1717" w:rsidP="003A1717">
      <w:pPr>
        <w:rPr>
          <w:sz w:val="20"/>
          <w:szCs w:val="20"/>
        </w:rPr>
      </w:pPr>
    </w:p>
    <w:p w:rsidR="003A1717" w:rsidRDefault="003A1717" w:rsidP="003A1717"/>
    <w:p w:rsidR="003C1F38" w:rsidRDefault="008B1077"/>
    <w:sectPr w:rsidR="003C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36454C"/>
    <w:rsid w:val="003A1717"/>
    <w:rsid w:val="00480C61"/>
    <w:rsid w:val="008B1077"/>
    <w:rsid w:val="008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4</cp:revision>
  <dcterms:created xsi:type="dcterms:W3CDTF">2022-03-18T05:02:00Z</dcterms:created>
  <dcterms:modified xsi:type="dcterms:W3CDTF">2022-03-28T05:23:00Z</dcterms:modified>
</cp:coreProperties>
</file>