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17" w:rsidRPr="00757F97" w:rsidRDefault="00A44D09" w:rsidP="003A1717">
      <w:pPr>
        <w:rPr>
          <w:sz w:val="20"/>
          <w:szCs w:val="20"/>
        </w:rPr>
      </w:pPr>
      <w:r>
        <w:rPr>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4.9pt;height:74.9pt" adj="6924" fillcolor="#60c" strokecolor="#c9f">
            <v:fill color2="#c0c" focus="100%" type="gradient"/>
            <v:shadow on="t" color="#99f" opacity="52429f" offset="3pt,3pt"/>
            <v:textpath style="font-family:&quot;Impact&quot;;font-size:28pt;v-text-kern:t" trim="t" fitpath="t" string="ВЕСТНИК"/>
          </v:shape>
        </w:pic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1pt;height:44.95pt" fillcolor="#06c" strokecolor="#9cf" strokeweight="1.5pt">
            <v:shadow on="t" color="#900"/>
            <v:textpath style="font-family:&quot;Impact&quot;;v-text-kern:t" trim="t" fitpath="t" string="Орловского сельсовета"/>
          </v:shape>
        </w:pict>
      </w:r>
    </w:p>
    <w:p w:rsidR="00082151" w:rsidRDefault="00786264" w:rsidP="00786264">
      <w:pPr>
        <w:tabs>
          <w:tab w:val="left" w:pos="1890"/>
          <w:tab w:val="left" w:pos="3510"/>
        </w:tabs>
        <w:rPr>
          <w:sz w:val="20"/>
          <w:szCs w:val="20"/>
        </w:rPr>
      </w:pPr>
      <w:r>
        <w:rPr>
          <w:sz w:val="20"/>
          <w:szCs w:val="20"/>
        </w:rPr>
        <w:t xml:space="preserve">                                                                  </w:t>
      </w:r>
    </w:p>
    <w:p w:rsidR="003A1717" w:rsidRPr="008C5609" w:rsidRDefault="00082151" w:rsidP="00786264">
      <w:pPr>
        <w:tabs>
          <w:tab w:val="left" w:pos="1890"/>
          <w:tab w:val="left" w:pos="3510"/>
        </w:tabs>
        <w:rPr>
          <w:sz w:val="20"/>
          <w:szCs w:val="20"/>
        </w:rPr>
      </w:pPr>
      <w:r>
        <w:rPr>
          <w:sz w:val="20"/>
          <w:szCs w:val="20"/>
        </w:rPr>
        <w:t xml:space="preserve">                                                                    </w:t>
      </w:r>
      <w:r w:rsidR="00061EA6">
        <w:rPr>
          <w:sz w:val="20"/>
          <w:szCs w:val="20"/>
        </w:rPr>
        <w:t xml:space="preserve">      </w:t>
      </w:r>
      <w:r w:rsidR="00CC1232">
        <w:rPr>
          <w:sz w:val="20"/>
          <w:szCs w:val="20"/>
        </w:rPr>
        <w:t xml:space="preserve"> </w:t>
      </w:r>
      <w:r w:rsidR="00297E2E">
        <w:rPr>
          <w:sz w:val="20"/>
          <w:szCs w:val="20"/>
        </w:rPr>
        <w:t xml:space="preserve">    </w:t>
      </w:r>
      <w:bookmarkStart w:id="0" w:name="_GoBack"/>
      <w:bookmarkEnd w:id="0"/>
      <w:r w:rsidR="00D0099C">
        <w:rPr>
          <w:sz w:val="20"/>
          <w:szCs w:val="20"/>
        </w:rPr>
        <w:t xml:space="preserve"> </w:t>
      </w:r>
      <w:r w:rsidR="003A1717" w:rsidRPr="00757F97">
        <w:rPr>
          <w:b/>
          <w:sz w:val="20"/>
          <w:szCs w:val="20"/>
        </w:rPr>
        <w:t>№</w:t>
      </w:r>
      <w:r w:rsidR="00330525">
        <w:rPr>
          <w:b/>
          <w:sz w:val="20"/>
          <w:szCs w:val="20"/>
        </w:rPr>
        <w:t xml:space="preserve"> </w:t>
      </w:r>
      <w:r w:rsidR="00D0099C">
        <w:rPr>
          <w:b/>
          <w:sz w:val="20"/>
          <w:szCs w:val="20"/>
        </w:rPr>
        <w:t>49</w:t>
      </w:r>
      <w:r w:rsidR="00D92F5A">
        <w:rPr>
          <w:b/>
          <w:sz w:val="20"/>
          <w:szCs w:val="20"/>
        </w:rPr>
        <w:t xml:space="preserve">  </w:t>
      </w:r>
      <w:r w:rsidR="00D0099C">
        <w:rPr>
          <w:b/>
          <w:sz w:val="20"/>
          <w:szCs w:val="20"/>
        </w:rPr>
        <w:t>20</w:t>
      </w:r>
      <w:r w:rsidR="000641C1">
        <w:rPr>
          <w:b/>
          <w:sz w:val="20"/>
          <w:szCs w:val="20"/>
        </w:rPr>
        <w:t>.1</w:t>
      </w:r>
      <w:r w:rsidR="00061EA6">
        <w:rPr>
          <w:b/>
          <w:sz w:val="20"/>
          <w:szCs w:val="20"/>
        </w:rPr>
        <w:t>2</w:t>
      </w:r>
      <w:r w:rsidR="00B40CA1">
        <w:rPr>
          <w:b/>
          <w:sz w:val="20"/>
          <w:szCs w:val="20"/>
        </w:rPr>
        <w:t>.</w:t>
      </w:r>
      <w:r w:rsidR="003A1717" w:rsidRPr="00757F97">
        <w:rPr>
          <w:b/>
          <w:sz w:val="20"/>
          <w:szCs w:val="20"/>
        </w:rPr>
        <w:t>2022  г.</w:t>
      </w:r>
    </w:p>
    <w:p w:rsidR="00F32A88" w:rsidRDefault="00F32A88" w:rsidP="00C422FC">
      <w:pPr>
        <w:jc w:val="center"/>
        <w:rPr>
          <w:b/>
          <w:sz w:val="20"/>
          <w:szCs w:val="20"/>
        </w:rPr>
      </w:pPr>
    </w:p>
    <w:p w:rsidR="003A1717" w:rsidRPr="00757F97" w:rsidRDefault="003A1717" w:rsidP="00C422FC">
      <w:pPr>
        <w:jc w:val="center"/>
        <w:rPr>
          <w:b/>
          <w:sz w:val="20"/>
          <w:szCs w:val="20"/>
        </w:rPr>
      </w:pPr>
      <w:r w:rsidRPr="00757F97">
        <w:rPr>
          <w:b/>
          <w:sz w:val="20"/>
          <w:szCs w:val="20"/>
        </w:rPr>
        <w:t xml:space="preserve">Совместный печатный орган администрации и Совета депутатов Орловского сельсовета  Убинского района </w:t>
      </w:r>
      <w:r w:rsidR="00F32A88">
        <w:rPr>
          <w:b/>
          <w:sz w:val="20"/>
          <w:szCs w:val="20"/>
        </w:rPr>
        <w:t>Н</w:t>
      </w:r>
      <w:r w:rsidRPr="00757F97">
        <w:rPr>
          <w:b/>
          <w:sz w:val="20"/>
          <w:szCs w:val="20"/>
        </w:rPr>
        <w:t>овосибирской области (выходит бесплатно)</w:t>
      </w:r>
    </w:p>
    <w:p w:rsidR="00082151" w:rsidRDefault="00C422FC" w:rsidP="00C422FC">
      <w:pPr>
        <w:pStyle w:val="a3"/>
        <w:jc w:val="center"/>
        <w:rPr>
          <w:b/>
          <w:sz w:val="20"/>
          <w:szCs w:val="20"/>
        </w:rPr>
      </w:pPr>
      <w:r>
        <w:rPr>
          <w:b/>
          <w:sz w:val="20"/>
          <w:szCs w:val="20"/>
        </w:rPr>
        <w:t xml:space="preserve">     </w:t>
      </w:r>
    </w:p>
    <w:p w:rsidR="002276FB" w:rsidRDefault="002276FB" w:rsidP="002276FB">
      <w:pPr>
        <w:pStyle w:val="a3"/>
        <w:jc w:val="center"/>
        <w:rPr>
          <w:sz w:val="20"/>
          <w:szCs w:val="20"/>
        </w:rPr>
      </w:pPr>
    </w:p>
    <w:p w:rsidR="00D0099C" w:rsidRPr="00D0099C" w:rsidRDefault="00D0099C" w:rsidP="00D0099C">
      <w:pPr>
        <w:jc w:val="center"/>
        <w:rPr>
          <w:b/>
          <w:sz w:val="20"/>
          <w:szCs w:val="20"/>
        </w:rPr>
      </w:pPr>
      <w:r w:rsidRPr="00D0099C">
        <w:rPr>
          <w:b/>
          <w:sz w:val="20"/>
          <w:szCs w:val="20"/>
        </w:rPr>
        <w:t>АДМИНИСТРАЦИЯ ОРЛОВСКОГО СЕЛЬСОВЕТА</w:t>
      </w:r>
    </w:p>
    <w:p w:rsidR="00D0099C" w:rsidRPr="00D0099C" w:rsidRDefault="00D0099C" w:rsidP="00D0099C">
      <w:pPr>
        <w:jc w:val="center"/>
        <w:rPr>
          <w:b/>
          <w:sz w:val="20"/>
          <w:szCs w:val="20"/>
        </w:rPr>
      </w:pPr>
      <w:r w:rsidRPr="00D0099C">
        <w:rPr>
          <w:b/>
          <w:sz w:val="20"/>
          <w:szCs w:val="20"/>
        </w:rPr>
        <w:t>УБИНСКОГО РАЙОНА НОВОСИБИРСКОЙ ОБЛАСТИ</w:t>
      </w:r>
    </w:p>
    <w:p w:rsidR="00D0099C" w:rsidRPr="00D0099C" w:rsidRDefault="00D0099C" w:rsidP="00D0099C">
      <w:pPr>
        <w:tabs>
          <w:tab w:val="left" w:pos="1376"/>
        </w:tabs>
        <w:jc w:val="center"/>
        <w:rPr>
          <w:b/>
          <w:sz w:val="20"/>
          <w:szCs w:val="20"/>
        </w:rPr>
      </w:pPr>
    </w:p>
    <w:p w:rsidR="00D0099C" w:rsidRPr="00D0099C" w:rsidRDefault="00D0099C" w:rsidP="00D0099C">
      <w:pPr>
        <w:tabs>
          <w:tab w:val="left" w:pos="3677"/>
        </w:tabs>
        <w:jc w:val="center"/>
        <w:rPr>
          <w:b/>
          <w:sz w:val="20"/>
          <w:szCs w:val="20"/>
        </w:rPr>
      </w:pPr>
      <w:r w:rsidRPr="00D0099C">
        <w:rPr>
          <w:b/>
          <w:sz w:val="20"/>
          <w:szCs w:val="20"/>
        </w:rPr>
        <w:t>ПОСТАНОВЛЕНИЕ</w:t>
      </w:r>
    </w:p>
    <w:p w:rsidR="00D0099C" w:rsidRPr="00D0099C" w:rsidRDefault="00D0099C" w:rsidP="00D0099C">
      <w:pPr>
        <w:jc w:val="center"/>
        <w:rPr>
          <w:sz w:val="20"/>
          <w:szCs w:val="20"/>
        </w:rPr>
      </w:pPr>
    </w:p>
    <w:p w:rsidR="00D0099C" w:rsidRPr="00D0099C" w:rsidRDefault="00D0099C" w:rsidP="00D0099C">
      <w:pPr>
        <w:jc w:val="center"/>
        <w:rPr>
          <w:sz w:val="20"/>
          <w:szCs w:val="20"/>
        </w:rPr>
      </w:pPr>
      <w:r w:rsidRPr="00D0099C">
        <w:rPr>
          <w:sz w:val="20"/>
          <w:szCs w:val="20"/>
        </w:rPr>
        <w:t>с. Орловское</w:t>
      </w:r>
    </w:p>
    <w:p w:rsidR="00D0099C" w:rsidRPr="00D0099C" w:rsidRDefault="00D0099C" w:rsidP="00D0099C">
      <w:pPr>
        <w:jc w:val="center"/>
        <w:rPr>
          <w:sz w:val="20"/>
          <w:szCs w:val="20"/>
        </w:rPr>
      </w:pPr>
    </w:p>
    <w:p w:rsidR="00D0099C" w:rsidRPr="00D0099C" w:rsidRDefault="00D0099C" w:rsidP="00D0099C">
      <w:pPr>
        <w:jc w:val="center"/>
        <w:rPr>
          <w:sz w:val="20"/>
          <w:szCs w:val="20"/>
        </w:rPr>
      </w:pPr>
      <w:r w:rsidRPr="00D0099C">
        <w:rPr>
          <w:sz w:val="20"/>
          <w:szCs w:val="20"/>
        </w:rPr>
        <w:t>от 20.12.2022 № 62-па</w:t>
      </w:r>
    </w:p>
    <w:p w:rsidR="00D0099C" w:rsidRPr="00D0099C" w:rsidRDefault="00D0099C" w:rsidP="00D0099C">
      <w:pPr>
        <w:rPr>
          <w:sz w:val="20"/>
          <w:szCs w:val="20"/>
        </w:rPr>
      </w:pPr>
    </w:p>
    <w:p w:rsidR="00D0099C" w:rsidRPr="00D0099C" w:rsidRDefault="00D0099C" w:rsidP="00D0099C">
      <w:pPr>
        <w:autoSpaceDE w:val="0"/>
        <w:autoSpaceDN w:val="0"/>
        <w:adjustRightInd w:val="0"/>
        <w:jc w:val="center"/>
        <w:rPr>
          <w:bCs/>
          <w:sz w:val="20"/>
          <w:szCs w:val="20"/>
        </w:rPr>
      </w:pPr>
      <w:r w:rsidRPr="00D0099C">
        <w:rPr>
          <w:color w:val="000000"/>
          <w:spacing w:val="2"/>
          <w:sz w:val="20"/>
          <w:szCs w:val="20"/>
        </w:rPr>
        <w:t xml:space="preserve">Об утверждении Порядка </w:t>
      </w:r>
      <w:r w:rsidRPr="00D0099C">
        <w:rPr>
          <w:bCs/>
          <w:sz w:val="20"/>
          <w:szCs w:val="20"/>
        </w:rPr>
        <w:t xml:space="preserve">составления и ведения кассового плана исполнения </w:t>
      </w:r>
    </w:p>
    <w:p w:rsidR="00D0099C" w:rsidRPr="00D0099C" w:rsidRDefault="00D0099C" w:rsidP="00D0099C">
      <w:pPr>
        <w:autoSpaceDE w:val="0"/>
        <w:autoSpaceDN w:val="0"/>
        <w:adjustRightInd w:val="0"/>
        <w:jc w:val="center"/>
        <w:rPr>
          <w:bCs/>
          <w:sz w:val="20"/>
          <w:szCs w:val="20"/>
        </w:rPr>
      </w:pPr>
      <w:r w:rsidRPr="00D0099C">
        <w:rPr>
          <w:bCs/>
          <w:sz w:val="20"/>
          <w:szCs w:val="20"/>
        </w:rPr>
        <w:t>местного бюджета Орловского сельсовета Убинского района Новосибирской области</w:t>
      </w:r>
    </w:p>
    <w:p w:rsidR="00D0099C" w:rsidRPr="00D0099C" w:rsidRDefault="00D0099C" w:rsidP="00D0099C">
      <w:pPr>
        <w:jc w:val="center"/>
        <w:rPr>
          <w:sz w:val="20"/>
          <w:szCs w:val="20"/>
        </w:rPr>
      </w:pPr>
    </w:p>
    <w:p w:rsidR="00D0099C" w:rsidRPr="00D0099C" w:rsidRDefault="00D0099C" w:rsidP="00D0099C">
      <w:pPr>
        <w:rPr>
          <w:bCs/>
          <w:sz w:val="20"/>
          <w:szCs w:val="20"/>
        </w:rPr>
      </w:pPr>
      <w:r w:rsidRPr="00D0099C">
        <w:rPr>
          <w:sz w:val="20"/>
          <w:szCs w:val="20"/>
        </w:rPr>
        <w:t xml:space="preserve">В соответствии со статьей 217 Бюджетного кодекса Российской Федерации администрация Орловского сельсовета Убинского района Новосибирской области </w:t>
      </w:r>
      <w:proofErr w:type="gramStart"/>
      <w:r w:rsidRPr="00D0099C">
        <w:rPr>
          <w:b/>
          <w:sz w:val="20"/>
          <w:szCs w:val="20"/>
        </w:rPr>
        <w:t>п</w:t>
      </w:r>
      <w:proofErr w:type="gramEnd"/>
      <w:r w:rsidRPr="00D0099C">
        <w:rPr>
          <w:b/>
          <w:sz w:val="20"/>
          <w:szCs w:val="20"/>
        </w:rPr>
        <w:t xml:space="preserve"> о с т а н о в л я е т:</w:t>
      </w:r>
    </w:p>
    <w:p w:rsidR="00D0099C" w:rsidRPr="00D0099C" w:rsidRDefault="00D0099C" w:rsidP="00D0099C">
      <w:pPr>
        <w:rPr>
          <w:sz w:val="20"/>
          <w:szCs w:val="20"/>
        </w:rPr>
      </w:pPr>
      <w:r w:rsidRPr="00D0099C">
        <w:rPr>
          <w:sz w:val="20"/>
          <w:szCs w:val="20"/>
        </w:rPr>
        <w:t xml:space="preserve">1.Утвердить прилагаемый Порядок составления и ведения кассового </w:t>
      </w:r>
      <w:proofErr w:type="gramStart"/>
      <w:r w:rsidRPr="00D0099C">
        <w:rPr>
          <w:sz w:val="20"/>
          <w:szCs w:val="20"/>
        </w:rPr>
        <w:t xml:space="preserve">плана исполнения местного бюджета Орловского сельсовета Убинского района </w:t>
      </w:r>
      <w:r w:rsidRPr="00D0099C">
        <w:rPr>
          <w:bCs/>
          <w:color w:val="000000"/>
          <w:sz w:val="20"/>
          <w:szCs w:val="20"/>
        </w:rPr>
        <w:t>Новосибирской области</w:t>
      </w:r>
      <w:proofErr w:type="gramEnd"/>
      <w:r w:rsidRPr="00D0099C">
        <w:rPr>
          <w:sz w:val="20"/>
          <w:szCs w:val="20"/>
        </w:rPr>
        <w:t>.</w:t>
      </w:r>
    </w:p>
    <w:p w:rsidR="00D0099C" w:rsidRPr="00D0099C" w:rsidRDefault="00D0099C" w:rsidP="00D0099C">
      <w:pPr>
        <w:rPr>
          <w:sz w:val="20"/>
          <w:szCs w:val="20"/>
        </w:rPr>
      </w:pPr>
      <w:r w:rsidRPr="00D0099C">
        <w:rPr>
          <w:sz w:val="20"/>
          <w:szCs w:val="20"/>
        </w:rPr>
        <w:t xml:space="preserve">2.Постановление администрации Орловского сельсовета Убинского района </w:t>
      </w:r>
      <w:r w:rsidRPr="00D0099C">
        <w:rPr>
          <w:bCs/>
          <w:sz w:val="20"/>
          <w:szCs w:val="20"/>
        </w:rPr>
        <w:t>Новосибирской области от 30.07.2019 № 56-па «</w:t>
      </w:r>
      <w:r w:rsidRPr="00D0099C">
        <w:rPr>
          <w:sz w:val="20"/>
          <w:szCs w:val="20"/>
        </w:rPr>
        <w:t xml:space="preserve">Об утверждении Порядка составления и ведения кассового </w:t>
      </w:r>
      <w:proofErr w:type="gramStart"/>
      <w:r w:rsidRPr="00D0099C">
        <w:rPr>
          <w:sz w:val="20"/>
          <w:szCs w:val="20"/>
        </w:rPr>
        <w:t>плана исполнения местного бюджета Орловского сельсовета Убинского района Новосибирской</w:t>
      </w:r>
      <w:proofErr w:type="gramEnd"/>
      <w:r w:rsidRPr="00D0099C">
        <w:rPr>
          <w:sz w:val="20"/>
          <w:szCs w:val="20"/>
        </w:rPr>
        <w:t xml:space="preserve"> области» признать утратившим силу.</w:t>
      </w:r>
    </w:p>
    <w:p w:rsidR="00D0099C" w:rsidRPr="00D0099C" w:rsidRDefault="00D0099C" w:rsidP="00D0099C">
      <w:pPr>
        <w:pStyle w:val="consplustitlemrcssattr"/>
        <w:shd w:val="clear" w:color="auto" w:fill="FFFFFF"/>
        <w:spacing w:before="0" w:beforeAutospacing="0" w:after="0" w:afterAutospacing="0"/>
        <w:ind w:firstLine="720"/>
        <w:jc w:val="both"/>
        <w:rPr>
          <w:sz w:val="20"/>
          <w:szCs w:val="20"/>
        </w:rPr>
      </w:pPr>
      <w:r w:rsidRPr="00D0099C">
        <w:rPr>
          <w:sz w:val="20"/>
          <w:szCs w:val="20"/>
        </w:rPr>
        <w:t xml:space="preserve">3. Постановление администрации Орловского сельсовета Убинского района </w:t>
      </w:r>
      <w:r w:rsidRPr="00D0099C">
        <w:rPr>
          <w:bCs/>
          <w:sz w:val="20"/>
          <w:szCs w:val="20"/>
        </w:rPr>
        <w:t>Новосибирской области от 14.03.2022 № 14-па «</w:t>
      </w:r>
      <w:r w:rsidRPr="00D0099C">
        <w:rPr>
          <w:sz w:val="20"/>
          <w:szCs w:val="20"/>
        </w:rPr>
        <w:t xml:space="preserve">О внесении изменений в постановление администрации Орловского сельсовета Убинского района Новосибирской области от 30.07.2019 № 56-па «Об утверждении Порядка составления и ведения кассового </w:t>
      </w:r>
      <w:proofErr w:type="gramStart"/>
      <w:r w:rsidRPr="00D0099C">
        <w:rPr>
          <w:sz w:val="20"/>
          <w:szCs w:val="20"/>
        </w:rPr>
        <w:t>плана исполнения местного бюджета Орловского сельсовета Убинского района Новосибирской</w:t>
      </w:r>
      <w:proofErr w:type="gramEnd"/>
      <w:r w:rsidRPr="00D0099C">
        <w:rPr>
          <w:sz w:val="20"/>
          <w:szCs w:val="20"/>
        </w:rPr>
        <w:t xml:space="preserve"> области</w:t>
      </w:r>
      <w:r w:rsidRPr="00D0099C">
        <w:rPr>
          <w:b/>
          <w:bCs/>
          <w:sz w:val="20"/>
          <w:szCs w:val="20"/>
        </w:rPr>
        <w:t xml:space="preserve">» </w:t>
      </w:r>
      <w:r w:rsidRPr="00D0099C">
        <w:rPr>
          <w:sz w:val="20"/>
          <w:szCs w:val="20"/>
        </w:rPr>
        <w:t xml:space="preserve">» признать утратившим силу. </w:t>
      </w:r>
    </w:p>
    <w:p w:rsidR="00D0099C" w:rsidRPr="00D0099C" w:rsidRDefault="00D0099C" w:rsidP="00D0099C">
      <w:pPr>
        <w:rPr>
          <w:sz w:val="20"/>
          <w:szCs w:val="20"/>
        </w:rPr>
      </w:pPr>
      <w:r w:rsidRPr="00D0099C">
        <w:rPr>
          <w:sz w:val="20"/>
          <w:szCs w:val="20"/>
        </w:rPr>
        <w:t>4.Опубликовать постановление в периодическом печатном издании «Вестник Орловского сельсовета».</w:t>
      </w:r>
    </w:p>
    <w:p w:rsidR="00D0099C" w:rsidRPr="00D0099C" w:rsidRDefault="00D0099C" w:rsidP="00D0099C">
      <w:pPr>
        <w:autoSpaceDE w:val="0"/>
        <w:autoSpaceDN w:val="0"/>
        <w:adjustRightInd w:val="0"/>
        <w:rPr>
          <w:bCs/>
          <w:sz w:val="20"/>
          <w:szCs w:val="20"/>
        </w:rPr>
      </w:pPr>
      <w:r w:rsidRPr="00D0099C">
        <w:rPr>
          <w:color w:val="332E2D"/>
          <w:spacing w:val="2"/>
          <w:sz w:val="20"/>
          <w:szCs w:val="20"/>
        </w:rPr>
        <w:t>5.</w:t>
      </w:r>
      <w:r w:rsidRPr="00D0099C">
        <w:rPr>
          <w:bCs/>
          <w:sz w:val="20"/>
          <w:szCs w:val="20"/>
        </w:rPr>
        <w:t xml:space="preserve"> Контроль  исполнения настоящего постановления оставляю за собой.</w:t>
      </w:r>
    </w:p>
    <w:p w:rsidR="00D0099C" w:rsidRPr="00D0099C" w:rsidRDefault="00D0099C" w:rsidP="00D0099C">
      <w:pPr>
        <w:spacing w:before="22"/>
        <w:rPr>
          <w:bCs/>
          <w:color w:val="000000"/>
          <w:spacing w:val="2"/>
          <w:sz w:val="20"/>
          <w:szCs w:val="20"/>
        </w:rPr>
      </w:pPr>
    </w:p>
    <w:p w:rsidR="00D0099C" w:rsidRPr="00D0099C" w:rsidRDefault="00D0099C" w:rsidP="00D0099C">
      <w:pPr>
        <w:rPr>
          <w:sz w:val="20"/>
          <w:szCs w:val="20"/>
        </w:rPr>
      </w:pPr>
    </w:p>
    <w:p w:rsidR="00D0099C" w:rsidRPr="00D0099C" w:rsidRDefault="00D0099C" w:rsidP="00D0099C">
      <w:pPr>
        <w:rPr>
          <w:sz w:val="20"/>
          <w:szCs w:val="20"/>
        </w:rPr>
      </w:pPr>
    </w:p>
    <w:p w:rsidR="00D0099C" w:rsidRPr="00D0099C" w:rsidRDefault="00D0099C" w:rsidP="00D0099C">
      <w:pPr>
        <w:rPr>
          <w:sz w:val="20"/>
          <w:szCs w:val="20"/>
        </w:rPr>
      </w:pPr>
      <w:r w:rsidRPr="00D0099C">
        <w:rPr>
          <w:sz w:val="20"/>
          <w:szCs w:val="20"/>
        </w:rPr>
        <w:t xml:space="preserve">Глава Орловского сельсовета                                                       </w:t>
      </w:r>
    </w:p>
    <w:p w:rsidR="00D0099C" w:rsidRPr="00D0099C" w:rsidRDefault="00D0099C" w:rsidP="00D0099C">
      <w:pPr>
        <w:autoSpaceDE w:val="0"/>
        <w:autoSpaceDN w:val="0"/>
        <w:adjustRightInd w:val="0"/>
        <w:rPr>
          <w:b/>
          <w:bCs/>
          <w:sz w:val="20"/>
          <w:szCs w:val="20"/>
        </w:rPr>
      </w:pPr>
      <w:r w:rsidRPr="00D0099C">
        <w:rPr>
          <w:sz w:val="20"/>
          <w:szCs w:val="20"/>
        </w:rPr>
        <w:t xml:space="preserve">Убинского района Новосибирской области </w:t>
      </w:r>
      <w:r w:rsidRPr="00D0099C">
        <w:rPr>
          <w:noProof/>
          <w:sz w:val="20"/>
          <w:szCs w:val="20"/>
        </w:rPr>
        <w:t xml:space="preserve">                                                       </w:t>
      </w:r>
      <w:r w:rsidRPr="00D0099C">
        <w:rPr>
          <w:sz w:val="20"/>
          <w:szCs w:val="20"/>
        </w:rPr>
        <w:t xml:space="preserve"> Е.Н. Ерохина                                 </w:t>
      </w:r>
    </w:p>
    <w:p w:rsidR="00D0099C" w:rsidRPr="00D0099C" w:rsidRDefault="00D0099C" w:rsidP="00D0099C">
      <w:pPr>
        <w:autoSpaceDE w:val="0"/>
        <w:autoSpaceDN w:val="0"/>
        <w:adjustRightInd w:val="0"/>
        <w:jc w:val="center"/>
        <w:rPr>
          <w:b/>
          <w:bCs/>
          <w:sz w:val="20"/>
          <w:szCs w:val="20"/>
        </w:rPr>
      </w:pPr>
    </w:p>
    <w:p w:rsidR="00D0099C" w:rsidRPr="00D0099C" w:rsidRDefault="00D0099C" w:rsidP="00D0099C">
      <w:pPr>
        <w:autoSpaceDE w:val="0"/>
        <w:autoSpaceDN w:val="0"/>
        <w:adjustRightInd w:val="0"/>
        <w:jc w:val="center"/>
        <w:rPr>
          <w:b/>
          <w:bCs/>
          <w:sz w:val="20"/>
          <w:szCs w:val="20"/>
        </w:rPr>
      </w:pPr>
    </w:p>
    <w:p w:rsidR="00D0099C" w:rsidRPr="00D0099C" w:rsidRDefault="00D0099C" w:rsidP="00D0099C">
      <w:pPr>
        <w:autoSpaceDE w:val="0"/>
        <w:autoSpaceDN w:val="0"/>
        <w:adjustRightInd w:val="0"/>
        <w:jc w:val="center"/>
        <w:rPr>
          <w:b/>
          <w:bCs/>
          <w:sz w:val="20"/>
          <w:szCs w:val="20"/>
        </w:rPr>
      </w:pPr>
    </w:p>
    <w:p w:rsidR="00D0099C" w:rsidRPr="00D0099C" w:rsidRDefault="00D0099C" w:rsidP="00D0099C">
      <w:pPr>
        <w:autoSpaceDE w:val="0"/>
        <w:autoSpaceDN w:val="0"/>
        <w:adjustRightInd w:val="0"/>
        <w:jc w:val="center"/>
        <w:rPr>
          <w:b/>
          <w:bCs/>
          <w:sz w:val="20"/>
          <w:szCs w:val="20"/>
        </w:rPr>
      </w:pPr>
    </w:p>
    <w:p w:rsidR="00D0099C" w:rsidRPr="00D0099C" w:rsidRDefault="00D0099C" w:rsidP="00D0099C">
      <w:pPr>
        <w:autoSpaceDE w:val="0"/>
        <w:autoSpaceDN w:val="0"/>
        <w:adjustRightInd w:val="0"/>
        <w:jc w:val="center"/>
        <w:rPr>
          <w:b/>
          <w:bCs/>
          <w:sz w:val="20"/>
          <w:szCs w:val="20"/>
        </w:rPr>
      </w:pPr>
    </w:p>
    <w:p w:rsidR="00D0099C" w:rsidRPr="00D0099C" w:rsidRDefault="00D0099C" w:rsidP="00D0099C">
      <w:pPr>
        <w:autoSpaceDE w:val="0"/>
        <w:autoSpaceDN w:val="0"/>
        <w:adjustRightInd w:val="0"/>
        <w:jc w:val="right"/>
        <w:rPr>
          <w:b/>
          <w:bCs/>
          <w:sz w:val="20"/>
          <w:szCs w:val="20"/>
        </w:rPr>
      </w:pPr>
      <w:r w:rsidRPr="00D0099C">
        <w:rPr>
          <w:bCs/>
          <w:sz w:val="20"/>
          <w:szCs w:val="20"/>
        </w:rPr>
        <w:t>УТВЕРЖДЕН</w:t>
      </w:r>
    </w:p>
    <w:p w:rsidR="00D0099C" w:rsidRPr="00D0099C" w:rsidRDefault="00D0099C" w:rsidP="00D0099C">
      <w:pPr>
        <w:autoSpaceDE w:val="0"/>
        <w:autoSpaceDN w:val="0"/>
        <w:adjustRightInd w:val="0"/>
        <w:jc w:val="right"/>
        <w:rPr>
          <w:bCs/>
          <w:sz w:val="20"/>
          <w:szCs w:val="20"/>
        </w:rPr>
      </w:pPr>
      <w:r w:rsidRPr="00D0099C">
        <w:rPr>
          <w:bCs/>
          <w:sz w:val="20"/>
          <w:szCs w:val="20"/>
        </w:rPr>
        <w:t>постановлением администрации</w:t>
      </w:r>
    </w:p>
    <w:p w:rsidR="00D0099C" w:rsidRPr="00D0099C" w:rsidRDefault="00D0099C" w:rsidP="00D0099C">
      <w:pPr>
        <w:autoSpaceDE w:val="0"/>
        <w:autoSpaceDN w:val="0"/>
        <w:adjustRightInd w:val="0"/>
        <w:jc w:val="right"/>
        <w:rPr>
          <w:bCs/>
          <w:sz w:val="20"/>
          <w:szCs w:val="20"/>
        </w:rPr>
      </w:pPr>
      <w:r w:rsidRPr="00D0099C">
        <w:rPr>
          <w:bCs/>
          <w:sz w:val="20"/>
          <w:szCs w:val="20"/>
        </w:rPr>
        <w:t xml:space="preserve">                                                                                 Орловского сельсовета</w:t>
      </w:r>
    </w:p>
    <w:p w:rsidR="00D0099C" w:rsidRPr="00D0099C" w:rsidRDefault="00D0099C" w:rsidP="00D0099C">
      <w:pPr>
        <w:autoSpaceDE w:val="0"/>
        <w:autoSpaceDN w:val="0"/>
        <w:adjustRightInd w:val="0"/>
        <w:jc w:val="right"/>
        <w:rPr>
          <w:bCs/>
          <w:sz w:val="20"/>
          <w:szCs w:val="20"/>
        </w:rPr>
      </w:pPr>
      <w:r w:rsidRPr="00D0099C">
        <w:rPr>
          <w:bCs/>
          <w:sz w:val="20"/>
          <w:szCs w:val="20"/>
        </w:rPr>
        <w:t xml:space="preserve">                                                                                  Убинского района </w:t>
      </w:r>
    </w:p>
    <w:p w:rsidR="00D0099C" w:rsidRPr="00D0099C" w:rsidRDefault="00D0099C" w:rsidP="00D0099C">
      <w:pPr>
        <w:autoSpaceDE w:val="0"/>
        <w:autoSpaceDN w:val="0"/>
        <w:adjustRightInd w:val="0"/>
        <w:jc w:val="right"/>
        <w:rPr>
          <w:bCs/>
          <w:sz w:val="20"/>
          <w:szCs w:val="20"/>
        </w:rPr>
      </w:pPr>
      <w:r w:rsidRPr="00D0099C">
        <w:rPr>
          <w:bCs/>
          <w:sz w:val="20"/>
          <w:szCs w:val="20"/>
        </w:rPr>
        <w:t xml:space="preserve">                                                                                  Новосибирской области</w:t>
      </w:r>
    </w:p>
    <w:p w:rsidR="00D0099C" w:rsidRPr="00D0099C" w:rsidRDefault="00D0099C" w:rsidP="00D0099C">
      <w:pPr>
        <w:autoSpaceDE w:val="0"/>
        <w:autoSpaceDN w:val="0"/>
        <w:adjustRightInd w:val="0"/>
        <w:jc w:val="right"/>
        <w:rPr>
          <w:bCs/>
          <w:sz w:val="20"/>
          <w:szCs w:val="20"/>
        </w:rPr>
      </w:pPr>
      <w:r w:rsidRPr="00D0099C">
        <w:rPr>
          <w:bCs/>
          <w:sz w:val="20"/>
          <w:szCs w:val="20"/>
        </w:rPr>
        <w:t xml:space="preserve">                                                                                  от 20.12.2022 № 62-па</w:t>
      </w:r>
    </w:p>
    <w:p w:rsidR="00D0099C" w:rsidRPr="00D0099C" w:rsidRDefault="00D0099C" w:rsidP="00D0099C">
      <w:pPr>
        <w:autoSpaceDE w:val="0"/>
        <w:autoSpaceDN w:val="0"/>
        <w:adjustRightInd w:val="0"/>
        <w:jc w:val="center"/>
        <w:rPr>
          <w:b/>
          <w:bCs/>
          <w:sz w:val="20"/>
          <w:szCs w:val="20"/>
        </w:rPr>
      </w:pPr>
    </w:p>
    <w:p w:rsidR="00D0099C" w:rsidRPr="00D0099C" w:rsidRDefault="00D0099C" w:rsidP="00D0099C">
      <w:pPr>
        <w:autoSpaceDE w:val="0"/>
        <w:autoSpaceDN w:val="0"/>
        <w:adjustRightInd w:val="0"/>
        <w:jc w:val="center"/>
        <w:rPr>
          <w:b/>
          <w:bCs/>
          <w:sz w:val="20"/>
          <w:szCs w:val="20"/>
        </w:rPr>
      </w:pPr>
      <w:r w:rsidRPr="00D0099C">
        <w:rPr>
          <w:b/>
          <w:bCs/>
          <w:sz w:val="20"/>
          <w:szCs w:val="20"/>
        </w:rPr>
        <w:t>ПОРЯДОК</w:t>
      </w:r>
    </w:p>
    <w:p w:rsidR="00D0099C" w:rsidRPr="00D0099C" w:rsidRDefault="00D0099C" w:rsidP="00D0099C">
      <w:pPr>
        <w:autoSpaceDE w:val="0"/>
        <w:autoSpaceDN w:val="0"/>
        <w:adjustRightInd w:val="0"/>
        <w:jc w:val="center"/>
        <w:rPr>
          <w:b/>
          <w:bCs/>
          <w:sz w:val="20"/>
          <w:szCs w:val="20"/>
        </w:rPr>
      </w:pPr>
      <w:r w:rsidRPr="00D0099C">
        <w:rPr>
          <w:b/>
          <w:bCs/>
          <w:sz w:val="20"/>
          <w:szCs w:val="20"/>
        </w:rPr>
        <w:t xml:space="preserve">составления и ведения кассового плана исполнения </w:t>
      </w:r>
    </w:p>
    <w:p w:rsidR="00D0099C" w:rsidRPr="00D0099C" w:rsidRDefault="00D0099C" w:rsidP="00D0099C">
      <w:pPr>
        <w:autoSpaceDE w:val="0"/>
        <w:autoSpaceDN w:val="0"/>
        <w:adjustRightInd w:val="0"/>
        <w:jc w:val="center"/>
        <w:rPr>
          <w:b/>
          <w:bCs/>
          <w:sz w:val="20"/>
          <w:szCs w:val="20"/>
        </w:rPr>
      </w:pPr>
      <w:r w:rsidRPr="00D0099C">
        <w:rPr>
          <w:b/>
          <w:bCs/>
          <w:sz w:val="20"/>
          <w:szCs w:val="20"/>
        </w:rPr>
        <w:t>местного бюджета Орловского сельсовета Убинского района Новосибирской области</w:t>
      </w:r>
    </w:p>
    <w:p w:rsidR="00D0099C" w:rsidRPr="00D0099C" w:rsidRDefault="00D0099C" w:rsidP="00D0099C">
      <w:pPr>
        <w:autoSpaceDE w:val="0"/>
        <w:autoSpaceDN w:val="0"/>
        <w:adjustRightInd w:val="0"/>
        <w:jc w:val="center"/>
        <w:rPr>
          <w:b/>
          <w:bCs/>
          <w:sz w:val="20"/>
          <w:szCs w:val="20"/>
        </w:rPr>
      </w:pPr>
    </w:p>
    <w:p w:rsidR="00D0099C" w:rsidRPr="00D0099C" w:rsidRDefault="00D0099C" w:rsidP="00D0099C">
      <w:pPr>
        <w:widowControl w:val="0"/>
        <w:autoSpaceDE w:val="0"/>
        <w:autoSpaceDN w:val="0"/>
        <w:ind w:firstLine="540"/>
        <w:rPr>
          <w:sz w:val="20"/>
          <w:szCs w:val="20"/>
        </w:rPr>
      </w:pPr>
      <w:r>
        <w:rPr>
          <w:sz w:val="20"/>
          <w:szCs w:val="20"/>
        </w:rPr>
        <w:t xml:space="preserve">                                                                  </w:t>
      </w:r>
      <w:r w:rsidRPr="00D0099C">
        <w:rPr>
          <w:sz w:val="20"/>
          <w:szCs w:val="20"/>
        </w:rPr>
        <w:t>I. Общие положения</w:t>
      </w:r>
    </w:p>
    <w:p w:rsidR="00D0099C" w:rsidRPr="00D0099C" w:rsidRDefault="00D0099C" w:rsidP="00D0099C">
      <w:pPr>
        <w:autoSpaceDE w:val="0"/>
        <w:autoSpaceDN w:val="0"/>
        <w:adjustRightInd w:val="0"/>
        <w:ind w:firstLine="540"/>
        <w:rPr>
          <w:rFonts w:eastAsiaTheme="minorHAnsi"/>
          <w:sz w:val="20"/>
          <w:szCs w:val="20"/>
          <w:lang w:eastAsia="en-US"/>
        </w:rPr>
      </w:pPr>
      <w:r w:rsidRPr="00D0099C">
        <w:rPr>
          <w:color w:val="0D0D0D" w:themeColor="text1" w:themeTint="F2"/>
          <w:sz w:val="20"/>
          <w:szCs w:val="20"/>
        </w:rPr>
        <w:t>1. </w:t>
      </w:r>
      <w:proofErr w:type="gramStart"/>
      <w:r w:rsidRPr="00D0099C">
        <w:rPr>
          <w:color w:val="0D0D0D" w:themeColor="text1" w:themeTint="F2"/>
          <w:sz w:val="20"/>
          <w:szCs w:val="20"/>
        </w:rPr>
        <w:t>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D0099C">
        <w:rPr>
          <w:rFonts w:eastAsiaTheme="minorHAnsi"/>
          <w:sz w:val="20"/>
          <w:szCs w:val="20"/>
          <w:lang w:eastAsia="en-US"/>
        </w:rPr>
        <w:t xml:space="preserve"> (далее совместно - участники бюджетного процесса)</w:t>
      </w:r>
      <w:r w:rsidRPr="00D0099C">
        <w:rPr>
          <w:color w:val="0D0D0D" w:themeColor="text1" w:themeTint="F2"/>
          <w:sz w:val="20"/>
          <w:szCs w:val="20"/>
        </w:rPr>
        <w:t xml:space="preserve"> сведений, необходимых для составления и ведения кассового плана</w:t>
      </w:r>
      <w:proofErr w:type="gramEnd"/>
      <w:r w:rsidRPr="00D0099C">
        <w:rPr>
          <w:color w:val="0D0D0D" w:themeColor="text1" w:themeTint="F2"/>
          <w:sz w:val="20"/>
          <w:szCs w:val="20"/>
        </w:rPr>
        <w:t xml:space="preserve"> (далее – Сведения).</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D0099C" w:rsidRPr="00D0099C" w:rsidRDefault="00D0099C" w:rsidP="00D0099C">
      <w:pPr>
        <w:widowControl w:val="0"/>
        <w:autoSpaceDE w:val="0"/>
        <w:autoSpaceDN w:val="0"/>
        <w:ind w:firstLine="709"/>
        <w:contextualSpacing/>
        <w:rPr>
          <w:sz w:val="20"/>
          <w:szCs w:val="20"/>
        </w:rPr>
      </w:pPr>
      <w:r w:rsidRPr="00D0099C">
        <w:rPr>
          <w:sz w:val="20"/>
          <w:szCs w:val="20"/>
        </w:rPr>
        <w:t xml:space="preserve">2. Составление, утверждение, ведение кассового плана, доведение его показателей, направление </w:t>
      </w:r>
      <w:r w:rsidRPr="00D0099C">
        <w:rPr>
          <w:color w:val="0D0D0D" w:themeColor="text1" w:themeTint="F2"/>
          <w:sz w:val="20"/>
          <w:szCs w:val="20"/>
        </w:rPr>
        <w:t xml:space="preserve">Сведений осуществляются </w:t>
      </w:r>
      <w:r w:rsidRPr="00D0099C">
        <w:rPr>
          <w:sz w:val="20"/>
          <w:szCs w:val="20"/>
        </w:rPr>
        <w:t>в электронном виде                              в автоматизированной системе «Бюджет» (далее соответственно – АС «Бюджет) с использованием электронной подписи (далее – ЭП).</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p>
    <w:p w:rsidR="00D0099C" w:rsidRPr="00D0099C" w:rsidRDefault="00D0099C" w:rsidP="00D0099C">
      <w:pPr>
        <w:contextualSpacing/>
        <w:jc w:val="center"/>
        <w:rPr>
          <w:rFonts w:eastAsia="Calibri"/>
          <w:sz w:val="20"/>
          <w:szCs w:val="20"/>
          <w:lang w:eastAsia="en-US"/>
        </w:rPr>
      </w:pPr>
      <w:r w:rsidRPr="00D0099C">
        <w:rPr>
          <w:rFonts w:eastAsia="Calibri"/>
          <w:sz w:val="20"/>
          <w:szCs w:val="20"/>
          <w:lang w:eastAsia="en-US"/>
        </w:rPr>
        <w:t xml:space="preserve">II. Утверждение и ведение кассового плана </w:t>
      </w:r>
    </w:p>
    <w:p w:rsidR="00D0099C" w:rsidRPr="00D0099C" w:rsidRDefault="00D0099C" w:rsidP="00D0099C">
      <w:pPr>
        <w:tabs>
          <w:tab w:val="left" w:pos="7275"/>
        </w:tabs>
        <w:contextualSpacing/>
        <w:rPr>
          <w:bCs/>
          <w:sz w:val="20"/>
          <w:szCs w:val="20"/>
        </w:rPr>
      </w:pPr>
      <w:r w:rsidRPr="00D0099C">
        <w:rPr>
          <w:bCs/>
          <w:sz w:val="20"/>
          <w:szCs w:val="20"/>
        </w:rPr>
        <w:tab/>
      </w:r>
    </w:p>
    <w:p w:rsidR="00D0099C" w:rsidRPr="00D0099C" w:rsidRDefault="00D0099C" w:rsidP="00D0099C">
      <w:pPr>
        <w:widowControl w:val="0"/>
        <w:autoSpaceDE w:val="0"/>
        <w:autoSpaceDN w:val="0"/>
        <w:jc w:val="center"/>
        <w:rPr>
          <w:bCs/>
          <w:sz w:val="20"/>
          <w:szCs w:val="20"/>
        </w:rPr>
      </w:pPr>
      <w:r w:rsidRPr="00D0099C">
        <w:rPr>
          <w:bCs/>
          <w:sz w:val="20"/>
          <w:szCs w:val="20"/>
        </w:rPr>
        <w:t>1. Составление кассового плана</w:t>
      </w:r>
    </w:p>
    <w:p w:rsidR="00D0099C" w:rsidRPr="00D0099C" w:rsidRDefault="00D0099C" w:rsidP="00D0099C">
      <w:pPr>
        <w:widowControl w:val="0"/>
        <w:autoSpaceDE w:val="0"/>
        <w:autoSpaceDN w:val="0"/>
        <w:contextualSpacing/>
        <w:jc w:val="center"/>
        <w:rPr>
          <w:bCs/>
          <w:sz w:val="20"/>
          <w:szCs w:val="20"/>
        </w:rPr>
      </w:pPr>
    </w:p>
    <w:p w:rsidR="00D0099C" w:rsidRPr="00D0099C" w:rsidRDefault="00D0099C" w:rsidP="00D0099C">
      <w:pPr>
        <w:widowControl w:val="0"/>
        <w:autoSpaceDE w:val="0"/>
        <w:autoSpaceDN w:val="0"/>
        <w:contextualSpacing/>
        <w:jc w:val="center"/>
        <w:rPr>
          <w:bCs/>
          <w:sz w:val="20"/>
          <w:szCs w:val="20"/>
        </w:rPr>
      </w:pPr>
      <w:r w:rsidRPr="00D0099C">
        <w:rPr>
          <w:bCs/>
          <w:sz w:val="20"/>
          <w:szCs w:val="20"/>
        </w:rPr>
        <w:t xml:space="preserve">Состав кассового плана. </w:t>
      </w:r>
    </w:p>
    <w:p w:rsidR="00D0099C" w:rsidRPr="00D0099C" w:rsidRDefault="00D0099C" w:rsidP="00D0099C">
      <w:pPr>
        <w:widowControl w:val="0"/>
        <w:autoSpaceDE w:val="0"/>
        <w:autoSpaceDN w:val="0"/>
        <w:contextualSpacing/>
        <w:jc w:val="center"/>
        <w:rPr>
          <w:bCs/>
          <w:sz w:val="20"/>
          <w:szCs w:val="20"/>
        </w:rPr>
      </w:pP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D0099C" w:rsidRPr="00D0099C" w:rsidRDefault="00D0099C" w:rsidP="00D0099C">
      <w:pPr>
        <w:pStyle w:val="ConsPlusNormal"/>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участниками бюджетного процесса.</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5. В состав кассового плана включаются:</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1) прогноз поступлений в местный бюджет на очередной финансовый год (далее – кассовый план по доходам) в разрезе:</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главных администраторов доходов;</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кодов классификации доходов местного бюджета;</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кодов классификаторов аналитического учета (типам средств);</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кодов цели (по межбюджетным трансфертам);</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2) прогноз перечислений из местного бюджета на очередной финансовый год (далее – кассовый план по расходам) в разрезе:</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разделов, подразделов, целевых статей муниципальных программ и непрограммных направлений деятельности;</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 xml:space="preserve">групп, подгрупп и элементов </w:t>
      </w:r>
      <w:proofErr w:type="gramStart"/>
      <w:r w:rsidRPr="00D0099C">
        <w:rPr>
          <w:rFonts w:ascii="Times New Roman" w:hAnsi="Times New Roman" w:cs="Times New Roman"/>
          <w:color w:val="0D0D0D" w:themeColor="text1" w:themeTint="F2"/>
          <w:sz w:val="20"/>
        </w:rPr>
        <w:t>видов расходов классификации расходов местного бюджета</w:t>
      </w:r>
      <w:proofErr w:type="gramEnd"/>
      <w:r w:rsidRPr="00D0099C">
        <w:rPr>
          <w:rFonts w:ascii="Times New Roman" w:hAnsi="Times New Roman" w:cs="Times New Roman"/>
          <w:color w:val="0D0D0D" w:themeColor="text1" w:themeTint="F2"/>
          <w:sz w:val="20"/>
        </w:rPr>
        <w:t>; </w:t>
      </w:r>
    </w:p>
    <w:p w:rsidR="00D0099C" w:rsidRPr="00D0099C" w:rsidRDefault="00D0099C" w:rsidP="00D0099C">
      <w:pPr>
        <w:autoSpaceDE w:val="0"/>
        <w:autoSpaceDN w:val="0"/>
        <w:adjustRightInd w:val="0"/>
        <w:ind w:firstLine="708"/>
        <w:rPr>
          <w:rFonts w:eastAsiaTheme="minorHAnsi"/>
          <w:sz w:val="20"/>
          <w:szCs w:val="20"/>
          <w:lang w:eastAsia="en-US"/>
        </w:rPr>
      </w:pPr>
      <w:r w:rsidRPr="00D0099C">
        <w:rPr>
          <w:color w:val="0D0D0D" w:themeColor="text1" w:themeTint="F2"/>
          <w:sz w:val="20"/>
          <w:szCs w:val="20"/>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D0099C">
        <w:rPr>
          <w:rFonts w:eastAsiaTheme="minorHAnsi"/>
          <w:sz w:val="20"/>
          <w:szCs w:val="20"/>
          <w:lang w:eastAsia="en-US"/>
        </w:rPr>
        <w:t>код мероприятия, код объекта капитального строительства)</w:t>
      </w:r>
      <w:r w:rsidRPr="00D0099C">
        <w:rPr>
          <w:color w:val="0D0D0D" w:themeColor="text1" w:themeTint="F2"/>
          <w:sz w:val="20"/>
          <w:szCs w:val="20"/>
        </w:rPr>
        <w:t>;</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главных администраторов источников;</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 xml:space="preserve">кодов </w:t>
      </w:r>
      <w:proofErr w:type="gramStart"/>
      <w:r w:rsidRPr="00D0099C">
        <w:rPr>
          <w:rFonts w:ascii="Times New Roman" w:hAnsi="Times New Roman" w:cs="Times New Roman"/>
          <w:color w:val="0D0D0D" w:themeColor="text1" w:themeTint="F2"/>
          <w:sz w:val="20"/>
        </w:rPr>
        <w:t>источников классификации источников финансирования дефицита местного бюджета</w:t>
      </w:r>
      <w:proofErr w:type="gramEnd"/>
      <w:r w:rsidRPr="00D0099C">
        <w:rPr>
          <w:rFonts w:ascii="Times New Roman" w:hAnsi="Times New Roman" w:cs="Times New Roman"/>
          <w:color w:val="0D0D0D" w:themeColor="text1" w:themeTint="F2"/>
          <w:sz w:val="20"/>
        </w:rPr>
        <w:t>.</w:t>
      </w:r>
    </w:p>
    <w:p w:rsidR="00D0099C" w:rsidRPr="00D0099C" w:rsidRDefault="00D0099C" w:rsidP="00D0099C">
      <w:pPr>
        <w:autoSpaceDE w:val="0"/>
        <w:autoSpaceDN w:val="0"/>
        <w:adjustRightInd w:val="0"/>
        <w:ind w:firstLine="708"/>
        <w:rPr>
          <w:rFonts w:eastAsiaTheme="minorHAnsi"/>
          <w:sz w:val="20"/>
          <w:szCs w:val="20"/>
          <w:lang w:eastAsia="en-US"/>
        </w:rPr>
      </w:pPr>
      <w:r w:rsidRPr="00D0099C">
        <w:rPr>
          <w:color w:val="0D0D0D" w:themeColor="text1" w:themeTint="F2"/>
          <w:sz w:val="20"/>
          <w:szCs w:val="20"/>
        </w:rPr>
        <w:t xml:space="preserve">4) </w:t>
      </w:r>
      <w:r w:rsidRPr="00D0099C">
        <w:rPr>
          <w:rFonts w:eastAsiaTheme="minorHAnsi"/>
          <w:sz w:val="20"/>
          <w:szCs w:val="20"/>
          <w:lang w:eastAsia="en-US"/>
        </w:rPr>
        <w:t>сведений об остатках бюджетных средств на едином счете местного бюджета на начало и конец планируемого периода.</w:t>
      </w:r>
    </w:p>
    <w:p w:rsidR="00D0099C" w:rsidRPr="00D0099C" w:rsidRDefault="00D0099C" w:rsidP="00D0099C">
      <w:pPr>
        <w:autoSpaceDE w:val="0"/>
        <w:autoSpaceDN w:val="0"/>
        <w:adjustRightInd w:val="0"/>
        <w:ind w:firstLine="708"/>
        <w:rPr>
          <w:rFonts w:eastAsiaTheme="minorHAnsi"/>
          <w:sz w:val="20"/>
          <w:szCs w:val="20"/>
          <w:lang w:eastAsia="en-US"/>
        </w:rPr>
      </w:pPr>
      <w:proofErr w:type="gramStart"/>
      <w:r w:rsidRPr="00D0099C">
        <w:rPr>
          <w:rFonts w:eastAsiaTheme="minorHAnsi"/>
          <w:sz w:val="20"/>
          <w:szCs w:val="20"/>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p>
    <w:p w:rsidR="00D0099C" w:rsidRPr="00D0099C" w:rsidRDefault="00D0099C" w:rsidP="00D0099C">
      <w:pPr>
        <w:autoSpaceDE w:val="0"/>
        <w:autoSpaceDN w:val="0"/>
        <w:adjustRightInd w:val="0"/>
        <w:jc w:val="center"/>
        <w:outlineLvl w:val="0"/>
        <w:rPr>
          <w:sz w:val="20"/>
          <w:szCs w:val="20"/>
        </w:rPr>
      </w:pPr>
      <w:r w:rsidRPr="00D0099C">
        <w:rPr>
          <w:sz w:val="20"/>
          <w:szCs w:val="20"/>
        </w:rPr>
        <w:t>Составление кассового плана по доходам</w:t>
      </w:r>
    </w:p>
    <w:p w:rsidR="00D0099C" w:rsidRPr="00D0099C" w:rsidRDefault="00D0099C" w:rsidP="00D0099C">
      <w:pPr>
        <w:autoSpaceDE w:val="0"/>
        <w:autoSpaceDN w:val="0"/>
        <w:adjustRightInd w:val="0"/>
        <w:jc w:val="center"/>
        <w:outlineLvl w:val="0"/>
        <w:rPr>
          <w:sz w:val="20"/>
          <w:szCs w:val="20"/>
        </w:rPr>
      </w:pP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 xml:space="preserve">6. Кассовый план по доходам составляется на основании сведений о доходах главных администраторов доходов </w:t>
      </w:r>
      <w:r w:rsidRPr="00D0099C">
        <w:rPr>
          <w:rFonts w:ascii="Times New Roman" w:hAnsi="Times New Roman" w:cs="Times New Roman"/>
          <w:sz w:val="20"/>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sz w:val="20"/>
        </w:rPr>
        <w:t>7. Планируемые поступления средств целевых межбюджетных</w:t>
      </w:r>
      <w:r w:rsidRPr="00D0099C">
        <w:rPr>
          <w:rFonts w:ascii="Times New Roman" w:hAnsi="Times New Roman" w:cs="Times New Roman"/>
          <w:color w:val="0D0D0D" w:themeColor="text1" w:themeTint="F2"/>
          <w:sz w:val="20"/>
        </w:rPr>
        <w:t xml:space="preserve"> трансфертов из федерального бюджета и </w:t>
      </w:r>
      <w:r w:rsidRPr="00D0099C">
        <w:rPr>
          <w:rFonts w:ascii="Times New Roman" w:hAnsi="Times New Roman" w:cs="Times New Roman"/>
          <w:color w:val="0D0D0D" w:themeColor="text1" w:themeTint="F2"/>
          <w:sz w:val="20"/>
        </w:rPr>
        <w:lastRenderedPageBreak/>
        <w:t xml:space="preserve">доле соответствующей уровню </w:t>
      </w:r>
      <w:proofErr w:type="spellStart"/>
      <w:r w:rsidRPr="00D0099C">
        <w:rPr>
          <w:rFonts w:ascii="Times New Roman" w:hAnsi="Times New Roman" w:cs="Times New Roman"/>
          <w:color w:val="0D0D0D" w:themeColor="text1" w:themeTint="F2"/>
          <w:sz w:val="20"/>
        </w:rPr>
        <w:t>софинансирования</w:t>
      </w:r>
      <w:proofErr w:type="spellEnd"/>
      <w:r w:rsidRPr="00D0099C">
        <w:rPr>
          <w:rFonts w:ascii="Times New Roman" w:hAnsi="Times New Roman" w:cs="Times New Roman"/>
          <w:color w:val="0D0D0D" w:themeColor="text1" w:themeTint="F2"/>
          <w:sz w:val="20"/>
        </w:rPr>
        <w:t xml:space="preserve"> расходного обязательства из областного бюджета подлежат отражению в декабре очередного финансового года.</w:t>
      </w:r>
    </w:p>
    <w:p w:rsidR="00D0099C" w:rsidRPr="00D0099C" w:rsidRDefault="00D0099C" w:rsidP="00D0099C">
      <w:pPr>
        <w:pStyle w:val="ConsPlusNormal"/>
        <w:ind w:firstLine="709"/>
        <w:contextualSpacing/>
        <w:jc w:val="both"/>
        <w:rPr>
          <w:rFonts w:ascii="Times New Roman" w:hAnsi="Times New Roman" w:cs="Times New Roman"/>
          <w:sz w:val="20"/>
        </w:rPr>
      </w:pPr>
      <w:r w:rsidRPr="00D0099C">
        <w:rPr>
          <w:rFonts w:ascii="Times New Roman" w:hAnsi="Times New Roman" w:cs="Times New Roman"/>
          <w:sz w:val="20"/>
        </w:rPr>
        <w:t>8. Показатели кассового плана по доходам должны соответствовать:</w:t>
      </w:r>
    </w:p>
    <w:p w:rsidR="00D0099C" w:rsidRPr="00D0099C" w:rsidRDefault="00D0099C" w:rsidP="00D0099C">
      <w:pPr>
        <w:autoSpaceDE w:val="0"/>
        <w:autoSpaceDN w:val="0"/>
        <w:adjustRightInd w:val="0"/>
        <w:ind w:firstLine="709"/>
        <w:outlineLvl w:val="0"/>
        <w:rPr>
          <w:sz w:val="20"/>
          <w:szCs w:val="20"/>
        </w:rPr>
      </w:pPr>
      <w:r w:rsidRPr="00D0099C">
        <w:rPr>
          <w:sz w:val="20"/>
          <w:szCs w:val="20"/>
        </w:rPr>
        <w:t xml:space="preserve">1) бюджетному законодательству Российской Федерации, </w:t>
      </w:r>
      <w:r w:rsidRPr="00D0099C">
        <w:rPr>
          <w:bCs/>
          <w:sz w:val="20"/>
          <w:szCs w:val="20"/>
        </w:rPr>
        <w:t>нормативным правовым актам, регулирующим бюджетные правоотношения, в том числе</w:t>
      </w:r>
      <w:r w:rsidRPr="00D0099C">
        <w:rPr>
          <w:b/>
          <w:bCs/>
          <w:sz w:val="20"/>
          <w:szCs w:val="20"/>
        </w:rPr>
        <w:t xml:space="preserve"> </w:t>
      </w:r>
      <w:r w:rsidRPr="00D0099C">
        <w:rPr>
          <w:sz w:val="20"/>
          <w:szCs w:val="20"/>
        </w:rPr>
        <w:t>настоящему Порядку</w:t>
      </w:r>
      <w:r w:rsidRPr="00D0099C">
        <w:rPr>
          <w:bCs/>
          <w:sz w:val="20"/>
          <w:szCs w:val="20"/>
        </w:rPr>
        <w:t>;</w:t>
      </w:r>
    </w:p>
    <w:p w:rsidR="00D0099C" w:rsidRPr="00D0099C" w:rsidRDefault="00D0099C" w:rsidP="00D0099C">
      <w:pPr>
        <w:pStyle w:val="ConsPlusNormal"/>
        <w:ind w:firstLine="709"/>
        <w:contextualSpacing/>
        <w:jc w:val="both"/>
        <w:rPr>
          <w:rFonts w:ascii="Times New Roman" w:hAnsi="Times New Roman" w:cs="Times New Roman"/>
          <w:sz w:val="20"/>
        </w:rPr>
      </w:pPr>
      <w:r w:rsidRPr="00D0099C">
        <w:rPr>
          <w:rFonts w:ascii="Times New Roman" w:hAnsi="Times New Roman" w:cs="Times New Roman"/>
          <w:sz w:val="20"/>
        </w:rPr>
        <w:t>2) правильности применения бюджетной классификации Российской Федерации,</w:t>
      </w:r>
      <w:r w:rsidRPr="00D0099C">
        <w:rPr>
          <w:rFonts w:ascii="Times New Roman" w:hAnsi="Times New Roman" w:cs="Times New Roman"/>
          <w:color w:val="0D0D0D" w:themeColor="text1" w:themeTint="F2"/>
          <w:sz w:val="20"/>
        </w:rPr>
        <w:t xml:space="preserve"> классификаторов аналитического учета</w:t>
      </w:r>
      <w:r w:rsidRPr="00D0099C">
        <w:rPr>
          <w:rFonts w:ascii="Times New Roman" w:hAnsi="Times New Roman" w:cs="Times New Roman"/>
          <w:sz w:val="20"/>
        </w:rPr>
        <w:t>;</w:t>
      </w:r>
    </w:p>
    <w:p w:rsidR="00D0099C" w:rsidRPr="00D0099C" w:rsidRDefault="00D0099C" w:rsidP="00D0099C">
      <w:pPr>
        <w:pStyle w:val="ConsPlusNormal"/>
        <w:ind w:firstLine="709"/>
        <w:contextualSpacing/>
        <w:jc w:val="both"/>
        <w:rPr>
          <w:rFonts w:ascii="Times New Roman" w:hAnsi="Times New Roman" w:cs="Times New Roman"/>
          <w:sz w:val="20"/>
        </w:rPr>
      </w:pPr>
      <w:r w:rsidRPr="00D0099C">
        <w:rPr>
          <w:rFonts w:ascii="Times New Roman" w:hAnsi="Times New Roman" w:cs="Times New Roman"/>
          <w:sz w:val="20"/>
        </w:rPr>
        <w:t>3) полноте и достоверности представленных Сведений.</w:t>
      </w:r>
    </w:p>
    <w:p w:rsidR="00D0099C" w:rsidRPr="00D0099C" w:rsidRDefault="00D0099C" w:rsidP="00D0099C">
      <w:pPr>
        <w:pStyle w:val="ConsPlusNormal"/>
        <w:ind w:firstLine="709"/>
        <w:jc w:val="both"/>
        <w:rPr>
          <w:rFonts w:ascii="Times New Roman" w:hAnsi="Times New Roman" w:cs="Times New Roman"/>
          <w:color w:val="0D0D0D"/>
          <w:sz w:val="20"/>
        </w:rPr>
      </w:pPr>
      <w:r w:rsidRPr="00D0099C">
        <w:rPr>
          <w:rFonts w:ascii="Times New Roman" w:hAnsi="Times New Roman" w:cs="Times New Roman"/>
          <w:color w:val="0D0D0D" w:themeColor="text1" w:themeTint="F2"/>
          <w:sz w:val="20"/>
        </w:rPr>
        <w:t xml:space="preserve">9. Кассовый план по доходам составляется по форме согласно </w:t>
      </w:r>
      <w:r w:rsidRPr="00D0099C">
        <w:rPr>
          <w:rFonts w:ascii="Times New Roman" w:hAnsi="Times New Roman" w:cs="Times New Roman"/>
          <w:sz w:val="20"/>
        </w:rPr>
        <w:t>приложению № 1</w:t>
      </w:r>
      <w:r w:rsidRPr="00D0099C">
        <w:rPr>
          <w:rFonts w:ascii="Times New Roman" w:hAnsi="Times New Roman" w:cs="Times New Roman"/>
          <w:color w:val="0D0D0D" w:themeColor="text1" w:themeTint="F2"/>
          <w:sz w:val="20"/>
        </w:rPr>
        <w:t xml:space="preserve"> к настоящему Порядку. </w:t>
      </w:r>
    </w:p>
    <w:p w:rsidR="00D0099C" w:rsidRPr="00D0099C" w:rsidRDefault="00D0099C" w:rsidP="00D0099C">
      <w:pPr>
        <w:autoSpaceDE w:val="0"/>
        <w:autoSpaceDN w:val="0"/>
        <w:adjustRightInd w:val="0"/>
        <w:jc w:val="center"/>
        <w:outlineLvl w:val="0"/>
        <w:rPr>
          <w:sz w:val="20"/>
          <w:szCs w:val="20"/>
        </w:rPr>
      </w:pPr>
    </w:p>
    <w:p w:rsidR="00D0099C" w:rsidRPr="00D0099C" w:rsidRDefault="00D0099C" w:rsidP="00D0099C">
      <w:pPr>
        <w:autoSpaceDE w:val="0"/>
        <w:autoSpaceDN w:val="0"/>
        <w:adjustRightInd w:val="0"/>
        <w:jc w:val="center"/>
        <w:outlineLvl w:val="0"/>
        <w:rPr>
          <w:sz w:val="20"/>
          <w:szCs w:val="20"/>
        </w:rPr>
      </w:pPr>
      <w:r w:rsidRPr="00D0099C">
        <w:rPr>
          <w:sz w:val="20"/>
          <w:szCs w:val="20"/>
        </w:rPr>
        <w:t xml:space="preserve">Составление кассового плана по расходам </w:t>
      </w:r>
    </w:p>
    <w:p w:rsidR="00D0099C" w:rsidRPr="00D0099C" w:rsidRDefault="00D0099C" w:rsidP="00D0099C">
      <w:pPr>
        <w:autoSpaceDE w:val="0"/>
        <w:autoSpaceDN w:val="0"/>
        <w:adjustRightInd w:val="0"/>
        <w:jc w:val="center"/>
        <w:outlineLvl w:val="0"/>
        <w:rPr>
          <w:sz w:val="20"/>
          <w:szCs w:val="20"/>
        </w:rPr>
      </w:pPr>
    </w:p>
    <w:p w:rsidR="00D0099C" w:rsidRPr="00D0099C" w:rsidRDefault="00D0099C" w:rsidP="00D0099C">
      <w:pPr>
        <w:widowControl w:val="0"/>
        <w:autoSpaceDE w:val="0"/>
        <w:autoSpaceDN w:val="0"/>
        <w:adjustRightInd w:val="0"/>
        <w:ind w:firstLine="709"/>
        <w:rPr>
          <w:color w:val="0D0D0D" w:themeColor="text1" w:themeTint="F2"/>
          <w:sz w:val="20"/>
          <w:szCs w:val="20"/>
        </w:rPr>
      </w:pPr>
      <w:r w:rsidRPr="00D0099C">
        <w:rPr>
          <w:color w:val="0D0D0D"/>
          <w:sz w:val="20"/>
          <w:szCs w:val="20"/>
        </w:rPr>
        <w:t>10. В целях составления кассового плана</w:t>
      </w:r>
      <w:r w:rsidRPr="00D0099C">
        <w:rPr>
          <w:color w:val="0D0D0D" w:themeColor="text1" w:themeTint="F2"/>
          <w:sz w:val="20"/>
          <w:szCs w:val="20"/>
        </w:rPr>
        <w:t xml:space="preserve"> по расходам участники бюджетного процесса в течени</w:t>
      </w:r>
      <w:proofErr w:type="gramStart"/>
      <w:r w:rsidRPr="00D0099C">
        <w:rPr>
          <w:color w:val="0D0D0D" w:themeColor="text1" w:themeTint="F2"/>
          <w:sz w:val="20"/>
          <w:szCs w:val="20"/>
        </w:rPr>
        <w:t>и</w:t>
      </w:r>
      <w:proofErr w:type="gramEnd"/>
      <w:r w:rsidRPr="00D0099C">
        <w:rPr>
          <w:color w:val="0D0D0D" w:themeColor="text1" w:themeTint="F2"/>
          <w:sz w:val="20"/>
          <w:szCs w:val="20"/>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расчеты и обоснования поквартального распределения расходов местного бюджета по месяцам очередного финансового года.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w:t>
      </w:r>
      <w:r w:rsidRPr="00D0099C">
        <w:rPr>
          <w:sz w:val="20"/>
          <w:szCs w:val="20"/>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Орловского сельсовета Убинского района Новосибирской области</w:t>
      </w:r>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13. Поступившие главному распорядителю сре</w:t>
      </w:r>
      <w:proofErr w:type="gramStart"/>
      <w:r w:rsidRPr="00D0099C">
        <w:rPr>
          <w:color w:val="0D0D0D"/>
          <w:sz w:val="20"/>
          <w:szCs w:val="20"/>
        </w:rPr>
        <w:t>дств св</w:t>
      </w:r>
      <w:proofErr w:type="gramEnd"/>
      <w:r w:rsidRPr="00D0099C">
        <w:rPr>
          <w:color w:val="0D0D0D"/>
          <w:sz w:val="20"/>
          <w:szCs w:val="20"/>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правильность применения бюджетной классификации Российской Федерации, классификаторов аналитического учета;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полноту и достоверность представленной информации.</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sz w:val="20"/>
        </w:rPr>
        <w:t>14. </w:t>
      </w:r>
      <w:proofErr w:type="gramStart"/>
      <w:r w:rsidRPr="00D0099C">
        <w:rPr>
          <w:rFonts w:ascii="Times New Roman" w:hAnsi="Times New Roman" w:cs="Times New Roman"/>
          <w:sz w:val="20"/>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D0099C">
        <w:rPr>
          <w:rFonts w:ascii="Times New Roman" w:hAnsi="Times New Roman" w:cs="Times New Roman"/>
          <w:sz w:val="20"/>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sz w:val="20"/>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sz w:val="20"/>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D0099C" w:rsidRPr="00D0099C" w:rsidRDefault="00D0099C" w:rsidP="00D0099C">
      <w:pPr>
        <w:widowControl w:val="0"/>
        <w:autoSpaceDE w:val="0"/>
        <w:autoSpaceDN w:val="0"/>
        <w:adjustRightInd w:val="0"/>
        <w:rPr>
          <w:color w:val="0D0D0D"/>
          <w:sz w:val="20"/>
          <w:szCs w:val="20"/>
        </w:rPr>
      </w:pPr>
      <w:r w:rsidRPr="00D0099C">
        <w:rPr>
          <w:color w:val="0D0D0D"/>
          <w:sz w:val="20"/>
          <w:szCs w:val="20"/>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D0099C" w:rsidRPr="00D0099C" w:rsidRDefault="00D0099C" w:rsidP="00D0099C">
      <w:pPr>
        <w:widowControl w:val="0"/>
        <w:autoSpaceDE w:val="0"/>
        <w:autoSpaceDN w:val="0"/>
        <w:adjustRightInd w:val="0"/>
        <w:ind w:firstLine="709"/>
        <w:rPr>
          <w:color w:val="0D0D0D"/>
          <w:sz w:val="20"/>
          <w:szCs w:val="20"/>
        </w:rPr>
      </w:pP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Составление кассового плана по источникам финансирования дефицита</w:t>
      </w:r>
    </w:p>
    <w:p w:rsidR="00D0099C" w:rsidRPr="00D0099C" w:rsidRDefault="00D0099C" w:rsidP="00D0099C">
      <w:pPr>
        <w:widowControl w:val="0"/>
        <w:autoSpaceDE w:val="0"/>
        <w:autoSpaceDN w:val="0"/>
        <w:adjustRightInd w:val="0"/>
        <w:ind w:firstLine="709"/>
        <w:rPr>
          <w:color w:val="0D0D0D"/>
          <w:sz w:val="20"/>
          <w:szCs w:val="20"/>
        </w:rPr>
      </w:pP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18. </w:t>
      </w:r>
      <w:proofErr w:type="gramStart"/>
      <w:r w:rsidRPr="00D0099C">
        <w:rPr>
          <w:color w:val="0D0D0D"/>
          <w:sz w:val="20"/>
          <w:szCs w:val="20"/>
        </w:rPr>
        <w:t xml:space="preserve">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w:t>
      </w:r>
      <w:r w:rsidRPr="00D0099C">
        <w:rPr>
          <w:color w:val="0D0D0D"/>
          <w:sz w:val="20"/>
          <w:szCs w:val="20"/>
        </w:rPr>
        <w:lastRenderedPageBreak/>
        <w:t>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D0099C">
        <w:rPr>
          <w:color w:val="0D0D0D"/>
          <w:sz w:val="20"/>
          <w:szCs w:val="20"/>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D0099C" w:rsidRPr="00D0099C" w:rsidRDefault="00D0099C" w:rsidP="00D0099C">
      <w:pPr>
        <w:widowControl w:val="0"/>
        <w:autoSpaceDE w:val="0"/>
        <w:autoSpaceDN w:val="0"/>
        <w:adjustRightInd w:val="0"/>
        <w:ind w:firstLine="709"/>
        <w:rPr>
          <w:color w:val="0D0D0D"/>
          <w:sz w:val="20"/>
          <w:szCs w:val="20"/>
        </w:rPr>
      </w:pPr>
      <w:proofErr w:type="gramStart"/>
      <w:r w:rsidRPr="00D0099C">
        <w:rPr>
          <w:color w:val="0D0D0D"/>
          <w:sz w:val="20"/>
          <w:szCs w:val="20"/>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D0099C">
        <w:rPr>
          <w:color w:val="0D0D0D"/>
          <w:sz w:val="20"/>
          <w:szCs w:val="20"/>
        </w:rPr>
        <w:t xml:space="preserve"> на едином счете местного бюджета на начало и конец планируемого периода.</w:t>
      </w:r>
    </w:p>
    <w:p w:rsidR="00D0099C" w:rsidRPr="00D0099C" w:rsidRDefault="00D0099C" w:rsidP="00D0099C">
      <w:pPr>
        <w:widowControl w:val="0"/>
        <w:autoSpaceDE w:val="0"/>
        <w:autoSpaceDN w:val="0"/>
        <w:adjustRightInd w:val="0"/>
        <w:ind w:firstLine="709"/>
        <w:rPr>
          <w:strike/>
          <w:color w:val="0D0D0D"/>
          <w:sz w:val="20"/>
          <w:szCs w:val="20"/>
        </w:rPr>
      </w:pPr>
      <w:r w:rsidRPr="00D0099C">
        <w:rPr>
          <w:color w:val="0D0D0D"/>
          <w:sz w:val="20"/>
          <w:szCs w:val="20"/>
        </w:rPr>
        <w:t>19. </w:t>
      </w:r>
      <w:proofErr w:type="gramStart"/>
      <w:r w:rsidRPr="00D0099C">
        <w:rPr>
          <w:color w:val="0D0D0D"/>
          <w:sz w:val="20"/>
          <w:szCs w:val="20"/>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D0099C" w:rsidRPr="00D0099C" w:rsidRDefault="00D0099C" w:rsidP="00D0099C">
      <w:pPr>
        <w:pStyle w:val="ConsPlusNormal"/>
        <w:jc w:val="both"/>
        <w:rPr>
          <w:rFonts w:ascii="Times New Roman" w:hAnsi="Times New Roman" w:cs="Times New Roman"/>
          <w:color w:val="0D0D0D" w:themeColor="text1" w:themeTint="F2"/>
          <w:sz w:val="20"/>
        </w:rPr>
      </w:pPr>
    </w:p>
    <w:p w:rsidR="00D0099C" w:rsidRPr="00D0099C" w:rsidRDefault="00D0099C" w:rsidP="00D0099C">
      <w:pPr>
        <w:pStyle w:val="ConsPlusNormal"/>
        <w:ind w:firstLine="709"/>
        <w:jc w:val="center"/>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Утверждение кассового плана и доведение его показателей. График финансирования</w:t>
      </w:r>
    </w:p>
    <w:p w:rsidR="00D0099C" w:rsidRPr="00D0099C" w:rsidRDefault="00D0099C" w:rsidP="00D0099C">
      <w:pPr>
        <w:pStyle w:val="ConsPlusNormal"/>
        <w:ind w:firstLine="709"/>
        <w:jc w:val="center"/>
        <w:rPr>
          <w:rFonts w:ascii="Times New Roman" w:hAnsi="Times New Roman" w:cs="Times New Roman"/>
          <w:color w:val="0D0D0D" w:themeColor="text1" w:themeTint="F2"/>
          <w:sz w:val="20"/>
        </w:rPr>
      </w:pP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20. Кассовый план утверждается руководителем финансового органа до начала очередного финансового года.</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21. Утвержденные руководителем финансового органа показатели кассового плана считаются доведенными до участников бюджетного процесса.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color w:val="0D0D0D"/>
          <w:sz w:val="20"/>
        </w:rPr>
        <w:t>22. </w:t>
      </w:r>
      <w:proofErr w:type="gramStart"/>
      <w:r w:rsidRPr="00D0099C">
        <w:rPr>
          <w:rFonts w:ascii="Times New Roman" w:hAnsi="Times New Roman" w:cs="Times New Roman"/>
          <w:sz w:val="20"/>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D0099C">
        <w:rPr>
          <w:rFonts w:ascii="Times New Roman" w:hAnsi="Times New Roman" w:cs="Times New Roman"/>
          <w:sz w:val="20"/>
        </w:rPr>
        <w:t xml:space="preserve"> до начала соответствующего месяца утверждается </w:t>
      </w:r>
      <w:hyperlink w:anchor="P995" w:history="1">
        <w:r w:rsidRPr="00D0099C">
          <w:rPr>
            <w:rFonts w:ascii="Times New Roman" w:hAnsi="Times New Roman" w:cs="Times New Roman"/>
            <w:color w:val="000000" w:themeColor="text1"/>
            <w:sz w:val="20"/>
          </w:rPr>
          <w:t>график</w:t>
        </w:r>
      </w:hyperlink>
      <w:r w:rsidRPr="00D0099C">
        <w:rPr>
          <w:rFonts w:ascii="Times New Roman" w:hAnsi="Times New Roman" w:cs="Times New Roman"/>
          <w:color w:val="000000" w:themeColor="text1"/>
          <w:sz w:val="20"/>
        </w:rPr>
        <w:t xml:space="preserve"> </w:t>
      </w:r>
      <w:r w:rsidRPr="00D0099C">
        <w:rPr>
          <w:rFonts w:ascii="Times New Roman" w:hAnsi="Times New Roman" w:cs="Times New Roman"/>
          <w:sz w:val="20"/>
        </w:rPr>
        <w:t>финансирования по форме согласно приложению № 3 к настоящему Порядку.</w:t>
      </w: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r w:rsidRPr="00D0099C">
        <w:rPr>
          <w:rFonts w:ascii="Times New Roman" w:hAnsi="Times New Roman" w:cs="Times New Roman"/>
          <w:color w:val="0D0D0D" w:themeColor="text1" w:themeTint="F2"/>
          <w:sz w:val="20"/>
        </w:rPr>
        <w:t>График финансирования утверждается на уровне муниципального образования.</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sz w:val="20"/>
        </w:rPr>
        <w:t xml:space="preserve">23. График финансирования доводится до участников бюджетного процесса не </w:t>
      </w:r>
      <w:proofErr w:type="gramStart"/>
      <w:r w:rsidRPr="00D0099C">
        <w:rPr>
          <w:rFonts w:ascii="Times New Roman" w:hAnsi="Times New Roman" w:cs="Times New Roman"/>
          <w:sz w:val="20"/>
        </w:rPr>
        <w:t>позднее</w:t>
      </w:r>
      <w:proofErr w:type="gramEnd"/>
      <w:r w:rsidRPr="00D0099C">
        <w:rPr>
          <w:rFonts w:ascii="Times New Roman" w:hAnsi="Times New Roman" w:cs="Times New Roman"/>
          <w:sz w:val="20"/>
        </w:rPr>
        <w:t xml:space="preserve"> чем за три календарных дней до начала очередного месяца текущего финансового года.</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sz w:val="20"/>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sz w:val="20"/>
        </w:rPr>
        <w:t xml:space="preserve">25. Внесение изменений в график финансирования утверждается по форме согласно </w:t>
      </w:r>
      <w:hyperlink w:anchor="P1051" w:history="1">
        <w:r w:rsidRPr="00D0099C">
          <w:rPr>
            <w:rFonts w:ascii="Times New Roman" w:hAnsi="Times New Roman" w:cs="Times New Roman"/>
            <w:color w:val="000000" w:themeColor="text1"/>
            <w:sz w:val="20"/>
          </w:rPr>
          <w:t xml:space="preserve">приложению </w:t>
        </w:r>
      </w:hyperlink>
      <w:r w:rsidRPr="00D0099C">
        <w:rPr>
          <w:rFonts w:ascii="Times New Roman" w:hAnsi="Times New Roman" w:cs="Times New Roman"/>
          <w:color w:val="000000" w:themeColor="text1"/>
          <w:sz w:val="20"/>
        </w:rPr>
        <w:t xml:space="preserve">№ 4 </w:t>
      </w:r>
      <w:r w:rsidRPr="00D0099C">
        <w:rPr>
          <w:rFonts w:ascii="Times New Roman" w:hAnsi="Times New Roman" w:cs="Times New Roman"/>
          <w:sz w:val="20"/>
        </w:rPr>
        <w:t>к настоящему Порядку.</w:t>
      </w:r>
    </w:p>
    <w:p w:rsidR="00D0099C" w:rsidRPr="00D0099C" w:rsidRDefault="00D0099C" w:rsidP="00D0099C">
      <w:pPr>
        <w:pStyle w:val="ConsPlusNormal"/>
        <w:ind w:firstLine="540"/>
        <w:jc w:val="both"/>
        <w:rPr>
          <w:rFonts w:ascii="Times New Roman" w:hAnsi="Times New Roman" w:cs="Times New Roman"/>
          <w:sz w:val="20"/>
        </w:rPr>
      </w:pPr>
      <w:r w:rsidRPr="00D0099C">
        <w:rPr>
          <w:rFonts w:ascii="Times New Roman" w:hAnsi="Times New Roman" w:cs="Times New Roman"/>
          <w:sz w:val="20"/>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D0099C" w:rsidRPr="00D0099C" w:rsidRDefault="00D0099C" w:rsidP="00D0099C">
      <w:pPr>
        <w:widowControl w:val="0"/>
        <w:autoSpaceDE w:val="0"/>
        <w:autoSpaceDN w:val="0"/>
        <w:adjustRightInd w:val="0"/>
        <w:ind w:firstLine="709"/>
        <w:rPr>
          <w:color w:val="0D0D0D"/>
          <w:sz w:val="20"/>
          <w:szCs w:val="20"/>
        </w:rPr>
      </w:pPr>
    </w:p>
    <w:p w:rsidR="00D0099C" w:rsidRPr="00D0099C" w:rsidRDefault="00D0099C" w:rsidP="00D0099C">
      <w:pPr>
        <w:pStyle w:val="ConsPlusNormal"/>
        <w:ind w:firstLine="709"/>
        <w:jc w:val="both"/>
        <w:rPr>
          <w:rFonts w:ascii="Times New Roman" w:hAnsi="Times New Roman" w:cs="Times New Roman"/>
          <w:color w:val="0D0D0D" w:themeColor="text1" w:themeTint="F2"/>
          <w:sz w:val="20"/>
        </w:rPr>
      </w:pPr>
    </w:p>
    <w:p w:rsidR="00D0099C" w:rsidRPr="00D0099C" w:rsidRDefault="00D0099C" w:rsidP="00D0099C">
      <w:pPr>
        <w:autoSpaceDE w:val="0"/>
        <w:autoSpaceDN w:val="0"/>
        <w:adjustRightInd w:val="0"/>
        <w:jc w:val="center"/>
        <w:outlineLvl w:val="0"/>
        <w:rPr>
          <w:sz w:val="20"/>
          <w:szCs w:val="20"/>
        </w:rPr>
      </w:pPr>
      <w:r w:rsidRPr="00D0099C">
        <w:rPr>
          <w:sz w:val="20"/>
          <w:szCs w:val="20"/>
          <w:lang w:val="en-US"/>
        </w:rPr>
        <w:t>III</w:t>
      </w:r>
      <w:r w:rsidRPr="00D0099C">
        <w:rPr>
          <w:sz w:val="20"/>
          <w:szCs w:val="20"/>
        </w:rPr>
        <w:t xml:space="preserve">. Ведение кассового плана </w:t>
      </w:r>
    </w:p>
    <w:p w:rsidR="00D0099C" w:rsidRPr="00D0099C" w:rsidRDefault="00D0099C" w:rsidP="00D0099C">
      <w:pPr>
        <w:autoSpaceDE w:val="0"/>
        <w:autoSpaceDN w:val="0"/>
        <w:adjustRightInd w:val="0"/>
        <w:jc w:val="center"/>
        <w:outlineLvl w:val="0"/>
        <w:rPr>
          <w:sz w:val="20"/>
          <w:szCs w:val="20"/>
        </w:rPr>
      </w:pP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D0099C" w:rsidRPr="00D0099C" w:rsidRDefault="00D0099C" w:rsidP="00D0099C">
      <w:pPr>
        <w:autoSpaceDE w:val="0"/>
        <w:autoSpaceDN w:val="0"/>
        <w:adjustRightInd w:val="0"/>
        <w:jc w:val="center"/>
        <w:outlineLvl w:val="0"/>
        <w:rPr>
          <w:sz w:val="20"/>
          <w:szCs w:val="20"/>
        </w:rPr>
      </w:pPr>
    </w:p>
    <w:p w:rsidR="00D0099C" w:rsidRPr="00D0099C" w:rsidRDefault="00D0099C" w:rsidP="00D0099C">
      <w:pPr>
        <w:tabs>
          <w:tab w:val="left" w:pos="1267"/>
          <w:tab w:val="center" w:pos="4960"/>
        </w:tabs>
        <w:autoSpaceDE w:val="0"/>
        <w:autoSpaceDN w:val="0"/>
        <w:adjustRightInd w:val="0"/>
        <w:outlineLvl w:val="0"/>
        <w:rPr>
          <w:sz w:val="20"/>
          <w:szCs w:val="20"/>
        </w:rPr>
      </w:pPr>
      <w:r w:rsidRPr="00D0099C">
        <w:rPr>
          <w:sz w:val="20"/>
          <w:szCs w:val="20"/>
        </w:rPr>
        <w:tab/>
      </w:r>
      <w:r w:rsidRPr="00D0099C">
        <w:rPr>
          <w:sz w:val="20"/>
          <w:szCs w:val="20"/>
        </w:rPr>
        <w:tab/>
        <w:t>1. Ведение кассового плана по доходам</w:t>
      </w:r>
    </w:p>
    <w:p w:rsidR="00D0099C" w:rsidRPr="00D0099C" w:rsidRDefault="00D0099C" w:rsidP="00D0099C">
      <w:pPr>
        <w:tabs>
          <w:tab w:val="left" w:pos="1267"/>
          <w:tab w:val="center" w:pos="4960"/>
        </w:tabs>
        <w:autoSpaceDE w:val="0"/>
        <w:autoSpaceDN w:val="0"/>
        <w:adjustRightInd w:val="0"/>
        <w:outlineLvl w:val="0"/>
        <w:rPr>
          <w:sz w:val="20"/>
          <w:szCs w:val="20"/>
        </w:rPr>
      </w:pPr>
      <w:r w:rsidRPr="00D0099C">
        <w:rPr>
          <w:sz w:val="20"/>
          <w:szCs w:val="20"/>
        </w:rPr>
        <w:tab/>
      </w:r>
      <w:r w:rsidRPr="00D0099C">
        <w:rPr>
          <w:sz w:val="20"/>
          <w:szCs w:val="20"/>
        </w:rPr>
        <w:tab/>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27. Внесение изменений в кассовый план по доходам осуществляется                        по следующим основаниям:</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внесение изменений в Решения о местном бюджете</w:t>
      </w:r>
      <w:r w:rsidRPr="00D0099C">
        <w:rPr>
          <w:color w:val="FF0000"/>
          <w:sz w:val="20"/>
          <w:szCs w:val="20"/>
        </w:rPr>
        <w:t xml:space="preserve"> </w:t>
      </w:r>
      <w:r w:rsidRPr="00D0099C">
        <w:rPr>
          <w:color w:val="0D0D0D"/>
          <w:sz w:val="20"/>
          <w:szCs w:val="20"/>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изменение функций главных администраторов доходов;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 перераспределение источников доходов местного бюджета, между главными администраторами доходов; </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4) уточнение помесячного прогноза поступления доходов местного бюджета;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6) дополнительное поступление целевых средств или доведение (отзыв) лимитов бюджетных обязательств в </w:t>
      </w:r>
      <w:proofErr w:type="gramStart"/>
      <w:r w:rsidRPr="00D0099C">
        <w:rPr>
          <w:color w:val="0D0D0D"/>
          <w:sz w:val="20"/>
          <w:szCs w:val="20"/>
        </w:rPr>
        <w:t>части</w:t>
      </w:r>
      <w:proofErr w:type="gramEnd"/>
      <w:r w:rsidRPr="00D0099C">
        <w:rPr>
          <w:color w:val="0D0D0D"/>
          <w:sz w:val="20"/>
          <w:szCs w:val="20"/>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w:t>
      </w:r>
      <w:r w:rsidRPr="00D0099C">
        <w:rPr>
          <w:color w:val="0D0D0D"/>
          <w:sz w:val="20"/>
          <w:szCs w:val="20"/>
        </w:rPr>
        <w:lastRenderedPageBreak/>
        <w:t>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9) изменение бюджетной классификации Российской Федерации и (или) изменение порядка ее применения. </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D0099C">
        <w:rPr>
          <w:sz w:val="20"/>
          <w:szCs w:val="20"/>
        </w:rPr>
        <w:t xml:space="preserve"> – </w:t>
      </w:r>
      <w:r w:rsidRPr="00D0099C">
        <w:rPr>
          <w:color w:val="0D0D0D"/>
          <w:sz w:val="20"/>
          <w:szCs w:val="20"/>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Pr="00D0099C">
        <w:rPr>
          <w:sz w:val="20"/>
          <w:szCs w:val="20"/>
        </w:rPr>
        <w:t>Орловского сельсовета Убинского района</w:t>
      </w:r>
      <w:r w:rsidRPr="00D0099C">
        <w:rPr>
          <w:color w:val="0D0D0D"/>
          <w:sz w:val="20"/>
          <w:szCs w:val="20"/>
        </w:rPr>
        <w:t xml:space="preserve"> Новосибирской области;</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расчеты и обоснования предлагаемых изменений;</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иные документы, необходимые для согласования представленных изменений в зависимости от причин и оснований для их внесения.</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D0099C">
        <w:rPr>
          <w:color w:val="0D0D0D"/>
          <w:sz w:val="20"/>
          <w:szCs w:val="20"/>
        </w:rPr>
        <w:t>на</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правильность применения бюджетной классификации Российской Федерации;</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полноту и достоверность представленной информации.</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31. В случае наличия замечаний по результатам </w:t>
      </w:r>
      <w:proofErr w:type="gramStart"/>
      <w:r w:rsidRPr="00D0099C">
        <w:rPr>
          <w:color w:val="0D0D0D"/>
          <w:sz w:val="20"/>
          <w:szCs w:val="20"/>
        </w:rPr>
        <w:t>проверки предложения главного администратора доходов средств местного бюджета</w:t>
      </w:r>
      <w:proofErr w:type="gramEnd"/>
      <w:r w:rsidRPr="00D0099C">
        <w:rPr>
          <w:color w:val="0D0D0D"/>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8" w:history="1">
        <w:r w:rsidRPr="00D0099C">
          <w:rPr>
            <w:color w:val="0D0D0D"/>
            <w:sz w:val="20"/>
            <w:szCs w:val="20"/>
          </w:rPr>
          <w:t>0</w:t>
        </w:r>
      </w:hyperlink>
      <w:r w:rsidRPr="00D0099C">
        <w:rPr>
          <w:color w:val="0D0D0D"/>
          <w:sz w:val="20"/>
          <w:szCs w:val="20"/>
        </w:rPr>
        <w:t xml:space="preserve"> настоящего Порядка.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32. В случае отсутствия замечаний по результатам </w:t>
      </w:r>
      <w:proofErr w:type="gramStart"/>
      <w:r w:rsidRPr="00D0099C">
        <w:rPr>
          <w:color w:val="0D0D0D"/>
          <w:sz w:val="20"/>
          <w:szCs w:val="20"/>
        </w:rPr>
        <w:t>проверки предложения главного администратора доходов средств местного бюджета</w:t>
      </w:r>
      <w:proofErr w:type="gramEnd"/>
      <w:r w:rsidRPr="00D0099C">
        <w:rPr>
          <w:color w:val="0D0D0D"/>
          <w:sz w:val="20"/>
          <w:szCs w:val="20"/>
        </w:rPr>
        <w:t xml:space="preserve"> руководитель финансового органа принимает решение об утверждении предлагаемых изменений либо об их отклонении.</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34. В случае принятия финансовым органом решения об отклонении предложенных главным администратором </w:t>
      </w:r>
      <w:proofErr w:type="gramStart"/>
      <w:r w:rsidRPr="00D0099C">
        <w:rPr>
          <w:color w:val="0D0D0D"/>
          <w:sz w:val="20"/>
          <w:szCs w:val="20"/>
        </w:rPr>
        <w:t>доходов местного бюджета муниципального образования Новосибирской области изменений</w:t>
      </w:r>
      <w:proofErr w:type="gramEnd"/>
      <w:r w:rsidRPr="00D0099C">
        <w:rPr>
          <w:color w:val="0D0D0D"/>
          <w:sz w:val="20"/>
          <w:szCs w:val="20"/>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w:t>
      </w:r>
      <w:proofErr w:type="gramStart"/>
      <w:r w:rsidRPr="00D0099C">
        <w:rPr>
          <w:color w:val="0D0D0D"/>
          <w:sz w:val="20"/>
          <w:szCs w:val="20"/>
        </w:rPr>
        <w:t xml:space="preserve">распределения доходов местного бюджета </w:t>
      </w:r>
      <w:r w:rsidRPr="00D0099C">
        <w:rPr>
          <w:sz w:val="20"/>
          <w:szCs w:val="20"/>
        </w:rPr>
        <w:t xml:space="preserve">Орловского сельсовета Убинского района </w:t>
      </w:r>
      <w:r w:rsidRPr="00D0099C">
        <w:rPr>
          <w:color w:val="0D0D0D"/>
          <w:sz w:val="20"/>
          <w:szCs w:val="20"/>
        </w:rPr>
        <w:t>Новосибирской области</w:t>
      </w:r>
      <w:proofErr w:type="gramEnd"/>
      <w:r w:rsidRPr="00D0099C">
        <w:rPr>
          <w:color w:val="0D0D0D"/>
          <w:sz w:val="20"/>
          <w:szCs w:val="20"/>
        </w:rPr>
        <w:t xml:space="preserve"> с детализацией по месяцам по межбюджетным трансфертам.</w:t>
      </w:r>
    </w:p>
    <w:p w:rsidR="00D0099C" w:rsidRPr="00D0099C" w:rsidRDefault="00D0099C" w:rsidP="00D0099C">
      <w:pPr>
        <w:widowControl w:val="0"/>
        <w:autoSpaceDE w:val="0"/>
        <w:autoSpaceDN w:val="0"/>
        <w:adjustRightInd w:val="0"/>
        <w:ind w:firstLine="709"/>
        <w:rPr>
          <w:color w:val="0D0D0D"/>
          <w:sz w:val="20"/>
          <w:szCs w:val="20"/>
        </w:rPr>
      </w:pPr>
    </w:p>
    <w:p w:rsidR="00D0099C" w:rsidRPr="00D0099C" w:rsidRDefault="00D0099C" w:rsidP="00D0099C">
      <w:pPr>
        <w:autoSpaceDE w:val="0"/>
        <w:autoSpaceDN w:val="0"/>
        <w:adjustRightInd w:val="0"/>
        <w:ind w:firstLine="540"/>
        <w:jc w:val="center"/>
        <w:rPr>
          <w:sz w:val="20"/>
          <w:szCs w:val="20"/>
        </w:rPr>
      </w:pPr>
      <w:r w:rsidRPr="00D0099C">
        <w:rPr>
          <w:sz w:val="20"/>
          <w:szCs w:val="20"/>
        </w:rPr>
        <w:t>2. Ведение кассового плана по расходам</w:t>
      </w:r>
    </w:p>
    <w:p w:rsidR="00D0099C" w:rsidRPr="00D0099C" w:rsidRDefault="00D0099C" w:rsidP="00D0099C">
      <w:pPr>
        <w:autoSpaceDE w:val="0"/>
        <w:autoSpaceDN w:val="0"/>
        <w:adjustRightInd w:val="0"/>
        <w:ind w:firstLine="540"/>
        <w:jc w:val="center"/>
        <w:rPr>
          <w:sz w:val="20"/>
          <w:szCs w:val="20"/>
        </w:rPr>
      </w:pP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D0099C" w:rsidRPr="00D0099C" w:rsidRDefault="00D0099C" w:rsidP="00D0099C">
      <w:pPr>
        <w:widowControl w:val="0"/>
        <w:autoSpaceDE w:val="0"/>
        <w:autoSpaceDN w:val="0"/>
        <w:adjustRightInd w:val="0"/>
        <w:ind w:firstLine="709"/>
        <w:rPr>
          <w:color w:val="0D0D0D"/>
          <w:sz w:val="20"/>
          <w:szCs w:val="20"/>
        </w:rPr>
      </w:pPr>
      <w:bookmarkStart w:id="1" w:name="Par4"/>
      <w:bookmarkEnd w:id="1"/>
      <w:r w:rsidRPr="00D0099C">
        <w:rPr>
          <w:color w:val="0D0D0D"/>
          <w:sz w:val="20"/>
          <w:szCs w:val="20"/>
        </w:rPr>
        <w:t xml:space="preserve">2) возникновение потребности в дополнительных объемах финансирования                          в соответствующем месяце за счет </w:t>
      </w:r>
      <w:proofErr w:type="gramStart"/>
      <w:r w:rsidRPr="00D0099C">
        <w:rPr>
          <w:color w:val="0D0D0D"/>
          <w:sz w:val="20"/>
          <w:szCs w:val="20"/>
        </w:rPr>
        <w:t>перераспределения объемов финансирования других месяцев текущего финансового года</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изменение помесячного распределения доходов местного бюджета                    за счет целевых средств;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lastRenderedPageBreak/>
        <w:t xml:space="preserve">4) в случае выделения (перераспределения) средств резервного </w:t>
      </w:r>
      <w:proofErr w:type="gramStart"/>
      <w:r w:rsidRPr="00D0099C">
        <w:rPr>
          <w:color w:val="0D0D0D"/>
          <w:sz w:val="20"/>
          <w:szCs w:val="20"/>
        </w:rPr>
        <w:t xml:space="preserve">фонда администрации </w:t>
      </w:r>
      <w:r w:rsidRPr="00D0099C">
        <w:rPr>
          <w:sz w:val="20"/>
          <w:szCs w:val="20"/>
        </w:rPr>
        <w:t xml:space="preserve">Орловского сельсовета Убинского района </w:t>
      </w:r>
      <w:r w:rsidRPr="00D0099C">
        <w:rPr>
          <w:color w:val="0D0D0D"/>
          <w:sz w:val="20"/>
          <w:szCs w:val="20"/>
        </w:rPr>
        <w:t>Новосибирской области</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7) в случае корректировки кассового плана в объеме неиспользованных остатков за отчетный период (месяц).</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w:t>
      </w:r>
      <w:proofErr w:type="gramStart"/>
      <w:r w:rsidRPr="00D0099C">
        <w:rPr>
          <w:color w:val="0D0D0D"/>
          <w:sz w:val="20"/>
          <w:szCs w:val="20"/>
        </w:rPr>
        <w:t>направляемых</w:t>
      </w:r>
      <w:proofErr w:type="gramEnd"/>
      <w:r w:rsidRPr="00D0099C">
        <w:rPr>
          <w:color w:val="0D0D0D"/>
          <w:sz w:val="20"/>
          <w:szCs w:val="20"/>
        </w:rPr>
        <w:t xml:space="preserve"> с целью:</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б) внесения изменений в кассовый план по расходам в объеме неиспользованных остатков бюджетных средств за отчетный период;</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д) финансирования осуществления капитальных вложений;</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е) финансирования реконструкции и обслуживания объектов дорожного хозяйства в разрезе направлений и объектов;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з) обеспечения граждан жилыми помещениями;</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и) выполнения обязательств муниципального образования Новосибирской области на условиях </w:t>
      </w:r>
      <w:proofErr w:type="spellStart"/>
      <w:r w:rsidRPr="00D0099C">
        <w:rPr>
          <w:color w:val="0D0D0D"/>
          <w:sz w:val="20"/>
          <w:szCs w:val="20"/>
        </w:rPr>
        <w:t>софинансирования</w:t>
      </w:r>
      <w:proofErr w:type="spellEnd"/>
      <w:r w:rsidRPr="00D0099C">
        <w:rPr>
          <w:color w:val="0D0D0D"/>
          <w:sz w:val="20"/>
          <w:szCs w:val="20"/>
        </w:rPr>
        <w:t xml:space="preserve"> с областным и федеральным бюджетами; </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к) обеспечения исполнения судебных актов, предусматривающих обращение взыскания на средства местного бюджета;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о внесении изменений в части расходов за счет целевых средств;</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 о внесении изменений в случае использования (перераспределения) средств резервного </w:t>
      </w:r>
      <w:proofErr w:type="gramStart"/>
      <w:r w:rsidRPr="00D0099C">
        <w:rPr>
          <w:color w:val="0D0D0D"/>
          <w:sz w:val="20"/>
          <w:szCs w:val="20"/>
        </w:rPr>
        <w:t xml:space="preserve">фонда администрации </w:t>
      </w:r>
      <w:r w:rsidRPr="00D0099C">
        <w:rPr>
          <w:sz w:val="20"/>
          <w:szCs w:val="20"/>
        </w:rPr>
        <w:t>Орловского сельсовета Убинского района</w:t>
      </w:r>
      <w:r w:rsidRPr="00D0099C">
        <w:rPr>
          <w:color w:val="0D0D0D"/>
          <w:sz w:val="20"/>
          <w:szCs w:val="20"/>
        </w:rPr>
        <w:t xml:space="preserve"> Новосибирской области</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расчеты и обоснования предлагаемых изменений;</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D0099C">
        <w:rPr>
          <w:sz w:val="20"/>
          <w:szCs w:val="20"/>
        </w:rPr>
        <w:t>Орловского сельсовета Убинского района</w:t>
      </w:r>
      <w:r w:rsidRPr="00D0099C">
        <w:rPr>
          <w:color w:val="0D0D0D"/>
          <w:sz w:val="20"/>
          <w:szCs w:val="20"/>
        </w:rPr>
        <w:t xml:space="preserve"> Новосибирской области; расходов, осуществляемых за счет </w:t>
      </w:r>
      <w:proofErr w:type="gramStart"/>
      <w:r w:rsidRPr="00D0099C">
        <w:rPr>
          <w:color w:val="0D0D0D"/>
          <w:sz w:val="20"/>
          <w:szCs w:val="20"/>
        </w:rPr>
        <w:t xml:space="preserve">средств резервного фонда администрации </w:t>
      </w:r>
      <w:r w:rsidRPr="00D0099C">
        <w:rPr>
          <w:sz w:val="20"/>
          <w:szCs w:val="20"/>
        </w:rPr>
        <w:t>Орловского сельсовета Убинского района</w:t>
      </w:r>
      <w:r w:rsidRPr="00D0099C">
        <w:rPr>
          <w:color w:val="0D0D0D"/>
          <w:sz w:val="20"/>
          <w:szCs w:val="20"/>
        </w:rPr>
        <w:t xml:space="preserve"> Новосибирской области</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4) иные документы, необходимые для согласования представленных изменений в зависимости от причин и оснований для их внесения.</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40. Поступившее предложение рассматривается финансовым органом в течение </w:t>
      </w:r>
      <w:r w:rsidRPr="00D0099C">
        <w:rPr>
          <w:sz w:val="20"/>
          <w:szCs w:val="20"/>
        </w:rPr>
        <w:t xml:space="preserve">десяти рабочих </w:t>
      </w:r>
      <w:r w:rsidRPr="00D0099C">
        <w:rPr>
          <w:color w:val="0D0D0D"/>
          <w:sz w:val="20"/>
          <w:szCs w:val="20"/>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0099C">
        <w:rPr>
          <w:color w:val="0D0D0D"/>
          <w:sz w:val="20"/>
          <w:szCs w:val="20"/>
        </w:rPr>
        <w:t>на</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правильность применения бюджетной классификации Российской Федерации;</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полноту и достоверность представленной информации.</w:t>
      </w:r>
    </w:p>
    <w:p w:rsidR="00D0099C" w:rsidRPr="00D0099C" w:rsidRDefault="00D0099C" w:rsidP="00D0099C">
      <w:pPr>
        <w:autoSpaceDE w:val="0"/>
        <w:autoSpaceDN w:val="0"/>
        <w:adjustRightInd w:val="0"/>
        <w:ind w:firstLine="709"/>
        <w:rPr>
          <w:sz w:val="20"/>
          <w:szCs w:val="20"/>
        </w:rPr>
      </w:pPr>
      <w:r w:rsidRPr="00D0099C">
        <w:rPr>
          <w:color w:val="0D0D0D"/>
          <w:sz w:val="20"/>
          <w:szCs w:val="20"/>
        </w:rPr>
        <w:t>41. </w:t>
      </w:r>
      <w:r w:rsidRPr="00D0099C">
        <w:rPr>
          <w:sz w:val="20"/>
          <w:szCs w:val="20"/>
        </w:rPr>
        <w:t xml:space="preserve">В случае наличия замечаний по результатам </w:t>
      </w:r>
      <w:proofErr w:type="gramStart"/>
      <w:r w:rsidRPr="00D0099C">
        <w:rPr>
          <w:sz w:val="20"/>
          <w:szCs w:val="20"/>
        </w:rPr>
        <w:t xml:space="preserve">проверки предложения </w:t>
      </w:r>
      <w:r w:rsidRPr="00D0099C">
        <w:rPr>
          <w:color w:val="0D0D0D"/>
          <w:sz w:val="20"/>
          <w:szCs w:val="20"/>
        </w:rPr>
        <w:t>главного распорядителя средств местного бюджета</w:t>
      </w:r>
      <w:proofErr w:type="gramEnd"/>
      <w:r w:rsidRPr="00D0099C">
        <w:rPr>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D0099C" w:rsidRPr="00D0099C" w:rsidRDefault="00D0099C" w:rsidP="00D0099C">
      <w:pPr>
        <w:autoSpaceDE w:val="0"/>
        <w:autoSpaceDN w:val="0"/>
        <w:adjustRightInd w:val="0"/>
        <w:ind w:firstLine="709"/>
        <w:rPr>
          <w:sz w:val="20"/>
          <w:szCs w:val="20"/>
        </w:rPr>
      </w:pPr>
      <w:r w:rsidRPr="00D0099C">
        <w:rPr>
          <w:sz w:val="20"/>
          <w:szCs w:val="20"/>
        </w:rPr>
        <w:t xml:space="preserve">В отношении предложения </w:t>
      </w:r>
      <w:r w:rsidRPr="00D0099C">
        <w:rPr>
          <w:color w:val="0D0D0D"/>
          <w:sz w:val="20"/>
          <w:szCs w:val="20"/>
        </w:rPr>
        <w:t>главного распорядителя средств местного бюджета</w:t>
      </w:r>
      <w:r w:rsidRPr="00D0099C">
        <w:rPr>
          <w:sz w:val="20"/>
          <w:szCs w:val="20"/>
        </w:rPr>
        <w:t>, поступившего с доработки, осуществляется проверка, предусмотренная пунктом 3</w:t>
      </w:r>
      <w:hyperlink r:id="rId9" w:history="1">
        <w:r w:rsidRPr="00D0099C">
          <w:rPr>
            <w:sz w:val="20"/>
            <w:szCs w:val="20"/>
          </w:rPr>
          <w:t>2</w:t>
        </w:r>
      </w:hyperlink>
      <w:r w:rsidRPr="00D0099C">
        <w:rPr>
          <w:sz w:val="20"/>
          <w:szCs w:val="20"/>
        </w:rPr>
        <w:t xml:space="preserve"> настоящего Порядка.</w:t>
      </w:r>
    </w:p>
    <w:p w:rsidR="00D0099C" w:rsidRPr="00D0099C" w:rsidRDefault="00D0099C" w:rsidP="00D0099C">
      <w:pPr>
        <w:autoSpaceDE w:val="0"/>
        <w:autoSpaceDN w:val="0"/>
        <w:adjustRightInd w:val="0"/>
        <w:ind w:firstLine="709"/>
        <w:rPr>
          <w:sz w:val="20"/>
          <w:szCs w:val="20"/>
        </w:rPr>
      </w:pPr>
      <w:r w:rsidRPr="00D0099C">
        <w:rPr>
          <w:sz w:val="20"/>
          <w:szCs w:val="20"/>
        </w:rPr>
        <w:t xml:space="preserve">42. В случае отсутствия замечаний по результатам </w:t>
      </w:r>
      <w:proofErr w:type="gramStart"/>
      <w:r w:rsidRPr="00D0099C">
        <w:rPr>
          <w:sz w:val="20"/>
          <w:szCs w:val="20"/>
        </w:rPr>
        <w:t xml:space="preserve">проверки предложения </w:t>
      </w:r>
      <w:r w:rsidRPr="00D0099C">
        <w:rPr>
          <w:color w:val="0D0D0D"/>
          <w:sz w:val="20"/>
          <w:szCs w:val="20"/>
        </w:rPr>
        <w:t>главного распорядителя средств местного бюджета</w:t>
      </w:r>
      <w:proofErr w:type="gramEnd"/>
      <w:r w:rsidRPr="00D0099C">
        <w:rPr>
          <w:sz w:val="20"/>
          <w:szCs w:val="20"/>
        </w:rPr>
        <w:t xml:space="preserve"> руководитель финансового органа принимает решение об утверждении предлагаемых изменений либо об их отклонении.</w:t>
      </w:r>
    </w:p>
    <w:p w:rsidR="00D0099C" w:rsidRPr="00D0099C" w:rsidRDefault="00D0099C" w:rsidP="00D0099C">
      <w:pPr>
        <w:autoSpaceDE w:val="0"/>
        <w:autoSpaceDN w:val="0"/>
        <w:adjustRightInd w:val="0"/>
        <w:ind w:firstLine="709"/>
        <w:rPr>
          <w:sz w:val="20"/>
          <w:szCs w:val="20"/>
        </w:rPr>
      </w:pPr>
      <w:r w:rsidRPr="00D0099C">
        <w:rPr>
          <w:sz w:val="20"/>
          <w:szCs w:val="20"/>
        </w:rPr>
        <w:t xml:space="preserve">43. В случае принятия руководителем финансового органа решения об утверждении предложенных </w:t>
      </w:r>
      <w:r w:rsidRPr="00D0099C">
        <w:rPr>
          <w:color w:val="0D0D0D"/>
          <w:sz w:val="20"/>
          <w:szCs w:val="20"/>
        </w:rPr>
        <w:t>главным распорядителем средств местного бюджета</w:t>
      </w:r>
      <w:r w:rsidRPr="00D0099C">
        <w:rPr>
          <w:sz w:val="20"/>
          <w:szCs w:val="20"/>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D0099C" w:rsidRPr="00D0099C" w:rsidRDefault="00D0099C" w:rsidP="00D0099C">
      <w:pPr>
        <w:autoSpaceDE w:val="0"/>
        <w:autoSpaceDN w:val="0"/>
        <w:adjustRightInd w:val="0"/>
        <w:ind w:firstLine="709"/>
        <w:rPr>
          <w:sz w:val="20"/>
          <w:szCs w:val="20"/>
        </w:rPr>
      </w:pPr>
      <w:r w:rsidRPr="00D0099C">
        <w:rPr>
          <w:sz w:val="20"/>
          <w:szCs w:val="20"/>
        </w:rPr>
        <w:t xml:space="preserve">44. В случае принятия финансовым органом решения об отклонении предложенных </w:t>
      </w:r>
      <w:r w:rsidRPr="00D0099C">
        <w:rPr>
          <w:color w:val="0D0D0D"/>
          <w:sz w:val="20"/>
          <w:szCs w:val="20"/>
        </w:rPr>
        <w:t>главным распорядителем средств местного бюджета</w:t>
      </w:r>
      <w:r w:rsidRPr="00D0099C">
        <w:rPr>
          <w:sz w:val="20"/>
          <w:szCs w:val="20"/>
        </w:rPr>
        <w:t xml:space="preserve"> изменений в кассовый план по расходам, финансовый орган в течение </w:t>
      </w:r>
      <w:r w:rsidRPr="00D0099C">
        <w:rPr>
          <w:sz w:val="20"/>
          <w:szCs w:val="20"/>
        </w:rPr>
        <w:lastRenderedPageBreak/>
        <w:t xml:space="preserve">одного рабочего дня уведомляет </w:t>
      </w:r>
      <w:r w:rsidRPr="00D0099C">
        <w:rPr>
          <w:color w:val="0D0D0D"/>
          <w:sz w:val="20"/>
          <w:szCs w:val="20"/>
        </w:rPr>
        <w:t>главного распорядителя средств местного бюджета</w:t>
      </w:r>
      <w:r w:rsidRPr="00D0099C">
        <w:rPr>
          <w:sz w:val="20"/>
          <w:szCs w:val="20"/>
        </w:rPr>
        <w:t xml:space="preserve"> о причинах отклонения предложенных изменений.</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w:t>
      </w:r>
      <w:proofErr w:type="gramStart"/>
      <w:r w:rsidRPr="00D0099C">
        <w:rPr>
          <w:color w:val="0D0D0D"/>
          <w:sz w:val="20"/>
          <w:szCs w:val="20"/>
        </w:rPr>
        <w:t xml:space="preserve">распределения расходов местного бюджета </w:t>
      </w:r>
      <w:r w:rsidRPr="00D0099C">
        <w:rPr>
          <w:sz w:val="20"/>
          <w:szCs w:val="20"/>
        </w:rPr>
        <w:t>Орловского сельсовета Убинского района</w:t>
      </w:r>
      <w:proofErr w:type="gramEnd"/>
      <w:r w:rsidRPr="00D0099C">
        <w:rPr>
          <w:sz w:val="20"/>
          <w:szCs w:val="20"/>
        </w:rPr>
        <w:t xml:space="preserve"> </w:t>
      </w:r>
      <w:r w:rsidRPr="00D0099C">
        <w:rPr>
          <w:color w:val="0D0D0D"/>
          <w:sz w:val="20"/>
          <w:szCs w:val="20"/>
        </w:rPr>
        <w:t>с детализацией по месяцам по межбюджетным трансфертам, по форме согласно приложению № 5 к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46. </w:t>
      </w:r>
      <w:proofErr w:type="gramStart"/>
      <w:r w:rsidRPr="00D0099C">
        <w:rPr>
          <w:color w:val="0D0D0D"/>
          <w:sz w:val="20"/>
          <w:szCs w:val="20"/>
        </w:rPr>
        <w:t>При направлении предложения о внесении изменений в кассовый план по расходам в целях</w:t>
      </w:r>
      <w:proofErr w:type="gramEnd"/>
      <w:r w:rsidRPr="00D0099C">
        <w:rPr>
          <w:color w:val="0D0D0D"/>
          <w:sz w:val="20"/>
          <w:szCs w:val="20"/>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1) копия </w:t>
      </w:r>
      <w:proofErr w:type="gramStart"/>
      <w:r w:rsidRPr="00D0099C">
        <w:rPr>
          <w:color w:val="0D0D0D"/>
          <w:sz w:val="20"/>
          <w:szCs w:val="20"/>
        </w:rPr>
        <w:t xml:space="preserve">распоряжения администрации </w:t>
      </w:r>
      <w:r w:rsidRPr="00D0099C">
        <w:rPr>
          <w:sz w:val="20"/>
          <w:szCs w:val="20"/>
        </w:rPr>
        <w:t>Орловского сельсовета Убинского района</w:t>
      </w:r>
      <w:r w:rsidRPr="00D0099C">
        <w:rPr>
          <w:color w:val="0D0D0D"/>
          <w:sz w:val="20"/>
          <w:szCs w:val="20"/>
        </w:rPr>
        <w:t xml:space="preserve"> Новосибирской области</w:t>
      </w:r>
      <w:proofErr w:type="gramEnd"/>
      <w:r w:rsidRPr="00D0099C">
        <w:rPr>
          <w:color w:val="0D0D0D"/>
          <w:sz w:val="20"/>
          <w:szCs w:val="20"/>
        </w:rPr>
        <w:t xml:space="preserve"> о выделение средств из резервного фонда администрации муниципального образования;</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документы, подтверждающие выполнение работ, предоставление услуг (при наличии).</w:t>
      </w:r>
    </w:p>
    <w:p w:rsidR="00D0099C" w:rsidRPr="00D0099C" w:rsidRDefault="00D0099C" w:rsidP="00D0099C">
      <w:pPr>
        <w:autoSpaceDE w:val="0"/>
        <w:autoSpaceDN w:val="0"/>
        <w:adjustRightInd w:val="0"/>
        <w:ind w:firstLine="709"/>
        <w:jc w:val="center"/>
        <w:rPr>
          <w:sz w:val="20"/>
          <w:szCs w:val="20"/>
        </w:rPr>
      </w:pPr>
    </w:p>
    <w:p w:rsidR="00D0099C" w:rsidRPr="00D0099C" w:rsidRDefault="00D0099C" w:rsidP="00D0099C">
      <w:pPr>
        <w:autoSpaceDE w:val="0"/>
        <w:autoSpaceDN w:val="0"/>
        <w:adjustRightInd w:val="0"/>
        <w:ind w:firstLine="709"/>
        <w:jc w:val="center"/>
        <w:rPr>
          <w:sz w:val="20"/>
          <w:szCs w:val="20"/>
        </w:rPr>
      </w:pPr>
      <w:r w:rsidRPr="00D0099C">
        <w:rPr>
          <w:sz w:val="20"/>
          <w:szCs w:val="20"/>
        </w:rPr>
        <w:t xml:space="preserve">3. Ведение кассового плана по источникам финансирования дефицита </w:t>
      </w:r>
    </w:p>
    <w:p w:rsidR="00D0099C" w:rsidRPr="00D0099C" w:rsidRDefault="00D0099C" w:rsidP="00D0099C">
      <w:pPr>
        <w:autoSpaceDE w:val="0"/>
        <w:autoSpaceDN w:val="0"/>
        <w:adjustRightInd w:val="0"/>
        <w:ind w:firstLine="709"/>
        <w:jc w:val="center"/>
        <w:rPr>
          <w:sz w:val="20"/>
          <w:szCs w:val="20"/>
        </w:rPr>
      </w:pPr>
    </w:p>
    <w:p w:rsidR="00D0099C" w:rsidRPr="00D0099C" w:rsidRDefault="00D0099C" w:rsidP="00D0099C">
      <w:pPr>
        <w:widowControl w:val="0"/>
        <w:autoSpaceDE w:val="0"/>
        <w:autoSpaceDN w:val="0"/>
        <w:adjustRightInd w:val="0"/>
        <w:ind w:firstLine="709"/>
        <w:rPr>
          <w:color w:val="0D0D0D"/>
          <w:sz w:val="20"/>
          <w:szCs w:val="20"/>
        </w:rPr>
      </w:pPr>
      <w:bookmarkStart w:id="2" w:name="Par1"/>
      <w:bookmarkEnd w:id="2"/>
      <w:r w:rsidRPr="00D0099C">
        <w:rPr>
          <w:color w:val="0D0D0D"/>
          <w:sz w:val="20"/>
          <w:szCs w:val="20"/>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внесение изменений в Решения о местном бюджете;</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изменения объема и (или) срока прогнозируемых поступлений и (или) выплат по источникам финансирования дефицита.</w:t>
      </w:r>
    </w:p>
    <w:p w:rsidR="00D0099C" w:rsidRPr="00D0099C" w:rsidRDefault="00D0099C" w:rsidP="00D0099C">
      <w:pPr>
        <w:autoSpaceDE w:val="0"/>
        <w:autoSpaceDN w:val="0"/>
        <w:adjustRightInd w:val="0"/>
        <w:ind w:firstLine="708"/>
        <w:rPr>
          <w:rFonts w:eastAsiaTheme="minorHAnsi"/>
          <w:sz w:val="20"/>
          <w:szCs w:val="20"/>
          <w:lang w:eastAsia="en-US"/>
        </w:rPr>
      </w:pPr>
      <w:r w:rsidRPr="00D0099C">
        <w:rPr>
          <w:color w:val="0D0D0D"/>
          <w:sz w:val="20"/>
          <w:szCs w:val="20"/>
        </w:rPr>
        <w:t xml:space="preserve">48.1. </w:t>
      </w:r>
      <w:r w:rsidRPr="00D0099C">
        <w:rPr>
          <w:rFonts w:eastAsiaTheme="minorHAnsi"/>
          <w:sz w:val="20"/>
          <w:szCs w:val="20"/>
          <w:lang w:eastAsia="en-US"/>
        </w:rPr>
        <w:t xml:space="preserve">Внесение изменений в сумму остатков бюджетных средств на едином счете местного бюджета на </w:t>
      </w:r>
      <w:proofErr w:type="gramStart"/>
      <w:r w:rsidRPr="00D0099C">
        <w:rPr>
          <w:rFonts w:eastAsiaTheme="minorHAnsi"/>
          <w:sz w:val="20"/>
          <w:szCs w:val="20"/>
          <w:lang w:eastAsia="en-US"/>
        </w:rPr>
        <w:t>начало</w:t>
      </w:r>
      <w:proofErr w:type="gramEnd"/>
      <w:r w:rsidRPr="00D0099C">
        <w:rPr>
          <w:rFonts w:eastAsiaTheme="minorHAnsi"/>
          <w:sz w:val="20"/>
          <w:szCs w:val="20"/>
          <w:lang w:eastAsia="en-US"/>
        </w:rPr>
        <w:t xml:space="preserve"> и конец планируемого периода осуществляется финансовым органом самостоятельно.</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 49. Предложения главного </w:t>
      </w:r>
      <w:proofErr w:type="gramStart"/>
      <w:r w:rsidRPr="00D0099C">
        <w:rPr>
          <w:color w:val="0D0D0D"/>
          <w:sz w:val="20"/>
          <w:szCs w:val="20"/>
        </w:rPr>
        <w:t>администратора источников финансирования дефицита средств местного бюджета</w:t>
      </w:r>
      <w:proofErr w:type="gramEnd"/>
      <w:r w:rsidRPr="00D0099C">
        <w:rPr>
          <w:color w:val="0D0D0D"/>
          <w:sz w:val="20"/>
          <w:szCs w:val="20"/>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D0099C">
        <w:rPr>
          <w:color w:val="0D0D0D"/>
          <w:sz w:val="20"/>
          <w:szCs w:val="20"/>
        </w:rPr>
        <w:t>источников финансирования дефицита средств местного бюджета</w:t>
      </w:r>
      <w:proofErr w:type="gramEnd"/>
      <w:r w:rsidRPr="00D0099C">
        <w:rPr>
          <w:color w:val="0D0D0D"/>
          <w:sz w:val="20"/>
          <w:szCs w:val="20"/>
        </w:rPr>
        <w:t xml:space="preserve"> направляет в финансовый орган предложение о внесении изменений, которое включает:</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D0099C">
        <w:rPr>
          <w:color w:val="0D0D0D"/>
          <w:sz w:val="20"/>
          <w:szCs w:val="20"/>
        </w:rPr>
        <w:t xml:space="preserve">источников финансирования дефицита администрации </w:t>
      </w:r>
      <w:r w:rsidRPr="00D0099C">
        <w:rPr>
          <w:sz w:val="20"/>
          <w:szCs w:val="20"/>
        </w:rPr>
        <w:t xml:space="preserve">Орловского сельсовета Убинского района </w:t>
      </w:r>
      <w:r w:rsidRPr="00D0099C">
        <w:rPr>
          <w:color w:val="0D0D0D"/>
          <w:sz w:val="20"/>
          <w:szCs w:val="20"/>
        </w:rPr>
        <w:t>Новосибирской области</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расчеты и обоснования предлагаемых изменений;</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иные документы, необходимые для согласования представленных изменений в зависимости от причин и оснований для их внесения.</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51. Поступившее предложение рассматривается финансовым органом в течение </w:t>
      </w:r>
      <w:r w:rsidRPr="00D0099C">
        <w:rPr>
          <w:sz w:val="20"/>
          <w:szCs w:val="20"/>
        </w:rPr>
        <w:t xml:space="preserve">десяти рабочих </w:t>
      </w:r>
      <w:r w:rsidRPr="00D0099C">
        <w:rPr>
          <w:color w:val="0D0D0D"/>
          <w:sz w:val="20"/>
          <w:szCs w:val="20"/>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D0099C">
        <w:rPr>
          <w:color w:val="0D0D0D"/>
          <w:sz w:val="20"/>
          <w:szCs w:val="20"/>
        </w:rPr>
        <w:t>на</w:t>
      </w:r>
      <w:proofErr w:type="gramEnd"/>
      <w:r w:rsidRPr="00D0099C">
        <w:rPr>
          <w:color w:val="0D0D0D"/>
          <w:sz w:val="20"/>
          <w:szCs w:val="20"/>
        </w:rPr>
        <w:t>:</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правильность применения бюджетной классификации Российской Федерации;</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полноту и достоверность представленной информации.</w:t>
      </w:r>
    </w:p>
    <w:p w:rsidR="00D0099C" w:rsidRPr="00D0099C" w:rsidRDefault="00D0099C" w:rsidP="00D0099C">
      <w:pPr>
        <w:autoSpaceDE w:val="0"/>
        <w:autoSpaceDN w:val="0"/>
        <w:adjustRightInd w:val="0"/>
        <w:ind w:firstLine="540"/>
        <w:rPr>
          <w:sz w:val="20"/>
          <w:szCs w:val="20"/>
        </w:rPr>
      </w:pPr>
      <w:r w:rsidRPr="00D0099C">
        <w:rPr>
          <w:color w:val="0D0D0D"/>
          <w:sz w:val="20"/>
          <w:szCs w:val="20"/>
        </w:rPr>
        <w:t>52. </w:t>
      </w:r>
      <w:r w:rsidRPr="00D0099C">
        <w:rPr>
          <w:sz w:val="20"/>
          <w:szCs w:val="20"/>
        </w:rPr>
        <w:t xml:space="preserve">В случае наличия замечаний по результатам </w:t>
      </w:r>
      <w:proofErr w:type="gramStart"/>
      <w:r w:rsidRPr="00D0099C">
        <w:rPr>
          <w:sz w:val="20"/>
          <w:szCs w:val="20"/>
        </w:rPr>
        <w:t xml:space="preserve">проверки предложения </w:t>
      </w:r>
      <w:r w:rsidRPr="00D0099C">
        <w:rPr>
          <w:color w:val="0D0D0D"/>
          <w:sz w:val="20"/>
          <w:szCs w:val="20"/>
        </w:rPr>
        <w:t>главного администратора источников финансирования дефицита средств местного бюджета</w:t>
      </w:r>
      <w:proofErr w:type="gramEnd"/>
      <w:r w:rsidRPr="00D0099C">
        <w:rPr>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D0099C" w:rsidRPr="00D0099C" w:rsidRDefault="00D0099C" w:rsidP="00D0099C">
      <w:pPr>
        <w:autoSpaceDE w:val="0"/>
        <w:autoSpaceDN w:val="0"/>
        <w:adjustRightInd w:val="0"/>
        <w:ind w:firstLine="540"/>
        <w:rPr>
          <w:color w:val="0D0D0D"/>
          <w:sz w:val="20"/>
          <w:szCs w:val="20"/>
        </w:rPr>
      </w:pPr>
      <w:r w:rsidRPr="00D0099C">
        <w:rPr>
          <w:color w:val="0D0D0D"/>
          <w:sz w:val="20"/>
          <w:szCs w:val="20"/>
        </w:rPr>
        <w:t xml:space="preserve">В отношении </w:t>
      </w:r>
      <w:proofErr w:type="gramStart"/>
      <w:r w:rsidRPr="00D0099C">
        <w:rPr>
          <w:color w:val="0D0D0D"/>
          <w:sz w:val="20"/>
          <w:szCs w:val="20"/>
        </w:rPr>
        <w:t>предложения главного администратора источников финансирования дефицита бюджета средств местного</w:t>
      </w:r>
      <w:proofErr w:type="gramEnd"/>
      <w:r w:rsidRPr="00D0099C">
        <w:rPr>
          <w:color w:val="0D0D0D"/>
          <w:sz w:val="20"/>
          <w:szCs w:val="20"/>
        </w:rPr>
        <w:t xml:space="preserve"> бюджета, поступившего с доработки, осуществляется проверка, предусмотренная пунктом 51 настоящего Порядка.</w:t>
      </w:r>
    </w:p>
    <w:p w:rsidR="00D0099C" w:rsidRPr="00D0099C" w:rsidRDefault="00D0099C" w:rsidP="00D0099C">
      <w:pPr>
        <w:autoSpaceDE w:val="0"/>
        <w:autoSpaceDN w:val="0"/>
        <w:adjustRightInd w:val="0"/>
        <w:ind w:firstLine="540"/>
        <w:rPr>
          <w:color w:val="0D0D0D"/>
          <w:sz w:val="20"/>
          <w:szCs w:val="20"/>
        </w:rPr>
      </w:pPr>
      <w:r w:rsidRPr="00D0099C">
        <w:rPr>
          <w:color w:val="0D0D0D"/>
          <w:sz w:val="20"/>
          <w:szCs w:val="20"/>
        </w:rPr>
        <w:t xml:space="preserve">53. В случае отсутствия замечаний по результатам </w:t>
      </w:r>
      <w:proofErr w:type="gramStart"/>
      <w:r w:rsidRPr="00D0099C">
        <w:rPr>
          <w:color w:val="0D0D0D"/>
          <w:sz w:val="20"/>
          <w:szCs w:val="20"/>
        </w:rPr>
        <w:t>проверки предложения главного администратора источников финансирования дефицита бюджета средств местного бюджета</w:t>
      </w:r>
      <w:proofErr w:type="gramEnd"/>
      <w:r w:rsidRPr="00D0099C">
        <w:rPr>
          <w:color w:val="0D0D0D"/>
          <w:sz w:val="20"/>
          <w:szCs w:val="20"/>
        </w:rPr>
        <w:t xml:space="preserve"> руководитель финансового органа принимает решение об утверждении предлагаемых изменений либо об их отклонении.</w:t>
      </w:r>
    </w:p>
    <w:p w:rsidR="00D0099C" w:rsidRPr="00D0099C" w:rsidRDefault="00D0099C" w:rsidP="00D0099C">
      <w:pPr>
        <w:autoSpaceDE w:val="0"/>
        <w:autoSpaceDN w:val="0"/>
        <w:adjustRightInd w:val="0"/>
        <w:ind w:firstLine="540"/>
        <w:rPr>
          <w:color w:val="0D0D0D"/>
          <w:sz w:val="20"/>
          <w:szCs w:val="20"/>
        </w:rPr>
      </w:pPr>
      <w:r w:rsidRPr="00D0099C">
        <w:rPr>
          <w:color w:val="0D0D0D"/>
          <w:sz w:val="20"/>
          <w:szCs w:val="20"/>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D0099C">
        <w:rPr>
          <w:color w:val="0D0D0D"/>
          <w:sz w:val="20"/>
          <w:szCs w:val="20"/>
        </w:rPr>
        <w:t>источников финансирования дефицита бюджета средств местного бюджета изменений</w:t>
      </w:r>
      <w:proofErr w:type="gramEnd"/>
      <w:r w:rsidRPr="00D0099C">
        <w:rPr>
          <w:color w:val="0D0D0D"/>
          <w:sz w:val="20"/>
          <w:szCs w:val="20"/>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D0099C" w:rsidRPr="00D0099C" w:rsidRDefault="00D0099C" w:rsidP="00D0099C">
      <w:pPr>
        <w:autoSpaceDE w:val="0"/>
        <w:autoSpaceDN w:val="0"/>
        <w:adjustRightInd w:val="0"/>
        <w:ind w:firstLine="540"/>
        <w:rPr>
          <w:color w:val="0D0D0D"/>
          <w:sz w:val="20"/>
          <w:szCs w:val="20"/>
        </w:rPr>
      </w:pPr>
      <w:r w:rsidRPr="00D0099C">
        <w:rPr>
          <w:color w:val="0D0D0D"/>
          <w:sz w:val="20"/>
          <w:szCs w:val="20"/>
        </w:rPr>
        <w:t xml:space="preserve">55. В случае принятия руководителем финансового органа решения об отклонении предложенных главным администратором </w:t>
      </w:r>
      <w:proofErr w:type="gramStart"/>
      <w:r w:rsidRPr="00D0099C">
        <w:rPr>
          <w:color w:val="0D0D0D"/>
          <w:sz w:val="20"/>
          <w:szCs w:val="20"/>
        </w:rPr>
        <w:t xml:space="preserve">доходов местного бюджета администрации </w:t>
      </w:r>
      <w:r w:rsidRPr="00D0099C">
        <w:rPr>
          <w:sz w:val="20"/>
          <w:szCs w:val="20"/>
        </w:rPr>
        <w:t>Орловского сельсовета Убинского района</w:t>
      </w:r>
      <w:r w:rsidRPr="00D0099C">
        <w:rPr>
          <w:color w:val="0D0D0D"/>
          <w:sz w:val="20"/>
          <w:szCs w:val="20"/>
        </w:rPr>
        <w:t xml:space="preserve"> Новосибирской области изменений</w:t>
      </w:r>
      <w:proofErr w:type="gramEnd"/>
      <w:r w:rsidRPr="00D0099C">
        <w:rPr>
          <w:color w:val="0D0D0D"/>
          <w:sz w:val="20"/>
          <w:szCs w:val="20"/>
        </w:rPr>
        <w:t xml:space="preserve">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D0099C" w:rsidRPr="00D0099C" w:rsidRDefault="00D0099C" w:rsidP="00D0099C">
      <w:pPr>
        <w:autoSpaceDE w:val="0"/>
        <w:autoSpaceDN w:val="0"/>
        <w:adjustRightInd w:val="0"/>
        <w:ind w:firstLine="540"/>
        <w:rPr>
          <w:color w:val="0D0D0D"/>
          <w:sz w:val="20"/>
          <w:szCs w:val="20"/>
        </w:rPr>
      </w:pPr>
      <w:r w:rsidRPr="00D0099C">
        <w:rPr>
          <w:color w:val="0D0D0D"/>
          <w:sz w:val="20"/>
          <w:szCs w:val="20"/>
        </w:rPr>
        <w:lastRenderedPageBreak/>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w:t>
      </w:r>
      <w:proofErr w:type="gramStart"/>
      <w:r w:rsidRPr="00D0099C">
        <w:rPr>
          <w:color w:val="0D0D0D"/>
          <w:sz w:val="20"/>
          <w:szCs w:val="20"/>
        </w:rPr>
        <w:t xml:space="preserve">финансирования дефицита местного бюджета </w:t>
      </w:r>
      <w:r w:rsidRPr="00D0099C">
        <w:rPr>
          <w:sz w:val="20"/>
          <w:szCs w:val="20"/>
        </w:rPr>
        <w:t xml:space="preserve">Орловского сельсовета Убинского района </w:t>
      </w:r>
      <w:r w:rsidRPr="00D0099C">
        <w:rPr>
          <w:color w:val="0D0D0D"/>
          <w:sz w:val="20"/>
          <w:szCs w:val="20"/>
        </w:rPr>
        <w:t>Новосибирской области</w:t>
      </w:r>
      <w:proofErr w:type="gramEnd"/>
      <w:r w:rsidRPr="00D0099C">
        <w:rPr>
          <w:color w:val="0D0D0D"/>
          <w:sz w:val="20"/>
          <w:szCs w:val="20"/>
        </w:rPr>
        <w:t xml:space="preserve"> с детализацией по месяцам по источникам.</w:t>
      </w:r>
    </w:p>
    <w:p w:rsidR="00D0099C" w:rsidRPr="00D0099C" w:rsidRDefault="00D0099C" w:rsidP="00D0099C">
      <w:pPr>
        <w:autoSpaceDE w:val="0"/>
        <w:autoSpaceDN w:val="0"/>
        <w:adjustRightInd w:val="0"/>
        <w:ind w:firstLine="540"/>
        <w:rPr>
          <w:rFonts w:eastAsiaTheme="minorHAnsi"/>
          <w:sz w:val="20"/>
          <w:szCs w:val="20"/>
          <w:lang w:eastAsia="en-US"/>
        </w:rPr>
      </w:pPr>
      <w:r w:rsidRPr="00D0099C">
        <w:rPr>
          <w:color w:val="0D0D0D"/>
          <w:sz w:val="20"/>
          <w:szCs w:val="20"/>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w:t>
      </w:r>
      <w:proofErr w:type="gramStart"/>
      <w:r w:rsidRPr="00D0099C">
        <w:rPr>
          <w:color w:val="0D0D0D"/>
          <w:sz w:val="20"/>
          <w:szCs w:val="20"/>
        </w:rPr>
        <w:t>в</w:t>
      </w:r>
      <w:proofErr w:type="gramEnd"/>
      <w:r w:rsidRPr="00D0099C">
        <w:rPr>
          <w:color w:val="0D0D0D"/>
          <w:sz w:val="20"/>
          <w:szCs w:val="20"/>
        </w:rPr>
        <w:t xml:space="preserve"> </w:t>
      </w:r>
      <w:proofErr w:type="gramStart"/>
      <w:r w:rsidRPr="00D0099C">
        <w:rPr>
          <w:color w:val="0D0D0D"/>
          <w:sz w:val="20"/>
          <w:szCs w:val="20"/>
        </w:rPr>
        <w:t>АС</w:t>
      </w:r>
      <w:proofErr w:type="gramEnd"/>
      <w:r w:rsidRPr="00D0099C">
        <w:rPr>
          <w:color w:val="0D0D0D"/>
          <w:sz w:val="20"/>
          <w:szCs w:val="20"/>
        </w:rPr>
        <w:t xml:space="preserve"> «Бюджет» автоматически в соответствии с изменениями доходов, расходов, и источников </w:t>
      </w:r>
      <w:r w:rsidRPr="00D0099C">
        <w:rPr>
          <w:rFonts w:eastAsiaTheme="minorHAnsi"/>
          <w:sz w:val="20"/>
          <w:szCs w:val="20"/>
          <w:lang w:eastAsia="en-US"/>
        </w:rPr>
        <w:t>в разрезе соответствующих главных администраторов источников.</w:t>
      </w:r>
    </w:p>
    <w:p w:rsidR="00D0099C" w:rsidRPr="00D0099C" w:rsidRDefault="00D0099C" w:rsidP="00D0099C">
      <w:pPr>
        <w:autoSpaceDE w:val="0"/>
        <w:autoSpaceDN w:val="0"/>
        <w:adjustRightInd w:val="0"/>
        <w:ind w:firstLine="540"/>
        <w:rPr>
          <w:color w:val="0D0D0D"/>
          <w:sz w:val="20"/>
          <w:szCs w:val="20"/>
        </w:rPr>
      </w:pPr>
    </w:p>
    <w:p w:rsidR="00D0099C" w:rsidRPr="00D0099C" w:rsidRDefault="00D0099C" w:rsidP="00D0099C">
      <w:pPr>
        <w:autoSpaceDE w:val="0"/>
        <w:autoSpaceDN w:val="0"/>
        <w:adjustRightInd w:val="0"/>
        <w:jc w:val="center"/>
        <w:outlineLvl w:val="0"/>
        <w:rPr>
          <w:sz w:val="20"/>
          <w:szCs w:val="20"/>
        </w:rPr>
      </w:pPr>
      <w:r w:rsidRPr="00D0099C">
        <w:rPr>
          <w:sz w:val="20"/>
          <w:szCs w:val="20"/>
        </w:rPr>
        <w:t>3. Ведение кассового плана в части доходов и расходов</w:t>
      </w:r>
    </w:p>
    <w:p w:rsidR="00D0099C" w:rsidRPr="00D0099C" w:rsidRDefault="00D0099C" w:rsidP="00D0099C">
      <w:pPr>
        <w:autoSpaceDE w:val="0"/>
        <w:autoSpaceDN w:val="0"/>
        <w:adjustRightInd w:val="0"/>
        <w:jc w:val="center"/>
        <w:outlineLvl w:val="0"/>
        <w:rPr>
          <w:sz w:val="20"/>
          <w:szCs w:val="20"/>
        </w:rPr>
      </w:pPr>
      <w:r w:rsidRPr="00D0099C">
        <w:rPr>
          <w:sz w:val="20"/>
          <w:szCs w:val="20"/>
        </w:rPr>
        <w:t>местного бюджета за счет федеральных целевых средств</w:t>
      </w:r>
    </w:p>
    <w:p w:rsidR="00D0099C" w:rsidRPr="00D0099C" w:rsidRDefault="00D0099C" w:rsidP="00D0099C">
      <w:pPr>
        <w:autoSpaceDE w:val="0"/>
        <w:autoSpaceDN w:val="0"/>
        <w:adjustRightInd w:val="0"/>
        <w:jc w:val="center"/>
        <w:outlineLvl w:val="0"/>
        <w:rPr>
          <w:sz w:val="20"/>
          <w:szCs w:val="20"/>
        </w:rPr>
      </w:pPr>
    </w:p>
    <w:p w:rsidR="00D0099C" w:rsidRPr="00D0099C" w:rsidRDefault="00D0099C" w:rsidP="00D0099C">
      <w:pPr>
        <w:autoSpaceDE w:val="0"/>
        <w:autoSpaceDN w:val="0"/>
        <w:adjustRightInd w:val="0"/>
        <w:outlineLvl w:val="0"/>
        <w:rPr>
          <w:color w:val="0D0D0D"/>
          <w:sz w:val="20"/>
          <w:szCs w:val="20"/>
        </w:rPr>
      </w:pPr>
      <w:r w:rsidRPr="00D0099C">
        <w:rPr>
          <w:color w:val="0D0D0D"/>
          <w:sz w:val="20"/>
          <w:szCs w:val="20"/>
        </w:rPr>
        <w:t xml:space="preserve">        58. Внесение изменений в кассовый план по доходам и расходам бюджета муниципального образования </w:t>
      </w:r>
      <w:r w:rsidRPr="00D0099C">
        <w:rPr>
          <w:sz w:val="20"/>
          <w:szCs w:val="20"/>
        </w:rPr>
        <w:t xml:space="preserve">за счет целевых федеральных средств осуществляется на основании и в соответствии с </w:t>
      </w:r>
      <w:r w:rsidRPr="00D0099C">
        <w:rPr>
          <w:color w:val="0D0D0D"/>
          <w:sz w:val="20"/>
          <w:szCs w:val="20"/>
        </w:rPr>
        <w:t>уведомлениями о предоставлении из областного бюджета субсидий, субвенций, иных межбюджетных трансфертов, имеющих целевое назначение.</w:t>
      </w:r>
    </w:p>
    <w:p w:rsidR="00D0099C" w:rsidRPr="00D0099C" w:rsidRDefault="00D0099C" w:rsidP="00D0099C">
      <w:pPr>
        <w:widowControl w:val="0"/>
        <w:autoSpaceDE w:val="0"/>
        <w:autoSpaceDN w:val="0"/>
        <w:adjustRightInd w:val="0"/>
        <w:ind w:firstLine="142"/>
        <w:rPr>
          <w:color w:val="0D0D0D"/>
          <w:sz w:val="20"/>
          <w:szCs w:val="20"/>
        </w:rPr>
      </w:pPr>
      <w:r w:rsidRPr="00D0099C">
        <w:rPr>
          <w:color w:val="0D0D0D"/>
          <w:sz w:val="20"/>
          <w:szCs w:val="20"/>
        </w:rPr>
        <w:t xml:space="preserve">      59. </w:t>
      </w:r>
      <w:proofErr w:type="gramStart"/>
      <w:r w:rsidRPr="00D0099C">
        <w:rPr>
          <w:color w:val="0D0D0D"/>
          <w:sz w:val="20"/>
          <w:szCs w:val="20"/>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D0099C">
        <w:rPr>
          <w:color w:val="0D0D0D"/>
          <w:sz w:val="20"/>
          <w:szCs w:val="20"/>
        </w:rPr>
        <w:t>софинансирования</w:t>
      </w:r>
      <w:proofErr w:type="spellEnd"/>
      <w:r w:rsidRPr="00D0099C">
        <w:rPr>
          <w:color w:val="0D0D0D"/>
          <w:sz w:val="20"/>
          <w:szCs w:val="20"/>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D0099C">
        <w:rPr>
          <w:color w:val="0D0D0D"/>
          <w:sz w:val="20"/>
          <w:szCs w:val="20"/>
        </w:rPr>
        <w:t>софинансирования</w:t>
      </w:r>
      <w:proofErr w:type="spellEnd"/>
      <w:r w:rsidRPr="00D0099C">
        <w:rPr>
          <w:color w:val="0D0D0D"/>
          <w:sz w:val="20"/>
          <w:szCs w:val="20"/>
        </w:rPr>
        <w:t>».</w:t>
      </w:r>
      <w:proofErr w:type="gramEnd"/>
    </w:p>
    <w:p w:rsidR="00D0099C" w:rsidRPr="00D0099C" w:rsidRDefault="00D0099C" w:rsidP="00D0099C">
      <w:pPr>
        <w:autoSpaceDE w:val="0"/>
        <w:autoSpaceDN w:val="0"/>
        <w:adjustRightInd w:val="0"/>
        <w:ind w:firstLine="540"/>
        <w:rPr>
          <w:sz w:val="20"/>
          <w:szCs w:val="20"/>
        </w:rPr>
      </w:pPr>
    </w:p>
    <w:p w:rsidR="00D0099C" w:rsidRPr="00D0099C" w:rsidRDefault="00D0099C" w:rsidP="00D0099C">
      <w:pPr>
        <w:autoSpaceDE w:val="0"/>
        <w:autoSpaceDN w:val="0"/>
        <w:adjustRightInd w:val="0"/>
        <w:ind w:firstLine="540"/>
        <w:jc w:val="center"/>
        <w:rPr>
          <w:sz w:val="20"/>
          <w:szCs w:val="20"/>
        </w:rPr>
      </w:pPr>
      <w:r w:rsidRPr="00D0099C">
        <w:rPr>
          <w:sz w:val="20"/>
          <w:szCs w:val="20"/>
        </w:rPr>
        <w:t>4. Ведение кассового плана по кодам аналитического учета</w:t>
      </w:r>
    </w:p>
    <w:p w:rsidR="00D0099C" w:rsidRPr="00D0099C" w:rsidRDefault="00D0099C" w:rsidP="00D0099C">
      <w:pPr>
        <w:autoSpaceDE w:val="0"/>
        <w:autoSpaceDN w:val="0"/>
        <w:adjustRightInd w:val="0"/>
        <w:ind w:firstLine="540"/>
        <w:jc w:val="center"/>
        <w:rPr>
          <w:sz w:val="20"/>
          <w:szCs w:val="20"/>
        </w:rPr>
      </w:pPr>
    </w:p>
    <w:p w:rsidR="00D0099C" w:rsidRPr="00D0099C" w:rsidRDefault="00D0099C" w:rsidP="00D0099C">
      <w:pPr>
        <w:autoSpaceDE w:val="0"/>
        <w:autoSpaceDN w:val="0"/>
        <w:adjustRightInd w:val="0"/>
        <w:ind w:firstLine="540"/>
        <w:jc w:val="center"/>
        <w:rPr>
          <w:sz w:val="20"/>
          <w:szCs w:val="20"/>
        </w:rPr>
      </w:pPr>
      <w:r w:rsidRPr="00D0099C">
        <w:rPr>
          <w:sz w:val="20"/>
          <w:szCs w:val="20"/>
        </w:rPr>
        <w:t>Ведение кассового плана по доходам по кодам аналитического учета</w:t>
      </w:r>
    </w:p>
    <w:p w:rsidR="00D0099C" w:rsidRPr="00D0099C" w:rsidRDefault="00D0099C" w:rsidP="00D0099C">
      <w:pPr>
        <w:autoSpaceDE w:val="0"/>
        <w:autoSpaceDN w:val="0"/>
        <w:adjustRightInd w:val="0"/>
        <w:ind w:firstLine="540"/>
        <w:jc w:val="center"/>
        <w:rPr>
          <w:sz w:val="20"/>
          <w:szCs w:val="20"/>
        </w:rPr>
      </w:pP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D0099C" w:rsidRPr="00D0099C" w:rsidRDefault="00D0099C" w:rsidP="00D0099C">
      <w:pPr>
        <w:autoSpaceDE w:val="0"/>
        <w:autoSpaceDN w:val="0"/>
        <w:adjustRightInd w:val="0"/>
        <w:ind w:firstLine="540"/>
        <w:jc w:val="center"/>
        <w:rPr>
          <w:sz w:val="20"/>
          <w:szCs w:val="20"/>
        </w:rPr>
      </w:pPr>
    </w:p>
    <w:p w:rsidR="00D0099C" w:rsidRPr="00D0099C" w:rsidRDefault="00D0099C" w:rsidP="00D0099C">
      <w:pPr>
        <w:autoSpaceDE w:val="0"/>
        <w:autoSpaceDN w:val="0"/>
        <w:adjustRightInd w:val="0"/>
        <w:ind w:firstLine="540"/>
        <w:jc w:val="center"/>
        <w:rPr>
          <w:sz w:val="20"/>
          <w:szCs w:val="20"/>
        </w:rPr>
      </w:pPr>
      <w:r w:rsidRPr="00D0099C">
        <w:rPr>
          <w:sz w:val="20"/>
          <w:szCs w:val="20"/>
        </w:rPr>
        <w:t>Ведение кассового плана по расходам по кодам аналитического учета</w:t>
      </w:r>
    </w:p>
    <w:p w:rsidR="00D0099C" w:rsidRPr="00D0099C" w:rsidRDefault="00D0099C" w:rsidP="00D0099C">
      <w:pPr>
        <w:autoSpaceDE w:val="0"/>
        <w:autoSpaceDN w:val="0"/>
        <w:adjustRightInd w:val="0"/>
        <w:ind w:firstLine="540"/>
        <w:jc w:val="center"/>
        <w:rPr>
          <w:sz w:val="20"/>
          <w:szCs w:val="20"/>
        </w:rPr>
      </w:pPr>
    </w:p>
    <w:p w:rsidR="00D0099C" w:rsidRPr="00D0099C" w:rsidRDefault="00D0099C" w:rsidP="00D0099C">
      <w:pPr>
        <w:autoSpaceDE w:val="0"/>
        <w:autoSpaceDN w:val="0"/>
        <w:adjustRightInd w:val="0"/>
        <w:ind w:firstLine="540"/>
        <w:rPr>
          <w:rFonts w:eastAsiaTheme="minorHAnsi"/>
          <w:sz w:val="20"/>
          <w:szCs w:val="20"/>
          <w:lang w:eastAsia="en-US"/>
        </w:rPr>
      </w:pPr>
      <w:r w:rsidRPr="00D0099C">
        <w:rPr>
          <w:color w:val="0D0D0D"/>
          <w:sz w:val="20"/>
          <w:szCs w:val="20"/>
        </w:rPr>
        <w:t>61. </w:t>
      </w:r>
      <w:proofErr w:type="gramStart"/>
      <w:r w:rsidRPr="00D0099C">
        <w:rPr>
          <w:color w:val="0D0D0D"/>
          <w:sz w:val="20"/>
          <w:szCs w:val="20"/>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D0099C">
        <w:rPr>
          <w:rFonts w:eastAsiaTheme="minorHAnsi"/>
          <w:color w:val="0D0D0D"/>
          <w:sz w:val="20"/>
          <w:szCs w:val="20"/>
        </w:rPr>
        <w:t xml:space="preserve">, </w:t>
      </w:r>
      <w:r w:rsidRPr="00D0099C">
        <w:rPr>
          <w:rFonts w:eastAsiaTheme="minorHAnsi"/>
          <w:sz w:val="20"/>
          <w:szCs w:val="20"/>
          <w:lang w:eastAsia="en-US"/>
        </w:rPr>
        <w:t>кодам объектов капитального строительства</w:t>
      </w:r>
      <w:r w:rsidRPr="00D0099C">
        <w:rPr>
          <w:color w:val="0D0D0D"/>
          <w:sz w:val="20"/>
          <w:szCs w:val="20"/>
        </w:rPr>
        <w:t>) (далее – коды аналитического учета) осуществляется финансовым органом по предложению главных распорядителей средств местного бюджета</w:t>
      </w:r>
      <w:proofErr w:type="gramEnd"/>
      <w:r w:rsidRPr="00D0099C">
        <w:rPr>
          <w:color w:val="0D0D0D"/>
          <w:sz w:val="20"/>
          <w:szCs w:val="20"/>
        </w:rPr>
        <w:t xml:space="preserve">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D0099C" w:rsidRPr="00D0099C" w:rsidRDefault="00D0099C" w:rsidP="00D0099C">
      <w:pPr>
        <w:autoSpaceDE w:val="0"/>
        <w:autoSpaceDN w:val="0"/>
        <w:adjustRightInd w:val="0"/>
        <w:jc w:val="center"/>
        <w:outlineLvl w:val="0"/>
        <w:rPr>
          <w:sz w:val="20"/>
          <w:szCs w:val="20"/>
        </w:rPr>
      </w:pPr>
    </w:p>
    <w:p w:rsidR="00D0099C" w:rsidRPr="00D0099C" w:rsidRDefault="00D0099C" w:rsidP="00D0099C">
      <w:pPr>
        <w:widowControl w:val="0"/>
        <w:autoSpaceDE w:val="0"/>
        <w:autoSpaceDN w:val="0"/>
        <w:contextualSpacing/>
        <w:jc w:val="center"/>
        <w:outlineLvl w:val="1"/>
        <w:rPr>
          <w:sz w:val="20"/>
          <w:szCs w:val="20"/>
        </w:rPr>
      </w:pPr>
      <w:r w:rsidRPr="00D0099C">
        <w:rPr>
          <w:sz w:val="20"/>
          <w:szCs w:val="20"/>
          <w:lang w:val="en-US"/>
        </w:rPr>
        <w:t>IV</w:t>
      </w:r>
      <w:r w:rsidRPr="00D0099C">
        <w:rPr>
          <w:sz w:val="20"/>
          <w:szCs w:val="20"/>
        </w:rPr>
        <w:t>.</w:t>
      </w:r>
      <w:r w:rsidRPr="00D0099C">
        <w:rPr>
          <w:sz w:val="20"/>
          <w:szCs w:val="20"/>
          <w:lang w:val="en-US"/>
        </w:rPr>
        <w:t> </w:t>
      </w:r>
      <w:r w:rsidRPr="00D0099C">
        <w:rPr>
          <w:sz w:val="20"/>
          <w:szCs w:val="20"/>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D0099C" w:rsidRPr="00D0099C" w:rsidRDefault="00D0099C" w:rsidP="00D0099C">
      <w:pPr>
        <w:widowControl w:val="0"/>
        <w:autoSpaceDE w:val="0"/>
        <w:autoSpaceDN w:val="0"/>
        <w:ind w:firstLine="709"/>
        <w:contextualSpacing/>
        <w:jc w:val="center"/>
        <w:outlineLvl w:val="1"/>
        <w:rPr>
          <w:sz w:val="20"/>
          <w:szCs w:val="20"/>
        </w:rPr>
      </w:pPr>
    </w:p>
    <w:p w:rsidR="00D0099C" w:rsidRPr="00D0099C" w:rsidRDefault="00D0099C" w:rsidP="00D0099C">
      <w:pPr>
        <w:widowControl w:val="0"/>
        <w:autoSpaceDE w:val="0"/>
        <w:autoSpaceDN w:val="0"/>
        <w:adjustRightInd w:val="0"/>
        <w:ind w:firstLine="709"/>
        <w:rPr>
          <w:color w:val="0D0D0D"/>
          <w:sz w:val="20"/>
          <w:szCs w:val="20"/>
        </w:rPr>
      </w:pPr>
      <w:r w:rsidRPr="00D0099C">
        <w:rPr>
          <w:sz w:val="20"/>
          <w:szCs w:val="20"/>
        </w:rPr>
        <w:t>62. </w:t>
      </w:r>
      <w:r w:rsidRPr="00D0099C">
        <w:rPr>
          <w:color w:val="0D0D0D"/>
          <w:sz w:val="20"/>
          <w:szCs w:val="20"/>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D0099C">
        <w:rPr>
          <w:color w:val="0D0D0D"/>
          <w:sz w:val="20"/>
          <w:szCs w:val="20"/>
        </w:rPr>
        <w:t>в</w:t>
      </w:r>
      <w:proofErr w:type="gramEnd"/>
      <w:r w:rsidRPr="00D0099C">
        <w:rPr>
          <w:color w:val="0D0D0D"/>
          <w:sz w:val="20"/>
          <w:szCs w:val="20"/>
        </w:rPr>
        <w:t xml:space="preserve"> </w:t>
      </w:r>
      <w:proofErr w:type="gramStart"/>
      <w:r w:rsidRPr="00D0099C">
        <w:rPr>
          <w:color w:val="0D0D0D"/>
          <w:sz w:val="20"/>
          <w:szCs w:val="20"/>
        </w:rPr>
        <w:t>АС</w:t>
      </w:r>
      <w:proofErr w:type="gramEnd"/>
      <w:r w:rsidRPr="00D0099C">
        <w:rPr>
          <w:color w:val="0D0D0D"/>
          <w:sz w:val="20"/>
          <w:szCs w:val="20"/>
        </w:rPr>
        <w:t xml:space="preserve"> «Бюджет» с применением ЭП.</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 xml:space="preserve">63. Наряду с электронными документами в рамках настоящего Порядка финансовый орган </w:t>
      </w:r>
      <w:r w:rsidRPr="00D0099C">
        <w:rPr>
          <w:sz w:val="20"/>
          <w:szCs w:val="20"/>
        </w:rPr>
        <w:t xml:space="preserve">Орловского сельсовета Убинского района </w:t>
      </w:r>
      <w:r w:rsidRPr="00D0099C">
        <w:rPr>
          <w:color w:val="0D0D0D"/>
          <w:sz w:val="20"/>
          <w:szCs w:val="20"/>
        </w:rPr>
        <w:t>Новосибирской области на бумажном носителе утверждает и подписывает и (или) подписывает следующие документы:</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1)</w:t>
      </w:r>
      <w:r w:rsidRPr="00D0099C">
        <w:rPr>
          <w:sz w:val="20"/>
          <w:szCs w:val="20"/>
        </w:rPr>
        <w:t xml:space="preserve"> кассовый план </w:t>
      </w:r>
      <w:r w:rsidRPr="00D0099C">
        <w:rPr>
          <w:color w:val="0D0D0D"/>
          <w:sz w:val="20"/>
          <w:szCs w:val="20"/>
        </w:rPr>
        <w:t>местного бюджета муниципального образования Новосибирской области на 20 __ год с детализацией по месяцам</w:t>
      </w:r>
      <w:r w:rsidRPr="00D0099C">
        <w:rPr>
          <w:sz w:val="20"/>
          <w:szCs w:val="20"/>
        </w:rPr>
        <w:t xml:space="preserve"> </w:t>
      </w:r>
      <w:r w:rsidRPr="00D0099C">
        <w:rPr>
          <w:color w:val="0D0D0D"/>
          <w:sz w:val="20"/>
          <w:szCs w:val="20"/>
        </w:rPr>
        <w:t>согласно приложению № 1 к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2) график финансирования на (месяц_______) 20___ года согласно приложению № 3 к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3) изменения в График финансирования на (месяц_______) 20___ года согласно приложению № 4 к настоящему Порядку.</w:t>
      </w:r>
    </w:p>
    <w:p w:rsidR="00D0099C" w:rsidRPr="00D0099C" w:rsidRDefault="00D0099C" w:rsidP="00D0099C">
      <w:pPr>
        <w:widowControl w:val="0"/>
        <w:autoSpaceDE w:val="0"/>
        <w:autoSpaceDN w:val="0"/>
        <w:adjustRightInd w:val="0"/>
        <w:ind w:firstLine="709"/>
        <w:rPr>
          <w:color w:val="0D0D0D"/>
          <w:sz w:val="20"/>
          <w:szCs w:val="20"/>
        </w:rPr>
      </w:pPr>
      <w:r w:rsidRPr="00D0099C">
        <w:rPr>
          <w:color w:val="0D0D0D"/>
          <w:sz w:val="20"/>
          <w:szCs w:val="20"/>
        </w:rPr>
        <w:t>64. </w:t>
      </w:r>
      <w:proofErr w:type="gramStart"/>
      <w:r w:rsidRPr="00D0099C">
        <w:rPr>
          <w:color w:val="0D0D0D"/>
          <w:sz w:val="20"/>
          <w:szCs w:val="20"/>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D0099C">
        <w:rPr>
          <w:sz w:val="20"/>
          <w:szCs w:val="20"/>
        </w:rPr>
        <w:t xml:space="preserve"> </w:t>
      </w:r>
      <w:r w:rsidRPr="00D0099C">
        <w:rPr>
          <w:color w:val="0D0D0D"/>
          <w:sz w:val="20"/>
          <w:szCs w:val="20"/>
        </w:rPr>
        <w:t>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w:t>
      </w:r>
      <w:proofErr w:type="gramEnd"/>
      <w:r w:rsidRPr="00D0099C">
        <w:rPr>
          <w:color w:val="0D0D0D"/>
          <w:sz w:val="20"/>
          <w:szCs w:val="20"/>
        </w:rPr>
        <w:t xml:space="preserve"> (уполномоченное лицо) и руководителя главного </w:t>
      </w:r>
      <w:proofErr w:type="gramStart"/>
      <w:r w:rsidRPr="00D0099C">
        <w:rPr>
          <w:color w:val="0D0D0D"/>
          <w:sz w:val="20"/>
          <w:szCs w:val="20"/>
        </w:rPr>
        <w:t>администратора источников финансирования дефицита средств</w:t>
      </w:r>
      <w:proofErr w:type="gramEnd"/>
      <w:r w:rsidRPr="00D0099C">
        <w:rPr>
          <w:color w:val="0D0D0D"/>
          <w:sz w:val="20"/>
          <w:szCs w:val="20"/>
        </w:rPr>
        <w:t xml:space="preserve"> бюджета (уполномоченное лицо). </w:t>
      </w:r>
    </w:p>
    <w:p w:rsidR="00D0099C" w:rsidRPr="00D0099C" w:rsidRDefault="00D0099C" w:rsidP="00D0099C">
      <w:pPr>
        <w:widowControl w:val="0"/>
        <w:autoSpaceDE w:val="0"/>
        <w:autoSpaceDN w:val="0"/>
        <w:ind w:firstLine="709"/>
        <w:rPr>
          <w:sz w:val="20"/>
          <w:szCs w:val="20"/>
        </w:rPr>
      </w:pPr>
      <w:r w:rsidRPr="00D0099C">
        <w:rPr>
          <w:sz w:val="20"/>
          <w:szCs w:val="20"/>
        </w:rPr>
        <w:lastRenderedPageBreak/>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D0099C">
        <w:rPr>
          <w:color w:val="000000" w:themeColor="text1"/>
          <w:sz w:val="20"/>
          <w:szCs w:val="20"/>
        </w:rPr>
        <w:t xml:space="preserve"> </w:t>
      </w:r>
      <w:r w:rsidRPr="00D0099C">
        <w:rPr>
          <w:sz w:val="20"/>
          <w:szCs w:val="20"/>
        </w:rPr>
        <w:t xml:space="preserve">предоставляется доступ </w:t>
      </w:r>
      <w:proofErr w:type="gramStart"/>
      <w:r w:rsidRPr="00D0099C">
        <w:rPr>
          <w:sz w:val="20"/>
          <w:szCs w:val="20"/>
        </w:rPr>
        <w:t>к</w:t>
      </w:r>
      <w:proofErr w:type="gramEnd"/>
      <w:r w:rsidRPr="00D0099C">
        <w:rPr>
          <w:sz w:val="20"/>
          <w:szCs w:val="20"/>
        </w:rPr>
        <w:t xml:space="preserve"> </w:t>
      </w:r>
      <w:proofErr w:type="gramStart"/>
      <w:r w:rsidRPr="00D0099C">
        <w:rPr>
          <w:sz w:val="20"/>
          <w:szCs w:val="20"/>
        </w:rPr>
        <w:t>АС</w:t>
      </w:r>
      <w:proofErr w:type="gramEnd"/>
      <w:r w:rsidRPr="00D0099C">
        <w:rPr>
          <w:sz w:val="20"/>
          <w:szCs w:val="20"/>
        </w:rPr>
        <w:t xml:space="preserve"> «Бюджет».</w:t>
      </w:r>
    </w:p>
    <w:p w:rsidR="00D0099C" w:rsidRPr="00D0099C" w:rsidRDefault="00D0099C" w:rsidP="00D0099C">
      <w:pPr>
        <w:widowControl w:val="0"/>
        <w:autoSpaceDE w:val="0"/>
        <w:autoSpaceDN w:val="0"/>
        <w:ind w:firstLine="709"/>
        <w:rPr>
          <w:sz w:val="20"/>
          <w:szCs w:val="20"/>
        </w:rPr>
      </w:pPr>
      <w:r w:rsidRPr="00D0099C">
        <w:rPr>
          <w:sz w:val="20"/>
          <w:szCs w:val="20"/>
        </w:rPr>
        <w:t xml:space="preserve">Объем прав доступа </w:t>
      </w:r>
      <w:proofErr w:type="gramStart"/>
      <w:r w:rsidRPr="00D0099C">
        <w:rPr>
          <w:sz w:val="20"/>
          <w:szCs w:val="20"/>
        </w:rPr>
        <w:t>к</w:t>
      </w:r>
      <w:proofErr w:type="gramEnd"/>
      <w:r w:rsidRPr="00D0099C">
        <w:rPr>
          <w:sz w:val="20"/>
          <w:szCs w:val="20"/>
        </w:rPr>
        <w:t xml:space="preserve"> </w:t>
      </w:r>
      <w:proofErr w:type="gramStart"/>
      <w:r w:rsidRPr="00D0099C">
        <w:rPr>
          <w:sz w:val="20"/>
          <w:szCs w:val="20"/>
        </w:rPr>
        <w:t>АС</w:t>
      </w:r>
      <w:proofErr w:type="gramEnd"/>
      <w:r w:rsidRPr="00D0099C">
        <w:rPr>
          <w:sz w:val="20"/>
          <w:szCs w:val="20"/>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D0099C" w:rsidRPr="00D0099C" w:rsidRDefault="00D0099C" w:rsidP="00D0099C">
      <w:pPr>
        <w:widowControl w:val="0"/>
        <w:autoSpaceDE w:val="0"/>
        <w:autoSpaceDN w:val="0"/>
        <w:ind w:firstLine="709"/>
        <w:rPr>
          <w:sz w:val="20"/>
          <w:szCs w:val="20"/>
        </w:rPr>
      </w:pPr>
      <w:r w:rsidRPr="00D0099C">
        <w:rPr>
          <w:sz w:val="20"/>
          <w:szCs w:val="20"/>
        </w:rPr>
        <w:t xml:space="preserve">66. В случае отсутствия у участников бюджетного процесса технической возможности информационного взаимодействия </w:t>
      </w:r>
      <w:proofErr w:type="gramStart"/>
      <w:r w:rsidRPr="00D0099C">
        <w:rPr>
          <w:sz w:val="20"/>
          <w:szCs w:val="20"/>
        </w:rPr>
        <w:t>в</w:t>
      </w:r>
      <w:proofErr w:type="gramEnd"/>
      <w:r w:rsidRPr="00D0099C">
        <w:rPr>
          <w:sz w:val="20"/>
          <w:szCs w:val="20"/>
        </w:rPr>
        <w:t xml:space="preserve"> </w:t>
      </w:r>
      <w:proofErr w:type="gramStart"/>
      <w:r w:rsidRPr="00D0099C">
        <w:rPr>
          <w:sz w:val="20"/>
          <w:szCs w:val="20"/>
        </w:rPr>
        <w:t>АС</w:t>
      </w:r>
      <w:proofErr w:type="gramEnd"/>
      <w:r w:rsidRPr="00D0099C">
        <w:rPr>
          <w:sz w:val="20"/>
          <w:szCs w:val="20"/>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D0099C" w:rsidRPr="00D0099C" w:rsidRDefault="00D0099C" w:rsidP="00D0099C">
      <w:pPr>
        <w:widowControl w:val="0"/>
        <w:autoSpaceDE w:val="0"/>
        <w:autoSpaceDN w:val="0"/>
        <w:ind w:firstLine="709"/>
        <w:rPr>
          <w:sz w:val="20"/>
          <w:szCs w:val="20"/>
        </w:rPr>
      </w:pPr>
      <w:r w:rsidRPr="00D0099C">
        <w:rPr>
          <w:sz w:val="20"/>
          <w:szCs w:val="20"/>
        </w:rPr>
        <w:t>67. В случае отсутствия у</w:t>
      </w:r>
      <w:r w:rsidRPr="00D0099C">
        <w:rPr>
          <w:i/>
          <w:sz w:val="20"/>
          <w:szCs w:val="20"/>
        </w:rPr>
        <w:t xml:space="preserve"> </w:t>
      </w:r>
      <w:r w:rsidRPr="00D0099C">
        <w:rPr>
          <w:rFonts w:eastAsiaTheme="minorHAnsi"/>
          <w:sz w:val="20"/>
          <w:szCs w:val="20"/>
          <w:lang w:eastAsia="en-US"/>
        </w:rPr>
        <w:t>участников бюджетного процесса</w:t>
      </w:r>
      <w:r w:rsidRPr="00D0099C">
        <w:rPr>
          <w:sz w:val="20"/>
          <w:szCs w:val="20"/>
        </w:rPr>
        <w:t xml:space="preserve"> непосредственного доступа </w:t>
      </w:r>
      <w:proofErr w:type="gramStart"/>
      <w:r w:rsidRPr="00D0099C">
        <w:rPr>
          <w:sz w:val="20"/>
          <w:szCs w:val="20"/>
        </w:rPr>
        <w:t>к</w:t>
      </w:r>
      <w:proofErr w:type="gramEnd"/>
      <w:r w:rsidRPr="00D0099C">
        <w:rPr>
          <w:sz w:val="20"/>
          <w:szCs w:val="20"/>
        </w:rPr>
        <w:t xml:space="preserve"> </w:t>
      </w:r>
      <w:proofErr w:type="gramStart"/>
      <w:r w:rsidRPr="00D0099C">
        <w:rPr>
          <w:sz w:val="20"/>
          <w:szCs w:val="20"/>
        </w:rPr>
        <w:t>АС</w:t>
      </w:r>
      <w:proofErr w:type="gramEnd"/>
      <w:r w:rsidRPr="00D0099C">
        <w:rPr>
          <w:sz w:val="20"/>
          <w:szCs w:val="20"/>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D0099C" w:rsidRPr="00D0099C" w:rsidRDefault="00D0099C" w:rsidP="00D0099C">
      <w:pPr>
        <w:widowControl w:val="0"/>
        <w:autoSpaceDE w:val="0"/>
        <w:autoSpaceDN w:val="0"/>
        <w:ind w:firstLine="709"/>
        <w:rPr>
          <w:sz w:val="20"/>
          <w:szCs w:val="20"/>
        </w:rPr>
      </w:pPr>
      <w:r w:rsidRPr="00D0099C">
        <w:rPr>
          <w:sz w:val="20"/>
          <w:szCs w:val="20"/>
        </w:rPr>
        <w:t xml:space="preserve">68. Документы, оформленные и направленные </w:t>
      </w:r>
      <w:r w:rsidRPr="00D0099C">
        <w:rPr>
          <w:rFonts w:eastAsiaTheme="minorHAnsi"/>
          <w:sz w:val="20"/>
          <w:szCs w:val="20"/>
          <w:lang w:eastAsia="en-US"/>
        </w:rPr>
        <w:t>участниками бюджетного процесса</w:t>
      </w:r>
      <w:r w:rsidRPr="00D0099C">
        <w:rPr>
          <w:sz w:val="20"/>
          <w:szCs w:val="20"/>
        </w:rPr>
        <w:t xml:space="preserve"> </w:t>
      </w:r>
      <w:proofErr w:type="gramStart"/>
      <w:r w:rsidRPr="00D0099C">
        <w:rPr>
          <w:sz w:val="20"/>
          <w:szCs w:val="20"/>
        </w:rPr>
        <w:t>в</w:t>
      </w:r>
      <w:proofErr w:type="gramEnd"/>
      <w:r w:rsidRPr="00D0099C">
        <w:rPr>
          <w:sz w:val="20"/>
          <w:szCs w:val="20"/>
        </w:rPr>
        <w:t xml:space="preserve"> </w:t>
      </w:r>
      <w:proofErr w:type="gramStart"/>
      <w:r w:rsidRPr="00D0099C">
        <w:rPr>
          <w:sz w:val="20"/>
          <w:szCs w:val="20"/>
        </w:rPr>
        <w:t>АС</w:t>
      </w:r>
      <w:proofErr w:type="gramEnd"/>
      <w:r w:rsidRPr="00D0099C">
        <w:rPr>
          <w:sz w:val="20"/>
          <w:szCs w:val="20"/>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D0099C" w:rsidRPr="00D0099C" w:rsidRDefault="00D0099C" w:rsidP="00D0099C">
      <w:pPr>
        <w:widowControl w:val="0"/>
        <w:autoSpaceDE w:val="0"/>
        <w:autoSpaceDN w:val="0"/>
        <w:ind w:firstLine="709"/>
        <w:rPr>
          <w:sz w:val="20"/>
          <w:szCs w:val="20"/>
        </w:rPr>
      </w:pPr>
      <w:r w:rsidRPr="00D0099C">
        <w:rPr>
          <w:sz w:val="20"/>
          <w:szCs w:val="20"/>
        </w:rPr>
        <w:t>69. В случае выявления недостатков в содержании и (или) оформлении электронных документов, утвержденных (направленных)</w:t>
      </w:r>
      <w:r w:rsidRPr="00D0099C">
        <w:rPr>
          <w:i/>
          <w:sz w:val="20"/>
          <w:szCs w:val="20"/>
        </w:rPr>
        <w:t xml:space="preserve"> </w:t>
      </w:r>
      <w:r w:rsidRPr="00D0099C">
        <w:rPr>
          <w:sz w:val="20"/>
          <w:szCs w:val="20"/>
        </w:rPr>
        <w:t xml:space="preserve">участниками бюджетного процесса </w:t>
      </w:r>
      <w:proofErr w:type="gramStart"/>
      <w:r w:rsidRPr="00D0099C">
        <w:rPr>
          <w:sz w:val="20"/>
          <w:szCs w:val="20"/>
        </w:rPr>
        <w:t>в</w:t>
      </w:r>
      <w:proofErr w:type="gramEnd"/>
      <w:r w:rsidRPr="00D0099C">
        <w:rPr>
          <w:sz w:val="20"/>
          <w:szCs w:val="20"/>
        </w:rPr>
        <w:t xml:space="preserve"> </w:t>
      </w:r>
      <w:proofErr w:type="gramStart"/>
      <w:r w:rsidRPr="00D0099C">
        <w:rPr>
          <w:sz w:val="20"/>
          <w:szCs w:val="20"/>
        </w:rPr>
        <w:t>АС</w:t>
      </w:r>
      <w:proofErr w:type="gramEnd"/>
      <w:r w:rsidRPr="00D0099C">
        <w:rPr>
          <w:sz w:val="20"/>
          <w:szCs w:val="20"/>
        </w:rPr>
        <w:t xml:space="preserve"> «Бюджет», финансовый орган в письменной форме</w:t>
      </w:r>
      <w:r w:rsidRPr="00D0099C">
        <w:rPr>
          <w:i/>
          <w:sz w:val="20"/>
          <w:szCs w:val="20"/>
        </w:rPr>
        <w:t xml:space="preserve"> </w:t>
      </w:r>
      <w:r w:rsidRPr="00D0099C">
        <w:rPr>
          <w:sz w:val="20"/>
          <w:szCs w:val="20"/>
        </w:rPr>
        <w:t xml:space="preserve">уведомляет </w:t>
      </w:r>
      <w:r w:rsidRPr="00D0099C">
        <w:rPr>
          <w:rFonts w:eastAsiaTheme="minorHAnsi"/>
          <w:sz w:val="20"/>
          <w:szCs w:val="20"/>
          <w:lang w:eastAsia="en-US"/>
        </w:rPr>
        <w:t>участников бюджетного процесса</w:t>
      </w:r>
      <w:r w:rsidRPr="00D0099C">
        <w:rPr>
          <w:sz w:val="20"/>
          <w:szCs w:val="20"/>
        </w:rPr>
        <w:t xml:space="preserve"> о необходимости устранения выявленных недостатков с указанием срока устранения.</w:t>
      </w:r>
    </w:p>
    <w:p w:rsidR="00D0099C" w:rsidRPr="00D0099C" w:rsidRDefault="00D0099C" w:rsidP="00D0099C">
      <w:pPr>
        <w:widowControl w:val="0"/>
        <w:autoSpaceDE w:val="0"/>
        <w:autoSpaceDN w:val="0"/>
        <w:ind w:firstLine="709"/>
        <w:rPr>
          <w:sz w:val="20"/>
          <w:szCs w:val="20"/>
        </w:rPr>
      </w:pPr>
      <w:bookmarkStart w:id="3" w:name="P302"/>
      <w:bookmarkEnd w:id="3"/>
      <w:r w:rsidRPr="00D0099C">
        <w:rPr>
          <w:sz w:val="20"/>
          <w:szCs w:val="20"/>
        </w:rPr>
        <w:t>70. </w:t>
      </w:r>
      <w:r w:rsidRPr="00D0099C">
        <w:rPr>
          <w:rFonts w:eastAsiaTheme="minorHAnsi"/>
          <w:sz w:val="20"/>
          <w:szCs w:val="20"/>
          <w:lang w:eastAsia="en-US"/>
        </w:rPr>
        <w:t>Участники бюджетного процесса</w:t>
      </w:r>
      <w:r w:rsidRPr="00D0099C">
        <w:rPr>
          <w:sz w:val="20"/>
          <w:szCs w:val="20"/>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D0099C">
        <w:rPr>
          <w:rFonts w:eastAsiaTheme="minorHAnsi"/>
          <w:sz w:val="20"/>
          <w:szCs w:val="20"/>
          <w:lang w:eastAsia="en-US"/>
        </w:rPr>
        <w:t>участниками бюджетного процесса</w:t>
      </w:r>
      <w:r w:rsidRPr="00D0099C">
        <w:rPr>
          <w:sz w:val="20"/>
          <w:szCs w:val="20"/>
        </w:rPr>
        <w:t xml:space="preserve"> исправления.</w:t>
      </w:r>
    </w:p>
    <w:p w:rsidR="00D0099C" w:rsidRPr="00D0099C" w:rsidRDefault="00D0099C" w:rsidP="00D0099C">
      <w:pPr>
        <w:widowControl w:val="0"/>
        <w:autoSpaceDE w:val="0"/>
        <w:autoSpaceDN w:val="0"/>
        <w:ind w:firstLine="709"/>
        <w:rPr>
          <w:sz w:val="20"/>
          <w:szCs w:val="20"/>
        </w:rPr>
      </w:pPr>
      <w:r w:rsidRPr="00D0099C">
        <w:rPr>
          <w:sz w:val="20"/>
          <w:szCs w:val="2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97E2E" w:rsidRDefault="00297E2E" w:rsidP="00297E2E">
      <w:pPr>
        <w:tabs>
          <w:tab w:val="left" w:pos="2520"/>
          <w:tab w:val="left" w:pos="2700"/>
        </w:tabs>
        <w:rPr>
          <w:sz w:val="20"/>
          <w:szCs w:val="20"/>
        </w:rPr>
      </w:pPr>
    </w:p>
    <w:p w:rsidR="00297E2E" w:rsidRDefault="00297E2E" w:rsidP="00297E2E">
      <w:pPr>
        <w:tabs>
          <w:tab w:val="left" w:pos="2520"/>
          <w:tab w:val="left" w:pos="2700"/>
        </w:tabs>
        <w:rPr>
          <w:b/>
          <w:sz w:val="20"/>
          <w:szCs w:val="20"/>
        </w:rPr>
      </w:pPr>
      <w:r>
        <w:rPr>
          <w:sz w:val="20"/>
          <w:szCs w:val="20"/>
        </w:rPr>
        <w:t>___________________________________________________________________________________________________</w:t>
      </w:r>
    </w:p>
    <w:p w:rsidR="00297E2E" w:rsidRDefault="00297E2E" w:rsidP="00297E2E">
      <w:pPr>
        <w:tabs>
          <w:tab w:val="left" w:pos="2520"/>
          <w:tab w:val="left" w:pos="2700"/>
        </w:tabs>
        <w:jc w:val="center"/>
        <w:rPr>
          <w:b/>
          <w:sz w:val="20"/>
          <w:szCs w:val="20"/>
        </w:rPr>
      </w:pPr>
    </w:p>
    <w:p w:rsidR="00297E2E" w:rsidRDefault="00297E2E" w:rsidP="00297E2E">
      <w:pPr>
        <w:tabs>
          <w:tab w:val="left" w:pos="2520"/>
          <w:tab w:val="left" w:pos="2700"/>
        </w:tabs>
        <w:jc w:val="center"/>
        <w:rPr>
          <w:b/>
          <w:sz w:val="20"/>
          <w:szCs w:val="20"/>
        </w:rPr>
      </w:pPr>
    </w:p>
    <w:p w:rsidR="00297E2E" w:rsidRPr="00297E2E" w:rsidRDefault="00297E2E" w:rsidP="00297E2E">
      <w:pPr>
        <w:tabs>
          <w:tab w:val="left" w:pos="2520"/>
          <w:tab w:val="left" w:pos="2700"/>
        </w:tabs>
        <w:jc w:val="center"/>
        <w:rPr>
          <w:b/>
          <w:sz w:val="20"/>
          <w:szCs w:val="20"/>
        </w:rPr>
      </w:pPr>
      <w:r w:rsidRPr="00297E2E">
        <w:rPr>
          <w:b/>
          <w:sz w:val="20"/>
          <w:szCs w:val="20"/>
        </w:rPr>
        <w:t>СОВЕТ ДЕПУТАТОВ ОРЛОВСКОГО СЕЛЬСОВЕТА</w:t>
      </w:r>
    </w:p>
    <w:p w:rsidR="00297E2E" w:rsidRPr="00297E2E" w:rsidRDefault="00297E2E" w:rsidP="00297E2E">
      <w:pPr>
        <w:tabs>
          <w:tab w:val="left" w:pos="2520"/>
          <w:tab w:val="left" w:pos="2700"/>
        </w:tabs>
        <w:jc w:val="center"/>
        <w:rPr>
          <w:b/>
          <w:sz w:val="20"/>
          <w:szCs w:val="20"/>
        </w:rPr>
      </w:pPr>
      <w:r w:rsidRPr="00297E2E">
        <w:rPr>
          <w:b/>
          <w:sz w:val="20"/>
          <w:szCs w:val="20"/>
        </w:rPr>
        <w:t>УБИНСКОГО РАЙОНА НОВОСИБИРСКОЙ ОБЛАСТИ</w:t>
      </w:r>
    </w:p>
    <w:p w:rsidR="00297E2E" w:rsidRPr="00297E2E" w:rsidRDefault="00297E2E" w:rsidP="00297E2E">
      <w:pPr>
        <w:tabs>
          <w:tab w:val="left" w:pos="3990"/>
        </w:tabs>
        <w:jc w:val="center"/>
        <w:rPr>
          <w:b/>
          <w:sz w:val="20"/>
          <w:szCs w:val="20"/>
        </w:rPr>
      </w:pPr>
      <w:r w:rsidRPr="00297E2E">
        <w:rPr>
          <w:b/>
          <w:sz w:val="20"/>
          <w:szCs w:val="20"/>
        </w:rPr>
        <w:t>шестого созыва</w:t>
      </w:r>
    </w:p>
    <w:p w:rsidR="00297E2E" w:rsidRPr="00297E2E" w:rsidRDefault="00297E2E" w:rsidP="00297E2E">
      <w:pPr>
        <w:jc w:val="center"/>
        <w:rPr>
          <w:b/>
          <w:sz w:val="20"/>
          <w:szCs w:val="20"/>
        </w:rPr>
      </w:pPr>
    </w:p>
    <w:p w:rsidR="00297E2E" w:rsidRPr="00297E2E" w:rsidRDefault="00297E2E" w:rsidP="00297E2E">
      <w:pPr>
        <w:tabs>
          <w:tab w:val="center" w:pos="4677"/>
          <w:tab w:val="left" w:pos="7515"/>
        </w:tabs>
        <w:jc w:val="center"/>
        <w:rPr>
          <w:b/>
          <w:sz w:val="20"/>
          <w:szCs w:val="20"/>
        </w:rPr>
      </w:pPr>
      <w:r w:rsidRPr="00297E2E">
        <w:rPr>
          <w:b/>
          <w:sz w:val="20"/>
          <w:szCs w:val="20"/>
        </w:rPr>
        <w:t>РЕШЕНИЕ</w:t>
      </w:r>
    </w:p>
    <w:p w:rsidR="00297E2E" w:rsidRPr="00297E2E" w:rsidRDefault="00297E2E" w:rsidP="00297E2E">
      <w:pPr>
        <w:tabs>
          <w:tab w:val="left" w:pos="3135"/>
        </w:tabs>
        <w:jc w:val="center"/>
        <w:rPr>
          <w:b/>
          <w:sz w:val="20"/>
          <w:szCs w:val="20"/>
        </w:rPr>
      </w:pPr>
      <w:r w:rsidRPr="00297E2E">
        <w:rPr>
          <w:b/>
          <w:sz w:val="20"/>
          <w:szCs w:val="20"/>
        </w:rPr>
        <w:t>внеочередной двадцать восьмой сессии</w:t>
      </w:r>
    </w:p>
    <w:p w:rsidR="00297E2E" w:rsidRPr="00297E2E" w:rsidRDefault="00297E2E" w:rsidP="00297E2E">
      <w:pPr>
        <w:tabs>
          <w:tab w:val="left" w:pos="2265"/>
        </w:tabs>
        <w:jc w:val="center"/>
        <w:rPr>
          <w:sz w:val="20"/>
          <w:szCs w:val="20"/>
        </w:rPr>
      </w:pPr>
    </w:p>
    <w:p w:rsidR="00297E2E" w:rsidRPr="00297E2E" w:rsidRDefault="00297E2E" w:rsidP="00297E2E">
      <w:pPr>
        <w:rPr>
          <w:sz w:val="20"/>
          <w:szCs w:val="20"/>
        </w:rPr>
      </w:pPr>
      <w:r w:rsidRPr="00297E2E">
        <w:rPr>
          <w:sz w:val="20"/>
          <w:szCs w:val="20"/>
        </w:rPr>
        <w:t xml:space="preserve">     от 19.12.2022                       </w:t>
      </w:r>
      <w:r>
        <w:rPr>
          <w:sz w:val="20"/>
          <w:szCs w:val="20"/>
        </w:rPr>
        <w:t xml:space="preserve">                                     </w:t>
      </w:r>
      <w:r w:rsidRPr="00297E2E">
        <w:rPr>
          <w:sz w:val="20"/>
          <w:szCs w:val="20"/>
        </w:rPr>
        <w:t xml:space="preserve"> с. </w:t>
      </w:r>
      <w:proofErr w:type="gramStart"/>
      <w:r w:rsidRPr="00297E2E">
        <w:rPr>
          <w:sz w:val="20"/>
          <w:szCs w:val="20"/>
        </w:rPr>
        <w:t>Орловское</w:t>
      </w:r>
      <w:proofErr w:type="gramEnd"/>
      <w:r w:rsidRPr="00297E2E">
        <w:rPr>
          <w:sz w:val="20"/>
          <w:szCs w:val="20"/>
        </w:rPr>
        <w:t xml:space="preserve">                                    №119</w:t>
      </w:r>
    </w:p>
    <w:p w:rsidR="00297E2E" w:rsidRPr="00297E2E" w:rsidRDefault="00297E2E" w:rsidP="00297E2E">
      <w:pPr>
        <w:spacing w:after="200" w:line="276" w:lineRule="auto"/>
        <w:rPr>
          <w:sz w:val="20"/>
          <w:szCs w:val="20"/>
        </w:rPr>
      </w:pPr>
    </w:p>
    <w:p w:rsidR="00297E2E" w:rsidRPr="00297E2E" w:rsidRDefault="00297E2E" w:rsidP="00297E2E">
      <w:pPr>
        <w:ind w:firstLine="708"/>
        <w:jc w:val="center"/>
        <w:rPr>
          <w:sz w:val="20"/>
          <w:szCs w:val="20"/>
        </w:rPr>
      </w:pPr>
      <w:r w:rsidRPr="00297E2E">
        <w:rPr>
          <w:sz w:val="20"/>
          <w:szCs w:val="20"/>
        </w:rPr>
        <w:t xml:space="preserve">О внесении изменений в решение </w:t>
      </w:r>
      <w:proofErr w:type="gramStart"/>
      <w:r w:rsidRPr="00297E2E">
        <w:rPr>
          <w:sz w:val="20"/>
          <w:szCs w:val="20"/>
        </w:rPr>
        <w:t>сессии Совета депутатов Орловского сельсовета Убинского района Новосибирской области шестого созыва</w:t>
      </w:r>
      <w:proofErr w:type="gramEnd"/>
      <w:r w:rsidRPr="00297E2E">
        <w:rPr>
          <w:sz w:val="20"/>
          <w:szCs w:val="20"/>
        </w:rPr>
        <w:t xml:space="preserve"> от 21.12.2021 №77   «О бюджете Орловского сельсовета Убинского района Новосибирской области на 2022 год и на плановый период 2023 и 2024 годов»</w:t>
      </w:r>
    </w:p>
    <w:p w:rsidR="00297E2E" w:rsidRPr="00297E2E" w:rsidRDefault="00297E2E" w:rsidP="00297E2E">
      <w:pPr>
        <w:spacing w:after="200" w:line="276" w:lineRule="auto"/>
        <w:rPr>
          <w:sz w:val="20"/>
          <w:szCs w:val="20"/>
        </w:rPr>
      </w:pPr>
      <w:r w:rsidRPr="00297E2E">
        <w:rPr>
          <w:sz w:val="20"/>
          <w:szCs w:val="20"/>
        </w:rPr>
        <w:t xml:space="preserve">  </w:t>
      </w:r>
    </w:p>
    <w:p w:rsidR="00297E2E" w:rsidRPr="00297E2E" w:rsidRDefault="00297E2E" w:rsidP="00297E2E">
      <w:pPr>
        <w:spacing w:after="200" w:line="276" w:lineRule="auto"/>
        <w:rPr>
          <w:b/>
          <w:sz w:val="20"/>
          <w:szCs w:val="20"/>
        </w:rPr>
      </w:pPr>
      <w:r w:rsidRPr="00297E2E">
        <w:rPr>
          <w:sz w:val="20"/>
          <w:szCs w:val="20"/>
        </w:rPr>
        <w:t xml:space="preserve">  Совет депутатов Орловского сельсовета Убинского района  Новосибирской области шестого созыва  </w:t>
      </w:r>
      <w:proofErr w:type="gramStart"/>
      <w:r w:rsidRPr="00297E2E">
        <w:rPr>
          <w:b/>
          <w:sz w:val="20"/>
          <w:szCs w:val="20"/>
        </w:rPr>
        <w:t>р</w:t>
      </w:r>
      <w:proofErr w:type="gramEnd"/>
      <w:r w:rsidRPr="00297E2E">
        <w:rPr>
          <w:b/>
          <w:sz w:val="20"/>
          <w:szCs w:val="20"/>
        </w:rPr>
        <w:t xml:space="preserve"> е ш и л:</w:t>
      </w:r>
    </w:p>
    <w:p w:rsidR="00297E2E" w:rsidRPr="00297E2E" w:rsidRDefault="00297E2E" w:rsidP="00297E2E">
      <w:pPr>
        <w:rPr>
          <w:sz w:val="20"/>
          <w:szCs w:val="20"/>
        </w:rPr>
      </w:pPr>
      <w:r w:rsidRPr="00297E2E">
        <w:rPr>
          <w:sz w:val="20"/>
          <w:szCs w:val="20"/>
        </w:rPr>
        <w:t xml:space="preserve">1. Внести в решение </w:t>
      </w:r>
      <w:proofErr w:type="gramStart"/>
      <w:r w:rsidRPr="00297E2E">
        <w:rPr>
          <w:sz w:val="20"/>
          <w:szCs w:val="20"/>
        </w:rPr>
        <w:t>сессии Совета депутатов Орловского сельсовета Убинского района Новосибирской области шестого созыва</w:t>
      </w:r>
      <w:proofErr w:type="gramEnd"/>
      <w:r w:rsidRPr="00297E2E">
        <w:rPr>
          <w:sz w:val="20"/>
          <w:szCs w:val="20"/>
        </w:rPr>
        <w:t xml:space="preserve"> от 21.12.2021 №77   «О бюджете Орловского сельсовета Убинского района Новосибирской области на 2022 год и на плановый период 2023 и 2024 годов» следующие изменения: </w:t>
      </w:r>
    </w:p>
    <w:p w:rsidR="00297E2E" w:rsidRPr="00297E2E" w:rsidRDefault="00297E2E" w:rsidP="00297E2E">
      <w:pPr>
        <w:rPr>
          <w:sz w:val="20"/>
          <w:szCs w:val="20"/>
        </w:rPr>
      </w:pPr>
      <w:r w:rsidRPr="00297E2E">
        <w:rPr>
          <w:sz w:val="20"/>
          <w:szCs w:val="20"/>
        </w:rPr>
        <w:t>1.1.В подпункте 1 пункта 1 цифры  «11790,8»  тыс. руб. заменить цифрами «11846,5»  тыс. руб.</w:t>
      </w:r>
    </w:p>
    <w:p w:rsidR="00297E2E" w:rsidRPr="00297E2E" w:rsidRDefault="00297E2E" w:rsidP="00297E2E">
      <w:pPr>
        <w:rPr>
          <w:sz w:val="20"/>
          <w:szCs w:val="20"/>
        </w:rPr>
      </w:pPr>
      <w:r w:rsidRPr="00297E2E">
        <w:rPr>
          <w:sz w:val="20"/>
          <w:szCs w:val="20"/>
        </w:rPr>
        <w:t>1.2. В подпункте 2 пункта 1 цифры «12118,2»  тыс. руб. заменить цифрами «12173,8» тыс. руб.</w:t>
      </w:r>
    </w:p>
    <w:p w:rsidR="00297E2E" w:rsidRPr="00297E2E" w:rsidRDefault="00297E2E" w:rsidP="00297E2E">
      <w:pPr>
        <w:pStyle w:val="ab"/>
        <w:rPr>
          <w:rFonts w:ascii="Times New Roman" w:hAnsi="Times New Roman"/>
          <w:sz w:val="20"/>
          <w:szCs w:val="20"/>
        </w:rPr>
      </w:pPr>
      <w:r w:rsidRPr="00297E2E">
        <w:rPr>
          <w:rFonts w:ascii="Times New Roman" w:hAnsi="Times New Roman"/>
          <w:sz w:val="20"/>
          <w:szCs w:val="20"/>
        </w:rPr>
        <w:t>1.3. Таблицу приложения № 1 «Распределение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2022 год и плановый период 2023 и 2024 годов» изложить в редакции;</w:t>
      </w:r>
    </w:p>
    <w:p w:rsidR="00297E2E" w:rsidRPr="00297E2E" w:rsidRDefault="00297E2E" w:rsidP="00297E2E">
      <w:pPr>
        <w:pStyle w:val="ab"/>
        <w:rPr>
          <w:rFonts w:ascii="Times New Roman" w:hAnsi="Times New Roman"/>
          <w:sz w:val="20"/>
          <w:szCs w:val="20"/>
        </w:rPr>
      </w:pPr>
      <w:r w:rsidRPr="00297E2E">
        <w:rPr>
          <w:rFonts w:ascii="Times New Roman" w:hAnsi="Times New Roman"/>
          <w:sz w:val="20"/>
          <w:szCs w:val="20"/>
        </w:rPr>
        <w:t>1.4. Таблицу приложения № 2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на 2022 год и плановый период 2023 и 2024 годов» изложить в  редакции;</w:t>
      </w:r>
    </w:p>
    <w:p w:rsidR="00297E2E" w:rsidRPr="00297E2E" w:rsidRDefault="00297E2E" w:rsidP="00297E2E">
      <w:pPr>
        <w:pStyle w:val="ab"/>
        <w:rPr>
          <w:rFonts w:ascii="Times New Roman" w:hAnsi="Times New Roman"/>
          <w:sz w:val="20"/>
          <w:szCs w:val="20"/>
        </w:rPr>
      </w:pPr>
      <w:r w:rsidRPr="00297E2E">
        <w:rPr>
          <w:rFonts w:ascii="Times New Roman" w:hAnsi="Times New Roman"/>
          <w:sz w:val="20"/>
          <w:szCs w:val="20"/>
        </w:rPr>
        <w:t xml:space="preserve">1.5. Таблицу приложения №3 «Ведомственная структура </w:t>
      </w:r>
      <w:proofErr w:type="gramStart"/>
      <w:r w:rsidRPr="00297E2E">
        <w:rPr>
          <w:rFonts w:ascii="Times New Roman" w:hAnsi="Times New Roman"/>
          <w:sz w:val="20"/>
          <w:szCs w:val="20"/>
        </w:rPr>
        <w:t>расходов бюджета Орловского сельсовета Убинского района Новосибирской области</w:t>
      </w:r>
      <w:proofErr w:type="gramEnd"/>
      <w:r w:rsidRPr="00297E2E">
        <w:rPr>
          <w:rFonts w:ascii="Times New Roman" w:hAnsi="Times New Roman"/>
          <w:sz w:val="20"/>
          <w:szCs w:val="20"/>
        </w:rPr>
        <w:t xml:space="preserve"> на 2022 год и плановый период 2023 и 2024 годов» изложить в редакции; </w:t>
      </w:r>
    </w:p>
    <w:p w:rsidR="00297E2E" w:rsidRPr="00297E2E" w:rsidRDefault="00297E2E" w:rsidP="00297E2E">
      <w:pPr>
        <w:pStyle w:val="ab"/>
        <w:rPr>
          <w:rFonts w:ascii="Times New Roman" w:hAnsi="Times New Roman"/>
          <w:sz w:val="20"/>
          <w:szCs w:val="20"/>
        </w:rPr>
      </w:pPr>
      <w:r w:rsidRPr="00297E2E">
        <w:rPr>
          <w:rFonts w:ascii="Times New Roman" w:hAnsi="Times New Roman"/>
          <w:sz w:val="20"/>
          <w:szCs w:val="20"/>
        </w:rPr>
        <w:t xml:space="preserve">1.6. Таблицу приложения № 4  «Источник </w:t>
      </w:r>
      <w:proofErr w:type="gramStart"/>
      <w:r w:rsidRPr="00297E2E">
        <w:rPr>
          <w:rFonts w:ascii="Times New Roman" w:hAnsi="Times New Roman"/>
          <w:sz w:val="20"/>
          <w:szCs w:val="20"/>
        </w:rPr>
        <w:t>финансирования дефицита бюджета Орловского  сельсовета Убинского района Новосибирской области</w:t>
      </w:r>
      <w:proofErr w:type="gramEnd"/>
      <w:r w:rsidRPr="00297E2E">
        <w:rPr>
          <w:rFonts w:ascii="Times New Roman" w:hAnsi="Times New Roman"/>
          <w:sz w:val="20"/>
          <w:szCs w:val="20"/>
        </w:rPr>
        <w:t xml:space="preserve"> на 2022 год и плановый период 2023 и 2024 годов» изложить в новой редакции;</w:t>
      </w:r>
    </w:p>
    <w:p w:rsidR="00297E2E" w:rsidRPr="00297E2E" w:rsidRDefault="00297E2E" w:rsidP="00297E2E">
      <w:pPr>
        <w:rPr>
          <w:sz w:val="20"/>
          <w:szCs w:val="20"/>
        </w:rPr>
      </w:pPr>
      <w:r w:rsidRPr="00297E2E">
        <w:rPr>
          <w:sz w:val="20"/>
          <w:szCs w:val="20"/>
        </w:rPr>
        <w:t>2. Решение опубликовать в периодическом печатном издании «Вестник Орловского сельсовета».</w:t>
      </w:r>
    </w:p>
    <w:p w:rsidR="00297E2E" w:rsidRPr="00297E2E" w:rsidRDefault="00297E2E" w:rsidP="00297E2E">
      <w:pPr>
        <w:rPr>
          <w:sz w:val="20"/>
          <w:szCs w:val="20"/>
        </w:rPr>
      </w:pPr>
      <w:r w:rsidRPr="00297E2E">
        <w:rPr>
          <w:sz w:val="20"/>
          <w:szCs w:val="20"/>
        </w:rPr>
        <w:lastRenderedPageBreak/>
        <w:t xml:space="preserve">3. </w:t>
      </w:r>
      <w:proofErr w:type="gramStart"/>
      <w:r w:rsidRPr="00297E2E">
        <w:rPr>
          <w:sz w:val="20"/>
          <w:szCs w:val="20"/>
        </w:rPr>
        <w:t xml:space="preserve">Контроль за исполнением решения  возложить на комиссию по бюджету, налоговой, финансово-кредитной политике, экономике (также вопросы промышленности, транспорта, связи, торговли и предпринимательской деятельности, жилищно-коммунального хозяйства, благоустройства, строительства, экологии и землепользования). </w:t>
      </w:r>
      <w:proofErr w:type="gramEnd"/>
    </w:p>
    <w:p w:rsidR="00297E2E" w:rsidRPr="00297E2E" w:rsidRDefault="00297E2E" w:rsidP="00297E2E">
      <w:pPr>
        <w:rPr>
          <w:sz w:val="20"/>
          <w:szCs w:val="20"/>
        </w:rPr>
      </w:pPr>
    </w:p>
    <w:p w:rsidR="00297E2E" w:rsidRPr="00297E2E" w:rsidRDefault="00297E2E" w:rsidP="00297E2E">
      <w:pPr>
        <w:rPr>
          <w:sz w:val="20"/>
          <w:szCs w:val="20"/>
        </w:rPr>
      </w:pPr>
      <w:r w:rsidRPr="00297E2E">
        <w:rPr>
          <w:sz w:val="20"/>
          <w:szCs w:val="20"/>
        </w:rPr>
        <w:t>Председатель Совета депутатов</w:t>
      </w:r>
    </w:p>
    <w:p w:rsidR="00297E2E" w:rsidRPr="00297E2E" w:rsidRDefault="00297E2E" w:rsidP="00297E2E">
      <w:pPr>
        <w:rPr>
          <w:sz w:val="20"/>
          <w:szCs w:val="20"/>
        </w:rPr>
      </w:pPr>
      <w:r w:rsidRPr="00297E2E">
        <w:rPr>
          <w:sz w:val="20"/>
          <w:szCs w:val="20"/>
        </w:rPr>
        <w:t xml:space="preserve">Орловского сельсовета </w:t>
      </w:r>
    </w:p>
    <w:p w:rsidR="00297E2E" w:rsidRPr="00297E2E" w:rsidRDefault="00297E2E" w:rsidP="00297E2E">
      <w:pPr>
        <w:tabs>
          <w:tab w:val="left" w:pos="7860"/>
        </w:tabs>
        <w:rPr>
          <w:sz w:val="20"/>
          <w:szCs w:val="20"/>
        </w:rPr>
      </w:pPr>
      <w:r w:rsidRPr="00297E2E">
        <w:rPr>
          <w:sz w:val="20"/>
          <w:szCs w:val="20"/>
        </w:rPr>
        <w:t>Убинского района Новосибирской области                                С.А. Воробьев</w:t>
      </w:r>
    </w:p>
    <w:p w:rsidR="00297E2E" w:rsidRPr="00297E2E" w:rsidRDefault="00297E2E" w:rsidP="00297E2E">
      <w:pPr>
        <w:rPr>
          <w:sz w:val="20"/>
          <w:szCs w:val="20"/>
        </w:rPr>
      </w:pPr>
    </w:p>
    <w:p w:rsidR="00297E2E" w:rsidRPr="00297E2E" w:rsidRDefault="00297E2E" w:rsidP="00297E2E">
      <w:pPr>
        <w:rPr>
          <w:sz w:val="20"/>
          <w:szCs w:val="20"/>
        </w:rPr>
      </w:pPr>
      <w:r w:rsidRPr="00297E2E">
        <w:rPr>
          <w:sz w:val="20"/>
          <w:szCs w:val="20"/>
        </w:rPr>
        <w:t xml:space="preserve">Глава Орловского сельсовета                                    </w:t>
      </w:r>
    </w:p>
    <w:p w:rsidR="00297E2E" w:rsidRPr="00297E2E" w:rsidRDefault="00297E2E" w:rsidP="00297E2E">
      <w:pPr>
        <w:tabs>
          <w:tab w:val="left" w:pos="915"/>
        </w:tabs>
        <w:rPr>
          <w:sz w:val="20"/>
          <w:szCs w:val="20"/>
        </w:rPr>
      </w:pPr>
      <w:r w:rsidRPr="00297E2E">
        <w:rPr>
          <w:sz w:val="20"/>
          <w:szCs w:val="20"/>
        </w:rPr>
        <w:t>Убинского района</w:t>
      </w:r>
    </w:p>
    <w:p w:rsidR="00297E2E" w:rsidRPr="00297E2E" w:rsidRDefault="00297E2E" w:rsidP="00297E2E">
      <w:pPr>
        <w:rPr>
          <w:sz w:val="20"/>
          <w:szCs w:val="20"/>
        </w:rPr>
      </w:pPr>
      <w:r w:rsidRPr="00297E2E">
        <w:rPr>
          <w:sz w:val="20"/>
          <w:szCs w:val="20"/>
        </w:rPr>
        <w:t>Новосибирской области                                                                 Е.Н. Ерохина</w:t>
      </w:r>
    </w:p>
    <w:p w:rsidR="00297E2E" w:rsidRPr="00297E2E" w:rsidRDefault="00297E2E" w:rsidP="00297E2E">
      <w:pPr>
        <w:rPr>
          <w:sz w:val="20"/>
          <w:szCs w:val="20"/>
        </w:rPr>
      </w:pPr>
    </w:p>
    <w:p w:rsidR="00297E2E" w:rsidRDefault="00297E2E" w:rsidP="00297E2E"/>
    <w:p w:rsidR="00D0099C" w:rsidRPr="00D0099C" w:rsidRDefault="00D0099C" w:rsidP="00D0099C">
      <w:pPr>
        <w:ind w:firstLine="709"/>
        <w:rPr>
          <w:sz w:val="20"/>
          <w:szCs w:val="20"/>
        </w:rPr>
      </w:pPr>
    </w:p>
    <w:p w:rsidR="00D0099C" w:rsidRPr="00D0099C" w:rsidRDefault="00D0099C" w:rsidP="00D0099C">
      <w:pPr>
        <w:ind w:firstLine="709"/>
        <w:rPr>
          <w:sz w:val="20"/>
          <w:szCs w:val="20"/>
        </w:rPr>
      </w:pPr>
    </w:p>
    <w:p w:rsidR="00D0099C" w:rsidRPr="00D0099C" w:rsidRDefault="00D0099C" w:rsidP="00D0099C">
      <w:pPr>
        <w:ind w:firstLine="709"/>
        <w:rPr>
          <w:sz w:val="20"/>
          <w:szCs w:val="20"/>
        </w:rPr>
      </w:pPr>
    </w:p>
    <w:p w:rsidR="00297E2E" w:rsidRDefault="00297E2E" w:rsidP="00F74016">
      <w:pPr>
        <w:pStyle w:val="a3"/>
        <w:rPr>
          <w:sz w:val="20"/>
          <w:szCs w:val="20"/>
        </w:rPr>
      </w:pPr>
    </w:p>
    <w:p w:rsidR="00297E2E" w:rsidRDefault="00297E2E" w:rsidP="00F74016">
      <w:pPr>
        <w:pStyle w:val="a3"/>
        <w:rPr>
          <w:sz w:val="20"/>
          <w:szCs w:val="20"/>
        </w:rPr>
      </w:pPr>
    </w:p>
    <w:p w:rsidR="00297E2E" w:rsidRDefault="00297E2E" w:rsidP="00F74016">
      <w:pPr>
        <w:pStyle w:val="a3"/>
        <w:rPr>
          <w:sz w:val="20"/>
          <w:szCs w:val="20"/>
        </w:rPr>
      </w:pPr>
    </w:p>
    <w:p w:rsidR="00297E2E" w:rsidRDefault="00297E2E" w:rsidP="00F74016">
      <w:pPr>
        <w:pStyle w:val="a3"/>
        <w:rPr>
          <w:sz w:val="20"/>
          <w:szCs w:val="20"/>
        </w:rPr>
      </w:pPr>
    </w:p>
    <w:p w:rsidR="00297E2E" w:rsidRDefault="00297E2E" w:rsidP="00F74016">
      <w:pPr>
        <w:pStyle w:val="a3"/>
        <w:rPr>
          <w:sz w:val="20"/>
          <w:szCs w:val="20"/>
        </w:rPr>
      </w:pPr>
    </w:p>
    <w:p w:rsidR="00297E2E" w:rsidRDefault="00297E2E" w:rsidP="00F74016">
      <w:pPr>
        <w:pStyle w:val="a3"/>
        <w:rPr>
          <w:sz w:val="20"/>
          <w:szCs w:val="20"/>
        </w:rPr>
      </w:pPr>
    </w:p>
    <w:p w:rsidR="00F74016" w:rsidRPr="00082151" w:rsidRDefault="00F74016" w:rsidP="00F74016">
      <w:pPr>
        <w:pStyle w:val="a3"/>
        <w:rPr>
          <w:sz w:val="20"/>
          <w:szCs w:val="20"/>
        </w:rPr>
      </w:pPr>
      <w:r w:rsidRPr="00082151">
        <w:rPr>
          <w:sz w:val="20"/>
          <w:szCs w:val="20"/>
        </w:rPr>
        <w:t>ВЕСТНИК ОРЛОВСКОГО СЕЛЬСОВЕТА</w:t>
      </w:r>
      <w:r w:rsidRPr="00082151">
        <w:rPr>
          <w:sz w:val="20"/>
          <w:szCs w:val="20"/>
        </w:rPr>
        <w:tab/>
        <w:t xml:space="preserve">      Пре</w:t>
      </w:r>
      <w:r>
        <w:rPr>
          <w:sz w:val="20"/>
          <w:szCs w:val="20"/>
        </w:rPr>
        <w:t>дседатель</w:t>
      </w:r>
      <w:r>
        <w:rPr>
          <w:sz w:val="20"/>
          <w:szCs w:val="20"/>
        </w:rPr>
        <w:tab/>
        <w:t xml:space="preserve">           Учредитель администрация              </w:t>
      </w:r>
    </w:p>
    <w:p w:rsidR="00F74016" w:rsidRPr="00082151" w:rsidRDefault="00F74016" w:rsidP="00F74016">
      <w:pPr>
        <w:tabs>
          <w:tab w:val="left" w:pos="6375"/>
        </w:tabs>
        <w:rPr>
          <w:sz w:val="20"/>
          <w:szCs w:val="20"/>
        </w:rPr>
      </w:pPr>
      <w:r w:rsidRPr="00082151">
        <w:rPr>
          <w:sz w:val="20"/>
          <w:szCs w:val="20"/>
        </w:rPr>
        <w:t xml:space="preserve">Адрес: 632541, с. </w:t>
      </w:r>
      <w:proofErr w:type="gramStart"/>
      <w:r w:rsidRPr="00082151">
        <w:rPr>
          <w:sz w:val="20"/>
          <w:szCs w:val="20"/>
        </w:rPr>
        <w:t>Орловское</w:t>
      </w:r>
      <w:proofErr w:type="gramEnd"/>
      <w:r w:rsidRPr="00082151">
        <w:rPr>
          <w:sz w:val="20"/>
          <w:szCs w:val="20"/>
        </w:rPr>
        <w:t>, ул. Центральная, д.30   редакционного совета          Орловского сельсовета</w:t>
      </w:r>
    </w:p>
    <w:p w:rsidR="00F74016" w:rsidRPr="00DF0FFA" w:rsidRDefault="00F74016" w:rsidP="00F74016">
      <w:pPr>
        <w:rPr>
          <w:sz w:val="20"/>
          <w:szCs w:val="20"/>
        </w:rPr>
      </w:pPr>
      <w:r w:rsidRPr="00082151">
        <w:rPr>
          <w:sz w:val="20"/>
          <w:szCs w:val="20"/>
        </w:rPr>
        <w:t>Тел. 42-242</w:t>
      </w:r>
      <w:r w:rsidRPr="00082151">
        <w:rPr>
          <w:sz w:val="20"/>
          <w:szCs w:val="20"/>
        </w:rPr>
        <w:tab/>
        <w:t xml:space="preserve">                                                               </w:t>
      </w:r>
      <w:proofErr w:type="spellStart"/>
      <w:r w:rsidRPr="00082151">
        <w:rPr>
          <w:sz w:val="20"/>
          <w:szCs w:val="20"/>
        </w:rPr>
        <w:t>Мярц</w:t>
      </w:r>
      <w:proofErr w:type="spellEnd"/>
      <w:r w:rsidRPr="00082151">
        <w:rPr>
          <w:sz w:val="20"/>
          <w:szCs w:val="20"/>
        </w:rPr>
        <w:t xml:space="preserve">  А.С</w:t>
      </w:r>
      <w:r w:rsidRPr="00082151">
        <w:rPr>
          <w:sz w:val="20"/>
          <w:szCs w:val="20"/>
        </w:rPr>
        <w:tab/>
      </w:r>
      <w:r w:rsidRPr="00A33595">
        <w:rPr>
          <w:sz w:val="20"/>
          <w:szCs w:val="20"/>
        </w:rPr>
        <w:t xml:space="preserve"> </w:t>
      </w:r>
      <w:r>
        <w:rPr>
          <w:sz w:val="20"/>
          <w:szCs w:val="20"/>
        </w:rPr>
        <w:t xml:space="preserve">                         Тираж 5</w:t>
      </w:r>
    </w:p>
    <w:p w:rsidR="00D0099C" w:rsidRPr="00D0099C" w:rsidRDefault="00D0099C" w:rsidP="00D0099C">
      <w:pPr>
        <w:ind w:firstLine="709"/>
        <w:rPr>
          <w:sz w:val="20"/>
          <w:szCs w:val="20"/>
        </w:rPr>
      </w:pPr>
    </w:p>
    <w:p w:rsidR="00D0099C" w:rsidRPr="00D0099C" w:rsidRDefault="00D0099C" w:rsidP="00D0099C">
      <w:pPr>
        <w:rPr>
          <w:sz w:val="20"/>
          <w:szCs w:val="20"/>
        </w:rPr>
        <w:sectPr w:rsidR="00D0099C" w:rsidRPr="00D0099C" w:rsidSect="00D0099C">
          <w:footerReference w:type="even" r:id="rId10"/>
          <w:footerReference w:type="default" r:id="rId11"/>
          <w:footerReference w:type="first" r:id="rId12"/>
          <w:pgSz w:w="11906" w:h="16840" w:code="9"/>
          <w:pgMar w:top="1134" w:right="567" w:bottom="284" w:left="1418" w:header="0" w:footer="680" w:gutter="0"/>
          <w:cols w:space="720"/>
          <w:noEndnote/>
          <w:docGrid w:linePitch="381"/>
        </w:sectPr>
      </w:pPr>
    </w:p>
    <w:tbl>
      <w:tblPr>
        <w:tblW w:w="14925" w:type="dxa"/>
        <w:tblInd w:w="817" w:type="dxa"/>
        <w:tblLayout w:type="fixed"/>
        <w:tblLook w:val="04A0" w:firstRow="1" w:lastRow="0" w:firstColumn="1" w:lastColumn="0" w:noHBand="0" w:noVBand="1"/>
      </w:tblPr>
      <w:tblGrid>
        <w:gridCol w:w="734"/>
        <w:gridCol w:w="2166"/>
        <w:gridCol w:w="664"/>
        <w:gridCol w:w="750"/>
        <w:gridCol w:w="647"/>
        <w:gridCol w:w="780"/>
        <w:gridCol w:w="828"/>
        <w:gridCol w:w="736"/>
        <w:gridCol w:w="505"/>
        <w:gridCol w:w="618"/>
        <w:gridCol w:w="828"/>
        <w:gridCol w:w="616"/>
        <w:gridCol w:w="698"/>
        <w:gridCol w:w="887"/>
        <w:gridCol w:w="828"/>
        <w:gridCol w:w="2640"/>
      </w:tblGrid>
      <w:tr w:rsidR="00D0099C" w:rsidRPr="00D0099C" w:rsidTr="00D0099C">
        <w:trPr>
          <w:trHeight w:val="312"/>
        </w:trPr>
        <w:tc>
          <w:tcPr>
            <w:tcW w:w="734"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bookmarkStart w:id="4" w:name="RANGE!A1:T36"/>
            <w:bookmarkEnd w:id="4"/>
          </w:p>
        </w:tc>
        <w:tc>
          <w:tcPr>
            <w:tcW w:w="2166" w:type="dxa"/>
            <w:tcBorders>
              <w:top w:val="nil"/>
              <w:left w:val="nil"/>
              <w:right w:val="nil"/>
            </w:tcBorders>
            <w:shd w:val="clear" w:color="auto" w:fill="auto"/>
            <w:noWrap/>
            <w:vAlign w:val="bottom"/>
          </w:tcPr>
          <w:p w:rsidR="00D0099C" w:rsidRPr="00D0099C" w:rsidRDefault="00D0099C" w:rsidP="00D0099C">
            <w:pPr>
              <w:rPr>
                <w:color w:val="000000"/>
                <w:sz w:val="20"/>
                <w:szCs w:val="20"/>
              </w:rPr>
            </w:pPr>
          </w:p>
        </w:tc>
        <w:tc>
          <w:tcPr>
            <w:tcW w:w="664" w:type="dxa"/>
            <w:tcBorders>
              <w:top w:val="nil"/>
              <w:left w:val="nil"/>
              <w:right w:val="nil"/>
            </w:tcBorders>
            <w:shd w:val="clear" w:color="auto" w:fill="auto"/>
            <w:noWrap/>
            <w:vAlign w:val="bottom"/>
          </w:tcPr>
          <w:p w:rsidR="00D0099C" w:rsidRPr="00D0099C" w:rsidRDefault="00D0099C" w:rsidP="00D0099C">
            <w:pPr>
              <w:rPr>
                <w:color w:val="000000"/>
                <w:sz w:val="20"/>
                <w:szCs w:val="20"/>
              </w:rPr>
            </w:pPr>
          </w:p>
        </w:tc>
        <w:tc>
          <w:tcPr>
            <w:tcW w:w="750"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647"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780"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828"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736"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505"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618"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828"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616"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698"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887"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828" w:type="dxa"/>
            <w:tcBorders>
              <w:top w:val="nil"/>
              <w:left w:val="nil"/>
              <w:bottom w:val="nil"/>
              <w:right w:val="nil"/>
            </w:tcBorders>
            <w:shd w:val="clear" w:color="auto" w:fill="auto"/>
            <w:noWrap/>
            <w:vAlign w:val="bottom"/>
          </w:tcPr>
          <w:p w:rsidR="00D0099C" w:rsidRPr="00D0099C" w:rsidRDefault="00D0099C" w:rsidP="00D0099C">
            <w:pPr>
              <w:rPr>
                <w:color w:val="000000"/>
                <w:sz w:val="20"/>
                <w:szCs w:val="20"/>
              </w:rPr>
            </w:pPr>
          </w:p>
        </w:tc>
        <w:tc>
          <w:tcPr>
            <w:tcW w:w="2640" w:type="dxa"/>
            <w:tcBorders>
              <w:top w:val="nil"/>
              <w:left w:val="nil"/>
              <w:bottom w:val="nil"/>
              <w:right w:val="nil"/>
            </w:tcBorders>
            <w:shd w:val="clear" w:color="auto" w:fill="auto"/>
            <w:vAlign w:val="center"/>
          </w:tcPr>
          <w:p w:rsidR="00D0099C" w:rsidRPr="00D0099C" w:rsidRDefault="00D0099C" w:rsidP="00D0099C">
            <w:pPr>
              <w:jc w:val="right"/>
              <w:rPr>
                <w:color w:val="000000"/>
                <w:sz w:val="20"/>
                <w:szCs w:val="20"/>
              </w:rPr>
            </w:pPr>
          </w:p>
        </w:tc>
      </w:tr>
    </w:tbl>
    <w:p w:rsidR="00A01D97" w:rsidRPr="00DF0FFA" w:rsidRDefault="0059450C" w:rsidP="00061EA6">
      <w:pPr>
        <w:rPr>
          <w:sz w:val="20"/>
          <w:szCs w:val="20"/>
        </w:rPr>
      </w:pPr>
      <w:r w:rsidRPr="00071581">
        <w:rPr>
          <w:sz w:val="20"/>
          <w:szCs w:val="20"/>
        </w:rPr>
        <w:t xml:space="preserve"> </w:t>
      </w:r>
    </w:p>
    <w:sectPr w:rsidR="00A01D97" w:rsidRPr="00DF0FFA" w:rsidSect="00071581">
      <w:headerReference w:type="default" r:id="rId13"/>
      <w:pgSz w:w="11906" w:h="16838"/>
      <w:pgMar w:top="142" w:right="67"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09" w:rsidRDefault="00A44D09" w:rsidP="003F07CD">
      <w:r>
        <w:separator/>
      </w:r>
    </w:p>
  </w:endnote>
  <w:endnote w:type="continuationSeparator" w:id="0">
    <w:p w:rsidR="00A44D09" w:rsidRDefault="00A44D09" w:rsidP="003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9C" w:rsidRDefault="00D0099C">
    <w:pPr>
      <w:pStyle w:val="af7"/>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10</w:t>
    </w:r>
    <w:r>
      <w:rPr>
        <w:rStyle w:val="aff1"/>
      </w:rPr>
      <w:fldChar w:fldCharType="end"/>
    </w:r>
  </w:p>
  <w:p w:rsidR="00D0099C" w:rsidRDefault="00D0099C">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9C" w:rsidRPr="009111CD" w:rsidRDefault="00D0099C">
    <w:pPr>
      <w:pStyle w:val="af7"/>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9C" w:rsidRPr="009111CD" w:rsidRDefault="00D0099C">
    <w:pPr>
      <w:pStyle w:val="af7"/>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09" w:rsidRDefault="00A44D09" w:rsidP="003F07CD">
      <w:r>
        <w:separator/>
      </w:r>
    </w:p>
  </w:footnote>
  <w:footnote w:type="continuationSeparator" w:id="0">
    <w:p w:rsidR="00A44D09" w:rsidRDefault="00A44D09" w:rsidP="003F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cs="Times New Roman"/>
      </w:rPr>
    </w:sdtEndPr>
    <w:sdtContent>
      <w:p w:rsidR="00D0099C" w:rsidRPr="0005177F" w:rsidRDefault="00D0099C">
        <w:pPr>
          <w:pStyle w:val="ad"/>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297E2E">
          <w:rPr>
            <w:rFonts w:ascii="Times New Roman" w:hAnsi="Times New Roman" w:cs="Times New Roman"/>
            <w:noProof/>
            <w:sz w:val="20"/>
            <w:szCs w:val="20"/>
          </w:rPr>
          <w:t>11</w:t>
        </w:r>
        <w:r w:rsidRPr="0005177F">
          <w:rPr>
            <w:rFonts w:ascii="Times New Roman" w:hAnsi="Times New Roman" w:cs="Times New Roman"/>
            <w:sz w:val="20"/>
            <w:szCs w:val="20"/>
          </w:rPr>
          <w:fldChar w:fldCharType="end"/>
        </w:r>
      </w:p>
    </w:sdtContent>
  </w:sdt>
  <w:p w:rsidR="00D0099C" w:rsidRDefault="00D0099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nsid w:val="158410EA"/>
    <w:multiLevelType w:val="hybridMultilevel"/>
    <w:tmpl w:val="DC02FC62"/>
    <w:lvl w:ilvl="0" w:tplc="CE6814F8">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nsid w:val="1C6D47A5"/>
    <w:multiLevelType w:val="hybridMultilevel"/>
    <w:tmpl w:val="0A7A6E14"/>
    <w:lvl w:ilvl="0" w:tplc="31003A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531913"/>
    <w:multiLevelType w:val="hybridMultilevel"/>
    <w:tmpl w:val="A160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173928"/>
    <w:multiLevelType w:val="hybridMultilevel"/>
    <w:tmpl w:val="1742A200"/>
    <w:lvl w:ilvl="0" w:tplc="4D2CF35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B96480"/>
    <w:multiLevelType w:val="multilevel"/>
    <w:tmpl w:val="1A6E6B6A"/>
    <w:lvl w:ilvl="0">
      <w:start w:val="1"/>
      <w:numFmt w:val="decimal"/>
      <w:lvlText w:val="%1."/>
      <w:lvlJc w:val="left"/>
      <w:pPr>
        <w:ind w:left="2140" w:hanging="100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1">
    <w:nsid w:val="3B2E1E15"/>
    <w:multiLevelType w:val="hybridMultilevel"/>
    <w:tmpl w:val="5C6C22FC"/>
    <w:lvl w:ilvl="0" w:tplc="6798A4B2">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8223E9"/>
    <w:multiLevelType w:val="hybridMultilevel"/>
    <w:tmpl w:val="867CBBB2"/>
    <w:lvl w:ilvl="0" w:tplc="262489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C51272"/>
    <w:multiLevelType w:val="hybridMultilevel"/>
    <w:tmpl w:val="F970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18648F"/>
    <w:multiLevelType w:val="hybridMultilevel"/>
    <w:tmpl w:val="B1F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22784"/>
    <w:multiLevelType w:val="multilevel"/>
    <w:tmpl w:val="5C860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E6761F"/>
    <w:multiLevelType w:val="multilevel"/>
    <w:tmpl w:val="662C419A"/>
    <w:lvl w:ilvl="0">
      <w:start w:val="1"/>
      <w:numFmt w:val="decimal"/>
      <w:lvlText w:val="%1."/>
      <w:lvlJc w:val="left"/>
      <w:pPr>
        <w:ind w:left="720" w:hanging="360"/>
      </w:pPr>
      <w:rPr>
        <w:rFonts w:hint="default"/>
        <w:b w:val="0"/>
        <w:i w:val="0"/>
        <w:sz w:val="28"/>
        <w:szCs w:val="28"/>
      </w:rPr>
    </w:lvl>
    <w:lvl w:ilvl="1">
      <w:start w:val="1"/>
      <w:numFmt w:val="decimal"/>
      <w:isLgl/>
      <w:lvlText w:val="%1.%2."/>
      <w:lvlJc w:val="left"/>
      <w:pPr>
        <w:ind w:left="1080" w:hanging="720"/>
      </w:pPr>
      <w:rPr>
        <w:rFonts w:hint="default"/>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7"/>
  </w:num>
  <w:num w:numId="5">
    <w:abstractNumId w:val="0"/>
  </w:num>
  <w:num w:numId="6">
    <w:abstractNumId w:val="13"/>
  </w:num>
  <w:num w:numId="7">
    <w:abstractNumId w:val="8"/>
  </w:num>
  <w:num w:numId="8">
    <w:abstractNumId w:val="11"/>
  </w:num>
  <w:num w:numId="9">
    <w:abstractNumId w:val="16"/>
  </w:num>
  <w:num w:numId="10">
    <w:abstractNumId w:val="17"/>
  </w:num>
  <w:num w:numId="11">
    <w:abstractNumId w:val="10"/>
  </w:num>
  <w:num w:numId="12">
    <w:abstractNumId w:val="1"/>
  </w:num>
  <w:num w:numId="13">
    <w:abstractNumId w:val="14"/>
  </w:num>
  <w:num w:numId="14">
    <w:abstractNumId w:val="9"/>
  </w:num>
  <w:num w:numId="15">
    <w:abstractNumId w:val="2"/>
  </w:num>
  <w:num w:numId="16">
    <w:abstractNumId w:val="3"/>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54"/>
    <w:rsid w:val="0003186A"/>
    <w:rsid w:val="00054F84"/>
    <w:rsid w:val="00056E2B"/>
    <w:rsid w:val="00061EA6"/>
    <w:rsid w:val="000641C1"/>
    <w:rsid w:val="00071581"/>
    <w:rsid w:val="00082151"/>
    <w:rsid w:val="000908FB"/>
    <w:rsid w:val="00110D5C"/>
    <w:rsid w:val="001219E5"/>
    <w:rsid w:val="00151B97"/>
    <w:rsid w:val="00156671"/>
    <w:rsid w:val="00174C75"/>
    <w:rsid w:val="001D2FD0"/>
    <w:rsid w:val="001E2B4E"/>
    <w:rsid w:val="0021290B"/>
    <w:rsid w:val="00223AE1"/>
    <w:rsid w:val="002276FB"/>
    <w:rsid w:val="00243649"/>
    <w:rsid w:val="00253A9C"/>
    <w:rsid w:val="0026733B"/>
    <w:rsid w:val="0028057B"/>
    <w:rsid w:val="00283DF9"/>
    <w:rsid w:val="002873D7"/>
    <w:rsid w:val="00297E2E"/>
    <w:rsid w:val="002F7B5F"/>
    <w:rsid w:val="003006F3"/>
    <w:rsid w:val="0031220C"/>
    <w:rsid w:val="00330525"/>
    <w:rsid w:val="0036454C"/>
    <w:rsid w:val="003833B6"/>
    <w:rsid w:val="003A1717"/>
    <w:rsid w:val="003C0CDA"/>
    <w:rsid w:val="003F07CD"/>
    <w:rsid w:val="004203A4"/>
    <w:rsid w:val="00440BDA"/>
    <w:rsid w:val="00465831"/>
    <w:rsid w:val="004675DD"/>
    <w:rsid w:val="00471E95"/>
    <w:rsid w:val="00475F3A"/>
    <w:rsid w:val="00480C61"/>
    <w:rsid w:val="004A6605"/>
    <w:rsid w:val="004C3538"/>
    <w:rsid w:val="004D0130"/>
    <w:rsid w:val="005015FD"/>
    <w:rsid w:val="00513CC2"/>
    <w:rsid w:val="00522C10"/>
    <w:rsid w:val="00545912"/>
    <w:rsid w:val="005747FF"/>
    <w:rsid w:val="0059450C"/>
    <w:rsid w:val="005A0B28"/>
    <w:rsid w:val="005B3407"/>
    <w:rsid w:val="005C0F11"/>
    <w:rsid w:val="005D0416"/>
    <w:rsid w:val="00611C79"/>
    <w:rsid w:val="00626C07"/>
    <w:rsid w:val="00632421"/>
    <w:rsid w:val="006402F5"/>
    <w:rsid w:val="006B7D94"/>
    <w:rsid w:val="006C2F01"/>
    <w:rsid w:val="006F0AB3"/>
    <w:rsid w:val="00757818"/>
    <w:rsid w:val="00786264"/>
    <w:rsid w:val="007E4D99"/>
    <w:rsid w:val="00827B40"/>
    <w:rsid w:val="008B1077"/>
    <w:rsid w:val="008B6424"/>
    <w:rsid w:val="008C4D05"/>
    <w:rsid w:val="008C5609"/>
    <w:rsid w:val="008D0EA4"/>
    <w:rsid w:val="008D2C74"/>
    <w:rsid w:val="008D7054"/>
    <w:rsid w:val="008F5ED0"/>
    <w:rsid w:val="00910F2F"/>
    <w:rsid w:val="0091228D"/>
    <w:rsid w:val="00914617"/>
    <w:rsid w:val="00923AB2"/>
    <w:rsid w:val="00951AB0"/>
    <w:rsid w:val="009B570F"/>
    <w:rsid w:val="009C166E"/>
    <w:rsid w:val="009F565B"/>
    <w:rsid w:val="00A01D97"/>
    <w:rsid w:val="00A33595"/>
    <w:rsid w:val="00A35998"/>
    <w:rsid w:val="00A44D09"/>
    <w:rsid w:val="00A50DCA"/>
    <w:rsid w:val="00A52ECC"/>
    <w:rsid w:val="00A66086"/>
    <w:rsid w:val="00A87F5E"/>
    <w:rsid w:val="00AA52F4"/>
    <w:rsid w:val="00AE5521"/>
    <w:rsid w:val="00AF6D17"/>
    <w:rsid w:val="00B40CA1"/>
    <w:rsid w:val="00B4305A"/>
    <w:rsid w:val="00B50497"/>
    <w:rsid w:val="00B560E9"/>
    <w:rsid w:val="00B629FA"/>
    <w:rsid w:val="00B725B9"/>
    <w:rsid w:val="00B72D00"/>
    <w:rsid w:val="00B749CE"/>
    <w:rsid w:val="00B91E1E"/>
    <w:rsid w:val="00B95336"/>
    <w:rsid w:val="00B954F2"/>
    <w:rsid w:val="00BF747F"/>
    <w:rsid w:val="00BF7D8A"/>
    <w:rsid w:val="00C236F2"/>
    <w:rsid w:val="00C422FC"/>
    <w:rsid w:val="00C5227E"/>
    <w:rsid w:val="00C720B5"/>
    <w:rsid w:val="00CA2126"/>
    <w:rsid w:val="00CB4327"/>
    <w:rsid w:val="00CC1232"/>
    <w:rsid w:val="00CF4F1D"/>
    <w:rsid w:val="00D0099C"/>
    <w:rsid w:val="00D323DA"/>
    <w:rsid w:val="00D6639B"/>
    <w:rsid w:val="00D70F55"/>
    <w:rsid w:val="00D84C52"/>
    <w:rsid w:val="00D92F5A"/>
    <w:rsid w:val="00DB6DAB"/>
    <w:rsid w:val="00DC0554"/>
    <w:rsid w:val="00DD5108"/>
    <w:rsid w:val="00DD61E2"/>
    <w:rsid w:val="00DE0F07"/>
    <w:rsid w:val="00DE74AC"/>
    <w:rsid w:val="00DF0FFA"/>
    <w:rsid w:val="00DF4757"/>
    <w:rsid w:val="00E14DEC"/>
    <w:rsid w:val="00E15878"/>
    <w:rsid w:val="00E43282"/>
    <w:rsid w:val="00E82CBA"/>
    <w:rsid w:val="00EC1811"/>
    <w:rsid w:val="00ED0301"/>
    <w:rsid w:val="00ED0592"/>
    <w:rsid w:val="00F32A88"/>
    <w:rsid w:val="00F67022"/>
    <w:rsid w:val="00F74016"/>
    <w:rsid w:val="00F75F39"/>
    <w:rsid w:val="00FE0873"/>
    <w:rsid w:val="00FF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link w:val="ConsPlusNormal0"/>
    <w:rsid w:val="00465831"/>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D70F55"/>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45912"/>
    <w:rPr>
      <w:rFonts w:ascii="Calibri" w:eastAsia="Calibri" w:hAnsi="Calibri" w:cs="Times New Roman"/>
    </w:rPr>
  </w:style>
  <w:style w:type="paragraph" w:styleId="ad">
    <w:name w:val="header"/>
    <w:basedOn w:val="a"/>
    <w:link w:val="ae"/>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uiPriority w:val="39"/>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iPriority w:val="99"/>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 w:type="paragraph" w:styleId="afb">
    <w:name w:val="Balloon Text"/>
    <w:basedOn w:val="a"/>
    <w:link w:val="afc"/>
    <w:uiPriority w:val="99"/>
    <w:semiHidden/>
    <w:unhideWhenUsed/>
    <w:rsid w:val="00914617"/>
    <w:rPr>
      <w:rFonts w:ascii="Tahoma" w:hAnsi="Tahoma" w:cs="Tahoma"/>
      <w:sz w:val="16"/>
      <w:szCs w:val="16"/>
    </w:rPr>
  </w:style>
  <w:style w:type="character" w:customStyle="1" w:styleId="afc">
    <w:name w:val="Текст выноски Знак"/>
    <w:basedOn w:val="a0"/>
    <w:link w:val="afb"/>
    <w:uiPriority w:val="99"/>
    <w:semiHidden/>
    <w:rsid w:val="00914617"/>
    <w:rPr>
      <w:rFonts w:ascii="Tahoma" w:eastAsia="Times New Roman" w:hAnsi="Tahoma" w:cs="Tahoma"/>
      <w:sz w:val="16"/>
      <w:szCs w:val="16"/>
      <w:lang w:eastAsia="ru-RU"/>
    </w:rPr>
  </w:style>
  <w:style w:type="paragraph" w:styleId="afd">
    <w:name w:val="Body Text Indent"/>
    <w:basedOn w:val="a"/>
    <w:link w:val="afe"/>
    <w:rsid w:val="00440BDA"/>
    <w:pPr>
      <w:spacing w:after="120"/>
      <w:ind w:left="283"/>
    </w:pPr>
    <w:rPr>
      <w:bCs/>
      <w:sz w:val="28"/>
    </w:rPr>
  </w:style>
  <w:style w:type="character" w:customStyle="1" w:styleId="afe">
    <w:name w:val="Основной текст с отступом Знак"/>
    <w:basedOn w:val="a0"/>
    <w:link w:val="afd"/>
    <w:rsid w:val="00440BDA"/>
    <w:rPr>
      <w:rFonts w:ascii="Times New Roman" w:eastAsia="Times New Roman" w:hAnsi="Times New Roman" w:cs="Times New Roman"/>
      <w:bCs/>
      <w:sz w:val="28"/>
      <w:szCs w:val="24"/>
      <w:lang w:eastAsia="ru-RU"/>
    </w:rPr>
  </w:style>
  <w:style w:type="paragraph" w:customStyle="1" w:styleId="13">
    <w:name w:val="Основной текст с отступом1"/>
    <w:basedOn w:val="a"/>
    <w:rsid w:val="00D70F55"/>
    <w:pPr>
      <w:snapToGrid w:val="0"/>
      <w:ind w:firstLine="720"/>
      <w:jc w:val="both"/>
    </w:pPr>
    <w:rPr>
      <w:rFonts w:ascii="Arial" w:hAnsi="Arial"/>
      <w:sz w:val="28"/>
    </w:rPr>
  </w:style>
  <w:style w:type="paragraph" w:styleId="21">
    <w:name w:val="Body Text 2"/>
    <w:basedOn w:val="a"/>
    <w:link w:val="22"/>
    <w:uiPriority w:val="99"/>
    <w:unhideWhenUsed/>
    <w:rsid w:val="00B50497"/>
    <w:pPr>
      <w:spacing w:after="120" w:line="480" w:lineRule="auto"/>
    </w:pPr>
  </w:style>
  <w:style w:type="character" w:customStyle="1" w:styleId="22">
    <w:name w:val="Основной текст 2 Знак"/>
    <w:basedOn w:val="a0"/>
    <w:link w:val="21"/>
    <w:uiPriority w:val="99"/>
    <w:rsid w:val="00B50497"/>
    <w:rPr>
      <w:rFonts w:ascii="Times New Roman" w:eastAsia="Times New Roman" w:hAnsi="Times New Roman" w:cs="Times New Roman"/>
      <w:sz w:val="24"/>
      <w:szCs w:val="24"/>
      <w:lang w:eastAsia="ru-RU"/>
    </w:rPr>
  </w:style>
  <w:style w:type="paragraph" w:customStyle="1" w:styleId="s1">
    <w:name w:val="s_1"/>
    <w:basedOn w:val="a"/>
    <w:rsid w:val="008C5609"/>
    <w:pPr>
      <w:spacing w:before="100" w:beforeAutospacing="1" w:after="100" w:afterAutospacing="1"/>
    </w:pPr>
  </w:style>
  <w:style w:type="character" w:customStyle="1" w:styleId="apple-converted-space">
    <w:name w:val="apple-converted-space"/>
    <w:basedOn w:val="a0"/>
    <w:rsid w:val="004C3538"/>
  </w:style>
  <w:style w:type="paragraph" w:customStyle="1" w:styleId="ConsNonformat">
    <w:name w:val="ConsNonformat"/>
    <w:link w:val="ConsNonformat0"/>
    <w:rsid w:val="00C42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422FC"/>
    <w:rPr>
      <w:rFonts w:ascii="Courier New" w:eastAsia="Times New Roman" w:hAnsi="Courier New" w:cs="Courier New"/>
      <w:sz w:val="20"/>
      <w:szCs w:val="20"/>
      <w:lang w:eastAsia="ru-RU"/>
    </w:rPr>
  </w:style>
  <w:style w:type="paragraph" w:customStyle="1" w:styleId="Style2">
    <w:name w:val="Style2"/>
    <w:basedOn w:val="a"/>
    <w:rsid w:val="00C422FC"/>
    <w:pPr>
      <w:widowControl w:val="0"/>
      <w:autoSpaceDE w:val="0"/>
      <w:autoSpaceDN w:val="0"/>
      <w:adjustRightInd w:val="0"/>
    </w:pPr>
    <w:rPr>
      <w:rFonts w:ascii="Century Gothic" w:hAnsi="Century Gothic"/>
    </w:rPr>
  </w:style>
  <w:style w:type="character" w:customStyle="1" w:styleId="FontStyle30">
    <w:name w:val="Font Style30"/>
    <w:rsid w:val="00C422FC"/>
    <w:rPr>
      <w:rFonts w:ascii="Times New Roman" w:hAnsi="Times New Roman" w:cs="Times New Roman"/>
      <w:spacing w:val="-10"/>
      <w:sz w:val="26"/>
      <w:szCs w:val="26"/>
    </w:rPr>
  </w:style>
  <w:style w:type="character" w:customStyle="1" w:styleId="FontStyle38">
    <w:name w:val="Font Style38"/>
    <w:rsid w:val="00C422FC"/>
    <w:rPr>
      <w:rFonts w:ascii="Times New Roman" w:hAnsi="Times New Roman" w:cs="Times New Roman"/>
      <w:sz w:val="26"/>
      <w:szCs w:val="26"/>
    </w:rPr>
  </w:style>
  <w:style w:type="paragraph" w:customStyle="1" w:styleId="Style7">
    <w:name w:val="Style7"/>
    <w:basedOn w:val="a"/>
    <w:rsid w:val="00C422F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C422F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C422FC"/>
    <w:rPr>
      <w:rFonts w:ascii="Times New Roman" w:hAnsi="Times New Roman" w:cs="Times New Roman"/>
      <w:b/>
      <w:bCs/>
      <w:sz w:val="26"/>
      <w:szCs w:val="26"/>
    </w:rPr>
  </w:style>
  <w:style w:type="character" w:customStyle="1" w:styleId="FontStyle31">
    <w:name w:val="Font Style31"/>
    <w:rsid w:val="00C422FC"/>
    <w:rPr>
      <w:rFonts w:ascii="Times New Roman" w:hAnsi="Times New Roman" w:cs="Times New Roman"/>
      <w:spacing w:val="-10"/>
      <w:sz w:val="28"/>
      <w:szCs w:val="28"/>
    </w:rPr>
  </w:style>
  <w:style w:type="character" w:customStyle="1" w:styleId="FontStyle19">
    <w:name w:val="Font Style19"/>
    <w:rsid w:val="00082151"/>
    <w:rPr>
      <w:rFonts w:ascii="Times New Roman" w:hAnsi="Times New Roman" w:cs="Times New Roman"/>
      <w:sz w:val="26"/>
      <w:szCs w:val="26"/>
    </w:rPr>
  </w:style>
  <w:style w:type="character" w:customStyle="1" w:styleId="Bodytext">
    <w:name w:val="Body text_"/>
    <w:basedOn w:val="a0"/>
    <w:link w:val="14"/>
    <w:rsid w:val="00F32A88"/>
    <w:rPr>
      <w:spacing w:val="1"/>
      <w:sz w:val="26"/>
      <w:szCs w:val="26"/>
      <w:shd w:val="clear" w:color="auto" w:fill="FFFFFF"/>
    </w:rPr>
  </w:style>
  <w:style w:type="paragraph" w:customStyle="1" w:styleId="14">
    <w:name w:val="Основной текст1"/>
    <w:basedOn w:val="a"/>
    <w:link w:val="Bodytext"/>
    <w:rsid w:val="00F32A88"/>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F32A88"/>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character" w:customStyle="1" w:styleId="aff">
    <w:name w:val="Ãèïåðòåêñòîâàÿ ññûëêà"/>
    <w:rsid w:val="004203A4"/>
    <w:rPr>
      <w:rFonts w:cs="Times New Roman"/>
      <w:b w:val="0"/>
      <w:bCs w:val="0"/>
      <w:color w:val="26282F"/>
    </w:rPr>
  </w:style>
  <w:style w:type="character" w:styleId="aff0">
    <w:name w:val="Emphasis"/>
    <w:uiPriority w:val="20"/>
    <w:qFormat/>
    <w:rsid w:val="004203A4"/>
    <w:rPr>
      <w:i/>
      <w:iCs/>
    </w:rPr>
  </w:style>
  <w:style w:type="paragraph" w:customStyle="1" w:styleId="s3">
    <w:name w:val="s_3"/>
    <w:basedOn w:val="a"/>
    <w:rsid w:val="004203A4"/>
    <w:pPr>
      <w:widowControl w:val="0"/>
      <w:suppressAutoHyphens/>
      <w:spacing w:before="280" w:after="280" w:line="100" w:lineRule="atLeast"/>
      <w:ind w:firstLine="720"/>
      <w:jc w:val="both"/>
    </w:pPr>
    <w:rPr>
      <w:lang w:eastAsia="ar-SA"/>
    </w:rPr>
  </w:style>
  <w:style w:type="paragraph" w:customStyle="1" w:styleId="110">
    <w:name w:val="Заголовок 11"/>
    <w:basedOn w:val="a"/>
    <w:next w:val="a"/>
    <w:rsid w:val="004203A4"/>
    <w:pPr>
      <w:suppressAutoHyphens/>
      <w:spacing w:before="108" w:after="108"/>
      <w:jc w:val="center"/>
    </w:pPr>
    <w:rPr>
      <w:b/>
      <w:bCs/>
      <w:color w:val="26282F"/>
      <w:sz w:val="20"/>
      <w:szCs w:val="20"/>
      <w:lang w:eastAsia="ar-SA"/>
    </w:rPr>
  </w:style>
  <w:style w:type="character" w:customStyle="1" w:styleId="23">
    <w:name w:val="Основной текст (2)_"/>
    <w:link w:val="24"/>
    <w:rsid w:val="004203A4"/>
    <w:rPr>
      <w:b/>
      <w:bCs/>
      <w:shd w:val="clear" w:color="auto" w:fill="FFFFFF"/>
    </w:rPr>
  </w:style>
  <w:style w:type="paragraph" w:customStyle="1" w:styleId="24">
    <w:name w:val="Основной текст (2)"/>
    <w:basedOn w:val="a"/>
    <w:link w:val="23"/>
    <w:rsid w:val="004203A4"/>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 w:type="paragraph" w:customStyle="1" w:styleId="Normal1">
    <w:name w:val="Normal1"/>
    <w:uiPriority w:val="99"/>
    <w:rsid w:val="00071581"/>
    <w:pPr>
      <w:spacing w:after="0" w:line="240" w:lineRule="auto"/>
      <w:jc w:val="both"/>
    </w:pPr>
    <w:rPr>
      <w:rFonts w:ascii="Times New Roman" w:eastAsia="Times New Roman" w:hAnsi="Times New Roman" w:cs="Times New Roman"/>
      <w:sz w:val="28"/>
      <w:szCs w:val="20"/>
      <w:lang w:eastAsia="ru-RU"/>
    </w:rPr>
  </w:style>
  <w:style w:type="paragraph" w:customStyle="1" w:styleId="Title1">
    <w:name w:val="Title1"/>
    <w:basedOn w:val="Normal1"/>
    <w:uiPriority w:val="99"/>
    <w:rsid w:val="00071581"/>
    <w:pPr>
      <w:jc w:val="center"/>
    </w:pPr>
    <w:rPr>
      <w:rFonts w:ascii="Arial" w:hAnsi="Arial"/>
      <w:sz w:val="24"/>
    </w:rPr>
  </w:style>
  <w:style w:type="character" w:styleId="aff1">
    <w:name w:val="page number"/>
    <w:basedOn w:val="a0"/>
    <w:rsid w:val="00071581"/>
  </w:style>
  <w:style w:type="paragraph" w:customStyle="1" w:styleId="consplustitlemrcssattr">
    <w:name w:val="consplustitle_mr_css_attr"/>
    <w:basedOn w:val="a"/>
    <w:rsid w:val="00D0099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07CD"/>
    <w:pPr>
      <w:widowControl w:val="0"/>
      <w:tabs>
        <w:tab w:val="num" w:pos="0"/>
      </w:tabs>
      <w:suppressAutoHyphens/>
      <w:autoSpaceDE w:val="0"/>
      <w:spacing w:before="108" w:after="108"/>
      <w:jc w:val="center"/>
      <w:outlineLvl w:val="0"/>
    </w:pPr>
    <w:rPr>
      <w:rFonts w:ascii="Arial" w:hAnsi="Arial" w:cs="Arial"/>
      <w:b/>
      <w:bCs/>
      <w:color w:val="26282F"/>
      <w:sz w:val="26"/>
      <w:szCs w:val="26"/>
      <w:lang w:eastAsia="ar-SA"/>
    </w:rPr>
  </w:style>
  <w:style w:type="paragraph" w:styleId="2">
    <w:name w:val="heading 2"/>
    <w:basedOn w:val="a"/>
    <w:next w:val="a"/>
    <w:link w:val="20"/>
    <w:qFormat/>
    <w:rsid w:val="00A52ECC"/>
    <w:pPr>
      <w:keepNext/>
      <w:tabs>
        <w:tab w:val="num" w:pos="0"/>
      </w:tabs>
      <w:suppressAutoHyphens/>
      <w:autoSpaceDE w:val="0"/>
      <w:spacing w:line="312" w:lineRule="auto"/>
      <w:ind w:left="576" w:hanging="576"/>
      <w:jc w:val="right"/>
      <w:outlineLvl w:val="1"/>
    </w:pPr>
    <w:rPr>
      <w:sz w:val="28"/>
      <w:szCs w:val="28"/>
      <w:lang w:eastAsia="ar-SA"/>
    </w:rPr>
  </w:style>
  <w:style w:type="paragraph" w:styleId="3">
    <w:name w:val="heading 3"/>
    <w:basedOn w:val="a"/>
    <w:next w:val="a"/>
    <w:link w:val="30"/>
    <w:uiPriority w:val="9"/>
    <w:semiHidden/>
    <w:unhideWhenUsed/>
    <w:qFormat/>
    <w:rsid w:val="005459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7CD"/>
    <w:rPr>
      <w:rFonts w:ascii="Arial" w:eastAsia="Times New Roman" w:hAnsi="Arial" w:cs="Arial"/>
      <w:b/>
      <w:bCs/>
      <w:color w:val="26282F"/>
      <w:sz w:val="26"/>
      <w:szCs w:val="26"/>
      <w:lang w:eastAsia="ar-SA"/>
    </w:rPr>
  </w:style>
  <w:style w:type="character" w:customStyle="1" w:styleId="20">
    <w:name w:val="Заголовок 2 Знак"/>
    <w:basedOn w:val="a0"/>
    <w:link w:val="2"/>
    <w:rsid w:val="00A52ECC"/>
    <w:rPr>
      <w:rFonts w:ascii="Times New Roman" w:eastAsia="Times New Roman" w:hAnsi="Times New Roman" w:cs="Times New Roman"/>
      <w:sz w:val="28"/>
      <w:szCs w:val="28"/>
      <w:lang w:eastAsia="ar-SA"/>
    </w:rPr>
  </w:style>
  <w:style w:type="character" w:customStyle="1" w:styleId="30">
    <w:name w:val="Заголовок 3 Знак"/>
    <w:basedOn w:val="a0"/>
    <w:link w:val="3"/>
    <w:uiPriority w:val="9"/>
    <w:semiHidden/>
    <w:rsid w:val="00545912"/>
    <w:rPr>
      <w:rFonts w:asciiTheme="majorHAnsi" w:eastAsiaTheme="majorEastAsia" w:hAnsiTheme="majorHAnsi" w:cstheme="majorBidi"/>
      <w:b/>
      <w:bCs/>
      <w:color w:val="4F81BD" w:themeColor="accent1"/>
      <w:sz w:val="24"/>
      <w:szCs w:val="24"/>
      <w:lang w:eastAsia="ru-RU"/>
    </w:rPr>
  </w:style>
  <w:style w:type="paragraph" w:styleId="a3">
    <w:name w:val="Body Text"/>
    <w:basedOn w:val="a"/>
    <w:link w:val="a4"/>
    <w:unhideWhenUsed/>
    <w:rsid w:val="003A1717"/>
    <w:pPr>
      <w:jc w:val="both"/>
    </w:pPr>
    <w:rPr>
      <w:bCs/>
      <w:sz w:val="28"/>
    </w:rPr>
  </w:style>
  <w:style w:type="character" w:customStyle="1" w:styleId="a4">
    <w:name w:val="Основной текст Знак"/>
    <w:basedOn w:val="a0"/>
    <w:link w:val="a3"/>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rPr>
  </w:style>
  <w:style w:type="paragraph" w:customStyle="1" w:styleId="ConsPlusNormal">
    <w:name w:val="ConsPlusNormal"/>
    <w:link w:val="ConsPlusNormal0"/>
    <w:rsid w:val="00465831"/>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D70F55"/>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 w:type="paragraph" w:styleId="ab">
    <w:name w:val="No Spacing"/>
    <w:link w:val="ac"/>
    <w:uiPriority w:val="1"/>
    <w:qFormat/>
    <w:rsid w:val="00A33595"/>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45912"/>
    <w:rPr>
      <w:rFonts w:ascii="Calibri" w:eastAsia="Calibri" w:hAnsi="Calibri" w:cs="Times New Roman"/>
    </w:rPr>
  </w:style>
  <w:style w:type="paragraph" w:styleId="ad">
    <w:name w:val="header"/>
    <w:basedOn w:val="a"/>
    <w:link w:val="ae"/>
    <w:unhideWhenUsed/>
    <w:rsid w:val="003F07CD"/>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F07CD"/>
  </w:style>
  <w:style w:type="paragraph" w:styleId="af">
    <w:name w:val="footnote text"/>
    <w:basedOn w:val="a"/>
    <w:link w:val="af0"/>
    <w:uiPriority w:val="99"/>
    <w:unhideWhenUsed/>
    <w:rsid w:val="003F07CD"/>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3F07CD"/>
    <w:rPr>
      <w:sz w:val="20"/>
      <w:szCs w:val="20"/>
    </w:rPr>
  </w:style>
  <w:style w:type="character" w:styleId="af1">
    <w:name w:val="footnote reference"/>
    <w:basedOn w:val="a0"/>
    <w:uiPriority w:val="99"/>
    <w:semiHidden/>
    <w:unhideWhenUsed/>
    <w:rsid w:val="003F07CD"/>
    <w:rPr>
      <w:vertAlign w:val="superscript"/>
    </w:rPr>
  </w:style>
  <w:style w:type="table" w:styleId="af2">
    <w:name w:val="Table Grid"/>
    <w:basedOn w:val="a1"/>
    <w:uiPriority w:val="39"/>
    <w:rsid w:val="003F0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3F07CD"/>
    <w:pPr>
      <w:widowControl w:val="0"/>
      <w:autoSpaceDE w:val="0"/>
      <w:autoSpaceDN w:val="0"/>
      <w:adjustRightInd w:val="0"/>
    </w:pPr>
    <w:rPr>
      <w:rFonts w:ascii="Arial" w:hAnsi="Arial" w:cs="Arial"/>
    </w:rPr>
  </w:style>
  <w:style w:type="character" w:customStyle="1" w:styleId="af4">
    <w:name w:val="Цветовое выделение"/>
    <w:rsid w:val="003F07CD"/>
    <w:rPr>
      <w:b/>
      <w:bCs/>
      <w:color w:val="26282F"/>
    </w:rPr>
  </w:style>
  <w:style w:type="character" w:customStyle="1" w:styleId="af5">
    <w:name w:val="Гипертекстовая ссылка"/>
    <w:uiPriority w:val="99"/>
    <w:rsid w:val="003F07CD"/>
    <w:rPr>
      <w:b/>
      <w:bCs/>
      <w:color w:val="auto"/>
    </w:rPr>
  </w:style>
  <w:style w:type="paragraph" w:customStyle="1" w:styleId="af6">
    <w:name w:val="Нормальный (таблица)"/>
    <w:basedOn w:val="a"/>
    <w:next w:val="a"/>
    <w:uiPriority w:val="99"/>
    <w:rsid w:val="003F07CD"/>
    <w:pPr>
      <w:widowControl w:val="0"/>
      <w:suppressAutoHyphens/>
      <w:autoSpaceDE w:val="0"/>
      <w:jc w:val="both"/>
    </w:pPr>
    <w:rPr>
      <w:rFonts w:ascii="Arial" w:hAnsi="Arial" w:cs="Arial"/>
      <w:sz w:val="26"/>
      <w:szCs w:val="26"/>
      <w:lang w:eastAsia="ar-SA"/>
    </w:rPr>
  </w:style>
  <w:style w:type="paragraph" w:styleId="af7">
    <w:name w:val="footer"/>
    <w:basedOn w:val="a"/>
    <w:link w:val="af8"/>
    <w:uiPriority w:val="99"/>
    <w:unhideWhenUsed/>
    <w:rsid w:val="00DF0FFA"/>
    <w:pPr>
      <w:tabs>
        <w:tab w:val="center" w:pos="4677"/>
        <w:tab w:val="right" w:pos="9355"/>
      </w:tabs>
    </w:pPr>
  </w:style>
  <w:style w:type="character" w:customStyle="1" w:styleId="af8">
    <w:name w:val="Нижний колонтитул Знак"/>
    <w:basedOn w:val="a0"/>
    <w:link w:val="af7"/>
    <w:uiPriority w:val="99"/>
    <w:rsid w:val="00DF0FFA"/>
    <w:rPr>
      <w:rFonts w:ascii="Times New Roman" w:eastAsia="Times New Roman" w:hAnsi="Times New Roman" w:cs="Times New Roman"/>
      <w:sz w:val="24"/>
      <w:szCs w:val="24"/>
      <w:lang w:eastAsia="ru-RU"/>
    </w:rPr>
  </w:style>
  <w:style w:type="paragraph" w:styleId="af9">
    <w:name w:val="Normal (Web)"/>
    <w:basedOn w:val="a"/>
    <w:uiPriority w:val="99"/>
    <w:unhideWhenUsed/>
    <w:rsid w:val="00B725B9"/>
    <w:pPr>
      <w:spacing w:before="88" w:after="133"/>
    </w:pPr>
  </w:style>
  <w:style w:type="paragraph" w:customStyle="1" w:styleId="11">
    <w:name w:val="Абзац списка1"/>
    <w:basedOn w:val="a"/>
    <w:rsid w:val="00B725B9"/>
    <w:pPr>
      <w:suppressAutoHyphens/>
      <w:spacing w:line="276" w:lineRule="auto"/>
      <w:ind w:left="720"/>
    </w:pPr>
    <w:rPr>
      <w:rFonts w:ascii="Calibri" w:eastAsia="Calibri" w:hAnsi="Calibri"/>
      <w:kern w:val="1"/>
      <w:sz w:val="22"/>
      <w:szCs w:val="22"/>
      <w:lang w:eastAsia="ar-SA"/>
    </w:rPr>
  </w:style>
  <w:style w:type="character" w:customStyle="1" w:styleId="12">
    <w:name w:val="Гиперссылка1"/>
    <w:basedOn w:val="a0"/>
    <w:rsid w:val="00910F2F"/>
  </w:style>
  <w:style w:type="paragraph" w:customStyle="1" w:styleId="Default">
    <w:name w:val="Default"/>
    <w:rsid w:val="00A52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Strong"/>
    <w:qFormat/>
    <w:rsid w:val="00A52ECC"/>
    <w:rPr>
      <w:b/>
      <w:bCs/>
    </w:rPr>
  </w:style>
  <w:style w:type="character" w:customStyle="1" w:styleId="ListLabel11">
    <w:name w:val="ListLabel 11"/>
    <w:rsid w:val="0031220C"/>
    <w:rPr>
      <w:rFonts w:ascii="Times New Roman" w:hAnsi="Times New Roman" w:cs="Times New Roman"/>
      <w:color w:val="FF0000"/>
      <w:sz w:val="28"/>
      <w:szCs w:val="28"/>
    </w:rPr>
  </w:style>
  <w:style w:type="paragraph" w:styleId="afb">
    <w:name w:val="Balloon Text"/>
    <w:basedOn w:val="a"/>
    <w:link w:val="afc"/>
    <w:uiPriority w:val="99"/>
    <w:semiHidden/>
    <w:unhideWhenUsed/>
    <w:rsid w:val="00914617"/>
    <w:rPr>
      <w:rFonts w:ascii="Tahoma" w:hAnsi="Tahoma" w:cs="Tahoma"/>
      <w:sz w:val="16"/>
      <w:szCs w:val="16"/>
    </w:rPr>
  </w:style>
  <w:style w:type="character" w:customStyle="1" w:styleId="afc">
    <w:name w:val="Текст выноски Знак"/>
    <w:basedOn w:val="a0"/>
    <w:link w:val="afb"/>
    <w:uiPriority w:val="99"/>
    <w:semiHidden/>
    <w:rsid w:val="00914617"/>
    <w:rPr>
      <w:rFonts w:ascii="Tahoma" w:eastAsia="Times New Roman" w:hAnsi="Tahoma" w:cs="Tahoma"/>
      <w:sz w:val="16"/>
      <w:szCs w:val="16"/>
      <w:lang w:eastAsia="ru-RU"/>
    </w:rPr>
  </w:style>
  <w:style w:type="paragraph" w:styleId="afd">
    <w:name w:val="Body Text Indent"/>
    <w:basedOn w:val="a"/>
    <w:link w:val="afe"/>
    <w:rsid w:val="00440BDA"/>
    <w:pPr>
      <w:spacing w:after="120"/>
      <w:ind w:left="283"/>
    </w:pPr>
    <w:rPr>
      <w:bCs/>
      <w:sz w:val="28"/>
    </w:rPr>
  </w:style>
  <w:style w:type="character" w:customStyle="1" w:styleId="afe">
    <w:name w:val="Основной текст с отступом Знак"/>
    <w:basedOn w:val="a0"/>
    <w:link w:val="afd"/>
    <w:rsid w:val="00440BDA"/>
    <w:rPr>
      <w:rFonts w:ascii="Times New Roman" w:eastAsia="Times New Roman" w:hAnsi="Times New Roman" w:cs="Times New Roman"/>
      <w:bCs/>
      <w:sz w:val="28"/>
      <w:szCs w:val="24"/>
      <w:lang w:eastAsia="ru-RU"/>
    </w:rPr>
  </w:style>
  <w:style w:type="paragraph" w:customStyle="1" w:styleId="13">
    <w:name w:val="Основной текст с отступом1"/>
    <w:basedOn w:val="a"/>
    <w:rsid w:val="00D70F55"/>
    <w:pPr>
      <w:snapToGrid w:val="0"/>
      <w:ind w:firstLine="720"/>
      <w:jc w:val="both"/>
    </w:pPr>
    <w:rPr>
      <w:rFonts w:ascii="Arial" w:hAnsi="Arial"/>
      <w:sz w:val="28"/>
    </w:rPr>
  </w:style>
  <w:style w:type="paragraph" w:styleId="21">
    <w:name w:val="Body Text 2"/>
    <w:basedOn w:val="a"/>
    <w:link w:val="22"/>
    <w:uiPriority w:val="99"/>
    <w:unhideWhenUsed/>
    <w:rsid w:val="00B50497"/>
    <w:pPr>
      <w:spacing w:after="120" w:line="480" w:lineRule="auto"/>
    </w:pPr>
  </w:style>
  <w:style w:type="character" w:customStyle="1" w:styleId="22">
    <w:name w:val="Основной текст 2 Знак"/>
    <w:basedOn w:val="a0"/>
    <w:link w:val="21"/>
    <w:uiPriority w:val="99"/>
    <w:rsid w:val="00B50497"/>
    <w:rPr>
      <w:rFonts w:ascii="Times New Roman" w:eastAsia="Times New Roman" w:hAnsi="Times New Roman" w:cs="Times New Roman"/>
      <w:sz w:val="24"/>
      <w:szCs w:val="24"/>
      <w:lang w:eastAsia="ru-RU"/>
    </w:rPr>
  </w:style>
  <w:style w:type="paragraph" w:customStyle="1" w:styleId="s1">
    <w:name w:val="s_1"/>
    <w:basedOn w:val="a"/>
    <w:rsid w:val="008C5609"/>
    <w:pPr>
      <w:spacing w:before="100" w:beforeAutospacing="1" w:after="100" w:afterAutospacing="1"/>
    </w:pPr>
  </w:style>
  <w:style w:type="character" w:customStyle="1" w:styleId="apple-converted-space">
    <w:name w:val="apple-converted-space"/>
    <w:basedOn w:val="a0"/>
    <w:rsid w:val="004C3538"/>
  </w:style>
  <w:style w:type="paragraph" w:customStyle="1" w:styleId="ConsNonformat">
    <w:name w:val="ConsNonformat"/>
    <w:link w:val="ConsNonformat0"/>
    <w:rsid w:val="00C42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C422FC"/>
    <w:rPr>
      <w:rFonts w:ascii="Courier New" w:eastAsia="Times New Roman" w:hAnsi="Courier New" w:cs="Courier New"/>
      <w:sz w:val="20"/>
      <w:szCs w:val="20"/>
      <w:lang w:eastAsia="ru-RU"/>
    </w:rPr>
  </w:style>
  <w:style w:type="paragraph" w:customStyle="1" w:styleId="Style2">
    <w:name w:val="Style2"/>
    <w:basedOn w:val="a"/>
    <w:rsid w:val="00C422FC"/>
    <w:pPr>
      <w:widowControl w:val="0"/>
      <w:autoSpaceDE w:val="0"/>
      <w:autoSpaceDN w:val="0"/>
      <w:adjustRightInd w:val="0"/>
    </w:pPr>
    <w:rPr>
      <w:rFonts w:ascii="Century Gothic" w:hAnsi="Century Gothic"/>
    </w:rPr>
  </w:style>
  <w:style w:type="character" w:customStyle="1" w:styleId="FontStyle30">
    <w:name w:val="Font Style30"/>
    <w:rsid w:val="00C422FC"/>
    <w:rPr>
      <w:rFonts w:ascii="Times New Roman" w:hAnsi="Times New Roman" w:cs="Times New Roman"/>
      <w:spacing w:val="-10"/>
      <w:sz w:val="26"/>
      <w:szCs w:val="26"/>
    </w:rPr>
  </w:style>
  <w:style w:type="character" w:customStyle="1" w:styleId="FontStyle38">
    <w:name w:val="Font Style38"/>
    <w:rsid w:val="00C422FC"/>
    <w:rPr>
      <w:rFonts w:ascii="Times New Roman" w:hAnsi="Times New Roman" w:cs="Times New Roman"/>
      <w:sz w:val="26"/>
      <w:szCs w:val="26"/>
    </w:rPr>
  </w:style>
  <w:style w:type="paragraph" w:customStyle="1" w:styleId="Style7">
    <w:name w:val="Style7"/>
    <w:basedOn w:val="a"/>
    <w:rsid w:val="00C422F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C422F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C422FC"/>
    <w:rPr>
      <w:rFonts w:ascii="Times New Roman" w:hAnsi="Times New Roman" w:cs="Times New Roman"/>
      <w:b/>
      <w:bCs/>
      <w:sz w:val="26"/>
      <w:szCs w:val="26"/>
    </w:rPr>
  </w:style>
  <w:style w:type="character" w:customStyle="1" w:styleId="FontStyle31">
    <w:name w:val="Font Style31"/>
    <w:rsid w:val="00C422FC"/>
    <w:rPr>
      <w:rFonts w:ascii="Times New Roman" w:hAnsi="Times New Roman" w:cs="Times New Roman"/>
      <w:spacing w:val="-10"/>
      <w:sz w:val="28"/>
      <w:szCs w:val="28"/>
    </w:rPr>
  </w:style>
  <w:style w:type="character" w:customStyle="1" w:styleId="FontStyle19">
    <w:name w:val="Font Style19"/>
    <w:rsid w:val="00082151"/>
    <w:rPr>
      <w:rFonts w:ascii="Times New Roman" w:hAnsi="Times New Roman" w:cs="Times New Roman"/>
      <w:sz w:val="26"/>
      <w:szCs w:val="26"/>
    </w:rPr>
  </w:style>
  <w:style w:type="character" w:customStyle="1" w:styleId="Bodytext">
    <w:name w:val="Body text_"/>
    <w:basedOn w:val="a0"/>
    <w:link w:val="14"/>
    <w:rsid w:val="00F32A88"/>
    <w:rPr>
      <w:spacing w:val="1"/>
      <w:sz w:val="26"/>
      <w:szCs w:val="26"/>
      <w:shd w:val="clear" w:color="auto" w:fill="FFFFFF"/>
    </w:rPr>
  </w:style>
  <w:style w:type="paragraph" w:customStyle="1" w:styleId="14">
    <w:name w:val="Основной текст1"/>
    <w:basedOn w:val="a"/>
    <w:link w:val="Bodytext"/>
    <w:rsid w:val="00F32A88"/>
    <w:pPr>
      <w:widowControl w:val="0"/>
      <w:shd w:val="clear" w:color="auto" w:fill="FFFFFF"/>
      <w:spacing w:line="379" w:lineRule="exact"/>
      <w:jc w:val="right"/>
    </w:pPr>
    <w:rPr>
      <w:rFonts w:asciiTheme="minorHAnsi" w:eastAsiaTheme="minorHAnsi" w:hAnsiTheme="minorHAnsi" w:cstheme="minorBidi"/>
      <w:spacing w:val="1"/>
      <w:sz w:val="26"/>
      <w:szCs w:val="26"/>
      <w:lang w:eastAsia="en-US"/>
    </w:rPr>
  </w:style>
  <w:style w:type="character" w:customStyle="1" w:styleId="Bodytext165ptItalicSpacing-1pt">
    <w:name w:val="Body text + 16;5 pt;Italic;Spacing -1 pt"/>
    <w:basedOn w:val="Bodytext"/>
    <w:rsid w:val="00F32A88"/>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character" w:customStyle="1" w:styleId="aff">
    <w:name w:val="Ãèïåðòåêñòîâàÿ ññûëêà"/>
    <w:rsid w:val="004203A4"/>
    <w:rPr>
      <w:rFonts w:cs="Times New Roman"/>
      <w:b w:val="0"/>
      <w:bCs w:val="0"/>
      <w:color w:val="26282F"/>
    </w:rPr>
  </w:style>
  <w:style w:type="character" w:styleId="aff0">
    <w:name w:val="Emphasis"/>
    <w:uiPriority w:val="20"/>
    <w:qFormat/>
    <w:rsid w:val="004203A4"/>
    <w:rPr>
      <w:i/>
      <w:iCs/>
    </w:rPr>
  </w:style>
  <w:style w:type="paragraph" w:customStyle="1" w:styleId="s3">
    <w:name w:val="s_3"/>
    <w:basedOn w:val="a"/>
    <w:rsid w:val="004203A4"/>
    <w:pPr>
      <w:widowControl w:val="0"/>
      <w:suppressAutoHyphens/>
      <w:spacing w:before="280" w:after="280" w:line="100" w:lineRule="atLeast"/>
      <w:ind w:firstLine="720"/>
      <w:jc w:val="both"/>
    </w:pPr>
    <w:rPr>
      <w:lang w:eastAsia="ar-SA"/>
    </w:rPr>
  </w:style>
  <w:style w:type="paragraph" w:customStyle="1" w:styleId="110">
    <w:name w:val="Заголовок 11"/>
    <w:basedOn w:val="a"/>
    <w:next w:val="a"/>
    <w:rsid w:val="004203A4"/>
    <w:pPr>
      <w:suppressAutoHyphens/>
      <w:spacing w:before="108" w:after="108"/>
      <w:jc w:val="center"/>
    </w:pPr>
    <w:rPr>
      <w:b/>
      <w:bCs/>
      <w:color w:val="26282F"/>
      <w:sz w:val="20"/>
      <w:szCs w:val="20"/>
      <w:lang w:eastAsia="ar-SA"/>
    </w:rPr>
  </w:style>
  <w:style w:type="character" w:customStyle="1" w:styleId="23">
    <w:name w:val="Основной текст (2)_"/>
    <w:link w:val="24"/>
    <w:rsid w:val="004203A4"/>
    <w:rPr>
      <w:b/>
      <w:bCs/>
      <w:shd w:val="clear" w:color="auto" w:fill="FFFFFF"/>
    </w:rPr>
  </w:style>
  <w:style w:type="paragraph" w:customStyle="1" w:styleId="24">
    <w:name w:val="Основной текст (2)"/>
    <w:basedOn w:val="a"/>
    <w:link w:val="23"/>
    <w:rsid w:val="004203A4"/>
    <w:pPr>
      <w:widowControl w:val="0"/>
      <w:shd w:val="clear" w:color="auto" w:fill="FFFFFF"/>
      <w:spacing w:line="322" w:lineRule="exact"/>
      <w:jc w:val="both"/>
    </w:pPr>
    <w:rPr>
      <w:rFonts w:asciiTheme="minorHAnsi" w:eastAsiaTheme="minorHAnsi" w:hAnsiTheme="minorHAnsi" w:cstheme="minorBidi"/>
      <w:b/>
      <w:bCs/>
      <w:sz w:val="22"/>
      <w:szCs w:val="22"/>
      <w:lang w:eastAsia="en-US"/>
    </w:rPr>
  </w:style>
  <w:style w:type="paragraph" w:customStyle="1" w:styleId="Normal1">
    <w:name w:val="Normal1"/>
    <w:uiPriority w:val="99"/>
    <w:rsid w:val="00071581"/>
    <w:pPr>
      <w:spacing w:after="0" w:line="240" w:lineRule="auto"/>
      <w:jc w:val="both"/>
    </w:pPr>
    <w:rPr>
      <w:rFonts w:ascii="Times New Roman" w:eastAsia="Times New Roman" w:hAnsi="Times New Roman" w:cs="Times New Roman"/>
      <w:sz w:val="28"/>
      <w:szCs w:val="20"/>
      <w:lang w:eastAsia="ru-RU"/>
    </w:rPr>
  </w:style>
  <w:style w:type="paragraph" w:customStyle="1" w:styleId="Title1">
    <w:name w:val="Title1"/>
    <w:basedOn w:val="Normal1"/>
    <w:uiPriority w:val="99"/>
    <w:rsid w:val="00071581"/>
    <w:pPr>
      <w:jc w:val="center"/>
    </w:pPr>
    <w:rPr>
      <w:rFonts w:ascii="Arial" w:hAnsi="Arial"/>
      <w:sz w:val="24"/>
    </w:rPr>
  </w:style>
  <w:style w:type="character" w:styleId="aff1">
    <w:name w:val="page number"/>
    <w:basedOn w:val="a0"/>
    <w:rsid w:val="00071581"/>
  </w:style>
  <w:style w:type="paragraph" w:customStyle="1" w:styleId="consplustitlemrcssattr">
    <w:name w:val="consplustitle_mr_css_attr"/>
    <w:basedOn w:val="a"/>
    <w:rsid w:val="00D009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6143</Words>
  <Characters>35019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ADM_ORL</cp:lastModifiedBy>
  <cp:revision>135</cp:revision>
  <cp:lastPrinted>2022-10-26T04:09:00Z</cp:lastPrinted>
  <dcterms:created xsi:type="dcterms:W3CDTF">2022-03-18T05:02:00Z</dcterms:created>
  <dcterms:modified xsi:type="dcterms:W3CDTF">2022-12-23T07:35:00Z</dcterms:modified>
</cp:coreProperties>
</file>