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FE0873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4C3538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4C3538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 w:rsidR="008C5609">
        <w:rPr>
          <w:b/>
          <w:sz w:val="20"/>
          <w:szCs w:val="20"/>
        </w:rPr>
        <w:t>/</w:t>
      </w:r>
      <w:r w:rsidR="001219E5">
        <w:rPr>
          <w:b/>
          <w:sz w:val="20"/>
          <w:szCs w:val="20"/>
        </w:rPr>
        <w:t>4</w:t>
      </w:r>
      <w:r w:rsidR="00B50497">
        <w:rPr>
          <w:b/>
          <w:sz w:val="20"/>
          <w:szCs w:val="20"/>
        </w:rPr>
        <w:t xml:space="preserve">  </w:t>
      </w:r>
      <w:r w:rsidR="00786264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4C3538" w:rsidRDefault="004C3538" w:rsidP="008C5609">
      <w:pPr>
        <w:jc w:val="center"/>
        <w:rPr>
          <w:b/>
          <w:sz w:val="20"/>
          <w:szCs w:val="20"/>
        </w:rPr>
      </w:pPr>
    </w:p>
    <w:p w:rsidR="003A1717" w:rsidRPr="00757F97" w:rsidRDefault="003A1717" w:rsidP="008C5609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4C3538" w:rsidRPr="008C5609" w:rsidRDefault="008C5609" w:rsidP="004C3538">
      <w:pPr>
        <w:pStyle w:val="a3"/>
        <w:rPr>
          <w:sz w:val="20"/>
          <w:szCs w:val="20"/>
        </w:rPr>
      </w:pPr>
      <w:r>
        <w:rPr>
          <w:b/>
          <w:bCs w:val="0"/>
          <w:sz w:val="24"/>
        </w:rPr>
        <w:t xml:space="preserve">                                                 </w:t>
      </w:r>
    </w:p>
    <w:p w:rsidR="001219E5" w:rsidRPr="001219E5" w:rsidRDefault="001219E5" w:rsidP="001219E5">
      <w:pPr>
        <w:spacing w:line="240" w:lineRule="exact"/>
        <w:jc w:val="center"/>
        <w:rPr>
          <w:b/>
          <w:sz w:val="20"/>
          <w:szCs w:val="20"/>
        </w:rPr>
      </w:pPr>
      <w:r w:rsidRPr="001219E5">
        <w:rPr>
          <w:b/>
          <w:sz w:val="20"/>
          <w:szCs w:val="20"/>
        </w:rPr>
        <w:t>Результаты работы прокуратуры района по надзору за соблюдением законодательства в сфере уголовно-правовой статистики за 1 полугодие 2022 года</w:t>
      </w:r>
    </w:p>
    <w:p w:rsidR="001219E5" w:rsidRPr="001219E5" w:rsidRDefault="001219E5" w:rsidP="001219E5">
      <w:pPr>
        <w:jc w:val="both"/>
        <w:rPr>
          <w:sz w:val="20"/>
          <w:szCs w:val="20"/>
        </w:rPr>
      </w:pPr>
    </w:p>
    <w:p w:rsidR="001219E5" w:rsidRPr="001219E5" w:rsidRDefault="001219E5" w:rsidP="001219E5">
      <w:pPr>
        <w:ind w:firstLine="708"/>
        <w:jc w:val="both"/>
        <w:rPr>
          <w:sz w:val="20"/>
          <w:szCs w:val="20"/>
        </w:rPr>
      </w:pPr>
      <w:r w:rsidRPr="001219E5">
        <w:rPr>
          <w:sz w:val="20"/>
          <w:szCs w:val="20"/>
        </w:rPr>
        <w:t>За 6 месяцев 2022 года прокуратурой района было выявлено 48 (АППГ-63) фактов искажения сведений о преступлении и лице, его совершившем в деятельности правоохранительных органов района.</w:t>
      </w:r>
    </w:p>
    <w:p w:rsidR="001219E5" w:rsidRPr="001219E5" w:rsidRDefault="001219E5" w:rsidP="001219E5">
      <w:pPr>
        <w:ind w:firstLine="708"/>
        <w:jc w:val="both"/>
        <w:rPr>
          <w:sz w:val="20"/>
          <w:szCs w:val="20"/>
        </w:rPr>
      </w:pPr>
      <w:r w:rsidRPr="001219E5">
        <w:rPr>
          <w:sz w:val="20"/>
          <w:szCs w:val="20"/>
        </w:rPr>
        <w:t xml:space="preserve">По указанным фактам прокуратурой района руководителям правоохранительных органов были внесены 2 представления об устранении причин и условий способствовавшим нарушениям законодательства. На отчетную дату представления рассмотрены, требования прокурора удовлетворены. </w:t>
      </w:r>
    </w:p>
    <w:p w:rsidR="001219E5" w:rsidRPr="001219E5" w:rsidRDefault="001219E5" w:rsidP="001219E5">
      <w:pPr>
        <w:ind w:firstLine="708"/>
        <w:jc w:val="both"/>
        <w:rPr>
          <w:sz w:val="20"/>
          <w:szCs w:val="20"/>
        </w:rPr>
      </w:pPr>
      <w:r w:rsidRPr="001219E5">
        <w:rPr>
          <w:sz w:val="20"/>
          <w:szCs w:val="20"/>
        </w:rPr>
        <w:t>По результатам проведенных сверок с судами и данными ИЦ по направленным в суд уголовным делам и уголовным делам, возвращенным судом прокурору в порядке ст. 237 УПК РФ нарушений не выявлено, меры прокурорского реагирования не применялись.</w:t>
      </w:r>
    </w:p>
    <w:p w:rsidR="001219E5" w:rsidRPr="001219E5" w:rsidRDefault="001219E5" w:rsidP="001219E5">
      <w:pPr>
        <w:ind w:firstLine="708"/>
        <w:jc w:val="both"/>
        <w:rPr>
          <w:sz w:val="20"/>
          <w:szCs w:val="20"/>
        </w:rPr>
      </w:pPr>
      <w:r w:rsidRPr="001219E5">
        <w:rPr>
          <w:sz w:val="20"/>
          <w:szCs w:val="20"/>
        </w:rPr>
        <w:t>Нарушений, при проведении проверок фактического поступления в суд и рассмотрения судом уголовных дел, по которым сведения о судебных решениях не учтены в базе данных ИЦ в срок свыше года с даты их направления в суд, не выявлялось.</w:t>
      </w:r>
    </w:p>
    <w:p w:rsidR="001219E5" w:rsidRPr="001219E5" w:rsidRDefault="001219E5" w:rsidP="001219E5">
      <w:pPr>
        <w:ind w:firstLine="708"/>
        <w:jc w:val="both"/>
        <w:rPr>
          <w:sz w:val="20"/>
          <w:szCs w:val="20"/>
        </w:rPr>
      </w:pPr>
      <w:r w:rsidRPr="001219E5">
        <w:rPr>
          <w:sz w:val="20"/>
          <w:szCs w:val="20"/>
        </w:rPr>
        <w:t>Фактов несвоевременного внесения или невнесения субъектами учета корректировок в документы первичного учета по требованиям прокурора,  не установлено.</w:t>
      </w:r>
    </w:p>
    <w:p w:rsidR="001219E5" w:rsidRPr="001219E5" w:rsidRDefault="001219E5" w:rsidP="001219E5">
      <w:pPr>
        <w:pStyle w:val="a3"/>
        <w:rPr>
          <w:sz w:val="20"/>
          <w:szCs w:val="20"/>
        </w:rPr>
      </w:pPr>
    </w:p>
    <w:p w:rsidR="001219E5" w:rsidRDefault="001219E5" w:rsidP="001219E5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1219E5">
      <w:pPr>
        <w:pStyle w:val="a3"/>
        <w:spacing w:line="240" w:lineRule="exact"/>
        <w:rPr>
          <w:sz w:val="20"/>
          <w:szCs w:val="20"/>
        </w:rPr>
      </w:pPr>
    </w:p>
    <w:p w:rsidR="001219E5" w:rsidRPr="001219E5" w:rsidRDefault="001219E5" w:rsidP="001219E5">
      <w:pPr>
        <w:pStyle w:val="a3"/>
        <w:spacing w:line="240" w:lineRule="exact"/>
        <w:rPr>
          <w:sz w:val="20"/>
          <w:szCs w:val="20"/>
        </w:rPr>
      </w:pPr>
      <w:r w:rsidRPr="001219E5">
        <w:rPr>
          <w:sz w:val="20"/>
          <w:szCs w:val="20"/>
        </w:rPr>
        <w:t>Заместитель прокурора</w:t>
      </w:r>
    </w:p>
    <w:p w:rsidR="001219E5" w:rsidRPr="001219E5" w:rsidRDefault="001219E5" w:rsidP="001219E5">
      <w:pPr>
        <w:pStyle w:val="a3"/>
        <w:spacing w:line="240" w:lineRule="exact"/>
        <w:rPr>
          <w:sz w:val="20"/>
          <w:szCs w:val="20"/>
        </w:rPr>
      </w:pPr>
      <w:r w:rsidRPr="001219E5">
        <w:rPr>
          <w:sz w:val="20"/>
          <w:szCs w:val="20"/>
        </w:rPr>
        <w:t>Убинского района</w:t>
      </w:r>
    </w:p>
    <w:p w:rsidR="001219E5" w:rsidRPr="001219E5" w:rsidRDefault="001219E5" w:rsidP="001219E5">
      <w:pPr>
        <w:pStyle w:val="a3"/>
        <w:spacing w:line="240" w:lineRule="exact"/>
        <w:rPr>
          <w:sz w:val="20"/>
          <w:szCs w:val="20"/>
        </w:rPr>
      </w:pPr>
      <w:r w:rsidRPr="001219E5">
        <w:rPr>
          <w:sz w:val="20"/>
          <w:szCs w:val="20"/>
        </w:rPr>
        <w:t>младший советник юстиции</w:t>
      </w:r>
      <w:r w:rsidRPr="001219E5">
        <w:rPr>
          <w:sz w:val="20"/>
          <w:szCs w:val="20"/>
        </w:rPr>
        <w:tab/>
      </w:r>
      <w:r w:rsidRPr="001219E5">
        <w:rPr>
          <w:sz w:val="20"/>
          <w:szCs w:val="20"/>
        </w:rPr>
        <w:tab/>
      </w:r>
      <w:r w:rsidRPr="001219E5">
        <w:rPr>
          <w:sz w:val="20"/>
          <w:szCs w:val="20"/>
        </w:rPr>
        <w:tab/>
      </w:r>
      <w:r w:rsidRPr="001219E5">
        <w:rPr>
          <w:sz w:val="20"/>
          <w:szCs w:val="20"/>
        </w:rPr>
        <w:tab/>
      </w:r>
      <w:r w:rsidRPr="001219E5">
        <w:rPr>
          <w:sz w:val="20"/>
          <w:szCs w:val="20"/>
        </w:rPr>
        <w:tab/>
      </w:r>
      <w:r w:rsidRPr="001219E5">
        <w:rPr>
          <w:sz w:val="20"/>
          <w:szCs w:val="20"/>
        </w:rPr>
        <w:tab/>
      </w:r>
      <w:r w:rsidRPr="001219E5">
        <w:rPr>
          <w:sz w:val="20"/>
          <w:szCs w:val="20"/>
        </w:rPr>
        <w:tab/>
        <w:t xml:space="preserve">С.В. </w:t>
      </w:r>
      <w:proofErr w:type="spellStart"/>
      <w:r w:rsidRPr="001219E5">
        <w:rPr>
          <w:sz w:val="20"/>
          <w:szCs w:val="20"/>
        </w:rPr>
        <w:t>Бервинов</w:t>
      </w:r>
      <w:proofErr w:type="spellEnd"/>
    </w:p>
    <w:p w:rsidR="00E82CBA" w:rsidRPr="001219E5" w:rsidRDefault="00E82CBA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73" w:rsidRDefault="00FE0873" w:rsidP="003F07CD">
      <w:r>
        <w:separator/>
      </w:r>
    </w:p>
  </w:endnote>
  <w:endnote w:type="continuationSeparator" w:id="0">
    <w:p w:rsidR="00FE0873" w:rsidRDefault="00FE0873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73" w:rsidRDefault="00FE0873" w:rsidP="003F07CD">
      <w:r>
        <w:separator/>
      </w:r>
    </w:p>
  </w:footnote>
  <w:footnote w:type="continuationSeparator" w:id="0">
    <w:p w:rsidR="00FE0873" w:rsidRDefault="00FE0873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9E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908FB"/>
    <w:rsid w:val="00110D5C"/>
    <w:rsid w:val="001219E5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B1077"/>
    <w:rsid w:val="008B6424"/>
    <w:rsid w:val="008C4D05"/>
    <w:rsid w:val="008C5609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A2126"/>
    <w:rsid w:val="00CF4F1D"/>
    <w:rsid w:val="00D323DA"/>
    <w:rsid w:val="00D6639B"/>
    <w:rsid w:val="00D70F55"/>
    <w:rsid w:val="00DE74AC"/>
    <w:rsid w:val="00DF0FFA"/>
    <w:rsid w:val="00DF4757"/>
    <w:rsid w:val="00E43282"/>
    <w:rsid w:val="00E82CBA"/>
    <w:rsid w:val="00EC1811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90</cp:revision>
  <cp:lastPrinted>2022-08-26T04:56:00Z</cp:lastPrinted>
  <dcterms:created xsi:type="dcterms:W3CDTF">2022-03-18T05:02:00Z</dcterms:created>
  <dcterms:modified xsi:type="dcterms:W3CDTF">2022-08-26T04:56:00Z</dcterms:modified>
</cp:coreProperties>
</file>