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B7" w:rsidRDefault="009D0645" w:rsidP="005645B7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645B7" w:rsidRDefault="005645B7" w:rsidP="005645B7">
      <w:pPr>
        <w:rPr>
          <w:sz w:val="28"/>
          <w:szCs w:val="28"/>
        </w:rPr>
      </w:pPr>
    </w:p>
    <w:p w:rsidR="005645B7" w:rsidRDefault="005645B7" w:rsidP="005645B7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№1</w:t>
      </w:r>
      <w:r w:rsidR="009D0645">
        <w:rPr>
          <w:b/>
          <w:sz w:val="28"/>
          <w:szCs w:val="28"/>
        </w:rPr>
        <w:t>/1</w:t>
      </w:r>
      <w:bookmarkStart w:id="0" w:name="_GoBack"/>
      <w:bookmarkEnd w:id="0"/>
      <w:r>
        <w:rPr>
          <w:b/>
          <w:sz w:val="28"/>
          <w:szCs w:val="28"/>
        </w:rPr>
        <w:t xml:space="preserve">          18.01.2022  г.</w:t>
      </w:r>
    </w:p>
    <w:p w:rsidR="005645B7" w:rsidRDefault="005645B7" w:rsidP="005645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5645B7" w:rsidRDefault="005645B7" w:rsidP="005645B7">
      <w:pPr>
        <w:tabs>
          <w:tab w:val="left" w:pos="2520"/>
          <w:tab w:val="left" w:pos="2700"/>
        </w:tabs>
        <w:jc w:val="center"/>
        <w:rPr>
          <w:b/>
          <w:sz w:val="28"/>
          <w:szCs w:val="28"/>
        </w:rPr>
      </w:pPr>
    </w:p>
    <w:p w:rsidR="005645B7" w:rsidRPr="005645B7" w:rsidRDefault="005645B7" w:rsidP="005645B7">
      <w:pPr>
        <w:pStyle w:val="a5"/>
        <w:shd w:val="clear" w:color="auto" w:fill="FFFFFF"/>
        <w:spacing w:before="0" w:beforeAutospacing="0" w:after="0" w:afterAutospacing="0"/>
      </w:pPr>
      <w:r w:rsidRPr="000B50EA">
        <w:t xml:space="preserve">           </w:t>
      </w:r>
      <w:r>
        <w:t xml:space="preserve">             </w:t>
      </w:r>
    </w:p>
    <w:p w:rsidR="005645B7" w:rsidRPr="005645B7" w:rsidRDefault="005645B7" w:rsidP="005645B7">
      <w:pPr>
        <w:pStyle w:val="a5"/>
        <w:spacing w:before="0" w:beforeAutospacing="0" w:after="0" w:afterAutospacing="0"/>
        <w:ind w:firstLine="567"/>
        <w:jc w:val="center"/>
        <w:rPr>
          <w:b/>
          <w:bCs/>
          <w:color w:val="000000"/>
          <w:sz w:val="16"/>
          <w:szCs w:val="16"/>
        </w:rPr>
      </w:pPr>
      <w:r w:rsidRPr="005645B7">
        <w:rPr>
          <w:b/>
          <w:bCs/>
          <w:color w:val="000000"/>
          <w:sz w:val="16"/>
          <w:szCs w:val="16"/>
        </w:rPr>
        <w:t xml:space="preserve">ПЕРЕЧЕНЬ </w:t>
      </w:r>
    </w:p>
    <w:p w:rsidR="005645B7" w:rsidRPr="005645B7" w:rsidRDefault="005645B7" w:rsidP="005645B7">
      <w:pPr>
        <w:pStyle w:val="a5"/>
        <w:spacing w:before="0" w:beforeAutospacing="0" w:after="0" w:afterAutospacing="0"/>
        <w:ind w:firstLine="567"/>
        <w:jc w:val="center"/>
        <w:rPr>
          <w:b/>
          <w:color w:val="000000"/>
          <w:sz w:val="16"/>
          <w:szCs w:val="16"/>
        </w:rPr>
      </w:pPr>
      <w:proofErr w:type="gramStart"/>
      <w:r w:rsidRPr="005645B7">
        <w:rPr>
          <w:b/>
          <w:bCs/>
          <w:color w:val="000000"/>
          <w:sz w:val="16"/>
          <w:szCs w:val="16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</w:t>
      </w:r>
      <w:proofErr w:type="gramEnd"/>
      <w:r w:rsidRPr="005645B7">
        <w:rPr>
          <w:b/>
          <w:bCs/>
          <w:color w:val="000000"/>
          <w:sz w:val="16"/>
          <w:szCs w:val="16"/>
        </w:rPr>
        <w:t xml:space="preserve"> </w:t>
      </w:r>
      <w:proofErr w:type="gramStart"/>
      <w:r w:rsidRPr="005645B7">
        <w:rPr>
          <w:b/>
          <w:bCs/>
          <w:color w:val="000000"/>
          <w:sz w:val="16"/>
          <w:szCs w:val="16"/>
        </w:rPr>
        <w:t>и организациям, образующим инфраструктуру поддержки субъектов малого и среднего предпринимательства и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</w:t>
      </w:r>
      <w:proofErr w:type="gramEnd"/>
      <w:r w:rsidRPr="005645B7">
        <w:rPr>
          <w:b/>
          <w:bCs/>
          <w:color w:val="000000"/>
          <w:sz w:val="16"/>
          <w:szCs w:val="16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645B7" w:rsidRPr="005645B7" w:rsidRDefault="005645B7" w:rsidP="005645B7">
      <w:pPr>
        <w:shd w:val="clear" w:color="auto" w:fill="FFFFFF"/>
        <w:jc w:val="center"/>
        <w:rPr>
          <w:b/>
          <w:sz w:val="16"/>
          <w:szCs w:val="16"/>
        </w:rPr>
      </w:pPr>
      <w:r w:rsidRPr="005645B7">
        <w:rPr>
          <w:b/>
          <w:bCs/>
          <w:sz w:val="16"/>
          <w:szCs w:val="16"/>
        </w:rPr>
        <w:t xml:space="preserve">                                </w:t>
      </w:r>
      <w:r w:rsidRPr="005645B7">
        <w:rPr>
          <w:sz w:val="16"/>
          <w:szCs w:val="16"/>
        </w:rPr>
        <w:t>Информация о муниципальном имуществе 2022 год</w:t>
      </w:r>
      <w:r w:rsidRPr="005645B7">
        <w:rPr>
          <w:sz w:val="16"/>
          <w:szCs w:val="16"/>
        </w:rPr>
        <w:br/>
        <w:t>  Муниципальное имущество, находящегося в собственности Орловского сельсовета Убинского района Новосибирской области, свободное от прав третьих лиц (за исключением имущественных прав субъектов малого и среднего предпринимательства), на территории Орловского сельсовета Убинского района Новосибирской области на данное время отсутствует.</w:t>
      </w:r>
      <w:r w:rsidRPr="005645B7">
        <w:rPr>
          <w:b/>
          <w:sz w:val="16"/>
          <w:szCs w:val="16"/>
        </w:rPr>
        <w:t xml:space="preserve"> </w:t>
      </w:r>
    </w:p>
    <w:p w:rsidR="005645B7" w:rsidRPr="005645B7" w:rsidRDefault="005645B7" w:rsidP="005645B7">
      <w:pPr>
        <w:shd w:val="clear" w:color="auto" w:fill="FFFFFF"/>
        <w:jc w:val="center"/>
        <w:rPr>
          <w:b/>
          <w:sz w:val="16"/>
          <w:szCs w:val="16"/>
        </w:rPr>
      </w:pPr>
      <w:proofErr w:type="gramStart"/>
      <w:r w:rsidRPr="005645B7">
        <w:rPr>
          <w:b/>
          <w:sz w:val="16"/>
          <w:szCs w:val="16"/>
        </w:rPr>
        <w:t>П</w:t>
      </w:r>
      <w:proofErr w:type="gramEnd"/>
      <w:r w:rsidRPr="005645B7">
        <w:rPr>
          <w:b/>
          <w:sz w:val="16"/>
          <w:szCs w:val="16"/>
        </w:rPr>
        <w:t xml:space="preserve"> Е Р Е Ч Е Н Ь</w:t>
      </w:r>
    </w:p>
    <w:p w:rsidR="005645B7" w:rsidRPr="005645B7" w:rsidRDefault="005645B7" w:rsidP="005645B7">
      <w:pPr>
        <w:shd w:val="clear" w:color="auto" w:fill="FFFFFF"/>
        <w:jc w:val="center"/>
        <w:rPr>
          <w:b/>
          <w:sz w:val="16"/>
          <w:szCs w:val="16"/>
        </w:rPr>
      </w:pPr>
      <w:r w:rsidRPr="005645B7">
        <w:rPr>
          <w:b/>
          <w:sz w:val="16"/>
          <w:szCs w:val="16"/>
        </w:rPr>
        <w:t>муниципального имущества Орловского сельсовета, свободного от прав третьих лиц (за исключением имущественных прав субъектов малого и среднего предпринимательства)</w:t>
      </w:r>
    </w:p>
    <w:tbl>
      <w:tblPr>
        <w:tblW w:w="7500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1929"/>
        <w:gridCol w:w="2038"/>
        <w:gridCol w:w="1393"/>
        <w:gridCol w:w="1730"/>
        <w:gridCol w:w="1641"/>
      </w:tblGrid>
      <w:tr w:rsidR="005645B7" w:rsidRPr="005645B7" w:rsidTr="005645B7">
        <w:trPr>
          <w:trHeight w:val="1813"/>
        </w:trPr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300" w:type="dxa"/>
              <w:left w:w="375" w:type="dxa"/>
              <w:bottom w:w="300" w:type="dxa"/>
              <w:right w:w="375" w:type="dxa"/>
            </w:tcMar>
            <w:vAlign w:val="center"/>
            <w:hideMark/>
          </w:tcPr>
          <w:p w:rsidR="005645B7" w:rsidRPr="005645B7" w:rsidRDefault="005645B7" w:rsidP="0027239A">
            <w:pPr>
              <w:spacing w:after="450"/>
              <w:rPr>
                <w:b/>
                <w:bCs/>
                <w:sz w:val="16"/>
                <w:szCs w:val="16"/>
              </w:rPr>
            </w:pPr>
            <w:r w:rsidRPr="005645B7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5645B7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5645B7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300" w:type="dxa"/>
              <w:left w:w="375" w:type="dxa"/>
              <w:bottom w:w="300" w:type="dxa"/>
              <w:right w:w="375" w:type="dxa"/>
            </w:tcMar>
            <w:vAlign w:val="center"/>
            <w:hideMark/>
          </w:tcPr>
          <w:p w:rsidR="005645B7" w:rsidRPr="005645B7" w:rsidRDefault="005645B7" w:rsidP="0027239A">
            <w:pPr>
              <w:spacing w:after="450"/>
              <w:rPr>
                <w:b/>
                <w:bCs/>
                <w:sz w:val="16"/>
                <w:szCs w:val="16"/>
              </w:rPr>
            </w:pPr>
            <w:r w:rsidRPr="005645B7">
              <w:rPr>
                <w:b/>
                <w:bCs/>
                <w:sz w:val="16"/>
                <w:szCs w:val="16"/>
              </w:rPr>
              <w:t>Наименование имущества и его характеристики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300" w:type="dxa"/>
              <w:left w:w="375" w:type="dxa"/>
              <w:bottom w:w="300" w:type="dxa"/>
              <w:right w:w="375" w:type="dxa"/>
            </w:tcMar>
            <w:vAlign w:val="center"/>
            <w:hideMark/>
          </w:tcPr>
          <w:p w:rsidR="005645B7" w:rsidRPr="005645B7" w:rsidRDefault="005645B7" w:rsidP="0027239A">
            <w:pPr>
              <w:spacing w:after="450"/>
              <w:rPr>
                <w:b/>
                <w:bCs/>
                <w:sz w:val="16"/>
                <w:szCs w:val="16"/>
              </w:rPr>
            </w:pPr>
            <w:r w:rsidRPr="005645B7">
              <w:rPr>
                <w:b/>
                <w:bCs/>
                <w:sz w:val="16"/>
                <w:szCs w:val="16"/>
              </w:rPr>
              <w:t>Адрес (местоположение, местонахождение имущества)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300" w:type="dxa"/>
              <w:left w:w="375" w:type="dxa"/>
              <w:bottom w:w="300" w:type="dxa"/>
              <w:right w:w="375" w:type="dxa"/>
            </w:tcMar>
            <w:vAlign w:val="center"/>
            <w:hideMark/>
          </w:tcPr>
          <w:p w:rsidR="005645B7" w:rsidRPr="005645B7" w:rsidRDefault="005645B7" w:rsidP="0027239A">
            <w:pPr>
              <w:spacing w:after="450"/>
              <w:rPr>
                <w:b/>
                <w:bCs/>
                <w:sz w:val="16"/>
                <w:szCs w:val="16"/>
              </w:rPr>
            </w:pPr>
            <w:r w:rsidRPr="005645B7">
              <w:rPr>
                <w:b/>
                <w:bCs/>
                <w:sz w:val="16"/>
                <w:szCs w:val="16"/>
              </w:rPr>
              <w:t>Общая площадь (кв. м)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300" w:type="dxa"/>
              <w:left w:w="375" w:type="dxa"/>
              <w:bottom w:w="300" w:type="dxa"/>
              <w:right w:w="375" w:type="dxa"/>
            </w:tcMar>
            <w:vAlign w:val="center"/>
            <w:hideMark/>
          </w:tcPr>
          <w:p w:rsidR="005645B7" w:rsidRPr="005645B7" w:rsidRDefault="005645B7" w:rsidP="0027239A">
            <w:pPr>
              <w:spacing w:after="450"/>
              <w:rPr>
                <w:b/>
                <w:bCs/>
                <w:sz w:val="16"/>
                <w:szCs w:val="16"/>
              </w:rPr>
            </w:pPr>
            <w:r w:rsidRPr="005645B7">
              <w:rPr>
                <w:b/>
                <w:bCs/>
                <w:sz w:val="16"/>
                <w:szCs w:val="16"/>
              </w:rPr>
              <w:t>Кадастровый или условный номер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300" w:type="dxa"/>
              <w:left w:w="375" w:type="dxa"/>
              <w:bottom w:w="300" w:type="dxa"/>
              <w:right w:w="375" w:type="dxa"/>
            </w:tcMar>
            <w:vAlign w:val="center"/>
            <w:hideMark/>
          </w:tcPr>
          <w:p w:rsidR="005645B7" w:rsidRPr="005645B7" w:rsidRDefault="005645B7" w:rsidP="0027239A">
            <w:pPr>
              <w:spacing w:after="450"/>
              <w:rPr>
                <w:b/>
                <w:bCs/>
                <w:sz w:val="16"/>
                <w:szCs w:val="16"/>
              </w:rPr>
            </w:pPr>
            <w:r w:rsidRPr="005645B7">
              <w:rPr>
                <w:b/>
                <w:bCs/>
                <w:sz w:val="16"/>
                <w:szCs w:val="16"/>
              </w:rPr>
              <w:t>Вид имущества (движимое, недвижимое имущество)</w:t>
            </w:r>
          </w:p>
        </w:tc>
      </w:tr>
    </w:tbl>
    <w:p w:rsidR="005645B7" w:rsidRPr="005645B7" w:rsidRDefault="005645B7" w:rsidP="005645B7">
      <w:pPr>
        <w:shd w:val="clear" w:color="auto" w:fill="FFFFFF"/>
        <w:spacing w:after="315" w:line="390" w:lineRule="atLeast"/>
        <w:rPr>
          <w:color w:val="3F4758"/>
          <w:sz w:val="16"/>
          <w:szCs w:val="16"/>
        </w:rPr>
      </w:pPr>
    </w:p>
    <w:tbl>
      <w:tblPr>
        <w:tblW w:w="10105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2018"/>
        <w:gridCol w:w="2135"/>
        <w:gridCol w:w="1442"/>
        <w:gridCol w:w="1804"/>
        <w:gridCol w:w="1709"/>
      </w:tblGrid>
      <w:tr w:rsidR="005645B7" w:rsidRPr="005645B7" w:rsidTr="0027239A">
        <w:tc>
          <w:tcPr>
            <w:tcW w:w="997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645B7" w:rsidRPr="005645B7" w:rsidRDefault="005645B7" w:rsidP="0027239A">
            <w:pPr>
              <w:spacing w:after="450"/>
              <w:rPr>
                <w:rFonts w:ascii="Segoe UI" w:hAnsi="Segoe UI" w:cs="Segoe UI"/>
                <w:color w:val="3F4758"/>
                <w:sz w:val="16"/>
                <w:szCs w:val="16"/>
              </w:rPr>
            </w:pPr>
            <w:r w:rsidRPr="005645B7">
              <w:rPr>
                <w:rFonts w:ascii="Segoe UI" w:hAnsi="Segoe UI" w:cs="Segoe UI"/>
                <w:color w:val="3F4758"/>
                <w:sz w:val="16"/>
                <w:szCs w:val="16"/>
              </w:rPr>
              <w:t>1</w:t>
            </w:r>
          </w:p>
        </w:tc>
        <w:tc>
          <w:tcPr>
            <w:tcW w:w="201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645B7" w:rsidRPr="005645B7" w:rsidRDefault="005645B7" w:rsidP="0027239A">
            <w:pPr>
              <w:spacing w:after="450"/>
              <w:rPr>
                <w:rFonts w:ascii="Segoe UI" w:hAnsi="Segoe UI" w:cs="Segoe UI"/>
                <w:color w:val="3F4758"/>
                <w:sz w:val="16"/>
                <w:szCs w:val="16"/>
              </w:rPr>
            </w:pPr>
            <w:r w:rsidRPr="005645B7">
              <w:rPr>
                <w:rFonts w:ascii="Segoe UI" w:hAnsi="Segoe UI" w:cs="Segoe UI"/>
                <w:color w:val="3F4758"/>
                <w:sz w:val="16"/>
                <w:szCs w:val="16"/>
              </w:rPr>
              <w:t>              2</w:t>
            </w:r>
          </w:p>
        </w:tc>
        <w:tc>
          <w:tcPr>
            <w:tcW w:w="213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645B7" w:rsidRPr="005645B7" w:rsidRDefault="005645B7" w:rsidP="0027239A">
            <w:pPr>
              <w:spacing w:after="450"/>
              <w:rPr>
                <w:rFonts w:ascii="Segoe UI" w:hAnsi="Segoe UI" w:cs="Segoe UI"/>
                <w:color w:val="3F4758"/>
                <w:sz w:val="16"/>
                <w:szCs w:val="16"/>
              </w:rPr>
            </w:pPr>
            <w:r w:rsidRPr="005645B7">
              <w:rPr>
                <w:rFonts w:ascii="Segoe UI" w:hAnsi="Segoe UI" w:cs="Segoe UI"/>
                <w:color w:val="3F4758"/>
                <w:sz w:val="16"/>
                <w:szCs w:val="16"/>
              </w:rPr>
              <w:t>           3</w:t>
            </w:r>
          </w:p>
        </w:tc>
        <w:tc>
          <w:tcPr>
            <w:tcW w:w="1442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645B7" w:rsidRPr="005645B7" w:rsidRDefault="005645B7" w:rsidP="0027239A">
            <w:pPr>
              <w:spacing w:after="450"/>
              <w:rPr>
                <w:rFonts w:ascii="Segoe UI" w:hAnsi="Segoe UI" w:cs="Segoe UI"/>
                <w:color w:val="3F4758"/>
                <w:sz w:val="16"/>
                <w:szCs w:val="16"/>
              </w:rPr>
            </w:pPr>
            <w:r w:rsidRPr="005645B7">
              <w:rPr>
                <w:rFonts w:ascii="Segoe UI" w:hAnsi="Segoe UI" w:cs="Segoe UI"/>
                <w:color w:val="3F4758"/>
                <w:sz w:val="16"/>
                <w:szCs w:val="16"/>
              </w:rPr>
              <w:t>       4</w:t>
            </w:r>
          </w:p>
        </w:tc>
        <w:tc>
          <w:tcPr>
            <w:tcW w:w="180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645B7" w:rsidRPr="005645B7" w:rsidRDefault="005645B7" w:rsidP="0027239A">
            <w:pPr>
              <w:spacing w:after="450"/>
              <w:rPr>
                <w:rFonts w:ascii="Segoe UI" w:hAnsi="Segoe UI" w:cs="Segoe UI"/>
                <w:color w:val="3F4758"/>
                <w:sz w:val="16"/>
                <w:szCs w:val="16"/>
              </w:rPr>
            </w:pPr>
            <w:r w:rsidRPr="005645B7">
              <w:rPr>
                <w:rFonts w:ascii="Segoe UI" w:hAnsi="Segoe UI" w:cs="Segoe UI"/>
                <w:color w:val="3F4758"/>
                <w:sz w:val="16"/>
                <w:szCs w:val="16"/>
              </w:rPr>
              <w:t>         5</w:t>
            </w:r>
          </w:p>
        </w:tc>
        <w:tc>
          <w:tcPr>
            <w:tcW w:w="1709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645B7" w:rsidRPr="005645B7" w:rsidRDefault="005645B7" w:rsidP="0027239A">
            <w:pPr>
              <w:spacing w:after="450"/>
              <w:rPr>
                <w:rFonts w:ascii="Segoe UI" w:hAnsi="Segoe UI" w:cs="Segoe UI"/>
                <w:color w:val="3F4758"/>
                <w:sz w:val="16"/>
                <w:szCs w:val="16"/>
              </w:rPr>
            </w:pPr>
            <w:r w:rsidRPr="005645B7">
              <w:rPr>
                <w:rFonts w:ascii="Segoe UI" w:hAnsi="Segoe UI" w:cs="Segoe UI"/>
                <w:color w:val="3F4758"/>
                <w:sz w:val="16"/>
                <w:szCs w:val="16"/>
              </w:rPr>
              <w:t>       6</w:t>
            </w:r>
          </w:p>
        </w:tc>
      </w:tr>
      <w:tr w:rsidR="005645B7" w:rsidRPr="005645B7" w:rsidTr="0027239A">
        <w:tc>
          <w:tcPr>
            <w:tcW w:w="997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645B7" w:rsidRPr="005645B7" w:rsidRDefault="005645B7" w:rsidP="0027239A">
            <w:pPr>
              <w:spacing w:after="450"/>
              <w:rPr>
                <w:rFonts w:ascii="Segoe UI" w:hAnsi="Segoe UI" w:cs="Segoe UI"/>
                <w:color w:val="3F4758"/>
                <w:sz w:val="16"/>
                <w:szCs w:val="16"/>
              </w:rPr>
            </w:pPr>
            <w:r w:rsidRPr="005645B7">
              <w:rPr>
                <w:rFonts w:ascii="Segoe UI" w:hAnsi="Segoe UI" w:cs="Segoe UI"/>
                <w:color w:val="3F4758"/>
                <w:sz w:val="16"/>
                <w:szCs w:val="16"/>
              </w:rPr>
              <w:t>1.</w:t>
            </w:r>
          </w:p>
        </w:tc>
        <w:tc>
          <w:tcPr>
            <w:tcW w:w="201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645B7" w:rsidRPr="005645B7" w:rsidRDefault="005645B7" w:rsidP="0027239A">
            <w:pPr>
              <w:spacing w:after="450"/>
              <w:rPr>
                <w:rFonts w:ascii="Segoe UI" w:hAnsi="Segoe UI" w:cs="Segoe UI"/>
                <w:color w:val="3F4758"/>
                <w:sz w:val="16"/>
                <w:szCs w:val="16"/>
              </w:rPr>
            </w:pPr>
            <w:r w:rsidRPr="005645B7">
              <w:rPr>
                <w:rFonts w:ascii="Segoe UI" w:hAnsi="Segoe UI" w:cs="Segoe UI"/>
                <w:color w:val="3F4758"/>
                <w:sz w:val="16"/>
                <w:szCs w:val="16"/>
              </w:rPr>
              <w:t>            -</w:t>
            </w:r>
          </w:p>
        </w:tc>
        <w:tc>
          <w:tcPr>
            <w:tcW w:w="213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645B7" w:rsidRPr="005645B7" w:rsidRDefault="005645B7" w:rsidP="0027239A">
            <w:pPr>
              <w:spacing w:after="450"/>
              <w:rPr>
                <w:rFonts w:ascii="Segoe UI" w:hAnsi="Segoe UI" w:cs="Segoe UI"/>
                <w:color w:val="3F4758"/>
                <w:sz w:val="16"/>
                <w:szCs w:val="16"/>
              </w:rPr>
            </w:pPr>
            <w:r w:rsidRPr="005645B7">
              <w:rPr>
                <w:rFonts w:ascii="Segoe UI" w:hAnsi="Segoe UI" w:cs="Segoe UI"/>
                <w:color w:val="3F4758"/>
                <w:sz w:val="16"/>
                <w:szCs w:val="16"/>
              </w:rPr>
              <w:t>           -</w:t>
            </w:r>
          </w:p>
        </w:tc>
        <w:tc>
          <w:tcPr>
            <w:tcW w:w="1442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645B7" w:rsidRPr="005645B7" w:rsidRDefault="005645B7" w:rsidP="0027239A">
            <w:pPr>
              <w:spacing w:after="450"/>
              <w:rPr>
                <w:rFonts w:ascii="Segoe UI" w:hAnsi="Segoe UI" w:cs="Segoe UI"/>
                <w:color w:val="3F4758"/>
                <w:sz w:val="16"/>
                <w:szCs w:val="16"/>
              </w:rPr>
            </w:pPr>
            <w:r w:rsidRPr="005645B7">
              <w:rPr>
                <w:rFonts w:ascii="Segoe UI" w:hAnsi="Segoe UI" w:cs="Segoe UI"/>
                <w:color w:val="3F4758"/>
                <w:sz w:val="16"/>
                <w:szCs w:val="16"/>
              </w:rPr>
              <w:t>         -</w:t>
            </w:r>
          </w:p>
        </w:tc>
        <w:tc>
          <w:tcPr>
            <w:tcW w:w="180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645B7" w:rsidRPr="005645B7" w:rsidRDefault="005645B7" w:rsidP="0027239A">
            <w:pPr>
              <w:spacing w:after="450"/>
              <w:rPr>
                <w:rFonts w:ascii="Segoe UI" w:hAnsi="Segoe UI" w:cs="Segoe UI"/>
                <w:color w:val="3F4758"/>
                <w:sz w:val="16"/>
                <w:szCs w:val="16"/>
              </w:rPr>
            </w:pPr>
            <w:r w:rsidRPr="005645B7">
              <w:rPr>
                <w:rFonts w:ascii="Segoe UI" w:hAnsi="Segoe UI" w:cs="Segoe UI"/>
                <w:color w:val="3F4758"/>
                <w:sz w:val="16"/>
                <w:szCs w:val="16"/>
              </w:rPr>
              <w:t>          -</w:t>
            </w:r>
          </w:p>
        </w:tc>
        <w:tc>
          <w:tcPr>
            <w:tcW w:w="1709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645B7" w:rsidRPr="005645B7" w:rsidRDefault="005645B7" w:rsidP="0027239A">
            <w:pPr>
              <w:spacing w:after="450"/>
              <w:rPr>
                <w:rFonts w:ascii="Segoe UI" w:hAnsi="Segoe UI" w:cs="Segoe UI"/>
                <w:color w:val="3F4758"/>
                <w:sz w:val="16"/>
                <w:szCs w:val="16"/>
              </w:rPr>
            </w:pPr>
            <w:r w:rsidRPr="005645B7">
              <w:rPr>
                <w:rFonts w:ascii="Segoe UI" w:hAnsi="Segoe UI" w:cs="Segoe UI"/>
                <w:color w:val="3F4758"/>
                <w:sz w:val="16"/>
                <w:szCs w:val="16"/>
              </w:rPr>
              <w:t>        -</w:t>
            </w:r>
            <w:r w:rsidRPr="005645B7">
              <w:rPr>
                <w:rFonts w:ascii="Segoe UI" w:hAnsi="Segoe UI" w:cs="Segoe UI"/>
                <w:color w:val="3F4758"/>
                <w:sz w:val="16"/>
                <w:szCs w:val="16"/>
              </w:rPr>
              <w:br/>
              <w:t> </w:t>
            </w:r>
          </w:p>
        </w:tc>
      </w:tr>
    </w:tbl>
    <w:p w:rsidR="005645B7" w:rsidRPr="00B60F71" w:rsidRDefault="005645B7" w:rsidP="005645B7">
      <w:pPr>
        <w:pStyle w:val="a3"/>
        <w:spacing w:line="240" w:lineRule="exact"/>
        <w:rPr>
          <w:sz w:val="20"/>
          <w:szCs w:val="20"/>
        </w:rPr>
      </w:pPr>
    </w:p>
    <w:p w:rsidR="005645B7" w:rsidRPr="00B60F71" w:rsidRDefault="005645B7" w:rsidP="005645B7">
      <w:pPr>
        <w:pStyle w:val="a3"/>
        <w:spacing w:line="240" w:lineRule="exact"/>
        <w:rPr>
          <w:sz w:val="20"/>
          <w:szCs w:val="20"/>
        </w:rPr>
      </w:pPr>
    </w:p>
    <w:p w:rsidR="005645B7" w:rsidRDefault="005645B7" w:rsidP="005645B7">
      <w:pPr>
        <w:pStyle w:val="a3"/>
        <w:spacing w:line="240" w:lineRule="exact"/>
        <w:rPr>
          <w:sz w:val="20"/>
          <w:szCs w:val="20"/>
        </w:rPr>
      </w:pPr>
    </w:p>
    <w:p w:rsidR="005645B7" w:rsidRDefault="005645B7" w:rsidP="005645B7">
      <w:pPr>
        <w:pStyle w:val="a3"/>
        <w:spacing w:line="240" w:lineRule="exact"/>
        <w:rPr>
          <w:sz w:val="20"/>
          <w:szCs w:val="20"/>
        </w:rPr>
      </w:pPr>
    </w:p>
    <w:p w:rsidR="005645B7" w:rsidRDefault="005645B7" w:rsidP="005645B7">
      <w:pPr>
        <w:pStyle w:val="a3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5645B7" w:rsidRDefault="005645B7" w:rsidP="005645B7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 xml:space="preserve">Адрес: 632541, с. </w:t>
      </w:r>
      <w:proofErr w:type="gramStart"/>
      <w:r>
        <w:rPr>
          <w:sz w:val="20"/>
          <w:szCs w:val="20"/>
        </w:rPr>
        <w:t>Орловское</w:t>
      </w:r>
      <w:proofErr w:type="gramEnd"/>
      <w:r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5645B7" w:rsidRPr="003F366C" w:rsidRDefault="005645B7" w:rsidP="005645B7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proofErr w:type="spellStart"/>
      <w:r>
        <w:rPr>
          <w:sz w:val="20"/>
          <w:szCs w:val="20"/>
        </w:rPr>
        <w:t>Яковчук</w:t>
      </w:r>
      <w:proofErr w:type="spellEnd"/>
      <w:r>
        <w:rPr>
          <w:sz w:val="20"/>
          <w:szCs w:val="20"/>
        </w:rPr>
        <w:t xml:space="preserve"> Т.Е.</w:t>
      </w:r>
      <w:r>
        <w:rPr>
          <w:sz w:val="20"/>
          <w:szCs w:val="20"/>
        </w:rPr>
        <w:tab/>
        <w:t xml:space="preserve">              Тираж 5</w:t>
      </w:r>
    </w:p>
    <w:p w:rsidR="005645B7" w:rsidRPr="005B05D6" w:rsidRDefault="005645B7" w:rsidP="005645B7"/>
    <w:p w:rsidR="00574F3D" w:rsidRDefault="00574F3D"/>
    <w:sectPr w:rsidR="00574F3D" w:rsidSect="003F374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95"/>
    <w:rsid w:val="00205095"/>
    <w:rsid w:val="002C4229"/>
    <w:rsid w:val="002E5A38"/>
    <w:rsid w:val="005645B7"/>
    <w:rsid w:val="00574F3D"/>
    <w:rsid w:val="0068662B"/>
    <w:rsid w:val="00791A31"/>
    <w:rsid w:val="009D0645"/>
    <w:rsid w:val="009D09AC"/>
    <w:rsid w:val="00C95CE3"/>
    <w:rsid w:val="00D72C9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645B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645B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5645B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645B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645B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5645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2203</Characters>
  <Application>Microsoft Office Word</Application>
  <DocSecurity>0</DocSecurity>
  <Lines>18</Lines>
  <Paragraphs>5</Paragraphs>
  <ScaleCrop>false</ScaleCrop>
  <Company>Krokoz™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2022-01-27T08:35:00Z</dcterms:created>
  <dcterms:modified xsi:type="dcterms:W3CDTF">2022-03-18T04:27:00Z</dcterms:modified>
</cp:coreProperties>
</file>