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3246AE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</w:t>
      </w:r>
      <w:r w:rsidR="003246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CD3243" w:rsidRPr="00CD3243" w:rsidRDefault="00CD3243" w:rsidP="00CD3243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3246AE" w:rsidRPr="003246AE" w:rsidRDefault="003246AE" w:rsidP="003246AE">
      <w:pPr>
        <w:spacing w:line="240" w:lineRule="exact"/>
        <w:jc w:val="center"/>
        <w:rPr>
          <w:b/>
          <w:sz w:val="20"/>
          <w:szCs w:val="20"/>
        </w:rPr>
      </w:pPr>
      <w:r w:rsidRPr="003246AE">
        <w:rPr>
          <w:b/>
          <w:sz w:val="20"/>
          <w:szCs w:val="20"/>
        </w:rPr>
        <w:t>состояние законности при осуществлении уголовно-процессуальной деятельности поднадзорными органами следствия и результатах надзора в данной сфере в 1 полугодии 2021 года</w:t>
      </w:r>
    </w:p>
    <w:p w:rsidR="003246AE" w:rsidRPr="003246AE" w:rsidRDefault="003246AE" w:rsidP="003246AE">
      <w:pPr>
        <w:ind w:right="-1" w:firstLine="567"/>
        <w:jc w:val="both"/>
        <w:rPr>
          <w:sz w:val="20"/>
          <w:szCs w:val="20"/>
        </w:rPr>
      </w:pPr>
    </w:p>
    <w:p w:rsidR="003246AE" w:rsidRPr="003246AE" w:rsidRDefault="003246AE" w:rsidP="003246AE">
      <w:pPr>
        <w:shd w:val="clear" w:color="auto" w:fill="FFFFFF"/>
        <w:ind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В 1 полугодии 2021 года при осуществлении надзора за процессуальной деятельностью органов следствия, в том числе при приеме регистрации и рассмотрении сообщений о преступлении в органах следствия внутренних дел выявлено 35 нарушения закона, в органах следственного комитета РФ – 4 нарушения. Других органов следствия на территории района не имеется.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 xml:space="preserve">В целях устранения выявленных нарушений </w:t>
      </w:r>
      <w:proofErr w:type="spellStart"/>
      <w:r w:rsidRPr="003246AE">
        <w:rPr>
          <w:sz w:val="20"/>
          <w:szCs w:val="20"/>
        </w:rPr>
        <w:t>учётно</w:t>
      </w:r>
      <w:proofErr w:type="spellEnd"/>
      <w:r w:rsidRPr="003246AE">
        <w:rPr>
          <w:sz w:val="20"/>
          <w:szCs w:val="20"/>
        </w:rPr>
        <w:t xml:space="preserve"> – регистрационной дисциплины в 1 полугодии 2021 года, в органы следствия прокурором было внесено 5 представлений и информаций, 4 в органы следствия ОВД, 1 в органы следственного комитета РФ.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 xml:space="preserve">По результатам рассмотрения представлений и информаций требования прокурора были удовлетворены, нарушения устранены, к дисциплинарной ответственности было привлечено 4 должностных лица, все в органах следствия ОВД. 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Всего в 1 полугодии 2021 года в органах следствия было зарегистрировано 76 сообщений о преступлениях, из них в органах следствия МВД 21 сообщение, в органах следственного комитета РФ – 55 сообщений.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По результатам рассмотрения сообщений о преступлениях всего органами следствия было возбуждено 25 уголовных дел, из них в органах следствия МВД 12, в органах следственного комитета РФ – 13.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По результатам рассмотрения сообщений о преступлениях органами следствия было отказано в возбуждении уголовного дела в 28 случаях, из них в органах следствия МВД 9 в органах следственного комитета РФ – 19</w:t>
      </w:r>
    </w:p>
    <w:p w:rsidR="003246AE" w:rsidRPr="003246AE" w:rsidRDefault="003246AE" w:rsidP="003246AE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За период 1 полугодия 2021 года при осуществлении надзора за производством следствия, в том числе при приеме регистрации и рассмотрении сообщений о преступлении, прокурором района было отменено 1 постановление об отказе в возбуждении уголовного дела, вынесенное органами следствия ОВД.</w:t>
      </w:r>
    </w:p>
    <w:p w:rsidR="003246AE" w:rsidRPr="003246AE" w:rsidRDefault="003246AE" w:rsidP="003246AE">
      <w:pPr>
        <w:pStyle w:val="a7"/>
        <w:spacing w:after="0"/>
        <w:ind w:firstLine="567"/>
        <w:jc w:val="both"/>
        <w:rPr>
          <w:sz w:val="20"/>
          <w:szCs w:val="20"/>
        </w:rPr>
      </w:pPr>
      <w:r w:rsidRPr="003246AE">
        <w:rPr>
          <w:sz w:val="20"/>
          <w:szCs w:val="20"/>
        </w:rPr>
        <w:t>Основанием отмены указанного постановления послужила неполнота проведенной проверки. Решения прокурора в данной сфере не обжаловались.</w:t>
      </w:r>
    </w:p>
    <w:p w:rsidR="003246AE" w:rsidRPr="003246AE" w:rsidRDefault="003246AE" w:rsidP="003246AE">
      <w:pPr>
        <w:pStyle w:val="a3"/>
        <w:spacing w:line="240" w:lineRule="exact"/>
        <w:rPr>
          <w:sz w:val="20"/>
          <w:szCs w:val="20"/>
        </w:rPr>
      </w:pPr>
    </w:p>
    <w:p w:rsidR="003246AE" w:rsidRPr="003246AE" w:rsidRDefault="003246AE" w:rsidP="003246AE">
      <w:pPr>
        <w:pStyle w:val="a3"/>
        <w:spacing w:line="240" w:lineRule="exact"/>
        <w:rPr>
          <w:sz w:val="20"/>
          <w:szCs w:val="20"/>
        </w:rPr>
      </w:pPr>
      <w:r w:rsidRPr="003246AE">
        <w:rPr>
          <w:sz w:val="20"/>
          <w:szCs w:val="20"/>
        </w:rPr>
        <w:t>Заместитель прокурора</w:t>
      </w:r>
    </w:p>
    <w:p w:rsidR="003246AE" w:rsidRPr="003246AE" w:rsidRDefault="003246AE" w:rsidP="003246AE">
      <w:pPr>
        <w:pStyle w:val="a3"/>
        <w:spacing w:line="240" w:lineRule="exact"/>
        <w:rPr>
          <w:sz w:val="20"/>
          <w:szCs w:val="20"/>
        </w:rPr>
      </w:pPr>
      <w:r w:rsidRPr="003246AE">
        <w:rPr>
          <w:sz w:val="20"/>
          <w:szCs w:val="20"/>
        </w:rPr>
        <w:t>Убинского района</w:t>
      </w:r>
    </w:p>
    <w:p w:rsidR="003246AE" w:rsidRPr="003246AE" w:rsidRDefault="003246AE" w:rsidP="003246AE">
      <w:pPr>
        <w:pStyle w:val="a3"/>
        <w:spacing w:line="240" w:lineRule="exact"/>
        <w:rPr>
          <w:sz w:val="20"/>
          <w:szCs w:val="20"/>
        </w:rPr>
      </w:pPr>
    </w:p>
    <w:p w:rsidR="003246AE" w:rsidRPr="003246AE" w:rsidRDefault="003246AE" w:rsidP="003246AE">
      <w:pPr>
        <w:pStyle w:val="a3"/>
        <w:spacing w:line="240" w:lineRule="exact"/>
        <w:rPr>
          <w:sz w:val="20"/>
          <w:szCs w:val="20"/>
        </w:rPr>
      </w:pPr>
      <w:r w:rsidRPr="003246AE">
        <w:rPr>
          <w:sz w:val="20"/>
          <w:szCs w:val="20"/>
        </w:rPr>
        <w:t>младший советник юстиции</w:t>
      </w:r>
      <w:r>
        <w:rPr>
          <w:sz w:val="20"/>
          <w:szCs w:val="20"/>
        </w:rPr>
        <w:tab/>
      </w:r>
      <w:bookmarkStart w:id="0" w:name="_GoBack"/>
      <w:bookmarkEnd w:id="0"/>
      <w:r w:rsidRPr="003246AE">
        <w:rPr>
          <w:sz w:val="20"/>
          <w:szCs w:val="20"/>
        </w:rPr>
        <w:t xml:space="preserve">С.В. </w:t>
      </w:r>
      <w:proofErr w:type="spellStart"/>
      <w:r w:rsidRPr="003246AE">
        <w:rPr>
          <w:sz w:val="20"/>
          <w:szCs w:val="20"/>
        </w:rPr>
        <w:t>Бервинов</w:t>
      </w:r>
      <w:proofErr w:type="spellEnd"/>
    </w:p>
    <w:p w:rsidR="00CD3243" w:rsidRPr="003246AE" w:rsidRDefault="00CD3243" w:rsidP="005B05D6">
      <w:pPr>
        <w:pStyle w:val="a3"/>
        <w:spacing w:line="240" w:lineRule="exact"/>
        <w:rPr>
          <w:sz w:val="20"/>
          <w:szCs w:val="20"/>
        </w:rPr>
      </w:pPr>
    </w:p>
    <w:p w:rsidR="00CD3243" w:rsidRDefault="00CD3243" w:rsidP="005B05D6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B05D6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3246AE"/>
    <w:rsid w:val="004307B5"/>
    <w:rsid w:val="00574F3D"/>
    <w:rsid w:val="005B05D6"/>
    <w:rsid w:val="005E146F"/>
    <w:rsid w:val="0068662B"/>
    <w:rsid w:val="00791A31"/>
    <w:rsid w:val="009D09AC"/>
    <w:rsid w:val="00AA6BD0"/>
    <w:rsid w:val="00C95CE3"/>
    <w:rsid w:val="00CD3243"/>
    <w:rsid w:val="00D72C9C"/>
    <w:rsid w:val="00DD6B1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2021-10-14T03:45:00Z</cp:lastPrinted>
  <dcterms:created xsi:type="dcterms:W3CDTF">2021-07-07T03:39:00Z</dcterms:created>
  <dcterms:modified xsi:type="dcterms:W3CDTF">2021-10-14T03:45:00Z</dcterms:modified>
</cp:coreProperties>
</file>