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43F" w:rsidRPr="00550B59" w:rsidRDefault="0044043F" w:rsidP="00EA6501">
      <w:pPr>
        <w:ind w:firstLine="567"/>
        <w:rPr>
          <w:rFonts w:ascii="Times New Roman" w:eastAsia="Calibri" w:hAnsi="Times New Roman"/>
          <w:sz w:val="28"/>
          <w:szCs w:val="28"/>
        </w:rPr>
      </w:pPr>
      <w:r>
        <w:rPr>
          <w:rFonts w:ascii="Times New Roman" w:eastAsia="Calibri" w:hAnsi="Times New Roman"/>
          <w:noProof/>
          <w:sz w:val="28"/>
          <w:szCs w:val="28"/>
          <w:lang w:eastAsia="ru-RU"/>
        </w:rPr>
        <w:drawing>
          <wp:inline distT="0" distB="0" distL="0" distR="0" wp14:anchorId="7D766F16" wp14:editId="4390A02B">
            <wp:extent cx="4912360" cy="10102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2360" cy="1010285"/>
                    </a:xfrm>
                    <a:prstGeom prst="rect">
                      <a:avLst/>
                    </a:prstGeom>
                    <a:noFill/>
                    <a:ln>
                      <a:noFill/>
                    </a:ln>
                  </pic:spPr>
                </pic:pic>
              </a:graphicData>
            </a:graphic>
          </wp:inline>
        </w:drawing>
      </w:r>
    </w:p>
    <w:p w:rsidR="0044043F" w:rsidRPr="00550B59" w:rsidRDefault="0044043F" w:rsidP="0044043F">
      <w:pPr>
        <w:rPr>
          <w:rFonts w:ascii="Times New Roman" w:eastAsia="Calibri" w:hAnsi="Times New Roman"/>
          <w:sz w:val="28"/>
          <w:szCs w:val="28"/>
        </w:rPr>
      </w:pPr>
    </w:p>
    <w:p w:rsidR="0044043F" w:rsidRPr="00550B59" w:rsidRDefault="0044043F" w:rsidP="0044043F">
      <w:pPr>
        <w:rPr>
          <w:rFonts w:ascii="Times New Roman" w:eastAsia="Calibri" w:hAnsi="Times New Roman"/>
          <w:sz w:val="28"/>
          <w:szCs w:val="28"/>
        </w:rPr>
      </w:pPr>
    </w:p>
    <w:p w:rsidR="0044043F" w:rsidRPr="00551192" w:rsidRDefault="0044043F" w:rsidP="0044043F">
      <w:pPr>
        <w:tabs>
          <w:tab w:val="left" w:pos="7797"/>
        </w:tabs>
        <w:ind w:left="6946"/>
        <w:rPr>
          <w:rFonts w:ascii="Times New Roman" w:eastAsia="Calibri" w:hAnsi="Times New Roman"/>
          <w:sz w:val="28"/>
          <w:szCs w:val="28"/>
        </w:rPr>
      </w:pPr>
      <w:r w:rsidRPr="00550B59">
        <w:rPr>
          <w:rFonts w:ascii="Times New Roman" w:eastAsia="Calibri" w:hAnsi="Times New Roman"/>
          <w:sz w:val="28"/>
          <w:szCs w:val="28"/>
        </w:rPr>
        <w:t xml:space="preserve">Проект № </w:t>
      </w:r>
      <w:r w:rsidRPr="00551192">
        <w:rPr>
          <w:rFonts w:ascii="Times New Roman" w:eastAsia="Calibri" w:hAnsi="Times New Roman"/>
          <w:sz w:val="28"/>
          <w:szCs w:val="28"/>
        </w:rPr>
        <w:t>8795</w:t>
      </w:r>
    </w:p>
    <w:p w:rsidR="0044043F" w:rsidRPr="00550B59" w:rsidRDefault="0044043F" w:rsidP="0044043F">
      <w:pPr>
        <w:rPr>
          <w:rFonts w:ascii="Times New Roman" w:eastAsia="Calibri" w:hAnsi="Times New Roman"/>
          <w:sz w:val="28"/>
          <w:szCs w:val="28"/>
        </w:rPr>
      </w:pPr>
    </w:p>
    <w:p w:rsidR="0044043F" w:rsidRPr="00550B59" w:rsidRDefault="0044043F" w:rsidP="0044043F">
      <w:pPr>
        <w:rPr>
          <w:rFonts w:ascii="Times New Roman" w:eastAsia="Calibri" w:hAnsi="Times New Roman"/>
          <w:sz w:val="28"/>
          <w:szCs w:val="28"/>
        </w:rPr>
      </w:pPr>
    </w:p>
    <w:p w:rsidR="0044043F" w:rsidRDefault="0044043F" w:rsidP="0044043F">
      <w:pPr>
        <w:jc w:val="center"/>
        <w:rPr>
          <w:rFonts w:ascii="Times New Roman" w:eastAsia="Calibri" w:hAnsi="Times New Roman"/>
          <w:sz w:val="28"/>
          <w:szCs w:val="28"/>
        </w:rPr>
      </w:pPr>
      <w:r w:rsidRPr="00550B59">
        <w:rPr>
          <w:rFonts w:ascii="Times New Roman" w:eastAsia="Calibri" w:hAnsi="Times New Roman"/>
          <w:sz w:val="28"/>
          <w:szCs w:val="28"/>
        </w:rPr>
        <w:t xml:space="preserve">Заказчик: </w:t>
      </w:r>
      <w:r>
        <w:rPr>
          <w:rFonts w:ascii="Times New Roman" w:eastAsia="Calibri" w:hAnsi="Times New Roman"/>
          <w:sz w:val="28"/>
          <w:szCs w:val="28"/>
        </w:rPr>
        <w:t>Администрация</w:t>
      </w:r>
      <w:r w:rsidRPr="00550B59">
        <w:rPr>
          <w:rFonts w:ascii="Times New Roman" w:eastAsia="Calibri" w:hAnsi="Times New Roman"/>
          <w:sz w:val="28"/>
          <w:szCs w:val="28"/>
        </w:rPr>
        <w:t xml:space="preserve"> </w:t>
      </w:r>
      <w:r>
        <w:rPr>
          <w:rFonts w:ascii="Times New Roman" w:eastAsia="Calibri" w:hAnsi="Times New Roman"/>
          <w:sz w:val="28"/>
          <w:szCs w:val="28"/>
        </w:rPr>
        <w:t>Убин</w:t>
      </w:r>
      <w:r w:rsidRPr="00550B59">
        <w:rPr>
          <w:rFonts w:ascii="Times New Roman" w:eastAsia="Calibri" w:hAnsi="Times New Roman"/>
          <w:sz w:val="28"/>
          <w:szCs w:val="28"/>
        </w:rPr>
        <w:t>ского района</w:t>
      </w:r>
    </w:p>
    <w:p w:rsidR="0044043F" w:rsidRPr="00550B59" w:rsidRDefault="0044043F" w:rsidP="0044043F">
      <w:pPr>
        <w:jc w:val="center"/>
        <w:rPr>
          <w:rFonts w:ascii="Times New Roman" w:eastAsia="Calibri" w:hAnsi="Times New Roman"/>
          <w:sz w:val="28"/>
          <w:szCs w:val="28"/>
        </w:rPr>
      </w:pPr>
      <w:r>
        <w:rPr>
          <w:rFonts w:ascii="Times New Roman" w:eastAsia="Calibri" w:hAnsi="Times New Roman"/>
          <w:sz w:val="28"/>
          <w:szCs w:val="28"/>
        </w:rPr>
        <w:t>Новосибирской области</w:t>
      </w:r>
    </w:p>
    <w:p w:rsidR="0044043F" w:rsidRPr="00550B59" w:rsidRDefault="0044043F" w:rsidP="0044043F">
      <w:pPr>
        <w:jc w:val="both"/>
        <w:rPr>
          <w:rFonts w:ascii="Times New Roman" w:eastAsia="Calibri" w:hAnsi="Times New Roman"/>
          <w:sz w:val="28"/>
          <w:szCs w:val="28"/>
        </w:rPr>
      </w:pPr>
    </w:p>
    <w:p w:rsidR="0044043F" w:rsidRPr="00550B59" w:rsidRDefault="0044043F" w:rsidP="0044043F">
      <w:pPr>
        <w:rPr>
          <w:rFonts w:ascii="Times New Roman" w:eastAsia="Calibri" w:hAnsi="Times New Roman"/>
          <w:sz w:val="28"/>
          <w:szCs w:val="28"/>
        </w:rPr>
      </w:pPr>
    </w:p>
    <w:p w:rsidR="0044043F" w:rsidRPr="00550B59" w:rsidRDefault="0044043F" w:rsidP="0044043F">
      <w:pPr>
        <w:rPr>
          <w:rFonts w:ascii="Times New Roman" w:eastAsia="Calibri" w:hAnsi="Times New Roman"/>
          <w:sz w:val="28"/>
          <w:szCs w:val="28"/>
        </w:rPr>
      </w:pPr>
    </w:p>
    <w:p w:rsidR="0044043F" w:rsidRPr="00550B59" w:rsidRDefault="0044043F" w:rsidP="0044043F">
      <w:pPr>
        <w:jc w:val="center"/>
        <w:rPr>
          <w:rFonts w:ascii="Times New Roman" w:eastAsia="Calibri" w:hAnsi="Times New Roman"/>
          <w:sz w:val="28"/>
          <w:szCs w:val="28"/>
        </w:rPr>
      </w:pPr>
    </w:p>
    <w:p w:rsidR="0044043F" w:rsidRPr="00550B59" w:rsidRDefault="0044043F" w:rsidP="0044043F">
      <w:pPr>
        <w:jc w:val="center"/>
        <w:rPr>
          <w:rFonts w:ascii="Times New Roman" w:eastAsia="Arial Unicode MS" w:hAnsi="Times New Roman"/>
          <w:b/>
          <w:sz w:val="32"/>
          <w:szCs w:val="32"/>
        </w:rPr>
      </w:pPr>
      <w:r>
        <w:rPr>
          <w:rFonts w:ascii="Times New Roman" w:eastAsia="Arial Unicode MS" w:hAnsi="Times New Roman"/>
          <w:b/>
          <w:sz w:val="32"/>
          <w:szCs w:val="32"/>
        </w:rPr>
        <w:t>Проект г</w:t>
      </w:r>
      <w:r w:rsidRPr="00550B59">
        <w:rPr>
          <w:rFonts w:ascii="Times New Roman" w:eastAsia="Arial Unicode MS" w:hAnsi="Times New Roman"/>
          <w:b/>
          <w:sz w:val="32"/>
          <w:szCs w:val="32"/>
        </w:rPr>
        <w:t>енеральн</w:t>
      </w:r>
      <w:r>
        <w:rPr>
          <w:rFonts w:ascii="Times New Roman" w:eastAsia="Arial Unicode MS" w:hAnsi="Times New Roman"/>
          <w:b/>
          <w:sz w:val="32"/>
          <w:szCs w:val="32"/>
        </w:rPr>
        <w:t>ых</w:t>
      </w:r>
      <w:r w:rsidRPr="00550B59">
        <w:rPr>
          <w:rFonts w:ascii="Times New Roman" w:eastAsia="Arial Unicode MS" w:hAnsi="Times New Roman"/>
          <w:b/>
          <w:sz w:val="32"/>
          <w:szCs w:val="32"/>
        </w:rPr>
        <w:t xml:space="preserve"> план</w:t>
      </w:r>
      <w:r>
        <w:rPr>
          <w:rFonts w:ascii="Times New Roman" w:eastAsia="Arial Unicode MS" w:hAnsi="Times New Roman"/>
          <w:b/>
          <w:sz w:val="32"/>
          <w:szCs w:val="32"/>
        </w:rPr>
        <w:t>ов</w:t>
      </w:r>
    </w:p>
    <w:p w:rsidR="0044043F" w:rsidRDefault="0044043F" w:rsidP="0044043F">
      <w:pPr>
        <w:jc w:val="center"/>
        <w:rPr>
          <w:rFonts w:ascii="Times New Roman" w:eastAsia="Arial Unicode MS" w:hAnsi="Times New Roman"/>
          <w:b/>
          <w:sz w:val="32"/>
          <w:szCs w:val="32"/>
        </w:rPr>
      </w:pPr>
      <w:r>
        <w:rPr>
          <w:rFonts w:ascii="Times New Roman" w:eastAsia="Arial Unicode MS" w:hAnsi="Times New Roman"/>
          <w:b/>
          <w:sz w:val="32"/>
          <w:szCs w:val="32"/>
        </w:rPr>
        <w:t>сельских поселений</w:t>
      </w:r>
      <w:r w:rsidRPr="00550B59">
        <w:rPr>
          <w:rFonts w:ascii="Times New Roman" w:eastAsia="Arial Unicode MS" w:hAnsi="Times New Roman"/>
          <w:b/>
          <w:sz w:val="32"/>
          <w:szCs w:val="32"/>
        </w:rPr>
        <w:t xml:space="preserve"> </w:t>
      </w:r>
      <w:r>
        <w:rPr>
          <w:rFonts w:ascii="Times New Roman" w:eastAsia="Arial Unicode MS" w:hAnsi="Times New Roman"/>
          <w:b/>
          <w:sz w:val="32"/>
          <w:szCs w:val="32"/>
        </w:rPr>
        <w:t>Убин</w:t>
      </w:r>
      <w:r w:rsidRPr="00550B59">
        <w:rPr>
          <w:rFonts w:ascii="Times New Roman" w:eastAsia="Arial Unicode MS" w:hAnsi="Times New Roman"/>
          <w:b/>
          <w:sz w:val="32"/>
          <w:szCs w:val="32"/>
        </w:rPr>
        <w:t xml:space="preserve">ского района </w:t>
      </w:r>
    </w:p>
    <w:p w:rsidR="0044043F" w:rsidRDefault="0044043F" w:rsidP="0044043F">
      <w:pPr>
        <w:jc w:val="center"/>
        <w:rPr>
          <w:rFonts w:ascii="Times New Roman" w:eastAsia="Arial Unicode MS" w:hAnsi="Times New Roman"/>
          <w:b/>
          <w:sz w:val="32"/>
          <w:szCs w:val="32"/>
        </w:rPr>
      </w:pPr>
      <w:r>
        <w:rPr>
          <w:rFonts w:ascii="Times New Roman" w:eastAsia="Arial Unicode MS" w:hAnsi="Times New Roman"/>
          <w:b/>
          <w:sz w:val="32"/>
          <w:szCs w:val="32"/>
        </w:rPr>
        <w:t>Новосибирской области:</w:t>
      </w:r>
    </w:p>
    <w:p w:rsidR="0044043F" w:rsidRPr="00550B59" w:rsidRDefault="008303E4" w:rsidP="0044043F">
      <w:pPr>
        <w:jc w:val="center"/>
        <w:rPr>
          <w:rFonts w:ascii="Times New Roman" w:eastAsia="Arial Unicode MS" w:hAnsi="Times New Roman"/>
          <w:b/>
          <w:sz w:val="32"/>
          <w:szCs w:val="32"/>
        </w:rPr>
      </w:pPr>
      <w:r>
        <w:rPr>
          <w:rFonts w:ascii="Times New Roman" w:eastAsia="Arial Unicode MS" w:hAnsi="Times New Roman"/>
          <w:b/>
          <w:sz w:val="32"/>
          <w:szCs w:val="32"/>
        </w:rPr>
        <w:t>Орловский</w:t>
      </w:r>
      <w:r w:rsidR="0044043F">
        <w:rPr>
          <w:rFonts w:ascii="Times New Roman" w:eastAsia="Arial Unicode MS" w:hAnsi="Times New Roman"/>
          <w:b/>
          <w:sz w:val="32"/>
          <w:szCs w:val="32"/>
        </w:rPr>
        <w:t xml:space="preserve"> сельсовет</w:t>
      </w:r>
    </w:p>
    <w:p w:rsidR="0044043F" w:rsidRPr="00550B59" w:rsidRDefault="0044043F" w:rsidP="0044043F">
      <w:pPr>
        <w:jc w:val="center"/>
        <w:rPr>
          <w:rFonts w:ascii="Times New Roman" w:eastAsia="Arial Unicode MS" w:hAnsi="Times New Roman"/>
          <w:sz w:val="28"/>
          <w:szCs w:val="28"/>
        </w:rPr>
      </w:pPr>
    </w:p>
    <w:p w:rsidR="008774E6" w:rsidRPr="002851E9" w:rsidRDefault="008774E6" w:rsidP="008774E6">
      <w:pPr>
        <w:tabs>
          <w:tab w:val="left" w:pos="2955"/>
        </w:tabs>
        <w:jc w:val="center"/>
        <w:rPr>
          <w:rFonts w:ascii="Times New Roman" w:eastAsia="Calibri" w:hAnsi="Times New Roman"/>
          <w:b/>
          <w:sz w:val="28"/>
          <w:szCs w:val="28"/>
        </w:rPr>
      </w:pPr>
      <w:r w:rsidRPr="002851E9">
        <w:rPr>
          <w:rFonts w:ascii="Times New Roman" w:eastAsia="Calibri" w:hAnsi="Times New Roman"/>
          <w:b/>
          <w:sz w:val="28"/>
          <w:szCs w:val="28"/>
        </w:rPr>
        <w:t>Том</w:t>
      </w:r>
      <w:r>
        <w:rPr>
          <w:rFonts w:ascii="Times New Roman" w:eastAsia="Calibri" w:hAnsi="Times New Roman"/>
          <w:b/>
          <w:sz w:val="28"/>
          <w:szCs w:val="28"/>
        </w:rPr>
        <w:t xml:space="preserve"> </w:t>
      </w:r>
      <w:r>
        <w:rPr>
          <w:rFonts w:ascii="Times New Roman" w:eastAsia="Calibri" w:hAnsi="Times New Roman"/>
          <w:b/>
          <w:sz w:val="28"/>
          <w:szCs w:val="28"/>
          <w:lang w:val="en-US"/>
        </w:rPr>
        <w:t>II</w:t>
      </w:r>
    </w:p>
    <w:p w:rsidR="008774E6" w:rsidRPr="002851E9" w:rsidRDefault="008774E6" w:rsidP="008774E6">
      <w:pPr>
        <w:tabs>
          <w:tab w:val="left" w:pos="2955"/>
        </w:tabs>
        <w:jc w:val="center"/>
        <w:rPr>
          <w:rFonts w:ascii="Times New Roman" w:eastAsia="Calibri" w:hAnsi="Times New Roman"/>
          <w:b/>
          <w:sz w:val="28"/>
          <w:szCs w:val="28"/>
        </w:rPr>
      </w:pPr>
      <w:r w:rsidRPr="002851E9">
        <w:rPr>
          <w:rFonts w:ascii="Times New Roman" w:eastAsia="Calibri" w:hAnsi="Times New Roman"/>
          <w:b/>
          <w:sz w:val="28"/>
          <w:szCs w:val="28"/>
        </w:rPr>
        <w:t xml:space="preserve"> </w:t>
      </w:r>
    </w:p>
    <w:p w:rsidR="008774E6" w:rsidRDefault="008774E6" w:rsidP="008774E6">
      <w:pPr>
        <w:tabs>
          <w:tab w:val="left" w:pos="2955"/>
        </w:tabs>
        <w:jc w:val="center"/>
        <w:rPr>
          <w:rFonts w:ascii="Times New Roman" w:eastAsia="Calibri" w:hAnsi="Times New Roman"/>
          <w:b/>
          <w:sz w:val="28"/>
          <w:szCs w:val="28"/>
        </w:rPr>
      </w:pPr>
      <w:r>
        <w:rPr>
          <w:rFonts w:ascii="Times New Roman" w:eastAsia="Calibri" w:hAnsi="Times New Roman"/>
          <w:b/>
          <w:sz w:val="28"/>
          <w:szCs w:val="28"/>
        </w:rPr>
        <w:t xml:space="preserve">Материалы по обоснованию </w:t>
      </w:r>
    </w:p>
    <w:p w:rsidR="008774E6" w:rsidRDefault="008774E6" w:rsidP="008774E6">
      <w:pPr>
        <w:tabs>
          <w:tab w:val="left" w:pos="2955"/>
        </w:tabs>
        <w:jc w:val="center"/>
        <w:rPr>
          <w:rFonts w:ascii="Times New Roman" w:eastAsia="Calibri" w:hAnsi="Times New Roman"/>
          <w:b/>
          <w:sz w:val="28"/>
          <w:szCs w:val="28"/>
        </w:rPr>
      </w:pPr>
      <w:r>
        <w:rPr>
          <w:rFonts w:ascii="Times New Roman" w:eastAsia="Calibri" w:hAnsi="Times New Roman"/>
          <w:b/>
          <w:sz w:val="28"/>
          <w:szCs w:val="28"/>
        </w:rPr>
        <w:t>решений генерального плана.</w:t>
      </w:r>
    </w:p>
    <w:p w:rsidR="008774E6" w:rsidRDefault="008774E6" w:rsidP="008774E6">
      <w:pPr>
        <w:tabs>
          <w:tab w:val="left" w:pos="2955"/>
        </w:tabs>
        <w:jc w:val="center"/>
        <w:rPr>
          <w:rFonts w:ascii="Times New Roman" w:eastAsia="Calibri" w:hAnsi="Times New Roman"/>
          <w:b/>
          <w:sz w:val="28"/>
          <w:szCs w:val="28"/>
        </w:rPr>
      </w:pPr>
      <w:r>
        <w:rPr>
          <w:rFonts w:ascii="Times New Roman" w:eastAsia="Calibri" w:hAnsi="Times New Roman"/>
          <w:b/>
          <w:sz w:val="28"/>
          <w:szCs w:val="28"/>
        </w:rPr>
        <w:t>Предложения</w:t>
      </w:r>
    </w:p>
    <w:p w:rsidR="008774E6" w:rsidRDefault="008774E6" w:rsidP="008774E6">
      <w:pPr>
        <w:tabs>
          <w:tab w:val="left" w:pos="2955"/>
        </w:tabs>
        <w:jc w:val="center"/>
        <w:rPr>
          <w:rFonts w:ascii="Times New Roman" w:eastAsia="Calibri" w:hAnsi="Times New Roman"/>
          <w:b/>
          <w:sz w:val="28"/>
          <w:szCs w:val="28"/>
        </w:rPr>
      </w:pPr>
      <w:r>
        <w:rPr>
          <w:rFonts w:ascii="Times New Roman" w:eastAsia="Calibri" w:hAnsi="Times New Roman"/>
          <w:b/>
          <w:sz w:val="28"/>
          <w:szCs w:val="28"/>
        </w:rPr>
        <w:t xml:space="preserve"> по территориальному планированию.</w:t>
      </w:r>
    </w:p>
    <w:p w:rsidR="0044043F" w:rsidRPr="008774E6" w:rsidRDefault="008774E6" w:rsidP="008774E6">
      <w:pPr>
        <w:tabs>
          <w:tab w:val="left" w:pos="2955"/>
        </w:tabs>
        <w:jc w:val="center"/>
        <w:rPr>
          <w:rFonts w:ascii="Times New Roman" w:eastAsia="Calibri" w:hAnsi="Times New Roman"/>
          <w:b/>
          <w:sz w:val="28"/>
          <w:szCs w:val="28"/>
        </w:rPr>
      </w:pPr>
      <w:r w:rsidRPr="008774E6">
        <w:rPr>
          <w:rFonts w:ascii="Times New Roman" w:eastAsia="Calibri" w:hAnsi="Times New Roman"/>
          <w:b/>
          <w:sz w:val="28"/>
          <w:szCs w:val="28"/>
        </w:rPr>
        <w:t>(Пояснительная записка)</w:t>
      </w:r>
    </w:p>
    <w:p w:rsidR="0044043F" w:rsidRPr="00550B59" w:rsidRDefault="0044043F" w:rsidP="0044043F">
      <w:pPr>
        <w:rPr>
          <w:rFonts w:ascii="Times New Roman" w:eastAsia="Calibri" w:hAnsi="Times New Roman"/>
          <w:sz w:val="28"/>
          <w:szCs w:val="28"/>
        </w:rPr>
      </w:pPr>
    </w:p>
    <w:p w:rsidR="0044043F" w:rsidRPr="00550B59" w:rsidRDefault="0044043F" w:rsidP="0044043F">
      <w:pPr>
        <w:rPr>
          <w:rFonts w:ascii="Times New Roman" w:eastAsia="Calibri" w:hAnsi="Times New Roman"/>
          <w:sz w:val="28"/>
          <w:szCs w:val="28"/>
        </w:rPr>
      </w:pPr>
    </w:p>
    <w:p w:rsidR="0044043F" w:rsidRDefault="0044043F" w:rsidP="008774E6">
      <w:pPr>
        <w:jc w:val="center"/>
        <w:rPr>
          <w:rFonts w:ascii="Times New Roman" w:eastAsia="Calibri" w:hAnsi="Times New Roman"/>
          <w:sz w:val="28"/>
          <w:szCs w:val="28"/>
        </w:rPr>
      </w:pPr>
    </w:p>
    <w:p w:rsidR="008774E6" w:rsidRPr="00550B59" w:rsidRDefault="008774E6" w:rsidP="008774E6">
      <w:pPr>
        <w:jc w:val="center"/>
        <w:rPr>
          <w:rFonts w:ascii="Times New Roman" w:eastAsia="Calibri" w:hAnsi="Times New Roman"/>
          <w:sz w:val="28"/>
          <w:szCs w:val="28"/>
        </w:rPr>
      </w:pPr>
    </w:p>
    <w:p w:rsidR="0044043F" w:rsidRPr="00550B59" w:rsidRDefault="0044043F" w:rsidP="007C4B98">
      <w:pPr>
        <w:spacing w:line="360" w:lineRule="auto"/>
        <w:ind w:firstLine="708"/>
        <w:rPr>
          <w:rFonts w:ascii="Times New Roman" w:eastAsia="Calibri" w:hAnsi="Times New Roman"/>
          <w:sz w:val="28"/>
          <w:szCs w:val="28"/>
        </w:rPr>
      </w:pPr>
      <w:r w:rsidRPr="00550B59">
        <w:rPr>
          <w:rFonts w:ascii="Times New Roman" w:eastAsia="Calibri" w:hAnsi="Times New Roman"/>
          <w:sz w:val="28"/>
          <w:szCs w:val="28"/>
        </w:rPr>
        <w:t>Генеральный директор института                                    М.В. Гусев</w:t>
      </w:r>
    </w:p>
    <w:p w:rsidR="0044043F" w:rsidRPr="00550B59" w:rsidRDefault="0044043F" w:rsidP="007C4B98">
      <w:pPr>
        <w:spacing w:line="360" w:lineRule="auto"/>
        <w:ind w:firstLine="708"/>
        <w:rPr>
          <w:rFonts w:ascii="Times New Roman" w:eastAsia="Calibri" w:hAnsi="Times New Roman"/>
          <w:sz w:val="28"/>
          <w:szCs w:val="28"/>
        </w:rPr>
      </w:pPr>
      <w:r w:rsidRPr="00550B59">
        <w:rPr>
          <w:rFonts w:ascii="Times New Roman" w:eastAsia="Calibri" w:hAnsi="Times New Roman"/>
          <w:sz w:val="28"/>
          <w:szCs w:val="28"/>
        </w:rPr>
        <w:t>Технический директор                                                       Б. С. Копылов</w:t>
      </w:r>
    </w:p>
    <w:p w:rsidR="0044043F" w:rsidRPr="00550B59" w:rsidRDefault="0044043F" w:rsidP="007C4B98">
      <w:pPr>
        <w:spacing w:line="360" w:lineRule="auto"/>
        <w:ind w:firstLine="708"/>
        <w:rPr>
          <w:rFonts w:ascii="Times New Roman" w:eastAsia="Calibri" w:hAnsi="Times New Roman"/>
          <w:sz w:val="28"/>
          <w:szCs w:val="28"/>
        </w:rPr>
      </w:pPr>
      <w:r w:rsidRPr="00550B59">
        <w:rPr>
          <w:rFonts w:ascii="Times New Roman" w:eastAsia="Calibri" w:hAnsi="Times New Roman"/>
          <w:sz w:val="28"/>
          <w:szCs w:val="28"/>
        </w:rPr>
        <w:t>Начальник МГП                                                                  В.А. Дыха</w:t>
      </w:r>
    </w:p>
    <w:p w:rsidR="0044043F" w:rsidRPr="00550B59" w:rsidRDefault="0044043F" w:rsidP="007C4B98">
      <w:pPr>
        <w:spacing w:line="360" w:lineRule="auto"/>
        <w:ind w:firstLine="709"/>
        <w:rPr>
          <w:rFonts w:ascii="Times New Roman" w:eastAsia="Calibri" w:hAnsi="Times New Roman"/>
          <w:sz w:val="28"/>
          <w:szCs w:val="28"/>
        </w:rPr>
      </w:pPr>
      <w:r w:rsidRPr="00550B59">
        <w:rPr>
          <w:rFonts w:ascii="Times New Roman" w:eastAsia="Calibri" w:hAnsi="Times New Roman"/>
          <w:sz w:val="28"/>
          <w:szCs w:val="28"/>
        </w:rPr>
        <w:t>Главный архитектор проекта                                             А.Д. Котюков</w:t>
      </w:r>
    </w:p>
    <w:p w:rsidR="0044043F" w:rsidRPr="00550B59" w:rsidRDefault="0044043F" w:rsidP="0044043F">
      <w:pPr>
        <w:ind w:firstLine="709"/>
        <w:rPr>
          <w:rFonts w:ascii="Times New Roman" w:eastAsia="Calibri" w:hAnsi="Times New Roman"/>
          <w:sz w:val="28"/>
          <w:szCs w:val="28"/>
        </w:rPr>
      </w:pPr>
    </w:p>
    <w:p w:rsidR="0044043F" w:rsidRPr="00550B59" w:rsidRDefault="0044043F" w:rsidP="0044043F">
      <w:pPr>
        <w:ind w:firstLine="709"/>
        <w:rPr>
          <w:rFonts w:ascii="Times New Roman" w:eastAsia="Calibri" w:hAnsi="Times New Roman"/>
          <w:sz w:val="28"/>
          <w:szCs w:val="28"/>
        </w:rPr>
      </w:pPr>
    </w:p>
    <w:p w:rsidR="0044043F" w:rsidRDefault="0044043F" w:rsidP="0044043F">
      <w:pPr>
        <w:jc w:val="center"/>
        <w:rPr>
          <w:rFonts w:ascii="Times New Roman" w:eastAsia="Calibri" w:hAnsi="Times New Roman"/>
          <w:b/>
        </w:rPr>
      </w:pPr>
    </w:p>
    <w:p w:rsidR="0044043F" w:rsidRDefault="0044043F" w:rsidP="0044043F">
      <w:pPr>
        <w:jc w:val="center"/>
        <w:rPr>
          <w:rFonts w:ascii="Times New Roman" w:eastAsia="Calibri" w:hAnsi="Times New Roman"/>
          <w:b/>
        </w:rPr>
      </w:pPr>
    </w:p>
    <w:p w:rsidR="0044043F" w:rsidRDefault="0044043F" w:rsidP="0044043F">
      <w:pPr>
        <w:jc w:val="center"/>
        <w:rPr>
          <w:rFonts w:ascii="Times New Roman" w:eastAsia="Calibri" w:hAnsi="Times New Roman"/>
          <w:b/>
        </w:rPr>
      </w:pPr>
    </w:p>
    <w:p w:rsidR="0044043F" w:rsidRPr="00550B59" w:rsidRDefault="0044043F" w:rsidP="0044043F">
      <w:pPr>
        <w:jc w:val="center"/>
        <w:rPr>
          <w:rFonts w:ascii="Times New Roman" w:eastAsia="Calibri" w:hAnsi="Times New Roman"/>
          <w:b/>
        </w:rPr>
      </w:pPr>
      <w:r w:rsidRPr="00550B59">
        <w:rPr>
          <w:rFonts w:ascii="Times New Roman" w:eastAsia="Calibri" w:hAnsi="Times New Roman"/>
          <w:b/>
        </w:rPr>
        <w:t>Новосибирск 201</w:t>
      </w:r>
      <w:r>
        <w:rPr>
          <w:rFonts w:ascii="Times New Roman" w:eastAsia="Calibri" w:hAnsi="Times New Roman"/>
          <w:b/>
        </w:rPr>
        <w:t>2</w:t>
      </w:r>
      <w:r w:rsidRPr="00550B59">
        <w:rPr>
          <w:rFonts w:ascii="Times New Roman" w:eastAsia="Calibri" w:hAnsi="Times New Roman"/>
          <w:b/>
        </w:rPr>
        <w:t>г.</w:t>
      </w:r>
    </w:p>
    <w:p w:rsidR="0044043F" w:rsidRPr="006F1272" w:rsidRDefault="0044043F" w:rsidP="0044043F">
      <w:pPr>
        <w:jc w:val="center"/>
        <w:rPr>
          <w:rFonts w:ascii="Times New Roman" w:eastAsia="Calibri" w:hAnsi="Times New Roman"/>
          <w:b/>
          <w:color w:val="000000"/>
        </w:rPr>
      </w:pPr>
    </w:p>
    <w:p w:rsidR="0044043F" w:rsidRPr="00696049" w:rsidRDefault="0044043F" w:rsidP="0044043F">
      <w:pPr>
        <w:jc w:val="center"/>
        <w:rPr>
          <w:rFonts w:ascii="Times New Roman" w:hAnsi="Times New Roman"/>
          <w:b/>
          <w:bCs/>
          <w:color w:val="000000"/>
        </w:rPr>
      </w:pPr>
      <w:r w:rsidRPr="00696049">
        <w:rPr>
          <w:rFonts w:ascii="Times New Roman" w:hAnsi="Times New Roman"/>
          <w:b/>
          <w:bCs/>
          <w:color w:val="000000"/>
        </w:rPr>
        <w:t>Содержание</w:t>
      </w:r>
    </w:p>
    <w:p w:rsidR="0044043F" w:rsidRPr="00696049" w:rsidRDefault="0044043F" w:rsidP="0044043F">
      <w:pPr>
        <w:jc w:val="center"/>
        <w:rPr>
          <w:rFonts w:ascii="Times New Roman" w:hAnsi="Times New Roman"/>
          <w:color w:val="000000"/>
        </w:rPr>
      </w:pPr>
    </w:p>
    <w:p w:rsidR="00E2390A" w:rsidRPr="00E2390A" w:rsidRDefault="0044043F" w:rsidP="0044043F">
      <w:pPr>
        <w:rPr>
          <w:rFonts w:ascii="Times New Roman" w:hAnsi="Times New Roman"/>
          <w:color w:val="000000"/>
        </w:rPr>
      </w:pPr>
      <w:r w:rsidRPr="00557191">
        <w:rPr>
          <w:rFonts w:ascii="Times New Roman" w:hAnsi="Times New Roman"/>
          <w:color w:val="000000"/>
        </w:rPr>
        <w:t>1. Состав проектных материалов</w:t>
      </w:r>
      <w:r w:rsidRPr="00557191">
        <w:rPr>
          <w:rFonts w:ascii="Times New Roman" w:hAnsi="Times New Roman"/>
          <w:color w:val="000000"/>
        </w:rPr>
        <w:tab/>
      </w:r>
      <w:r w:rsidRPr="00557191">
        <w:rPr>
          <w:rFonts w:ascii="Times New Roman" w:hAnsi="Times New Roman"/>
          <w:color w:val="000000"/>
        </w:rPr>
        <w:tab/>
      </w:r>
      <w:r w:rsidRPr="00557191">
        <w:rPr>
          <w:rFonts w:ascii="Times New Roman" w:hAnsi="Times New Roman"/>
          <w:color w:val="000000"/>
        </w:rPr>
        <w:tab/>
      </w:r>
      <w:r w:rsidRPr="00557191">
        <w:rPr>
          <w:rFonts w:ascii="Times New Roman" w:hAnsi="Times New Roman"/>
          <w:color w:val="000000"/>
        </w:rPr>
        <w:tab/>
      </w:r>
      <w:r w:rsidRPr="00557191">
        <w:rPr>
          <w:rFonts w:ascii="Times New Roman" w:hAnsi="Times New Roman"/>
          <w:color w:val="000000"/>
        </w:rPr>
        <w:tab/>
      </w:r>
      <w:r w:rsidRPr="00557191">
        <w:rPr>
          <w:rFonts w:ascii="Times New Roman" w:hAnsi="Times New Roman"/>
          <w:color w:val="000000"/>
        </w:rPr>
        <w:tab/>
      </w:r>
      <w:r w:rsidRPr="00557191">
        <w:rPr>
          <w:rFonts w:ascii="Times New Roman" w:hAnsi="Times New Roman"/>
          <w:color w:val="000000"/>
        </w:rPr>
        <w:tab/>
      </w:r>
      <w:r w:rsidRPr="00557191">
        <w:rPr>
          <w:rFonts w:ascii="Times New Roman" w:hAnsi="Times New Roman"/>
          <w:color w:val="000000"/>
        </w:rPr>
        <w:tab/>
      </w:r>
      <w:r w:rsidR="00186B25" w:rsidRPr="00557191">
        <w:rPr>
          <w:rFonts w:ascii="Times New Roman" w:hAnsi="Times New Roman"/>
          <w:color w:val="000000"/>
        </w:rPr>
        <w:t xml:space="preserve">            </w:t>
      </w:r>
      <w:r w:rsidR="00E2390A">
        <w:rPr>
          <w:rFonts w:ascii="Times New Roman" w:hAnsi="Times New Roman"/>
          <w:color w:val="000000"/>
        </w:rPr>
        <w:t>4</w:t>
      </w:r>
    </w:p>
    <w:p w:rsidR="0044043F" w:rsidRPr="00696049" w:rsidRDefault="0044043F" w:rsidP="0044043F">
      <w:pPr>
        <w:rPr>
          <w:rFonts w:ascii="Times New Roman" w:hAnsi="Times New Roman"/>
        </w:rPr>
      </w:pPr>
      <w:r w:rsidRPr="00557191">
        <w:rPr>
          <w:rFonts w:ascii="Times New Roman" w:hAnsi="Times New Roman"/>
        </w:rPr>
        <w:t>2. Спис</w:t>
      </w:r>
      <w:r w:rsidR="00186B25" w:rsidRPr="00557191">
        <w:rPr>
          <w:rFonts w:ascii="Times New Roman" w:hAnsi="Times New Roman"/>
        </w:rPr>
        <w:t>ок основных исполнителей</w:t>
      </w:r>
      <w:r w:rsidR="00186B25">
        <w:rPr>
          <w:rFonts w:ascii="Times New Roman" w:hAnsi="Times New Roman"/>
        </w:rPr>
        <w:tab/>
      </w:r>
      <w:r w:rsidR="00186B25">
        <w:rPr>
          <w:rFonts w:ascii="Times New Roman" w:hAnsi="Times New Roman"/>
        </w:rPr>
        <w:tab/>
      </w:r>
      <w:r w:rsidR="00186B25">
        <w:rPr>
          <w:rFonts w:ascii="Times New Roman" w:hAnsi="Times New Roman"/>
        </w:rPr>
        <w:tab/>
      </w:r>
      <w:r w:rsidR="00186B25">
        <w:rPr>
          <w:rFonts w:ascii="Times New Roman" w:hAnsi="Times New Roman"/>
        </w:rPr>
        <w:tab/>
      </w:r>
      <w:r w:rsidR="00186B25">
        <w:rPr>
          <w:rFonts w:ascii="Times New Roman" w:hAnsi="Times New Roman"/>
        </w:rPr>
        <w:tab/>
      </w:r>
      <w:r w:rsidR="00186B25">
        <w:rPr>
          <w:rFonts w:ascii="Times New Roman" w:hAnsi="Times New Roman"/>
        </w:rPr>
        <w:tab/>
      </w:r>
      <w:r w:rsidR="00186B25">
        <w:rPr>
          <w:rFonts w:ascii="Times New Roman" w:hAnsi="Times New Roman"/>
        </w:rPr>
        <w:tab/>
        <w:t xml:space="preserve">            </w:t>
      </w:r>
      <w:r w:rsidR="00E2390A">
        <w:rPr>
          <w:rFonts w:ascii="Times New Roman" w:hAnsi="Times New Roman"/>
        </w:rPr>
        <w:t>6</w:t>
      </w:r>
    </w:p>
    <w:p w:rsidR="0044043F" w:rsidRPr="00CA6FEB" w:rsidRDefault="0044043F" w:rsidP="0044043F">
      <w:pPr>
        <w:rPr>
          <w:rFonts w:ascii="Times New Roman" w:hAnsi="Times New Roman"/>
          <w:color w:val="000000"/>
          <w:u w:val="single"/>
        </w:rPr>
      </w:pPr>
      <w:r w:rsidRPr="00CA6FEB">
        <w:rPr>
          <w:rFonts w:ascii="Times New Roman" w:hAnsi="Times New Roman"/>
          <w:color w:val="000000"/>
        </w:rPr>
        <w:t>3. Пояснительная записка</w:t>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Pr="00CA6FEB">
        <w:rPr>
          <w:rFonts w:ascii="Times New Roman" w:hAnsi="Times New Roman"/>
          <w:color w:val="000000"/>
        </w:rPr>
        <w:tab/>
      </w:r>
      <w:r w:rsidR="00186B25">
        <w:rPr>
          <w:rFonts w:ascii="Times New Roman" w:hAnsi="Times New Roman"/>
          <w:color w:val="000000"/>
        </w:rPr>
        <w:t xml:space="preserve">            </w:t>
      </w:r>
      <w:r w:rsidR="00E2390A">
        <w:rPr>
          <w:rFonts w:ascii="Times New Roman" w:hAnsi="Times New Roman"/>
          <w:color w:val="000000"/>
        </w:rPr>
        <w:t>7</w:t>
      </w:r>
    </w:p>
    <w:p w:rsidR="0044043F" w:rsidRPr="00CA6FEB" w:rsidRDefault="0044043F" w:rsidP="0044043F">
      <w:pPr>
        <w:rPr>
          <w:rFonts w:ascii="Times New Roman" w:hAnsi="Times New Roman"/>
          <w:color w:val="000000"/>
        </w:rPr>
      </w:pPr>
      <w:r w:rsidRPr="00CA6FEB">
        <w:rPr>
          <w:rFonts w:ascii="Times New Roman" w:hAnsi="Times New Roman"/>
          <w:color w:val="000000"/>
        </w:rPr>
        <w:t xml:space="preserve">Глава  </w:t>
      </w:r>
      <w:r w:rsidRPr="00CA6FEB">
        <w:rPr>
          <w:rFonts w:ascii="Times New Roman" w:hAnsi="Times New Roman"/>
          <w:color w:val="000000"/>
          <w:lang w:val="en-US"/>
        </w:rPr>
        <w:t>I</w:t>
      </w:r>
      <w:r w:rsidRPr="00CA6FEB">
        <w:rPr>
          <w:rFonts w:ascii="Times New Roman" w:hAnsi="Times New Roman"/>
          <w:color w:val="000000"/>
        </w:rPr>
        <w:t>.</w:t>
      </w:r>
      <w:r w:rsidR="00186B25">
        <w:rPr>
          <w:rFonts w:ascii="Times New Roman" w:hAnsi="Times New Roman"/>
          <w:color w:val="000000"/>
        </w:rPr>
        <w:t xml:space="preserve">  Общие данные</w:t>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t xml:space="preserve">            </w:t>
      </w:r>
      <w:r w:rsidR="00E2390A">
        <w:rPr>
          <w:rFonts w:ascii="Times New Roman" w:hAnsi="Times New Roman"/>
          <w:color w:val="000000"/>
        </w:rPr>
        <w:t>8</w:t>
      </w:r>
    </w:p>
    <w:p w:rsidR="007E16D4" w:rsidRPr="00696049" w:rsidRDefault="007E16D4" w:rsidP="007E16D4">
      <w:pPr>
        <w:rPr>
          <w:rFonts w:ascii="Times New Roman" w:hAnsi="Times New Roman"/>
          <w:color w:val="000000"/>
        </w:rPr>
      </w:pPr>
      <w:r>
        <w:rPr>
          <w:rFonts w:ascii="Times New Roman" w:hAnsi="Times New Roman"/>
          <w:color w:val="000000"/>
        </w:rPr>
        <w:t xml:space="preserve">            1.1</w:t>
      </w:r>
      <w:r w:rsidRPr="00696049">
        <w:rPr>
          <w:rFonts w:ascii="Times New Roman" w:hAnsi="Times New Roman"/>
          <w:color w:val="000000"/>
        </w:rPr>
        <w:t xml:space="preserve">  Основан</w:t>
      </w:r>
      <w:r>
        <w:rPr>
          <w:rFonts w:ascii="Times New Roman" w:hAnsi="Times New Roman"/>
          <w:color w:val="000000"/>
        </w:rPr>
        <w:t>ие для разработки проекта</w:t>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 xml:space="preserve">            </w:t>
      </w:r>
      <w:r w:rsidR="00E2390A">
        <w:rPr>
          <w:rFonts w:ascii="Times New Roman" w:hAnsi="Times New Roman"/>
          <w:color w:val="000000"/>
        </w:rPr>
        <w:t>8</w:t>
      </w:r>
    </w:p>
    <w:p w:rsidR="0044043F" w:rsidRPr="00696049" w:rsidRDefault="007E16D4" w:rsidP="0044043F">
      <w:pPr>
        <w:rPr>
          <w:rFonts w:ascii="Times New Roman" w:hAnsi="Times New Roman"/>
          <w:color w:val="000000"/>
        </w:rPr>
      </w:pPr>
      <w:r>
        <w:rPr>
          <w:rFonts w:ascii="Times New Roman" w:hAnsi="Times New Roman"/>
          <w:color w:val="000000"/>
        </w:rPr>
        <w:t xml:space="preserve">            1.2</w:t>
      </w:r>
      <w:r w:rsidR="0044043F" w:rsidRPr="00696049">
        <w:rPr>
          <w:rFonts w:ascii="Times New Roman" w:hAnsi="Times New Roman"/>
          <w:color w:val="000000"/>
        </w:rPr>
        <w:t xml:space="preserve">  Цель и задачи проекта</w:t>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186B25">
        <w:rPr>
          <w:rFonts w:ascii="Times New Roman" w:hAnsi="Times New Roman"/>
          <w:color w:val="000000"/>
        </w:rPr>
        <w:t xml:space="preserve">            </w:t>
      </w:r>
      <w:r w:rsidR="00E2390A">
        <w:rPr>
          <w:rFonts w:ascii="Times New Roman" w:hAnsi="Times New Roman"/>
          <w:color w:val="000000"/>
        </w:rPr>
        <w:t>8</w:t>
      </w:r>
    </w:p>
    <w:p w:rsidR="009F7E6A" w:rsidRDefault="0044043F" w:rsidP="0044043F">
      <w:pPr>
        <w:rPr>
          <w:rFonts w:ascii="Times New Roman" w:hAnsi="Times New Roman"/>
          <w:color w:val="000000"/>
        </w:rPr>
      </w:pPr>
      <w:r w:rsidRPr="00696049">
        <w:rPr>
          <w:rFonts w:ascii="Times New Roman" w:hAnsi="Times New Roman"/>
          <w:color w:val="000000"/>
        </w:rPr>
        <w:t xml:space="preserve">            1.3  Краткая историческая справка и </w:t>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r>
      <w:r w:rsidR="00186B25">
        <w:rPr>
          <w:rFonts w:ascii="Times New Roman" w:hAnsi="Times New Roman"/>
          <w:color w:val="000000"/>
        </w:rPr>
        <w:tab/>
        <w:t xml:space="preserve">            </w:t>
      </w:r>
      <w:r w:rsidR="00E2390A">
        <w:rPr>
          <w:rFonts w:ascii="Times New Roman" w:hAnsi="Times New Roman"/>
          <w:color w:val="000000"/>
        </w:rPr>
        <w:t>8</w:t>
      </w:r>
    </w:p>
    <w:p w:rsidR="0044043F" w:rsidRPr="00696049" w:rsidRDefault="009F7E6A" w:rsidP="0044043F">
      <w:pPr>
        <w:rPr>
          <w:rFonts w:ascii="Times New Roman" w:hAnsi="Times New Roman"/>
          <w:color w:val="000000"/>
        </w:rPr>
      </w:pPr>
      <w:r>
        <w:rPr>
          <w:rFonts w:ascii="Times New Roman" w:hAnsi="Times New Roman"/>
          <w:color w:val="000000"/>
        </w:rPr>
        <w:t xml:space="preserve">            1.4  О</w:t>
      </w:r>
      <w:r w:rsidR="0044043F" w:rsidRPr="00696049">
        <w:rPr>
          <w:rFonts w:ascii="Times New Roman" w:hAnsi="Times New Roman"/>
          <w:color w:val="000000"/>
        </w:rPr>
        <w:t>бщие сведения</w:t>
      </w:r>
      <w:r>
        <w:rPr>
          <w:rFonts w:ascii="Times New Roman" w:hAnsi="Times New Roman"/>
          <w:color w:val="000000"/>
        </w:rPr>
        <w:t xml:space="preserve"> </w:t>
      </w:r>
      <w:r w:rsidR="0044043F">
        <w:rPr>
          <w:rFonts w:ascii="Times New Roman" w:hAnsi="Times New Roman"/>
          <w:color w:val="000000"/>
        </w:rPr>
        <w:t xml:space="preserve">об Орловском сельском </w:t>
      </w:r>
      <w:r w:rsidR="0044043F" w:rsidRPr="00696049">
        <w:rPr>
          <w:rFonts w:ascii="Times New Roman" w:hAnsi="Times New Roman"/>
          <w:color w:val="000000"/>
        </w:rPr>
        <w:t>поселении</w:t>
      </w:r>
      <w:r w:rsidR="0044043F" w:rsidRPr="00696049">
        <w:rPr>
          <w:rFonts w:ascii="Times New Roman" w:hAnsi="Times New Roman"/>
          <w:color w:val="000000"/>
        </w:rPr>
        <w:tab/>
      </w:r>
      <w:r w:rsidR="00E2390A">
        <w:rPr>
          <w:rFonts w:ascii="Times New Roman" w:hAnsi="Times New Roman"/>
          <w:color w:val="000000"/>
        </w:rPr>
        <w:tab/>
      </w:r>
      <w:r w:rsidR="00E2390A">
        <w:rPr>
          <w:rFonts w:ascii="Times New Roman" w:hAnsi="Times New Roman"/>
          <w:color w:val="000000"/>
        </w:rPr>
        <w:tab/>
        <w:t xml:space="preserve">          11</w:t>
      </w:r>
    </w:p>
    <w:p w:rsidR="00E70739" w:rsidRDefault="0044043F" w:rsidP="00186B25">
      <w:pPr>
        <w:rPr>
          <w:rFonts w:ascii="Times New Roman" w:hAnsi="Times New Roman"/>
          <w:color w:val="000000"/>
        </w:rPr>
      </w:pPr>
      <w:r w:rsidRPr="00CA6FEB">
        <w:rPr>
          <w:rFonts w:ascii="Times New Roman" w:hAnsi="Times New Roman"/>
          <w:color w:val="000000"/>
        </w:rPr>
        <w:t>Глава  2.  Приро</w:t>
      </w:r>
      <w:r w:rsidR="00186B25">
        <w:rPr>
          <w:rFonts w:ascii="Times New Roman" w:hAnsi="Times New Roman"/>
          <w:color w:val="000000"/>
        </w:rPr>
        <w:t>дно-климати</w:t>
      </w:r>
      <w:r w:rsidR="00E2390A">
        <w:rPr>
          <w:rFonts w:ascii="Times New Roman" w:hAnsi="Times New Roman"/>
          <w:color w:val="000000"/>
        </w:rPr>
        <w:t>ческие условия</w:t>
      </w:r>
      <w:r w:rsidR="00E2390A">
        <w:rPr>
          <w:rFonts w:ascii="Times New Roman" w:hAnsi="Times New Roman"/>
          <w:color w:val="000000"/>
        </w:rPr>
        <w:tab/>
      </w:r>
      <w:r w:rsidR="00E2390A">
        <w:rPr>
          <w:rFonts w:ascii="Times New Roman" w:hAnsi="Times New Roman"/>
          <w:color w:val="000000"/>
        </w:rPr>
        <w:tab/>
      </w:r>
      <w:r w:rsidR="00E2390A">
        <w:rPr>
          <w:rFonts w:ascii="Times New Roman" w:hAnsi="Times New Roman"/>
          <w:color w:val="000000"/>
        </w:rPr>
        <w:tab/>
      </w:r>
      <w:r w:rsidR="00E2390A">
        <w:rPr>
          <w:rFonts w:ascii="Times New Roman" w:hAnsi="Times New Roman"/>
          <w:color w:val="000000"/>
        </w:rPr>
        <w:tab/>
      </w:r>
      <w:r w:rsidR="00E2390A">
        <w:rPr>
          <w:rFonts w:ascii="Times New Roman" w:hAnsi="Times New Roman"/>
          <w:color w:val="000000"/>
        </w:rPr>
        <w:tab/>
      </w:r>
      <w:r w:rsidR="00E2390A">
        <w:rPr>
          <w:rFonts w:ascii="Times New Roman" w:hAnsi="Times New Roman"/>
          <w:color w:val="000000"/>
        </w:rPr>
        <w:tab/>
        <w:t xml:space="preserve">          11</w:t>
      </w:r>
    </w:p>
    <w:p w:rsidR="0044043F" w:rsidRPr="00696049" w:rsidRDefault="00E70739" w:rsidP="00186B25">
      <w:pPr>
        <w:rPr>
          <w:rFonts w:ascii="Times New Roman" w:hAnsi="Times New Roman"/>
          <w:color w:val="000000"/>
        </w:rPr>
      </w:pPr>
      <w:r>
        <w:rPr>
          <w:rFonts w:ascii="Times New Roman" w:hAnsi="Times New Roman"/>
          <w:color w:val="000000"/>
        </w:rPr>
        <w:t xml:space="preserve">            </w:t>
      </w:r>
      <w:r w:rsidR="0044043F" w:rsidRPr="00696049">
        <w:rPr>
          <w:rFonts w:ascii="Times New Roman" w:hAnsi="Times New Roman"/>
          <w:color w:val="000000"/>
        </w:rPr>
        <w:t>2.1  Климат</w:t>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44043F" w:rsidRPr="00696049">
        <w:rPr>
          <w:rFonts w:ascii="Times New Roman" w:hAnsi="Times New Roman"/>
          <w:color w:val="000000"/>
        </w:rPr>
        <w:tab/>
      </w:r>
      <w:r w:rsidR="00E2390A">
        <w:rPr>
          <w:rFonts w:ascii="Times New Roman" w:hAnsi="Times New Roman"/>
          <w:color w:val="000000"/>
        </w:rPr>
        <w:tab/>
      </w:r>
      <w:r w:rsidR="00E2390A">
        <w:rPr>
          <w:rFonts w:ascii="Times New Roman" w:hAnsi="Times New Roman"/>
          <w:color w:val="000000"/>
        </w:rPr>
        <w:tab/>
        <w:t xml:space="preserve">   </w:t>
      </w:r>
      <w:r w:rsidR="00826125">
        <w:rPr>
          <w:rFonts w:ascii="Times New Roman" w:hAnsi="Times New Roman"/>
          <w:color w:val="000000"/>
        </w:rPr>
        <w:t xml:space="preserve">       11</w:t>
      </w:r>
      <w:r w:rsidR="00E2390A">
        <w:rPr>
          <w:rFonts w:ascii="Times New Roman" w:hAnsi="Times New Roman"/>
          <w:color w:val="000000"/>
        </w:rPr>
        <w:tab/>
        <w:t>2.2</w:t>
      </w:r>
      <w:r w:rsidR="00826125">
        <w:rPr>
          <w:rFonts w:ascii="Times New Roman" w:hAnsi="Times New Roman"/>
          <w:color w:val="000000"/>
        </w:rPr>
        <w:t xml:space="preserve">  </w:t>
      </w:r>
      <w:r>
        <w:rPr>
          <w:rFonts w:ascii="Times New Roman" w:hAnsi="Times New Roman"/>
          <w:color w:val="000000"/>
        </w:rPr>
        <w:t>Геоморфоло</w:t>
      </w:r>
      <w:r w:rsidR="00826125">
        <w:rPr>
          <w:rFonts w:ascii="Times New Roman" w:hAnsi="Times New Roman"/>
          <w:color w:val="000000"/>
        </w:rPr>
        <w:t xml:space="preserve">гия и рельеф </w:t>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t xml:space="preserve">          12</w:t>
      </w:r>
    </w:p>
    <w:p w:rsidR="0044043F" w:rsidRPr="00826125" w:rsidRDefault="0044043F" w:rsidP="0044043F">
      <w:pPr>
        <w:rPr>
          <w:rFonts w:ascii="Times New Roman" w:hAnsi="Times New Roman"/>
          <w:color w:val="000000"/>
        </w:rPr>
      </w:pPr>
      <w:r w:rsidRPr="00696049">
        <w:rPr>
          <w:rFonts w:ascii="Times New Roman" w:hAnsi="Times New Roman"/>
          <w:color w:val="000000"/>
        </w:rPr>
        <w:t xml:space="preserve">            2.3  Гидрография и гидрология </w:t>
      </w:r>
      <w:r w:rsidRPr="00696049">
        <w:rPr>
          <w:rFonts w:ascii="Times New Roman" w:hAnsi="Times New Roman"/>
          <w:color w:val="000000"/>
        </w:rPr>
        <w:tab/>
      </w:r>
      <w:r w:rsidRPr="00696049">
        <w:rPr>
          <w:rFonts w:ascii="Times New Roman" w:hAnsi="Times New Roman"/>
          <w:color w:val="000000"/>
        </w:rPr>
        <w:tab/>
      </w:r>
      <w:r w:rsidRPr="00696049">
        <w:rPr>
          <w:rFonts w:ascii="Times New Roman" w:hAnsi="Times New Roman"/>
          <w:color w:val="000000"/>
        </w:rPr>
        <w:tab/>
      </w:r>
      <w:r w:rsidRPr="00696049">
        <w:rPr>
          <w:rFonts w:ascii="Times New Roman" w:hAnsi="Times New Roman"/>
          <w:color w:val="000000"/>
        </w:rPr>
        <w:tab/>
      </w:r>
      <w:r w:rsidRPr="00696049">
        <w:rPr>
          <w:rFonts w:ascii="Times New Roman" w:hAnsi="Times New Roman"/>
          <w:color w:val="000000"/>
        </w:rPr>
        <w:tab/>
      </w:r>
      <w:r w:rsidRPr="00696049">
        <w:rPr>
          <w:rFonts w:ascii="Times New Roman" w:hAnsi="Times New Roman"/>
          <w:color w:val="000000"/>
        </w:rPr>
        <w:tab/>
      </w:r>
      <w:r>
        <w:rPr>
          <w:rFonts w:ascii="Times New Roman" w:hAnsi="Times New Roman"/>
          <w:color w:val="000000"/>
        </w:rPr>
        <w:tab/>
      </w:r>
      <w:r w:rsidRPr="00826125">
        <w:rPr>
          <w:rFonts w:ascii="Times New Roman" w:hAnsi="Times New Roman"/>
          <w:color w:val="000000"/>
        </w:rPr>
        <w:t xml:space="preserve">          </w:t>
      </w:r>
      <w:r w:rsidR="00826125" w:rsidRPr="00826125">
        <w:rPr>
          <w:rFonts w:ascii="Times New Roman" w:hAnsi="Times New Roman"/>
          <w:color w:val="000000"/>
        </w:rPr>
        <w:t>13</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            2.4  Геологическое строение</w:t>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t xml:space="preserve">          </w:t>
      </w:r>
      <w:r w:rsidR="00826125">
        <w:rPr>
          <w:rFonts w:ascii="Times New Roman" w:hAnsi="Times New Roman"/>
          <w:color w:val="000000"/>
        </w:rPr>
        <w:t>14</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            2.5  Гидрогеологические условия</w:t>
      </w:r>
      <w:r w:rsidR="009F7E6A" w:rsidRPr="00826125">
        <w:rPr>
          <w:rFonts w:ascii="Times New Roman" w:hAnsi="Times New Roman"/>
          <w:color w:val="000000"/>
        </w:rPr>
        <w:t xml:space="preserve"> и водоснабжение</w:t>
      </w:r>
      <w:r w:rsidR="009F7E6A" w:rsidRPr="00826125">
        <w:rPr>
          <w:rFonts w:ascii="Times New Roman" w:hAnsi="Times New Roman"/>
          <w:color w:val="000000"/>
        </w:rPr>
        <w:tab/>
      </w:r>
      <w:r w:rsidR="009F7E6A" w:rsidRPr="00826125">
        <w:rPr>
          <w:rFonts w:ascii="Times New Roman" w:hAnsi="Times New Roman"/>
          <w:color w:val="000000"/>
        </w:rPr>
        <w:tab/>
      </w:r>
      <w:r w:rsidR="009F7E6A" w:rsidRPr="00826125">
        <w:rPr>
          <w:rFonts w:ascii="Times New Roman" w:hAnsi="Times New Roman"/>
          <w:color w:val="000000"/>
        </w:rPr>
        <w:tab/>
      </w:r>
      <w:r w:rsidR="009F7E6A" w:rsidRPr="00826125">
        <w:rPr>
          <w:rFonts w:ascii="Times New Roman" w:hAnsi="Times New Roman"/>
          <w:color w:val="000000"/>
        </w:rPr>
        <w:tab/>
      </w:r>
      <w:r w:rsidRPr="00826125">
        <w:rPr>
          <w:rFonts w:ascii="Times New Roman" w:hAnsi="Times New Roman"/>
          <w:color w:val="000000"/>
        </w:rPr>
        <w:t xml:space="preserve">          </w:t>
      </w:r>
      <w:r w:rsidR="00826125">
        <w:rPr>
          <w:rFonts w:ascii="Times New Roman" w:hAnsi="Times New Roman"/>
          <w:color w:val="000000"/>
        </w:rPr>
        <w:t>15</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            2.6  Инженерно-геологические условия</w:t>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t xml:space="preserve">          </w:t>
      </w:r>
      <w:r w:rsidR="00826125">
        <w:rPr>
          <w:rFonts w:ascii="Times New Roman" w:hAnsi="Times New Roman"/>
          <w:color w:val="000000"/>
        </w:rPr>
        <w:t>17</w:t>
      </w:r>
    </w:p>
    <w:p w:rsidR="001C31AD" w:rsidRPr="00826125" w:rsidRDefault="001C31AD" w:rsidP="001C31AD">
      <w:pPr>
        <w:rPr>
          <w:rFonts w:ascii="Times New Roman" w:hAnsi="Times New Roman"/>
          <w:color w:val="000000"/>
        </w:rPr>
      </w:pPr>
      <w:r w:rsidRPr="00826125">
        <w:rPr>
          <w:rFonts w:ascii="Times New Roman" w:hAnsi="Times New Roman"/>
          <w:color w:val="000000"/>
        </w:rPr>
        <w:t xml:space="preserve">            2.7  Почвенный покров</w:t>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t xml:space="preserve">          </w:t>
      </w:r>
      <w:r w:rsidR="00826125">
        <w:rPr>
          <w:rFonts w:ascii="Times New Roman" w:hAnsi="Times New Roman"/>
          <w:color w:val="000000"/>
        </w:rPr>
        <w:t>20</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            </w:t>
      </w:r>
      <w:r w:rsidR="001C31AD" w:rsidRPr="00826125">
        <w:rPr>
          <w:rFonts w:ascii="Times New Roman" w:hAnsi="Times New Roman"/>
          <w:color w:val="000000"/>
        </w:rPr>
        <w:t>2.8  Ландшафт, растительный</w:t>
      </w:r>
      <w:r w:rsidR="00826125">
        <w:rPr>
          <w:rFonts w:ascii="Times New Roman" w:hAnsi="Times New Roman"/>
          <w:color w:val="000000"/>
        </w:rPr>
        <w:t xml:space="preserve"> и животный мир</w:t>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r>
      <w:r w:rsidR="00826125">
        <w:rPr>
          <w:rFonts w:ascii="Times New Roman" w:hAnsi="Times New Roman"/>
          <w:color w:val="000000"/>
        </w:rPr>
        <w:tab/>
        <w:t xml:space="preserve">          21</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Глава  3.  </w:t>
      </w:r>
      <w:r w:rsidR="00A26328" w:rsidRPr="00826125">
        <w:rPr>
          <w:rFonts w:ascii="Times New Roman" w:hAnsi="Times New Roman"/>
          <w:color w:val="000000"/>
        </w:rPr>
        <w:t>Ресурсы района</w:t>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00A26328" w:rsidRPr="00826125">
        <w:rPr>
          <w:rFonts w:ascii="Times New Roman" w:hAnsi="Times New Roman"/>
          <w:color w:val="000000"/>
        </w:rPr>
        <w:tab/>
      </w:r>
      <w:r w:rsidR="00A26328" w:rsidRPr="00826125">
        <w:rPr>
          <w:rFonts w:ascii="Times New Roman" w:hAnsi="Times New Roman"/>
          <w:color w:val="000000"/>
        </w:rPr>
        <w:tab/>
      </w:r>
      <w:r w:rsidR="00A26328" w:rsidRPr="00826125">
        <w:rPr>
          <w:rFonts w:ascii="Times New Roman" w:hAnsi="Times New Roman"/>
          <w:color w:val="000000"/>
        </w:rPr>
        <w:tab/>
      </w:r>
      <w:r w:rsidRPr="00826125">
        <w:rPr>
          <w:rFonts w:ascii="Times New Roman" w:hAnsi="Times New Roman"/>
          <w:color w:val="000000"/>
        </w:rPr>
        <w:t xml:space="preserve">          </w:t>
      </w:r>
      <w:r w:rsidR="00826125">
        <w:rPr>
          <w:rFonts w:ascii="Times New Roman" w:hAnsi="Times New Roman"/>
          <w:color w:val="000000"/>
        </w:rPr>
        <w:t>23</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           </w:t>
      </w:r>
      <w:r w:rsidR="00A26328" w:rsidRPr="00826125">
        <w:rPr>
          <w:rFonts w:ascii="Times New Roman" w:hAnsi="Times New Roman"/>
          <w:color w:val="000000"/>
        </w:rPr>
        <w:t xml:space="preserve"> 3.1  Минерально-сырьевые ресурсы</w:t>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00A26328" w:rsidRPr="00826125">
        <w:rPr>
          <w:rFonts w:ascii="Times New Roman" w:hAnsi="Times New Roman"/>
          <w:color w:val="000000"/>
        </w:rPr>
        <w:tab/>
      </w:r>
      <w:r w:rsidRPr="00826125">
        <w:rPr>
          <w:rFonts w:ascii="Times New Roman" w:hAnsi="Times New Roman"/>
          <w:color w:val="000000"/>
        </w:rPr>
        <w:t xml:space="preserve">        </w:t>
      </w:r>
      <w:r w:rsidR="00826125">
        <w:rPr>
          <w:rFonts w:ascii="Times New Roman" w:hAnsi="Times New Roman"/>
          <w:color w:val="000000"/>
        </w:rPr>
        <w:t xml:space="preserve">  24</w:t>
      </w:r>
    </w:p>
    <w:p w:rsidR="0044043F" w:rsidRPr="00826125" w:rsidRDefault="0044043F" w:rsidP="0044043F">
      <w:pPr>
        <w:rPr>
          <w:rFonts w:ascii="Times New Roman" w:hAnsi="Times New Roman"/>
          <w:color w:val="000000"/>
        </w:rPr>
      </w:pPr>
      <w:r w:rsidRPr="00826125">
        <w:rPr>
          <w:rFonts w:ascii="Times New Roman" w:hAnsi="Times New Roman"/>
          <w:color w:val="000000"/>
        </w:rPr>
        <w:t xml:space="preserve">  </w:t>
      </w:r>
      <w:r w:rsidR="00A26328" w:rsidRPr="00826125">
        <w:rPr>
          <w:rFonts w:ascii="Times New Roman" w:hAnsi="Times New Roman"/>
          <w:color w:val="000000"/>
        </w:rPr>
        <w:t xml:space="preserve">          3.2  Лесные ресурсы</w:t>
      </w:r>
      <w:r w:rsidR="00A26328"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t xml:space="preserve">        </w:t>
      </w:r>
      <w:r w:rsidR="00826125">
        <w:rPr>
          <w:rFonts w:ascii="Times New Roman" w:hAnsi="Times New Roman"/>
          <w:color w:val="000000"/>
        </w:rPr>
        <w:t xml:space="preserve">  26</w:t>
      </w:r>
    </w:p>
    <w:p w:rsidR="0044043F" w:rsidRPr="00826125" w:rsidRDefault="00A26328" w:rsidP="0044043F">
      <w:pPr>
        <w:rPr>
          <w:rFonts w:ascii="Times New Roman" w:hAnsi="Times New Roman"/>
          <w:color w:val="000000"/>
        </w:rPr>
      </w:pPr>
      <w:r w:rsidRPr="00826125">
        <w:rPr>
          <w:rFonts w:ascii="Times New Roman" w:hAnsi="Times New Roman"/>
          <w:color w:val="000000"/>
        </w:rPr>
        <w:t xml:space="preserve">    </w:t>
      </w:r>
      <w:r w:rsidR="007E16D4" w:rsidRPr="00826125">
        <w:rPr>
          <w:rFonts w:ascii="Times New Roman" w:hAnsi="Times New Roman"/>
          <w:color w:val="000000"/>
        </w:rPr>
        <w:t xml:space="preserve">        3.3  Охотничьи ресурсы</w:t>
      </w:r>
      <w:r w:rsidRPr="00826125">
        <w:rPr>
          <w:rFonts w:ascii="Times New Roman" w:hAnsi="Times New Roman"/>
          <w:color w:val="000000"/>
        </w:rPr>
        <w:tab/>
      </w:r>
      <w:r w:rsidR="0044043F" w:rsidRPr="00826125">
        <w:rPr>
          <w:rFonts w:ascii="Times New Roman" w:hAnsi="Times New Roman"/>
          <w:color w:val="000000"/>
        </w:rPr>
        <w:tab/>
      </w:r>
      <w:r w:rsidR="0044043F" w:rsidRPr="00826125">
        <w:rPr>
          <w:rFonts w:ascii="Times New Roman" w:hAnsi="Times New Roman"/>
          <w:color w:val="000000"/>
        </w:rPr>
        <w:tab/>
      </w:r>
      <w:r w:rsidR="0044043F" w:rsidRPr="00826125">
        <w:rPr>
          <w:rFonts w:ascii="Times New Roman" w:hAnsi="Times New Roman"/>
          <w:color w:val="000000"/>
        </w:rPr>
        <w:tab/>
      </w:r>
      <w:r w:rsidR="0044043F" w:rsidRPr="00826125">
        <w:rPr>
          <w:rFonts w:ascii="Times New Roman" w:hAnsi="Times New Roman"/>
          <w:color w:val="000000"/>
        </w:rPr>
        <w:tab/>
      </w:r>
      <w:r w:rsidR="0044043F" w:rsidRPr="00826125">
        <w:rPr>
          <w:rFonts w:ascii="Times New Roman" w:hAnsi="Times New Roman"/>
          <w:color w:val="000000"/>
        </w:rPr>
        <w:tab/>
      </w:r>
      <w:r w:rsidR="0044043F" w:rsidRPr="00826125">
        <w:rPr>
          <w:rFonts w:ascii="Times New Roman" w:hAnsi="Times New Roman"/>
          <w:color w:val="000000"/>
        </w:rPr>
        <w:tab/>
      </w:r>
      <w:r w:rsidR="0044043F" w:rsidRPr="00826125">
        <w:rPr>
          <w:rFonts w:ascii="Times New Roman" w:hAnsi="Times New Roman"/>
          <w:color w:val="000000"/>
        </w:rPr>
        <w:tab/>
        <w:t xml:space="preserve">          </w:t>
      </w:r>
      <w:r w:rsidR="00826125">
        <w:rPr>
          <w:rFonts w:ascii="Times New Roman" w:hAnsi="Times New Roman"/>
          <w:color w:val="000000"/>
        </w:rPr>
        <w:t>30</w:t>
      </w:r>
    </w:p>
    <w:p w:rsidR="0044043F" w:rsidRPr="00826125" w:rsidRDefault="00A26328" w:rsidP="0044043F">
      <w:pPr>
        <w:rPr>
          <w:rFonts w:ascii="Times New Roman" w:hAnsi="Times New Roman"/>
          <w:color w:val="000000"/>
        </w:rPr>
      </w:pPr>
      <w:r w:rsidRPr="00826125">
        <w:rPr>
          <w:rFonts w:ascii="Times New Roman" w:hAnsi="Times New Roman"/>
          <w:color w:val="000000"/>
        </w:rPr>
        <w:t xml:space="preserve">            3.4  Рекреационные ресурсы</w:t>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Pr="00826125">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32</w:t>
      </w:r>
    </w:p>
    <w:p w:rsidR="0044043F" w:rsidRPr="00826125" w:rsidRDefault="00A26328" w:rsidP="0044043F">
      <w:pPr>
        <w:rPr>
          <w:rFonts w:ascii="Times New Roman" w:hAnsi="Times New Roman"/>
          <w:color w:val="000000"/>
        </w:rPr>
      </w:pPr>
      <w:r w:rsidRPr="00826125">
        <w:rPr>
          <w:rFonts w:ascii="Times New Roman" w:hAnsi="Times New Roman"/>
          <w:color w:val="000000"/>
        </w:rPr>
        <w:t xml:space="preserve">            3.5  Памятники истории, культуры и археологии</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34</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Глава  4.  Анализ современного состояния территории </w:t>
      </w:r>
    </w:p>
    <w:p w:rsidR="006816D7" w:rsidRPr="009A2B28" w:rsidRDefault="006816D7" w:rsidP="006816D7">
      <w:pPr>
        <w:rPr>
          <w:rFonts w:ascii="Times New Roman" w:hAnsi="Times New Roman"/>
          <w:color w:val="000000"/>
        </w:rPr>
      </w:pPr>
      <w:r>
        <w:rPr>
          <w:rFonts w:ascii="Times New Roman" w:hAnsi="Times New Roman"/>
          <w:color w:val="000000"/>
        </w:rPr>
        <w:t xml:space="preserve">                 Орловского</w:t>
      </w:r>
      <w:r w:rsidRPr="009A2B28">
        <w:rPr>
          <w:rFonts w:ascii="Times New Roman" w:hAnsi="Times New Roman"/>
          <w:color w:val="000000"/>
        </w:rPr>
        <w:t xml:space="preserve"> поселения </w:t>
      </w:r>
      <w:r w:rsidRPr="009A2B28">
        <w:rPr>
          <w:rFonts w:ascii="Times New Roman" w:hAnsi="Times New Roman"/>
          <w:color w:val="000000"/>
        </w:rPr>
        <w:tab/>
      </w:r>
      <w:r w:rsidRPr="009A2B28">
        <w:rPr>
          <w:rFonts w:ascii="Times New Roman" w:hAnsi="Times New Roman"/>
          <w:color w:val="000000"/>
        </w:rPr>
        <w:tab/>
      </w:r>
      <w:r w:rsidRPr="009A2B28">
        <w:rPr>
          <w:rFonts w:ascii="Times New Roman" w:hAnsi="Times New Roman"/>
          <w:color w:val="000000"/>
        </w:rPr>
        <w:tab/>
      </w:r>
      <w:r w:rsidRPr="009A2B28">
        <w:rPr>
          <w:rFonts w:ascii="Times New Roman" w:hAnsi="Times New Roman"/>
          <w:color w:val="000000"/>
        </w:rPr>
        <w:tab/>
      </w:r>
      <w:r w:rsidRPr="009A2B28">
        <w:rPr>
          <w:rFonts w:ascii="Times New Roman" w:hAnsi="Times New Roman"/>
          <w:color w:val="000000"/>
        </w:rPr>
        <w:tab/>
      </w:r>
      <w:r w:rsidRPr="009A2B28">
        <w:rPr>
          <w:rFonts w:ascii="Times New Roman" w:hAnsi="Times New Roman"/>
          <w:color w:val="000000"/>
        </w:rPr>
        <w:tab/>
      </w:r>
      <w:r w:rsidRPr="009A2B28">
        <w:rPr>
          <w:rFonts w:ascii="Times New Roman" w:hAnsi="Times New Roman"/>
          <w:color w:val="000000"/>
        </w:rPr>
        <w:tab/>
      </w:r>
      <w:r>
        <w:rPr>
          <w:rFonts w:ascii="Times New Roman" w:hAnsi="Times New Roman"/>
          <w:color w:val="000000"/>
        </w:rPr>
        <w:tab/>
      </w:r>
      <w:r w:rsidR="00032F5C">
        <w:rPr>
          <w:rFonts w:ascii="Times New Roman" w:hAnsi="Times New Roman"/>
          <w:color w:val="000000"/>
        </w:rPr>
        <w:t xml:space="preserve">          34</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            4.1  Планировочная организ</w:t>
      </w:r>
      <w:r w:rsidR="00032F5C">
        <w:rPr>
          <w:rFonts w:ascii="Times New Roman" w:hAnsi="Times New Roman"/>
          <w:color w:val="000000"/>
        </w:rPr>
        <w:t>ация территории</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34</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            4.2  Баланс территории поселени</w:t>
      </w:r>
      <w:r w:rsidR="00032F5C">
        <w:rPr>
          <w:rFonts w:ascii="Times New Roman" w:hAnsi="Times New Roman"/>
          <w:color w:val="000000"/>
        </w:rPr>
        <w:t>я</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35</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            4.3</w:t>
      </w:r>
      <w:r w:rsidR="00032F5C">
        <w:rPr>
          <w:rFonts w:ascii="Times New Roman" w:hAnsi="Times New Roman"/>
          <w:color w:val="000000"/>
        </w:rPr>
        <w:t xml:space="preserve">  Население</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36</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            4.4 </w:t>
      </w:r>
      <w:r w:rsidR="00032F5C">
        <w:rPr>
          <w:rFonts w:ascii="Times New Roman" w:hAnsi="Times New Roman"/>
          <w:color w:val="000000"/>
        </w:rPr>
        <w:t xml:space="preserve"> Жилой фонд</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39</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            4.5  Учреждения культурно-бытов</w:t>
      </w:r>
      <w:r w:rsidR="00032F5C">
        <w:rPr>
          <w:rFonts w:ascii="Times New Roman" w:hAnsi="Times New Roman"/>
          <w:color w:val="000000"/>
        </w:rPr>
        <w:t>ого обслуживания</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40</w:t>
      </w:r>
    </w:p>
    <w:p w:rsidR="006816D7" w:rsidRPr="005D7EA7" w:rsidRDefault="006816D7" w:rsidP="006816D7">
      <w:pPr>
        <w:rPr>
          <w:rFonts w:ascii="Times New Roman" w:hAnsi="Times New Roman"/>
          <w:color w:val="000000"/>
        </w:rPr>
      </w:pPr>
      <w:r w:rsidRPr="005D7EA7">
        <w:rPr>
          <w:rFonts w:ascii="Times New Roman" w:hAnsi="Times New Roman"/>
          <w:color w:val="000000"/>
        </w:rPr>
        <w:t xml:space="preserve">            </w:t>
      </w:r>
      <w:r w:rsidRPr="009916B8">
        <w:rPr>
          <w:rFonts w:ascii="Times New Roman" w:hAnsi="Times New Roman"/>
          <w:color w:val="000000"/>
        </w:rPr>
        <w:t>4.6  Территори</w:t>
      </w:r>
      <w:r w:rsidR="009916B8" w:rsidRPr="009916B8">
        <w:rPr>
          <w:rFonts w:ascii="Times New Roman" w:hAnsi="Times New Roman"/>
          <w:color w:val="000000"/>
        </w:rPr>
        <w:t>и</w:t>
      </w:r>
      <w:r w:rsidRPr="009916B8">
        <w:rPr>
          <w:rFonts w:ascii="Times New Roman" w:hAnsi="Times New Roman"/>
          <w:color w:val="000000"/>
        </w:rPr>
        <w:t xml:space="preserve"> специального назначения</w:t>
      </w:r>
      <w:r w:rsidRPr="005D7EA7">
        <w:rPr>
          <w:rFonts w:ascii="Times New Roman" w:hAnsi="Times New Roman"/>
          <w:color w:val="000000"/>
        </w:rPr>
        <w:tab/>
      </w:r>
      <w:r w:rsidRPr="005D7EA7">
        <w:rPr>
          <w:rFonts w:ascii="Times New Roman" w:hAnsi="Times New Roman"/>
          <w:color w:val="000000"/>
        </w:rPr>
        <w:tab/>
      </w:r>
      <w:r w:rsidRPr="005D7EA7">
        <w:rPr>
          <w:rFonts w:ascii="Times New Roman" w:hAnsi="Times New Roman"/>
          <w:color w:val="000000"/>
        </w:rPr>
        <w:tab/>
      </w:r>
      <w:r w:rsidRPr="005D7EA7">
        <w:rPr>
          <w:rFonts w:ascii="Times New Roman" w:hAnsi="Times New Roman"/>
          <w:color w:val="000000"/>
        </w:rPr>
        <w:tab/>
      </w:r>
      <w:r w:rsidRPr="005D7EA7">
        <w:rPr>
          <w:rFonts w:ascii="Times New Roman" w:hAnsi="Times New Roman"/>
          <w:color w:val="000000"/>
        </w:rPr>
        <w:tab/>
        <w:t xml:space="preserve">      </w:t>
      </w:r>
      <w:r w:rsidR="00032F5C">
        <w:rPr>
          <w:rFonts w:ascii="Times New Roman" w:hAnsi="Times New Roman"/>
          <w:color w:val="000000"/>
        </w:rPr>
        <w:t xml:space="preserve">    42</w:t>
      </w:r>
    </w:p>
    <w:p w:rsidR="006816D7" w:rsidRPr="009A2B28" w:rsidRDefault="006816D7" w:rsidP="006816D7">
      <w:pPr>
        <w:rPr>
          <w:rFonts w:ascii="Times New Roman" w:hAnsi="Times New Roman"/>
          <w:color w:val="000000"/>
        </w:rPr>
      </w:pPr>
      <w:r w:rsidRPr="009A2B28">
        <w:rPr>
          <w:rFonts w:ascii="Times New Roman" w:hAnsi="Times New Roman"/>
          <w:color w:val="000000"/>
        </w:rPr>
        <w:t>Гла</w:t>
      </w:r>
      <w:r>
        <w:rPr>
          <w:rFonts w:ascii="Times New Roman" w:hAnsi="Times New Roman"/>
          <w:color w:val="000000"/>
        </w:rPr>
        <w:t>ва  5</w:t>
      </w:r>
      <w:r w:rsidRPr="009A2B28">
        <w:rPr>
          <w:rFonts w:ascii="Times New Roman" w:hAnsi="Times New Roman"/>
          <w:color w:val="000000"/>
        </w:rPr>
        <w:t>.Краткая характеристика отраслей экономики</w:t>
      </w:r>
      <w:r>
        <w:rPr>
          <w:rFonts w:ascii="Times New Roman" w:hAnsi="Times New Roman"/>
          <w:color w:val="000000"/>
        </w:rPr>
        <w:t xml:space="preserve"> Орловского</w:t>
      </w:r>
    </w:p>
    <w:p w:rsidR="006816D7" w:rsidRPr="009A2B28" w:rsidRDefault="006816D7" w:rsidP="006816D7">
      <w:pPr>
        <w:rPr>
          <w:rFonts w:ascii="Times New Roman" w:hAnsi="Times New Roman"/>
          <w:color w:val="000000"/>
        </w:rPr>
      </w:pPr>
      <w:r w:rsidRPr="009A2B28">
        <w:rPr>
          <w:rFonts w:ascii="Times New Roman" w:hAnsi="Times New Roman"/>
          <w:color w:val="000000"/>
        </w:rPr>
        <w:t xml:space="preserve">               </w:t>
      </w:r>
      <w:r w:rsidR="00032F5C">
        <w:rPr>
          <w:rFonts w:ascii="Times New Roman" w:hAnsi="Times New Roman"/>
          <w:color w:val="000000"/>
        </w:rPr>
        <w:t xml:space="preserve">поселения </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43</w:t>
      </w:r>
    </w:p>
    <w:p w:rsidR="006816D7" w:rsidRPr="005A0F79" w:rsidRDefault="006816D7" w:rsidP="006816D7">
      <w:pPr>
        <w:rPr>
          <w:rFonts w:ascii="Times New Roman" w:hAnsi="Times New Roman"/>
          <w:color w:val="000000"/>
        </w:rPr>
      </w:pPr>
      <w:r w:rsidRPr="005A0F79">
        <w:rPr>
          <w:rFonts w:ascii="Times New Roman" w:hAnsi="Times New Roman"/>
          <w:color w:val="000000"/>
        </w:rPr>
        <w:t xml:space="preserve">            5.1 Сельское хозяйство и агропром</w:t>
      </w:r>
      <w:r w:rsidR="00032F5C">
        <w:rPr>
          <w:rFonts w:ascii="Times New Roman" w:hAnsi="Times New Roman"/>
          <w:color w:val="000000"/>
        </w:rPr>
        <w:t>ышленный комплекс</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43</w:t>
      </w:r>
    </w:p>
    <w:p w:rsidR="006816D7" w:rsidRPr="005A0F79" w:rsidRDefault="006816D7" w:rsidP="006816D7">
      <w:pPr>
        <w:rPr>
          <w:rFonts w:ascii="Times New Roman" w:hAnsi="Times New Roman"/>
          <w:color w:val="000000"/>
        </w:rPr>
      </w:pPr>
      <w:r w:rsidRPr="005A0F79">
        <w:rPr>
          <w:rFonts w:ascii="Times New Roman" w:hAnsi="Times New Roman"/>
          <w:color w:val="000000"/>
        </w:rPr>
        <w:t xml:space="preserve">            5.2 Промышленность</w:t>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Pr>
          <w:rFonts w:ascii="Times New Roman" w:hAnsi="Times New Roman"/>
          <w:color w:val="000000"/>
        </w:rPr>
        <w:tab/>
      </w:r>
      <w:r w:rsidR="00032F5C">
        <w:rPr>
          <w:rFonts w:ascii="Times New Roman" w:hAnsi="Times New Roman"/>
          <w:color w:val="000000"/>
        </w:rPr>
        <w:t xml:space="preserve">          46</w:t>
      </w:r>
    </w:p>
    <w:p w:rsidR="006816D7" w:rsidRPr="004C24A3" w:rsidRDefault="006816D7" w:rsidP="006816D7">
      <w:pPr>
        <w:rPr>
          <w:rFonts w:ascii="Times New Roman" w:hAnsi="Times New Roman"/>
          <w:color w:val="000000"/>
        </w:rPr>
      </w:pPr>
      <w:r w:rsidRPr="00066AF0">
        <w:rPr>
          <w:rFonts w:ascii="Times New Roman" w:hAnsi="Times New Roman"/>
          <w:color w:val="000000"/>
        </w:rPr>
        <w:t xml:space="preserve">            5.3 Лесн</w:t>
      </w:r>
      <w:r w:rsidR="00032F5C">
        <w:rPr>
          <w:rFonts w:ascii="Times New Roman" w:hAnsi="Times New Roman"/>
          <w:color w:val="000000"/>
        </w:rPr>
        <w:t>ое хозяйство</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46</w:t>
      </w:r>
    </w:p>
    <w:p w:rsidR="00DD04DE" w:rsidRPr="00DD04DE" w:rsidRDefault="00DD04DE" w:rsidP="006816D7">
      <w:pPr>
        <w:rPr>
          <w:rFonts w:ascii="Times New Roman" w:hAnsi="Times New Roman"/>
          <w:color w:val="000000"/>
        </w:rPr>
      </w:pPr>
      <w:r w:rsidRPr="004C24A3">
        <w:rPr>
          <w:rFonts w:ascii="Times New Roman" w:hAnsi="Times New Roman"/>
          <w:color w:val="000000"/>
        </w:rPr>
        <w:t xml:space="preserve">           5.4 Трудовые ресурсы</w:t>
      </w:r>
      <w:r w:rsidR="004C24A3">
        <w:rPr>
          <w:rFonts w:ascii="Times New Roman" w:hAnsi="Times New Roman"/>
          <w:color w:val="000000"/>
        </w:rPr>
        <w:tab/>
      </w:r>
      <w:r w:rsidR="004C24A3">
        <w:rPr>
          <w:rFonts w:ascii="Times New Roman" w:hAnsi="Times New Roman"/>
          <w:color w:val="000000"/>
        </w:rPr>
        <w:tab/>
      </w:r>
      <w:r w:rsidR="004C24A3">
        <w:rPr>
          <w:rFonts w:ascii="Times New Roman" w:hAnsi="Times New Roman"/>
          <w:color w:val="000000"/>
        </w:rPr>
        <w:tab/>
      </w:r>
      <w:r w:rsidR="004C24A3">
        <w:rPr>
          <w:rFonts w:ascii="Times New Roman" w:hAnsi="Times New Roman"/>
          <w:color w:val="000000"/>
        </w:rPr>
        <w:tab/>
      </w:r>
      <w:r w:rsidR="004C24A3">
        <w:rPr>
          <w:rFonts w:ascii="Times New Roman" w:hAnsi="Times New Roman"/>
          <w:color w:val="000000"/>
        </w:rPr>
        <w:tab/>
      </w:r>
      <w:r w:rsidR="004C24A3">
        <w:rPr>
          <w:rFonts w:ascii="Times New Roman" w:hAnsi="Times New Roman"/>
          <w:color w:val="000000"/>
        </w:rPr>
        <w:tab/>
      </w:r>
      <w:r w:rsidR="004C24A3">
        <w:rPr>
          <w:rFonts w:ascii="Times New Roman" w:hAnsi="Times New Roman"/>
          <w:color w:val="000000"/>
        </w:rPr>
        <w:tab/>
      </w:r>
      <w:r w:rsidR="004C24A3">
        <w:rPr>
          <w:rFonts w:ascii="Times New Roman" w:hAnsi="Times New Roman"/>
          <w:color w:val="000000"/>
        </w:rPr>
        <w:tab/>
      </w:r>
      <w:r w:rsidR="00032F5C">
        <w:rPr>
          <w:rFonts w:ascii="Times New Roman" w:hAnsi="Times New Roman"/>
          <w:color w:val="000000"/>
        </w:rPr>
        <w:t xml:space="preserve">          48</w:t>
      </w:r>
    </w:p>
    <w:p w:rsidR="006816D7" w:rsidRPr="005A0F79" w:rsidRDefault="006816D7" w:rsidP="006816D7">
      <w:pPr>
        <w:rPr>
          <w:rFonts w:ascii="Times New Roman" w:hAnsi="Times New Roman"/>
          <w:color w:val="000000"/>
        </w:rPr>
      </w:pPr>
      <w:r w:rsidRPr="005A0F79">
        <w:rPr>
          <w:rFonts w:ascii="Times New Roman" w:hAnsi="Times New Roman"/>
          <w:color w:val="000000"/>
        </w:rPr>
        <w:t xml:space="preserve">Глава  6.  Проектные предложения по </w:t>
      </w:r>
      <w:proofErr w:type="gramStart"/>
      <w:r w:rsidRPr="005A0F79">
        <w:rPr>
          <w:rFonts w:ascii="Times New Roman" w:hAnsi="Times New Roman"/>
          <w:color w:val="000000"/>
        </w:rPr>
        <w:t>социально-экономическому</w:t>
      </w:r>
      <w:proofErr w:type="gramEnd"/>
      <w:r w:rsidRPr="005A0F79">
        <w:rPr>
          <w:rFonts w:ascii="Times New Roman" w:hAnsi="Times New Roman"/>
          <w:color w:val="000000"/>
        </w:rPr>
        <w:t xml:space="preserve"> </w:t>
      </w:r>
    </w:p>
    <w:p w:rsidR="006816D7" w:rsidRPr="005A0F79" w:rsidRDefault="006816D7" w:rsidP="006816D7">
      <w:pPr>
        <w:rPr>
          <w:rFonts w:ascii="Times New Roman" w:hAnsi="Times New Roman"/>
          <w:color w:val="000000"/>
        </w:rPr>
      </w:pPr>
      <w:r w:rsidRPr="005A0F79">
        <w:rPr>
          <w:rFonts w:ascii="Times New Roman" w:hAnsi="Times New Roman"/>
          <w:color w:val="000000"/>
        </w:rPr>
        <w:t xml:space="preserve">                 развитию</w:t>
      </w:r>
      <w:r w:rsidR="009B6409">
        <w:rPr>
          <w:rFonts w:ascii="Times New Roman" w:hAnsi="Times New Roman"/>
          <w:color w:val="000000"/>
        </w:rPr>
        <w:t xml:space="preserve"> Орловского</w:t>
      </w:r>
      <w:r w:rsidRPr="005A0F79">
        <w:rPr>
          <w:rFonts w:ascii="Times New Roman" w:hAnsi="Times New Roman"/>
          <w:color w:val="000000"/>
        </w:rPr>
        <w:t xml:space="preserve"> поселения</w:t>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Pr>
          <w:rFonts w:ascii="Times New Roman" w:hAnsi="Times New Roman"/>
          <w:color w:val="000000"/>
        </w:rPr>
        <w:tab/>
      </w:r>
      <w:r w:rsidR="00032F5C">
        <w:rPr>
          <w:rFonts w:ascii="Times New Roman" w:hAnsi="Times New Roman"/>
          <w:color w:val="000000"/>
        </w:rPr>
        <w:tab/>
        <w:t xml:space="preserve">          49</w:t>
      </w:r>
    </w:p>
    <w:p w:rsidR="006816D7" w:rsidRPr="005A0F79" w:rsidRDefault="006816D7" w:rsidP="006816D7">
      <w:pPr>
        <w:ind w:firstLine="567"/>
        <w:rPr>
          <w:rFonts w:ascii="Times New Roman" w:hAnsi="Times New Roman"/>
          <w:color w:val="000000"/>
        </w:rPr>
      </w:pPr>
      <w:r w:rsidRPr="005A0F79">
        <w:rPr>
          <w:rFonts w:ascii="Times New Roman" w:hAnsi="Times New Roman"/>
          <w:color w:val="000000"/>
        </w:rPr>
        <w:t xml:space="preserve">  </w:t>
      </w:r>
      <w:r>
        <w:rPr>
          <w:rFonts w:ascii="Times New Roman" w:hAnsi="Times New Roman"/>
          <w:color w:val="000000"/>
        </w:rPr>
        <w:t>6</w:t>
      </w:r>
      <w:r w:rsidRPr="005A0F79">
        <w:rPr>
          <w:rFonts w:ascii="Times New Roman" w:hAnsi="Times New Roman"/>
          <w:color w:val="000000"/>
        </w:rPr>
        <w:t>.1 Комплексная оценка территори</w:t>
      </w:r>
      <w:r w:rsidR="00032F5C">
        <w:rPr>
          <w:rFonts w:ascii="Times New Roman" w:hAnsi="Times New Roman"/>
          <w:color w:val="000000"/>
        </w:rPr>
        <w:t>и поселения</w:t>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r>
      <w:r w:rsidR="00032F5C">
        <w:rPr>
          <w:rFonts w:ascii="Times New Roman" w:hAnsi="Times New Roman"/>
          <w:color w:val="000000"/>
        </w:rPr>
        <w:tab/>
        <w:t xml:space="preserve">          49</w:t>
      </w:r>
    </w:p>
    <w:p w:rsidR="006816D7" w:rsidRPr="005A0F79" w:rsidRDefault="006816D7" w:rsidP="006816D7">
      <w:pPr>
        <w:ind w:firstLine="567"/>
        <w:rPr>
          <w:rFonts w:ascii="Times New Roman" w:hAnsi="Times New Roman"/>
          <w:color w:val="000000"/>
        </w:rPr>
      </w:pPr>
      <w:r w:rsidRPr="005A0F79">
        <w:rPr>
          <w:rFonts w:ascii="Times New Roman" w:hAnsi="Times New Roman"/>
          <w:color w:val="000000"/>
        </w:rPr>
        <w:t xml:space="preserve">  </w:t>
      </w:r>
      <w:r>
        <w:rPr>
          <w:rFonts w:ascii="Times New Roman" w:hAnsi="Times New Roman"/>
          <w:color w:val="000000"/>
        </w:rPr>
        <w:t>6</w:t>
      </w:r>
      <w:r w:rsidRPr="005A0F79">
        <w:rPr>
          <w:rFonts w:ascii="Times New Roman" w:hAnsi="Times New Roman"/>
          <w:color w:val="000000"/>
        </w:rPr>
        <w:t xml:space="preserve">.2  </w:t>
      </w:r>
      <w:r w:rsidR="00145D5D">
        <w:rPr>
          <w:rFonts w:ascii="Times New Roman" w:hAnsi="Times New Roman"/>
          <w:color w:val="000000"/>
        </w:rPr>
        <w:t>Расчет</w:t>
      </w:r>
      <w:r w:rsidRPr="005A0F79">
        <w:rPr>
          <w:rFonts w:ascii="Times New Roman" w:hAnsi="Times New Roman"/>
          <w:color w:val="000000"/>
        </w:rPr>
        <w:t xml:space="preserve"> численности населения</w:t>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002254E1">
        <w:rPr>
          <w:rFonts w:ascii="Times New Roman" w:hAnsi="Times New Roman"/>
          <w:color w:val="000000"/>
        </w:rPr>
        <w:tab/>
      </w:r>
      <w:r w:rsidR="00032F5C">
        <w:rPr>
          <w:rFonts w:ascii="Times New Roman" w:hAnsi="Times New Roman"/>
          <w:color w:val="000000"/>
        </w:rPr>
        <w:t xml:space="preserve">          50</w:t>
      </w:r>
    </w:p>
    <w:p w:rsidR="006816D7" w:rsidRPr="005A0F79" w:rsidRDefault="006816D7" w:rsidP="006816D7">
      <w:pPr>
        <w:ind w:firstLine="567"/>
        <w:rPr>
          <w:rFonts w:ascii="Times New Roman" w:hAnsi="Times New Roman"/>
          <w:color w:val="000000"/>
        </w:rPr>
      </w:pPr>
      <w:r>
        <w:rPr>
          <w:rFonts w:ascii="Times New Roman" w:hAnsi="Times New Roman"/>
          <w:color w:val="000000"/>
        </w:rPr>
        <w:t xml:space="preserve">  6</w:t>
      </w:r>
      <w:r w:rsidRPr="005A0F79">
        <w:rPr>
          <w:rFonts w:ascii="Times New Roman" w:hAnsi="Times New Roman"/>
          <w:color w:val="000000"/>
        </w:rPr>
        <w:t>.3  П</w:t>
      </w:r>
      <w:r w:rsidR="00D02D63">
        <w:rPr>
          <w:rFonts w:ascii="Times New Roman" w:hAnsi="Times New Roman"/>
          <w:color w:val="000000"/>
        </w:rPr>
        <w:t>ерспективная система расселения</w:t>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00D02D63">
        <w:rPr>
          <w:rFonts w:ascii="Times New Roman" w:hAnsi="Times New Roman"/>
          <w:color w:val="000000"/>
        </w:rPr>
        <w:tab/>
      </w:r>
      <w:r w:rsidR="00D02D63">
        <w:rPr>
          <w:rFonts w:ascii="Times New Roman" w:hAnsi="Times New Roman"/>
          <w:color w:val="000000"/>
        </w:rPr>
        <w:tab/>
      </w:r>
      <w:r w:rsidR="00D02D63">
        <w:rPr>
          <w:rFonts w:ascii="Times New Roman" w:hAnsi="Times New Roman"/>
          <w:color w:val="000000"/>
        </w:rPr>
        <w:tab/>
      </w:r>
      <w:r w:rsidR="00DD4EC4">
        <w:rPr>
          <w:rFonts w:ascii="Times New Roman" w:hAnsi="Times New Roman"/>
          <w:color w:val="000000"/>
        </w:rPr>
        <w:t xml:space="preserve">          53</w:t>
      </w:r>
    </w:p>
    <w:p w:rsidR="006816D7" w:rsidRPr="005A0F79" w:rsidRDefault="006816D7" w:rsidP="006816D7">
      <w:pPr>
        <w:ind w:firstLine="567"/>
        <w:rPr>
          <w:rFonts w:ascii="Times New Roman" w:hAnsi="Times New Roman"/>
          <w:color w:val="000000"/>
        </w:rPr>
      </w:pPr>
      <w:r w:rsidRPr="005A0F79">
        <w:rPr>
          <w:rFonts w:ascii="Times New Roman" w:hAnsi="Times New Roman"/>
          <w:color w:val="000000"/>
        </w:rPr>
        <w:t xml:space="preserve">  </w:t>
      </w:r>
      <w:r>
        <w:rPr>
          <w:rFonts w:ascii="Times New Roman" w:hAnsi="Times New Roman"/>
          <w:color w:val="000000"/>
        </w:rPr>
        <w:t>6</w:t>
      </w:r>
      <w:r w:rsidRPr="005A0F79">
        <w:rPr>
          <w:rFonts w:ascii="Times New Roman" w:hAnsi="Times New Roman"/>
          <w:color w:val="000000"/>
        </w:rPr>
        <w:t>.4  Развитие промышленности, сельского хозяйства,</w:t>
      </w:r>
    </w:p>
    <w:p w:rsidR="006816D7" w:rsidRPr="005A0F79" w:rsidRDefault="006816D7" w:rsidP="006816D7">
      <w:pPr>
        <w:ind w:firstLine="567"/>
        <w:rPr>
          <w:rFonts w:ascii="Times New Roman" w:hAnsi="Times New Roman"/>
          <w:color w:val="000000"/>
        </w:rPr>
      </w:pPr>
      <w:r w:rsidRPr="005A0F79">
        <w:rPr>
          <w:rFonts w:ascii="Times New Roman" w:hAnsi="Times New Roman"/>
          <w:color w:val="000000"/>
        </w:rPr>
        <w:t xml:space="preserve">         агропромышленного комплекса и других сфер</w:t>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r>
      <w:r w:rsidRPr="005A0F79">
        <w:rPr>
          <w:rFonts w:ascii="Times New Roman" w:hAnsi="Times New Roman"/>
          <w:color w:val="000000"/>
        </w:rPr>
        <w:tab/>
        <w:t xml:space="preserve">       </w:t>
      </w:r>
      <w:r w:rsidR="00DD4EC4">
        <w:rPr>
          <w:rFonts w:ascii="Times New Roman" w:hAnsi="Times New Roman"/>
          <w:color w:val="000000"/>
        </w:rPr>
        <w:t xml:space="preserve">   54</w:t>
      </w:r>
    </w:p>
    <w:p w:rsidR="006816D7" w:rsidRPr="005A0F79" w:rsidRDefault="006816D7" w:rsidP="006816D7">
      <w:pPr>
        <w:ind w:firstLine="567"/>
        <w:rPr>
          <w:rFonts w:ascii="Times New Roman" w:hAnsi="Times New Roman"/>
          <w:color w:val="000000"/>
        </w:rPr>
      </w:pPr>
      <w:r>
        <w:rPr>
          <w:rFonts w:ascii="Times New Roman" w:hAnsi="Times New Roman"/>
          <w:color w:val="000000"/>
        </w:rPr>
        <w:t xml:space="preserve">  6</w:t>
      </w:r>
      <w:r w:rsidRPr="005A0F79">
        <w:rPr>
          <w:rFonts w:ascii="Times New Roman" w:hAnsi="Times New Roman"/>
          <w:color w:val="000000"/>
        </w:rPr>
        <w:t>.5  Развитие жилищного</w:t>
      </w:r>
      <w:r w:rsidR="00DD4EC4">
        <w:rPr>
          <w:rFonts w:ascii="Times New Roman" w:hAnsi="Times New Roman"/>
          <w:color w:val="000000"/>
        </w:rPr>
        <w:t xml:space="preserve"> строительства</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56</w:t>
      </w:r>
    </w:p>
    <w:p w:rsidR="006816D7" w:rsidRPr="005A0F79" w:rsidRDefault="006816D7" w:rsidP="006816D7">
      <w:pPr>
        <w:ind w:firstLine="567"/>
        <w:rPr>
          <w:rFonts w:ascii="Times New Roman" w:hAnsi="Times New Roman"/>
          <w:color w:val="000000"/>
        </w:rPr>
      </w:pPr>
      <w:r w:rsidRPr="005A0F79">
        <w:rPr>
          <w:rFonts w:ascii="Times New Roman" w:hAnsi="Times New Roman"/>
          <w:color w:val="000000"/>
        </w:rPr>
        <w:t xml:space="preserve">  </w:t>
      </w:r>
      <w:r>
        <w:rPr>
          <w:rFonts w:ascii="Times New Roman" w:hAnsi="Times New Roman"/>
          <w:color w:val="000000"/>
        </w:rPr>
        <w:t>6</w:t>
      </w:r>
      <w:r w:rsidRPr="005A0F79">
        <w:rPr>
          <w:rFonts w:ascii="Times New Roman" w:hAnsi="Times New Roman"/>
          <w:color w:val="000000"/>
        </w:rPr>
        <w:t xml:space="preserve">.6 </w:t>
      </w:r>
      <w:r w:rsidR="009916B8">
        <w:rPr>
          <w:rFonts w:ascii="Times New Roman" w:hAnsi="Times New Roman"/>
          <w:color w:val="000000"/>
        </w:rPr>
        <w:t xml:space="preserve"> </w:t>
      </w:r>
      <w:r w:rsidRPr="005A0F79">
        <w:rPr>
          <w:rFonts w:ascii="Times New Roman" w:hAnsi="Times New Roman"/>
          <w:color w:val="000000"/>
        </w:rPr>
        <w:t>Развитие системы культурно-быто</w:t>
      </w:r>
      <w:r w:rsidR="00DD4EC4">
        <w:rPr>
          <w:rFonts w:ascii="Times New Roman" w:hAnsi="Times New Roman"/>
          <w:color w:val="000000"/>
        </w:rPr>
        <w:t>вого обслуживания</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57</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6.7  Проектный </w:t>
      </w:r>
      <w:r w:rsidR="009B6409">
        <w:rPr>
          <w:rFonts w:ascii="Times New Roman" w:hAnsi="Times New Roman"/>
          <w:color w:val="000000"/>
        </w:rPr>
        <w:t>баланс территории Орловского</w:t>
      </w:r>
      <w:r w:rsidR="00DD4EC4">
        <w:rPr>
          <w:rFonts w:ascii="Times New Roman" w:hAnsi="Times New Roman"/>
          <w:color w:val="000000"/>
        </w:rPr>
        <w:t xml:space="preserve"> поселения</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60</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6.8  Ориентировочный объем </w:t>
      </w:r>
      <w:proofErr w:type="gramStart"/>
      <w:r w:rsidRPr="00066AF0">
        <w:rPr>
          <w:rFonts w:ascii="Times New Roman" w:hAnsi="Times New Roman"/>
          <w:color w:val="000000"/>
        </w:rPr>
        <w:t>жилищного</w:t>
      </w:r>
      <w:proofErr w:type="gramEnd"/>
      <w:r w:rsidRPr="00066AF0">
        <w:rPr>
          <w:rFonts w:ascii="Times New Roman" w:hAnsi="Times New Roman"/>
          <w:color w:val="000000"/>
        </w:rPr>
        <w:t xml:space="preserve"> и культурно-бытового</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строительства на </w:t>
      </w:r>
      <w:r w:rsidR="00DD4EC4">
        <w:rPr>
          <w:rFonts w:ascii="Times New Roman" w:hAnsi="Times New Roman"/>
          <w:color w:val="000000"/>
        </w:rPr>
        <w:t>первую очередь</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61</w:t>
      </w:r>
    </w:p>
    <w:p w:rsidR="006816D7" w:rsidRPr="00066AF0" w:rsidRDefault="006816D7" w:rsidP="006816D7">
      <w:pPr>
        <w:rPr>
          <w:rFonts w:ascii="Times New Roman" w:hAnsi="Times New Roman"/>
          <w:color w:val="000000"/>
          <w:u w:val="single"/>
        </w:rPr>
      </w:pPr>
      <w:r w:rsidRPr="00066AF0">
        <w:rPr>
          <w:rFonts w:ascii="Times New Roman" w:hAnsi="Times New Roman"/>
          <w:color w:val="000000"/>
        </w:rPr>
        <w:lastRenderedPageBreak/>
        <w:t xml:space="preserve">Глава  7.    Транспортная </w:t>
      </w:r>
      <w:r w:rsidR="00DD4EC4">
        <w:rPr>
          <w:rFonts w:ascii="Times New Roman" w:hAnsi="Times New Roman"/>
          <w:color w:val="000000"/>
        </w:rPr>
        <w:t>инфраструктура</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62</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7.1  Внешний транспорт, транспорт</w:t>
      </w:r>
      <w:r w:rsidR="00DD4EC4">
        <w:rPr>
          <w:rFonts w:ascii="Times New Roman" w:hAnsi="Times New Roman"/>
          <w:color w:val="000000"/>
        </w:rPr>
        <w:t>ное обслуживание</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62</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7.2 </w:t>
      </w:r>
      <w:r w:rsidR="009916B8">
        <w:rPr>
          <w:rFonts w:ascii="Times New Roman" w:hAnsi="Times New Roman"/>
          <w:color w:val="000000"/>
        </w:rPr>
        <w:t xml:space="preserve"> </w:t>
      </w:r>
      <w:r w:rsidRPr="00066AF0">
        <w:rPr>
          <w:rFonts w:ascii="Times New Roman" w:hAnsi="Times New Roman"/>
          <w:color w:val="000000"/>
        </w:rPr>
        <w:t>Улично-д</w:t>
      </w:r>
      <w:r w:rsidR="00DD4EC4">
        <w:rPr>
          <w:rFonts w:ascii="Times New Roman" w:hAnsi="Times New Roman"/>
          <w:color w:val="000000"/>
        </w:rPr>
        <w:t>орожная сеть</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63</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Глава  8  Инженерное оборудование территории</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64</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8.1</w:t>
      </w:r>
      <w:r w:rsidR="00F17579">
        <w:rPr>
          <w:rFonts w:ascii="Times New Roman" w:hAnsi="Times New Roman"/>
          <w:color w:val="000000"/>
        </w:rPr>
        <w:t xml:space="preserve"> </w:t>
      </w:r>
      <w:r w:rsidRPr="00066AF0">
        <w:rPr>
          <w:rFonts w:ascii="Times New Roman" w:hAnsi="Times New Roman"/>
          <w:color w:val="000000"/>
        </w:rPr>
        <w:t>Существующие инженерные</w:t>
      </w:r>
      <w:r w:rsidR="00DD4EC4">
        <w:rPr>
          <w:rFonts w:ascii="Times New Roman" w:hAnsi="Times New Roman"/>
          <w:color w:val="000000"/>
        </w:rPr>
        <w:t xml:space="preserve"> линейные объекты</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64</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8.2  Водоснабжение </w:t>
      </w:r>
      <w:r w:rsidR="00DD4EC4">
        <w:rPr>
          <w:rFonts w:ascii="Times New Roman" w:hAnsi="Times New Roman"/>
          <w:color w:val="000000"/>
        </w:rPr>
        <w:t>и водоотведение</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68</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8.3  Теплоснабжение</w:t>
      </w:r>
      <w:r w:rsidR="00741EFE">
        <w:rPr>
          <w:rFonts w:ascii="Times New Roman" w:hAnsi="Times New Roman"/>
          <w:color w:val="000000"/>
        </w:rPr>
        <w:t xml:space="preserve"> </w:t>
      </w:r>
      <w:r w:rsidR="00741EFE">
        <w:rPr>
          <w:rFonts w:ascii="Times New Roman" w:hAnsi="Times New Roman"/>
          <w:color w:val="000000"/>
        </w:rPr>
        <w:tab/>
      </w:r>
      <w:r w:rsidR="00741EFE">
        <w:rPr>
          <w:rFonts w:ascii="Times New Roman" w:hAnsi="Times New Roman"/>
          <w:color w:val="000000"/>
        </w:rPr>
        <w:tab/>
      </w:r>
      <w:r w:rsidR="00741EFE">
        <w:rPr>
          <w:rFonts w:ascii="Times New Roman" w:hAnsi="Times New Roman"/>
          <w:color w:val="000000"/>
        </w:rPr>
        <w:tab/>
      </w:r>
      <w:r w:rsidR="004B03DC">
        <w:rPr>
          <w:rFonts w:ascii="Times New Roman" w:hAnsi="Times New Roman"/>
          <w:color w:val="000000"/>
        </w:rPr>
        <w:tab/>
      </w:r>
      <w:r w:rsidR="004B03DC">
        <w:rPr>
          <w:rFonts w:ascii="Times New Roman" w:hAnsi="Times New Roman"/>
          <w:color w:val="000000"/>
        </w:rPr>
        <w:tab/>
      </w:r>
      <w:r w:rsidR="004B03DC">
        <w:rPr>
          <w:rFonts w:ascii="Times New Roman" w:hAnsi="Times New Roman"/>
          <w:color w:val="000000"/>
        </w:rPr>
        <w:tab/>
      </w:r>
      <w:r w:rsidR="004B03DC">
        <w:rPr>
          <w:rFonts w:ascii="Times New Roman" w:hAnsi="Times New Roman"/>
          <w:color w:val="000000"/>
        </w:rPr>
        <w:tab/>
      </w:r>
      <w:r w:rsidR="004B03DC">
        <w:rPr>
          <w:rFonts w:ascii="Times New Roman" w:hAnsi="Times New Roman"/>
          <w:color w:val="000000"/>
        </w:rPr>
        <w:tab/>
      </w:r>
      <w:r w:rsidR="00DD4EC4">
        <w:rPr>
          <w:rFonts w:ascii="Times New Roman" w:hAnsi="Times New Roman"/>
          <w:color w:val="000000"/>
        </w:rPr>
        <w:t xml:space="preserve">          70</w:t>
      </w:r>
    </w:p>
    <w:p w:rsidR="00741EFE" w:rsidRDefault="00741EFE" w:rsidP="006816D7">
      <w:pPr>
        <w:ind w:firstLine="567"/>
        <w:rPr>
          <w:rFonts w:ascii="Times New Roman" w:hAnsi="Times New Roman"/>
          <w:color w:val="000000"/>
        </w:rPr>
      </w:pPr>
      <w:r>
        <w:rPr>
          <w:rFonts w:ascii="Times New Roman" w:hAnsi="Times New Roman"/>
          <w:color w:val="000000"/>
        </w:rPr>
        <w:t xml:space="preserve">            8.4  Газоснабжение</w:t>
      </w:r>
      <w:r>
        <w:rPr>
          <w:rFonts w:ascii="Times New Roman" w:hAnsi="Times New Roman"/>
          <w:color w:val="000000"/>
        </w:rPr>
        <w:tab/>
      </w:r>
      <w:r>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75</w:t>
      </w:r>
    </w:p>
    <w:p w:rsidR="006816D7" w:rsidRPr="00066AF0" w:rsidRDefault="00741EFE" w:rsidP="006816D7">
      <w:pPr>
        <w:ind w:firstLine="567"/>
        <w:rPr>
          <w:rFonts w:ascii="Times New Roman" w:hAnsi="Times New Roman"/>
          <w:color w:val="000000"/>
        </w:rPr>
      </w:pPr>
      <w:r>
        <w:rPr>
          <w:rFonts w:ascii="Times New Roman" w:hAnsi="Times New Roman"/>
          <w:color w:val="000000"/>
        </w:rPr>
        <w:t xml:space="preserve">            8.5</w:t>
      </w:r>
      <w:r w:rsidR="006816D7" w:rsidRPr="00066AF0">
        <w:rPr>
          <w:rFonts w:ascii="Times New Roman" w:hAnsi="Times New Roman"/>
          <w:color w:val="000000"/>
        </w:rPr>
        <w:t xml:space="preserve">  Эле</w:t>
      </w:r>
      <w:r w:rsidR="00DD4EC4">
        <w:rPr>
          <w:rFonts w:ascii="Times New Roman" w:hAnsi="Times New Roman"/>
          <w:color w:val="000000"/>
        </w:rPr>
        <w:t>ктроснабжение</w:t>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r>
      <w:r w:rsidR="00DD4EC4">
        <w:rPr>
          <w:rFonts w:ascii="Times New Roman" w:hAnsi="Times New Roman"/>
          <w:color w:val="000000"/>
        </w:rPr>
        <w:tab/>
        <w:t xml:space="preserve">          75</w:t>
      </w:r>
    </w:p>
    <w:p w:rsidR="006816D7" w:rsidRPr="00066AF0" w:rsidRDefault="00741EFE" w:rsidP="006816D7">
      <w:pPr>
        <w:ind w:firstLine="567"/>
        <w:rPr>
          <w:rFonts w:ascii="Times New Roman" w:hAnsi="Times New Roman"/>
          <w:color w:val="000000"/>
        </w:rPr>
      </w:pPr>
      <w:r>
        <w:rPr>
          <w:rFonts w:ascii="Times New Roman" w:hAnsi="Times New Roman"/>
          <w:color w:val="000000"/>
        </w:rPr>
        <w:t xml:space="preserve">            8.6</w:t>
      </w:r>
      <w:r w:rsidR="00764E0F">
        <w:rPr>
          <w:rFonts w:ascii="Times New Roman" w:hAnsi="Times New Roman"/>
          <w:color w:val="000000"/>
        </w:rPr>
        <w:t xml:space="preserve">  Сети</w:t>
      </w:r>
      <w:r w:rsidR="006816D7" w:rsidRPr="00066AF0">
        <w:rPr>
          <w:rFonts w:ascii="Times New Roman" w:hAnsi="Times New Roman"/>
          <w:color w:val="000000"/>
        </w:rPr>
        <w:t xml:space="preserve"> связи</w:t>
      </w:r>
      <w:r w:rsidR="006816D7" w:rsidRPr="00066AF0">
        <w:rPr>
          <w:rFonts w:ascii="Times New Roman" w:hAnsi="Times New Roman"/>
          <w:color w:val="000000"/>
        </w:rPr>
        <w:tab/>
      </w:r>
      <w:r w:rsidR="006816D7" w:rsidRPr="00066AF0">
        <w:rPr>
          <w:rFonts w:ascii="Times New Roman" w:hAnsi="Times New Roman"/>
          <w:color w:val="000000"/>
        </w:rPr>
        <w:tab/>
      </w:r>
      <w:r w:rsidR="006816D7" w:rsidRPr="00066AF0">
        <w:rPr>
          <w:rFonts w:ascii="Times New Roman" w:hAnsi="Times New Roman"/>
          <w:color w:val="000000"/>
        </w:rPr>
        <w:tab/>
      </w:r>
      <w:r w:rsidR="006816D7" w:rsidRPr="00066AF0">
        <w:rPr>
          <w:rFonts w:ascii="Times New Roman" w:hAnsi="Times New Roman"/>
          <w:color w:val="000000"/>
        </w:rPr>
        <w:tab/>
      </w:r>
      <w:r w:rsidR="006816D7" w:rsidRPr="00066AF0">
        <w:rPr>
          <w:rFonts w:ascii="Times New Roman" w:hAnsi="Times New Roman"/>
          <w:color w:val="000000"/>
        </w:rPr>
        <w:tab/>
      </w:r>
      <w:r w:rsidR="006816D7" w:rsidRPr="00066AF0">
        <w:rPr>
          <w:rFonts w:ascii="Times New Roman" w:hAnsi="Times New Roman"/>
          <w:color w:val="000000"/>
        </w:rPr>
        <w:tab/>
      </w:r>
      <w:r w:rsidR="006816D7" w:rsidRPr="00066AF0">
        <w:rPr>
          <w:rFonts w:ascii="Times New Roman" w:hAnsi="Times New Roman"/>
          <w:color w:val="000000"/>
        </w:rPr>
        <w:tab/>
      </w:r>
      <w:r w:rsidR="00764E0F">
        <w:rPr>
          <w:rFonts w:ascii="Times New Roman" w:hAnsi="Times New Roman"/>
          <w:color w:val="000000"/>
        </w:rPr>
        <w:tab/>
      </w:r>
      <w:r w:rsidR="00DD4EC4">
        <w:rPr>
          <w:rFonts w:ascii="Times New Roman" w:hAnsi="Times New Roman"/>
          <w:color w:val="000000"/>
        </w:rPr>
        <w:tab/>
        <w:t xml:space="preserve">          77</w:t>
      </w:r>
    </w:p>
    <w:p w:rsidR="006816D7" w:rsidRPr="00066AF0" w:rsidRDefault="006816D7" w:rsidP="008774E6">
      <w:pPr>
        <w:ind w:left="1276" w:hanging="851"/>
        <w:rPr>
          <w:rFonts w:ascii="Times New Roman" w:hAnsi="Times New Roman"/>
          <w:color w:val="000000"/>
        </w:rPr>
      </w:pPr>
      <w:r w:rsidRPr="00066AF0">
        <w:rPr>
          <w:rFonts w:ascii="Times New Roman" w:hAnsi="Times New Roman"/>
          <w:color w:val="000000"/>
        </w:rPr>
        <w:t xml:space="preserve">              8.</w:t>
      </w:r>
      <w:r w:rsidR="00D65046">
        <w:rPr>
          <w:rFonts w:ascii="Times New Roman" w:hAnsi="Times New Roman"/>
          <w:color w:val="000000"/>
        </w:rPr>
        <w:t>7</w:t>
      </w:r>
      <w:r w:rsidRPr="00066AF0">
        <w:rPr>
          <w:rFonts w:ascii="Times New Roman" w:hAnsi="Times New Roman"/>
          <w:color w:val="000000"/>
        </w:rPr>
        <w:t xml:space="preserve"> С</w:t>
      </w:r>
      <w:r w:rsidR="007F44F5">
        <w:rPr>
          <w:rFonts w:ascii="Times New Roman" w:hAnsi="Times New Roman"/>
          <w:color w:val="000000"/>
        </w:rPr>
        <w:t xml:space="preserve">анитарная очистка </w:t>
      </w:r>
      <w:r w:rsidR="00F17579">
        <w:rPr>
          <w:rFonts w:ascii="Times New Roman" w:hAnsi="Times New Roman"/>
          <w:color w:val="000000"/>
        </w:rPr>
        <w:t>территории</w:t>
      </w:r>
      <w:r w:rsidRPr="00066AF0">
        <w:rPr>
          <w:rFonts w:ascii="Times New Roman" w:hAnsi="Times New Roman"/>
          <w:color w:val="000000"/>
        </w:rPr>
        <w:tab/>
      </w:r>
      <w:r>
        <w:rPr>
          <w:rFonts w:ascii="Times New Roman" w:hAnsi="Times New Roman"/>
          <w:color w:val="000000"/>
        </w:rPr>
        <w:tab/>
      </w:r>
      <w:r w:rsidR="00FB1CCF">
        <w:rPr>
          <w:rFonts w:ascii="Times New Roman" w:hAnsi="Times New Roman"/>
          <w:color w:val="000000"/>
        </w:rPr>
        <w:tab/>
      </w:r>
      <w:r w:rsidR="00FB1CCF">
        <w:rPr>
          <w:rFonts w:ascii="Times New Roman" w:hAnsi="Times New Roman"/>
          <w:color w:val="000000"/>
        </w:rPr>
        <w:tab/>
      </w:r>
      <w:r w:rsidR="00FB1CCF">
        <w:rPr>
          <w:rFonts w:ascii="Times New Roman" w:hAnsi="Times New Roman"/>
          <w:color w:val="000000"/>
        </w:rPr>
        <w:tab/>
      </w:r>
      <w:r w:rsidR="00FB1CCF">
        <w:rPr>
          <w:rFonts w:ascii="Times New Roman" w:hAnsi="Times New Roman"/>
          <w:color w:val="000000"/>
        </w:rPr>
        <w:tab/>
      </w:r>
      <w:r w:rsidR="007E58AC">
        <w:rPr>
          <w:rFonts w:ascii="Times New Roman" w:hAnsi="Times New Roman"/>
          <w:color w:val="000000"/>
        </w:rPr>
        <w:t xml:space="preserve">          78</w:t>
      </w:r>
    </w:p>
    <w:p w:rsidR="006816D7" w:rsidRPr="00F41893" w:rsidRDefault="006816D7" w:rsidP="006816D7">
      <w:pPr>
        <w:ind w:firstLine="567"/>
        <w:rPr>
          <w:rFonts w:ascii="Times New Roman" w:hAnsi="Times New Roman"/>
          <w:color w:val="000000"/>
        </w:rPr>
      </w:pPr>
      <w:r w:rsidRPr="00066AF0">
        <w:rPr>
          <w:rFonts w:ascii="Times New Roman" w:hAnsi="Times New Roman"/>
          <w:color w:val="000000"/>
        </w:rPr>
        <w:t xml:space="preserve">  </w:t>
      </w:r>
      <w:r w:rsidRPr="00F41893">
        <w:rPr>
          <w:rFonts w:ascii="Times New Roman" w:hAnsi="Times New Roman"/>
          <w:color w:val="000000"/>
        </w:rPr>
        <w:t>Глава 9   Охрана о</w:t>
      </w:r>
      <w:r w:rsidR="007E58AC">
        <w:rPr>
          <w:rFonts w:ascii="Times New Roman" w:hAnsi="Times New Roman"/>
          <w:color w:val="000000"/>
        </w:rPr>
        <w:t>кружающей среды</w:t>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t xml:space="preserve">          80</w:t>
      </w:r>
    </w:p>
    <w:p w:rsidR="006816D7" w:rsidRPr="00F41893" w:rsidRDefault="006816D7" w:rsidP="006816D7">
      <w:pPr>
        <w:ind w:left="1276" w:hanging="567"/>
        <w:rPr>
          <w:rFonts w:ascii="Times New Roman" w:hAnsi="Times New Roman"/>
          <w:color w:val="000000"/>
        </w:rPr>
      </w:pPr>
      <w:r w:rsidRPr="00F41893">
        <w:rPr>
          <w:rFonts w:ascii="Times New Roman" w:hAnsi="Times New Roman"/>
          <w:color w:val="000000"/>
        </w:rPr>
        <w:t xml:space="preserve">          9.1</w:t>
      </w:r>
      <w:proofErr w:type="gramStart"/>
      <w:r w:rsidRPr="00F41893">
        <w:rPr>
          <w:rFonts w:ascii="Times New Roman" w:hAnsi="Times New Roman"/>
          <w:color w:val="000000"/>
        </w:rPr>
        <w:t xml:space="preserve"> О</w:t>
      </w:r>
      <w:proofErr w:type="gramEnd"/>
      <w:r w:rsidRPr="00F41893">
        <w:rPr>
          <w:rFonts w:ascii="Times New Roman" w:hAnsi="Times New Roman"/>
          <w:color w:val="000000"/>
        </w:rPr>
        <w:t>собо охраняемые прир</w:t>
      </w:r>
      <w:r w:rsidR="007E58AC">
        <w:rPr>
          <w:rFonts w:ascii="Times New Roman" w:hAnsi="Times New Roman"/>
          <w:color w:val="000000"/>
        </w:rPr>
        <w:t>одные территории</w:t>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t xml:space="preserve">          80</w:t>
      </w:r>
    </w:p>
    <w:p w:rsidR="006816D7" w:rsidRPr="009E097A" w:rsidRDefault="006816D7" w:rsidP="006816D7">
      <w:pPr>
        <w:ind w:left="1276"/>
        <w:rPr>
          <w:rFonts w:ascii="Times New Roman" w:hAnsi="Times New Roman"/>
          <w:color w:val="000000"/>
        </w:rPr>
      </w:pPr>
      <w:r w:rsidRPr="009E097A">
        <w:rPr>
          <w:rFonts w:ascii="Times New Roman" w:hAnsi="Times New Roman"/>
          <w:color w:val="000000"/>
        </w:rPr>
        <w:t>9.2  Оценка существующего состояни</w:t>
      </w:r>
      <w:r w:rsidR="007E58AC">
        <w:rPr>
          <w:rFonts w:ascii="Times New Roman" w:hAnsi="Times New Roman"/>
          <w:color w:val="000000"/>
        </w:rPr>
        <w:t>я окружающей среды</w:t>
      </w:r>
      <w:r w:rsidR="007E58AC">
        <w:rPr>
          <w:rFonts w:ascii="Times New Roman" w:hAnsi="Times New Roman"/>
          <w:color w:val="000000"/>
        </w:rPr>
        <w:tab/>
      </w:r>
      <w:r w:rsidR="007E58AC">
        <w:rPr>
          <w:rFonts w:ascii="Times New Roman" w:hAnsi="Times New Roman"/>
          <w:color w:val="000000"/>
        </w:rPr>
        <w:tab/>
        <w:t xml:space="preserve">          82</w:t>
      </w:r>
    </w:p>
    <w:p w:rsidR="002F1868" w:rsidRDefault="006816D7" w:rsidP="006816D7">
      <w:pPr>
        <w:ind w:firstLine="567"/>
        <w:rPr>
          <w:rFonts w:ascii="Times New Roman" w:hAnsi="Times New Roman"/>
          <w:color w:val="000000"/>
        </w:rPr>
      </w:pPr>
      <w:r w:rsidRPr="009E097A">
        <w:rPr>
          <w:rFonts w:ascii="Times New Roman" w:hAnsi="Times New Roman"/>
          <w:color w:val="000000"/>
        </w:rPr>
        <w:t xml:space="preserve">            9.3  Мероприятия по охране окружающей  среды</w:t>
      </w:r>
    </w:p>
    <w:p w:rsidR="006816D7" w:rsidRPr="00066AF0" w:rsidRDefault="002F1868" w:rsidP="006816D7">
      <w:pPr>
        <w:ind w:firstLine="567"/>
        <w:rPr>
          <w:rFonts w:ascii="Times New Roman" w:hAnsi="Times New Roman"/>
          <w:color w:val="000000"/>
        </w:rPr>
      </w:pPr>
      <w:r>
        <w:rPr>
          <w:rFonts w:ascii="Times New Roman" w:hAnsi="Times New Roman"/>
          <w:color w:val="000000"/>
        </w:rPr>
        <w:t xml:space="preserve"> </w:t>
      </w:r>
      <w:r w:rsidRPr="00BC4003">
        <w:rPr>
          <w:rFonts w:ascii="Times New Roman" w:hAnsi="Times New Roman"/>
          <w:color w:val="000000"/>
        </w:rPr>
        <w:t xml:space="preserve">Глава 10  </w:t>
      </w:r>
      <w:r w:rsidR="00527B95" w:rsidRPr="00BC4003">
        <w:rPr>
          <w:rFonts w:ascii="Times New Roman" w:hAnsi="Times New Roman"/>
          <w:color w:val="000000"/>
        </w:rPr>
        <w:t>Основные направления развития территорий</w:t>
      </w:r>
      <w:r w:rsidR="00527B95" w:rsidRPr="00BC4003">
        <w:rPr>
          <w:rFonts w:ascii="Times New Roman" w:hAnsi="Times New Roman"/>
        </w:rPr>
        <w:t xml:space="preserve"> Орловского сельсовета</w:t>
      </w:r>
      <w:r w:rsidR="007E58AC">
        <w:rPr>
          <w:rFonts w:ascii="Times New Roman" w:hAnsi="Times New Roman"/>
          <w:color w:val="000000"/>
        </w:rPr>
        <w:t xml:space="preserve">       97</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Глава 1</w:t>
      </w:r>
      <w:r w:rsidR="002F1868">
        <w:rPr>
          <w:rFonts w:ascii="Times New Roman" w:hAnsi="Times New Roman"/>
          <w:color w:val="000000"/>
        </w:rPr>
        <w:t>1</w:t>
      </w:r>
      <w:r w:rsidRPr="00066AF0">
        <w:rPr>
          <w:rFonts w:ascii="Times New Roman" w:hAnsi="Times New Roman"/>
          <w:color w:val="000000"/>
        </w:rPr>
        <w:t xml:space="preserve">  Технико - экономиче</w:t>
      </w:r>
      <w:r w:rsidR="007E58AC">
        <w:rPr>
          <w:rFonts w:ascii="Times New Roman" w:hAnsi="Times New Roman"/>
          <w:color w:val="000000"/>
        </w:rPr>
        <w:t>ские показатели</w:t>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t xml:space="preserve">          98</w:t>
      </w:r>
    </w:p>
    <w:p w:rsidR="006816D7" w:rsidRPr="00066AF0" w:rsidRDefault="006816D7" w:rsidP="006816D7">
      <w:pPr>
        <w:ind w:firstLine="567"/>
        <w:rPr>
          <w:rFonts w:ascii="Times New Roman" w:hAnsi="Times New Roman"/>
          <w:color w:val="000000"/>
        </w:rPr>
      </w:pPr>
      <w:r w:rsidRPr="00066AF0">
        <w:rPr>
          <w:rFonts w:ascii="Times New Roman" w:hAnsi="Times New Roman"/>
          <w:color w:val="000000"/>
        </w:rPr>
        <w:t xml:space="preserve"> Глава  1</w:t>
      </w:r>
      <w:r w:rsidR="002F1868">
        <w:rPr>
          <w:rFonts w:ascii="Times New Roman" w:hAnsi="Times New Roman"/>
          <w:color w:val="000000"/>
        </w:rPr>
        <w:t>2</w:t>
      </w:r>
      <w:r w:rsidR="007E58AC">
        <w:rPr>
          <w:rFonts w:ascii="Times New Roman" w:hAnsi="Times New Roman"/>
          <w:color w:val="000000"/>
        </w:rPr>
        <w:t xml:space="preserve">  Приложения</w:t>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r>
      <w:r w:rsidR="007E58AC">
        <w:rPr>
          <w:rFonts w:ascii="Times New Roman" w:hAnsi="Times New Roman"/>
          <w:color w:val="000000"/>
        </w:rPr>
        <w:tab/>
        <w:t xml:space="preserve">        100</w:t>
      </w:r>
    </w:p>
    <w:p w:rsidR="006816D7" w:rsidRDefault="006816D7" w:rsidP="006816D7">
      <w:pPr>
        <w:ind w:left="1843" w:hanging="1843"/>
        <w:rPr>
          <w:rFonts w:ascii="Times New Roman" w:hAnsi="Times New Roman"/>
        </w:rPr>
      </w:pPr>
      <w:r w:rsidRPr="00066AF0">
        <w:rPr>
          <w:rFonts w:ascii="Times New Roman" w:hAnsi="Times New Roman"/>
        </w:rPr>
        <w:t xml:space="preserve">                      1</w:t>
      </w:r>
      <w:r w:rsidR="002F1868">
        <w:rPr>
          <w:rFonts w:ascii="Times New Roman" w:hAnsi="Times New Roman"/>
        </w:rPr>
        <w:t>2</w:t>
      </w:r>
      <w:r w:rsidRPr="00066AF0">
        <w:rPr>
          <w:rFonts w:ascii="Times New Roman" w:hAnsi="Times New Roman"/>
        </w:rPr>
        <w:t>.1 Техническое задание на разработку</w:t>
      </w:r>
      <w:r w:rsidR="007E58AC">
        <w:rPr>
          <w:rFonts w:ascii="Times New Roman" w:hAnsi="Times New Roman"/>
        </w:rPr>
        <w:t xml:space="preserve"> </w:t>
      </w:r>
      <w:proofErr w:type="gramStart"/>
      <w:r w:rsidR="007E58AC">
        <w:rPr>
          <w:rFonts w:ascii="Times New Roman" w:hAnsi="Times New Roman"/>
        </w:rPr>
        <w:t xml:space="preserve">проектов генеральных планов </w:t>
      </w:r>
      <w:r w:rsidRPr="00066AF0">
        <w:rPr>
          <w:rFonts w:ascii="Times New Roman" w:hAnsi="Times New Roman"/>
        </w:rPr>
        <w:t>сельских поселений Убинского района Новосибирской области</w:t>
      </w:r>
      <w:proofErr w:type="gramEnd"/>
      <w:r w:rsidRPr="00066AF0">
        <w:rPr>
          <w:rFonts w:ascii="Times New Roman" w:hAnsi="Times New Roman"/>
        </w:rPr>
        <w:t>: Крещенский сельсовет, Новодубровский сельсовет, Орловский сельсовет, Пешковский сельсовет, Черномысинский сельсовет</w:t>
      </w:r>
    </w:p>
    <w:p w:rsidR="005A682B" w:rsidRDefault="005A682B" w:rsidP="005A682B">
      <w:pPr>
        <w:tabs>
          <w:tab w:val="left" w:pos="1350"/>
        </w:tabs>
        <w:ind w:left="1843" w:hanging="1843"/>
        <w:rPr>
          <w:rFonts w:ascii="Times New Roman" w:hAnsi="Times New Roman"/>
        </w:rPr>
      </w:pPr>
      <w:r>
        <w:rPr>
          <w:rFonts w:ascii="Times New Roman" w:hAnsi="Times New Roman"/>
        </w:rPr>
        <w:tab/>
        <w:t>1</w:t>
      </w:r>
      <w:r w:rsidR="002F1868">
        <w:rPr>
          <w:rFonts w:ascii="Times New Roman" w:hAnsi="Times New Roman"/>
        </w:rPr>
        <w:t>2</w:t>
      </w:r>
      <w:r>
        <w:rPr>
          <w:rFonts w:ascii="Times New Roman" w:hAnsi="Times New Roman"/>
        </w:rPr>
        <w:t>.2 Карта подземных вод Убинского района;</w:t>
      </w:r>
    </w:p>
    <w:p w:rsidR="005A682B" w:rsidRDefault="005A682B" w:rsidP="000B4B63">
      <w:pPr>
        <w:tabs>
          <w:tab w:val="left" w:pos="1350"/>
        </w:tabs>
        <w:ind w:left="1843" w:hanging="1843"/>
        <w:rPr>
          <w:rFonts w:ascii="Times New Roman" w:hAnsi="Times New Roman"/>
        </w:rPr>
      </w:pPr>
      <w:r>
        <w:rPr>
          <w:rFonts w:ascii="Times New Roman" w:hAnsi="Times New Roman"/>
        </w:rPr>
        <w:tab/>
      </w:r>
    </w:p>
    <w:p w:rsidR="005A682B" w:rsidRDefault="005A682B" w:rsidP="006816D7">
      <w:pPr>
        <w:ind w:left="1843" w:hanging="1843"/>
        <w:rPr>
          <w:rFonts w:ascii="Times New Roman" w:hAnsi="Times New Roman"/>
        </w:rPr>
      </w:pPr>
    </w:p>
    <w:p w:rsidR="005A682B" w:rsidRDefault="005A682B" w:rsidP="006816D7">
      <w:pPr>
        <w:ind w:left="1843" w:hanging="1843"/>
        <w:rPr>
          <w:rFonts w:ascii="Times New Roman" w:hAnsi="Times New Roman"/>
        </w:rPr>
      </w:pPr>
    </w:p>
    <w:p w:rsidR="005A682B" w:rsidRDefault="005A682B" w:rsidP="006816D7">
      <w:pPr>
        <w:ind w:left="1843" w:hanging="1843"/>
        <w:rPr>
          <w:rFonts w:ascii="Times New Roman" w:hAnsi="Times New Roman"/>
        </w:rPr>
      </w:pPr>
    </w:p>
    <w:p w:rsidR="005A682B" w:rsidRDefault="005A682B" w:rsidP="006816D7">
      <w:pPr>
        <w:ind w:left="1843" w:hanging="1843"/>
        <w:rPr>
          <w:rFonts w:ascii="Times New Roman" w:hAnsi="Times New Roman"/>
        </w:rPr>
      </w:pPr>
    </w:p>
    <w:p w:rsidR="00FA5191" w:rsidRDefault="00FA5191">
      <w:pPr>
        <w:spacing w:after="200" w:line="276" w:lineRule="auto"/>
        <w:rPr>
          <w:rFonts w:ascii="Times New Roman" w:hAnsi="Times New Roman"/>
        </w:rPr>
      </w:pPr>
      <w:r>
        <w:rPr>
          <w:rFonts w:ascii="Times New Roman" w:hAnsi="Times New Roman"/>
        </w:rPr>
        <w:br w:type="page"/>
      </w:r>
    </w:p>
    <w:p w:rsidR="006B7539" w:rsidRPr="00B364A8" w:rsidRDefault="006B7539" w:rsidP="006B7539">
      <w:pPr>
        <w:keepNext/>
        <w:ind w:firstLine="567"/>
        <w:jc w:val="center"/>
        <w:outlineLvl w:val="1"/>
        <w:rPr>
          <w:rFonts w:ascii="Times New Roman" w:hAnsi="Times New Roman"/>
          <w:b/>
          <w:bCs/>
          <w:iCs/>
          <w:sz w:val="28"/>
          <w:szCs w:val="28"/>
        </w:rPr>
      </w:pPr>
      <w:r w:rsidRPr="006B5B20">
        <w:rPr>
          <w:rFonts w:ascii="Times New Roman" w:hAnsi="Times New Roman"/>
          <w:b/>
          <w:bCs/>
          <w:iCs/>
          <w:sz w:val="28"/>
          <w:szCs w:val="28"/>
        </w:rPr>
        <w:lastRenderedPageBreak/>
        <w:t>1.  Состав проектных материалов</w:t>
      </w:r>
    </w:p>
    <w:p w:rsidR="006B7539" w:rsidRPr="00344E0A" w:rsidRDefault="006B7539" w:rsidP="006B7539">
      <w:pPr>
        <w:ind w:firstLine="567"/>
        <w:rPr>
          <w:rFonts w:ascii="Times New Roman" w:hAnsi="Times New Roman"/>
        </w:rPr>
      </w:pPr>
    </w:p>
    <w:p w:rsidR="006B7539" w:rsidRPr="006F2638" w:rsidRDefault="006B7539" w:rsidP="00D5054B">
      <w:pPr>
        <w:ind w:firstLine="567"/>
        <w:rPr>
          <w:rFonts w:ascii="Times New Roman" w:hAnsi="Times New Roman"/>
        </w:rPr>
      </w:pPr>
      <w:r w:rsidRPr="00482101">
        <w:rPr>
          <w:rFonts w:ascii="Times New Roman" w:hAnsi="Times New Roman"/>
          <w:b/>
        </w:rPr>
        <w:t xml:space="preserve">Том </w:t>
      </w:r>
      <w:r w:rsidRPr="00482101">
        <w:rPr>
          <w:rFonts w:ascii="Times New Roman" w:hAnsi="Times New Roman"/>
          <w:b/>
          <w:lang w:val="en-US"/>
        </w:rPr>
        <w:t>I</w:t>
      </w:r>
      <w:r w:rsidRPr="0007497E">
        <w:rPr>
          <w:rFonts w:ascii="Times New Roman" w:hAnsi="Times New Roman"/>
        </w:rPr>
        <w:t xml:space="preserve">   </w:t>
      </w:r>
      <w:r w:rsidR="00D5054B" w:rsidRPr="006F2638">
        <w:rPr>
          <w:rFonts w:ascii="Times New Roman" w:hAnsi="Times New Roman"/>
        </w:rPr>
        <w:t>Сбор, анализ и обработка исходных данных</w:t>
      </w:r>
      <w:r w:rsidRPr="006F2638">
        <w:rPr>
          <w:rFonts w:ascii="Times New Roman" w:hAnsi="Times New Roman"/>
        </w:rPr>
        <w:tab/>
      </w:r>
      <w:r w:rsidRPr="006F2638">
        <w:rPr>
          <w:rFonts w:ascii="Times New Roman" w:hAnsi="Times New Roman"/>
        </w:rPr>
        <w:tab/>
      </w:r>
      <w:r w:rsidRPr="006F2638">
        <w:rPr>
          <w:rFonts w:ascii="Times New Roman" w:hAnsi="Times New Roman"/>
        </w:rPr>
        <w:tab/>
        <w:t>инв. № 4</w:t>
      </w:r>
      <w:r w:rsidR="006F2638" w:rsidRPr="006F2638">
        <w:rPr>
          <w:rFonts w:ascii="Times New Roman" w:hAnsi="Times New Roman"/>
        </w:rPr>
        <w:t>9</w:t>
      </w:r>
      <w:r w:rsidR="006F2638" w:rsidRPr="00851C93">
        <w:rPr>
          <w:rFonts w:ascii="Times New Roman" w:hAnsi="Times New Roman"/>
        </w:rPr>
        <w:t>5</w:t>
      </w:r>
    </w:p>
    <w:p w:rsidR="00482101" w:rsidRPr="006F2638" w:rsidRDefault="006B7539" w:rsidP="006B7539">
      <w:pPr>
        <w:ind w:firstLine="567"/>
        <w:rPr>
          <w:rFonts w:ascii="Times New Roman" w:hAnsi="Times New Roman"/>
        </w:rPr>
      </w:pPr>
      <w:r w:rsidRPr="006F2638">
        <w:rPr>
          <w:rFonts w:ascii="Times New Roman" w:hAnsi="Times New Roman"/>
          <w:b/>
        </w:rPr>
        <w:t xml:space="preserve">Том </w:t>
      </w:r>
      <w:r w:rsidRPr="006F2638">
        <w:rPr>
          <w:rFonts w:ascii="Times New Roman" w:hAnsi="Times New Roman"/>
          <w:b/>
          <w:lang w:val="en-US"/>
        </w:rPr>
        <w:t>II</w:t>
      </w:r>
      <w:r w:rsidRPr="006F2638">
        <w:rPr>
          <w:rFonts w:ascii="Times New Roman" w:hAnsi="Times New Roman"/>
        </w:rPr>
        <w:t xml:space="preserve">  </w:t>
      </w:r>
      <w:r w:rsidR="00D5054B" w:rsidRPr="006F2638">
        <w:rPr>
          <w:rFonts w:ascii="Times New Roman" w:hAnsi="Times New Roman"/>
        </w:rPr>
        <w:t>Материалы по обоснованию решений генерального плана.</w:t>
      </w:r>
    </w:p>
    <w:p w:rsidR="00482101" w:rsidRPr="006F2638" w:rsidRDefault="002B7219" w:rsidP="006B7539">
      <w:pPr>
        <w:ind w:firstLine="567"/>
        <w:rPr>
          <w:rFonts w:ascii="Times New Roman" w:hAnsi="Times New Roman"/>
        </w:rPr>
      </w:pPr>
      <w:r w:rsidRPr="006F2638">
        <w:rPr>
          <w:rFonts w:ascii="Times New Roman" w:hAnsi="Times New Roman"/>
        </w:rPr>
        <w:t xml:space="preserve">              </w:t>
      </w:r>
      <w:r w:rsidR="00D5054B" w:rsidRPr="006F2638">
        <w:rPr>
          <w:rFonts w:ascii="Times New Roman" w:hAnsi="Times New Roman"/>
        </w:rPr>
        <w:t>Предложения по территориальному планированию.</w:t>
      </w:r>
      <w:r w:rsidR="006B7539" w:rsidRPr="006F2638">
        <w:rPr>
          <w:rFonts w:ascii="Times New Roman" w:hAnsi="Times New Roman"/>
        </w:rPr>
        <w:t xml:space="preserve"> </w:t>
      </w:r>
    </w:p>
    <w:p w:rsidR="006B7539" w:rsidRPr="006F2638" w:rsidRDefault="002B7219" w:rsidP="006B7539">
      <w:pPr>
        <w:ind w:firstLine="567"/>
        <w:rPr>
          <w:rFonts w:ascii="Times New Roman" w:hAnsi="Times New Roman"/>
        </w:rPr>
      </w:pPr>
      <w:r w:rsidRPr="006F2638">
        <w:rPr>
          <w:rFonts w:ascii="Times New Roman" w:hAnsi="Times New Roman"/>
        </w:rPr>
        <w:t xml:space="preserve">              </w:t>
      </w:r>
      <w:r w:rsidR="00482101" w:rsidRPr="006F2638">
        <w:rPr>
          <w:rFonts w:ascii="Times New Roman" w:hAnsi="Times New Roman"/>
        </w:rPr>
        <w:t>(</w:t>
      </w:r>
      <w:r w:rsidR="006B7539" w:rsidRPr="006F2638">
        <w:rPr>
          <w:rFonts w:ascii="Times New Roman" w:hAnsi="Times New Roman"/>
        </w:rPr>
        <w:t>Пояснительная записка</w:t>
      </w:r>
      <w:r w:rsidR="00482101" w:rsidRPr="006F2638">
        <w:rPr>
          <w:rFonts w:ascii="Times New Roman" w:hAnsi="Times New Roman"/>
        </w:rPr>
        <w:t>, чертежи)</w:t>
      </w:r>
      <w:r w:rsidR="006B7539" w:rsidRPr="006F2638">
        <w:rPr>
          <w:rFonts w:ascii="Times New Roman" w:hAnsi="Times New Roman"/>
        </w:rPr>
        <w:tab/>
      </w:r>
      <w:r w:rsidR="006B7539" w:rsidRPr="006F2638">
        <w:rPr>
          <w:rFonts w:ascii="Times New Roman" w:hAnsi="Times New Roman"/>
        </w:rPr>
        <w:tab/>
      </w:r>
      <w:r w:rsidRPr="006F2638">
        <w:rPr>
          <w:rFonts w:ascii="Times New Roman" w:hAnsi="Times New Roman"/>
        </w:rPr>
        <w:tab/>
      </w:r>
      <w:r w:rsidRPr="006F2638">
        <w:rPr>
          <w:rFonts w:ascii="Times New Roman" w:hAnsi="Times New Roman"/>
        </w:rPr>
        <w:tab/>
      </w:r>
      <w:r w:rsidRPr="006F2638">
        <w:rPr>
          <w:rFonts w:ascii="Times New Roman" w:hAnsi="Times New Roman"/>
        </w:rPr>
        <w:tab/>
      </w:r>
      <w:r w:rsidR="006B7539" w:rsidRPr="006F2638">
        <w:rPr>
          <w:rFonts w:ascii="Times New Roman" w:hAnsi="Times New Roman"/>
        </w:rPr>
        <w:t xml:space="preserve">инв. № </w:t>
      </w:r>
      <w:r w:rsidR="006F2638" w:rsidRPr="006F2638">
        <w:rPr>
          <w:rFonts w:ascii="Times New Roman" w:hAnsi="Times New Roman"/>
        </w:rPr>
        <w:t>515</w:t>
      </w:r>
    </w:p>
    <w:p w:rsidR="00482101" w:rsidRPr="006F2638" w:rsidRDefault="006B7539" w:rsidP="006B7539">
      <w:pPr>
        <w:ind w:firstLine="567"/>
        <w:rPr>
          <w:rFonts w:ascii="Times New Roman" w:hAnsi="Times New Roman"/>
        </w:rPr>
      </w:pPr>
      <w:r w:rsidRPr="006F2638">
        <w:rPr>
          <w:rFonts w:ascii="Times New Roman" w:hAnsi="Times New Roman"/>
          <w:b/>
        </w:rPr>
        <w:t xml:space="preserve">Том </w:t>
      </w:r>
      <w:r w:rsidRPr="006F2638">
        <w:rPr>
          <w:rFonts w:ascii="Times New Roman" w:hAnsi="Times New Roman"/>
          <w:b/>
          <w:lang w:val="en-US"/>
        </w:rPr>
        <w:t>III</w:t>
      </w:r>
      <w:r w:rsidRPr="006F2638">
        <w:rPr>
          <w:rFonts w:ascii="Times New Roman" w:hAnsi="Times New Roman"/>
        </w:rPr>
        <w:t xml:space="preserve"> </w:t>
      </w:r>
      <w:r w:rsidR="00482101" w:rsidRPr="006F2638">
        <w:rPr>
          <w:rFonts w:ascii="Times New Roman" w:hAnsi="Times New Roman"/>
        </w:rPr>
        <w:t xml:space="preserve"> Положение о территориальном планировании</w:t>
      </w:r>
    </w:p>
    <w:p w:rsidR="006B7539" w:rsidRPr="006F2638" w:rsidRDefault="002B7219" w:rsidP="006B7539">
      <w:pPr>
        <w:ind w:firstLine="567"/>
        <w:rPr>
          <w:rFonts w:ascii="Times New Roman" w:hAnsi="Times New Roman"/>
        </w:rPr>
      </w:pPr>
      <w:r w:rsidRPr="006F2638">
        <w:rPr>
          <w:rFonts w:ascii="Times New Roman" w:hAnsi="Times New Roman"/>
        </w:rPr>
        <w:t xml:space="preserve">               </w:t>
      </w:r>
      <w:r w:rsidR="00482101" w:rsidRPr="006F2638">
        <w:rPr>
          <w:rFonts w:ascii="Times New Roman" w:hAnsi="Times New Roman"/>
        </w:rPr>
        <w:t>(Пояснительная записка, чертежи)</w:t>
      </w:r>
      <w:r w:rsidR="006B7539" w:rsidRPr="006F2638">
        <w:rPr>
          <w:rFonts w:ascii="Times New Roman" w:hAnsi="Times New Roman"/>
        </w:rPr>
        <w:tab/>
      </w:r>
      <w:r w:rsidR="006B7539" w:rsidRPr="006F2638">
        <w:rPr>
          <w:rFonts w:ascii="Times New Roman" w:hAnsi="Times New Roman"/>
        </w:rPr>
        <w:tab/>
      </w:r>
      <w:r w:rsidRPr="006F2638">
        <w:rPr>
          <w:rFonts w:ascii="Times New Roman" w:hAnsi="Times New Roman"/>
        </w:rPr>
        <w:tab/>
      </w:r>
      <w:r w:rsidRPr="006F2638">
        <w:rPr>
          <w:rFonts w:ascii="Times New Roman" w:hAnsi="Times New Roman"/>
        </w:rPr>
        <w:tab/>
      </w:r>
      <w:r w:rsidR="006B7539" w:rsidRPr="006F2638">
        <w:rPr>
          <w:rFonts w:ascii="Times New Roman" w:hAnsi="Times New Roman"/>
        </w:rPr>
        <w:t xml:space="preserve">инв. № </w:t>
      </w:r>
      <w:r w:rsidR="006F2638" w:rsidRPr="006F2638">
        <w:rPr>
          <w:rFonts w:ascii="Times New Roman" w:hAnsi="Times New Roman"/>
        </w:rPr>
        <w:t>516</w:t>
      </w:r>
    </w:p>
    <w:p w:rsidR="00482101" w:rsidRPr="006F2638" w:rsidRDefault="006B7539" w:rsidP="006B7539">
      <w:pPr>
        <w:ind w:firstLine="567"/>
        <w:rPr>
          <w:rFonts w:ascii="Times New Roman" w:hAnsi="Times New Roman"/>
        </w:rPr>
      </w:pPr>
      <w:r w:rsidRPr="006F2638">
        <w:rPr>
          <w:rFonts w:ascii="Times New Roman" w:hAnsi="Times New Roman"/>
          <w:b/>
        </w:rPr>
        <w:t xml:space="preserve">Том </w:t>
      </w:r>
      <w:r w:rsidRPr="006F2638">
        <w:rPr>
          <w:rFonts w:ascii="Times New Roman" w:hAnsi="Times New Roman"/>
          <w:b/>
          <w:lang w:val="en-US"/>
        </w:rPr>
        <w:t>IV</w:t>
      </w:r>
      <w:r w:rsidR="00482101" w:rsidRPr="006F2638">
        <w:rPr>
          <w:rFonts w:ascii="Times New Roman" w:hAnsi="Times New Roman"/>
        </w:rPr>
        <w:t xml:space="preserve"> </w:t>
      </w:r>
      <w:r w:rsidRPr="006F2638">
        <w:rPr>
          <w:rFonts w:ascii="Times New Roman" w:hAnsi="Times New Roman"/>
        </w:rPr>
        <w:t xml:space="preserve"> Инженерно-технические мероприятия гражданской оборон</w:t>
      </w:r>
      <w:r w:rsidR="00482101" w:rsidRPr="006F2638">
        <w:rPr>
          <w:rFonts w:ascii="Times New Roman" w:hAnsi="Times New Roman"/>
        </w:rPr>
        <w:t>ы.</w:t>
      </w:r>
    </w:p>
    <w:p w:rsidR="006B7539" w:rsidRPr="0007497E" w:rsidRDefault="002B7219" w:rsidP="006B7539">
      <w:pPr>
        <w:ind w:firstLine="567"/>
        <w:rPr>
          <w:rFonts w:ascii="Times New Roman" w:hAnsi="Times New Roman"/>
        </w:rPr>
      </w:pPr>
      <w:r w:rsidRPr="006F2638">
        <w:rPr>
          <w:rFonts w:ascii="Times New Roman" w:hAnsi="Times New Roman"/>
        </w:rPr>
        <w:t xml:space="preserve">              </w:t>
      </w:r>
      <w:r w:rsidR="00482101" w:rsidRPr="006F2638">
        <w:rPr>
          <w:rFonts w:ascii="Times New Roman" w:hAnsi="Times New Roman"/>
        </w:rPr>
        <w:t>Мероприятия по предупреждению</w:t>
      </w:r>
      <w:r w:rsidR="006B7539" w:rsidRPr="006F2638">
        <w:rPr>
          <w:rFonts w:ascii="Times New Roman" w:hAnsi="Times New Roman"/>
        </w:rPr>
        <w:t xml:space="preserve"> чрезвычайны</w:t>
      </w:r>
      <w:r w:rsidR="00482101" w:rsidRPr="006F2638">
        <w:rPr>
          <w:rFonts w:ascii="Times New Roman" w:hAnsi="Times New Roman"/>
        </w:rPr>
        <w:t>х</w:t>
      </w:r>
      <w:r w:rsidR="006B7539" w:rsidRPr="006F2638">
        <w:rPr>
          <w:rFonts w:ascii="Times New Roman" w:hAnsi="Times New Roman"/>
        </w:rPr>
        <w:t xml:space="preserve"> ситуаци</w:t>
      </w:r>
      <w:r w:rsidR="00482101" w:rsidRPr="006F2638">
        <w:rPr>
          <w:rFonts w:ascii="Times New Roman" w:hAnsi="Times New Roman"/>
        </w:rPr>
        <w:t>й</w:t>
      </w:r>
      <w:r w:rsidRPr="006F2638">
        <w:rPr>
          <w:rFonts w:ascii="Times New Roman" w:hAnsi="Times New Roman"/>
        </w:rPr>
        <w:tab/>
      </w:r>
      <w:r w:rsidR="006B7539" w:rsidRPr="006F2638">
        <w:rPr>
          <w:rFonts w:ascii="Times New Roman" w:hAnsi="Times New Roman"/>
        </w:rPr>
        <w:t xml:space="preserve">инв. № </w:t>
      </w:r>
      <w:r w:rsidR="006F2638" w:rsidRPr="006F2638">
        <w:rPr>
          <w:rFonts w:ascii="Times New Roman" w:hAnsi="Times New Roman"/>
        </w:rPr>
        <w:t>517</w:t>
      </w:r>
    </w:p>
    <w:p w:rsidR="006B7539" w:rsidRPr="0007497E" w:rsidRDefault="006B7539" w:rsidP="006B7539">
      <w:pPr>
        <w:ind w:firstLine="567"/>
        <w:rPr>
          <w:rFonts w:ascii="Times New Roman" w:hAnsi="Times New Roman"/>
        </w:rPr>
      </w:pPr>
    </w:p>
    <w:p w:rsidR="006B7539" w:rsidRPr="00B364A8" w:rsidRDefault="006B7539" w:rsidP="006B7539">
      <w:pPr>
        <w:ind w:firstLine="567"/>
        <w:jc w:val="center"/>
        <w:rPr>
          <w:rFonts w:ascii="Times New Roman" w:hAnsi="Times New Roman"/>
          <w:b/>
          <w:sz w:val="28"/>
          <w:szCs w:val="28"/>
        </w:rPr>
      </w:pPr>
      <w:r w:rsidRPr="00B364A8">
        <w:rPr>
          <w:rFonts w:ascii="Times New Roman" w:hAnsi="Times New Roman"/>
          <w:b/>
          <w:sz w:val="28"/>
          <w:szCs w:val="28"/>
        </w:rPr>
        <w:t xml:space="preserve">Состав чертежей, Том </w:t>
      </w:r>
      <w:r w:rsidRPr="00B364A8">
        <w:rPr>
          <w:rFonts w:ascii="Times New Roman" w:hAnsi="Times New Roman"/>
          <w:b/>
          <w:sz w:val="28"/>
          <w:szCs w:val="28"/>
          <w:lang w:val="en-US"/>
        </w:rPr>
        <w:t>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4084"/>
        <w:gridCol w:w="1134"/>
        <w:gridCol w:w="1134"/>
        <w:gridCol w:w="1276"/>
        <w:gridCol w:w="1276"/>
      </w:tblGrid>
      <w:tr w:rsidR="006B7539" w:rsidRPr="008173B3" w:rsidTr="00EA6501">
        <w:trPr>
          <w:trHeight w:val="709"/>
        </w:trPr>
        <w:tc>
          <w:tcPr>
            <w:tcW w:w="560" w:type="dxa"/>
            <w:vAlign w:val="center"/>
            <w:hideMark/>
          </w:tcPr>
          <w:p w:rsidR="006B7539" w:rsidRPr="008173B3" w:rsidRDefault="006B7539" w:rsidP="006B7539">
            <w:pPr>
              <w:rPr>
                <w:rFonts w:ascii="Times New Roman" w:hAnsi="Times New Roman"/>
              </w:rPr>
            </w:pPr>
            <w:r w:rsidRPr="008173B3">
              <w:rPr>
                <w:rFonts w:ascii="Times New Roman" w:hAnsi="Times New Roman"/>
              </w:rPr>
              <w:t>№</w:t>
            </w:r>
            <w:proofErr w:type="gramStart"/>
            <w:r w:rsidRPr="008173B3">
              <w:rPr>
                <w:rFonts w:ascii="Times New Roman" w:hAnsi="Times New Roman"/>
              </w:rPr>
              <w:t>п</w:t>
            </w:r>
            <w:proofErr w:type="gramEnd"/>
            <w:r w:rsidRPr="008173B3">
              <w:rPr>
                <w:rFonts w:ascii="Times New Roman" w:hAnsi="Times New Roman"/>
              </w:rPr>
              <w:t>/п</w:t>
            </w:r>
          </w:p>
        </w:tc>
        <w:tc>
          <w:tcPr>
            <w:tcW w:w="4084" w:type="dxa"/>
            <w:vAlign w:val="center"/>
            <w:hideMark/>
          </w:tcPr>
          <w:p w:rsidR="006B7539" w:rsidRPr="008173B3" w:rsidRDefault="006B7539" w:rsidP="006B7539">
            <w:pPr>
              <w:rPr>
                <w:rFonts w:ascii="Times New Roman" w:hAnsi="Times New Roman"/>
              </w:rPr>
            </w:pPr>
            <w:r w:rsidRPr="008173B3">
              <w:rPr>
                <w:rFonts w:ascii="Times New Roman" w:hAnsi="Times New Roman"/>
              </w:rPr>
              <w:t>Наименование чертежа</w:t>
            </w:r>
          </w:p>
        </w:tc>
        <w:tc>
          <w:tcPr>
            <w:tcW w:w="1134" w:type="dxa"/>
            <w:vAlign w:val="center"/>
            <w:hideMark/>
          </w:tcPr>
          <w:p w:rsidR="006B7539" w:rsidRPr="008173B3" w:rsidRDefault="006B7539" w:rsidP="006B7539">
            <w:pPr>
              <w:rPr>
                <w:rFonts w:ascii="Times New Roman" w:hAnsi="Times New Roman"/>
              </w:rPr>
            </w:pPr>
            <w:r w:rsidRPr="008173B3">
              <w:rPr>
                <w:rFonts w:ascii="Times New Roman" w:hAnsi="Times New Roman"/>
              </w:rPr>
              <w:t>Марка чертежа</w:t>
            </w:r>
          </w:p>
        </w:tc>
        <w:tc>
          <w:tcPr>
            <w:tcW w:w="1134" w:type="dxa"/>
            <w:vAlign w:val="center"/>
            <w:hideMark/>
          </w:tcPr>
          <w:p w:rsidR="006B7539" w:rsidRPr="008173B3" w:rsidRDefault="006B7539" w:rsidP="006B7539">
            <w:pPr>
              <w:rPr>
                <w:rFonts w:ascii="Times New Roman" w:hAnsi="Times New Roman"/>
              </w:rPr>
            </w:pPr>
            <w:r w:rsidRPr="008173B3">
              <w:rPr>
                <w:rFonts w:ascii="Times New Roman" w:hAnsi="Times New Roman"/>
              </w:rPr>
              <w:t>Кол-во листов</w:t>
            </w:r>
          </w:p>
        </w:tc>
        <w:tc>
          <w:tcPr>
            <w:tcW w:w="1276" w:type="dxa"/>
            <w:vAlign w:val="center"/>
            <w:hideMark/>
          </w:tcPr>
          <w:p w:rsidR="006B7539" w:rsidRPr="008173B3" w:rsidRDefault="006B7539" w:rsidP="006B7539">
            <w:pPr>
              <w:rPr>
                <w:rFonts w:ascii="Times New Roman" w:hAnsi="Times New Roman"/>
              </w:rPr>
            </w:pPr>
            <w:r w:rsidRPr="008173B3">
              <w:rPr>
                <w:rFonts w:ascii="Times New Roman" w:hAnsi="Times New Roman"/>
              </w:rPr>
              <w:t>Гриф секретн.</w:t>
            </w:r>
          </w:p>
        </w:tc>
        <w:tc>
          <w:tcPr>
            <w:tcW w:w="1276" w:type="dxa"/>
            <w:vAlign w:val="center"/>
            <w:hideMark/>
          </w:tcPr>
          <w:p w:rsidR="006B7539" w:rsidRPr="008173B3" w:rsidRDefault="006B7539" w:rsidP="006B7539">
            <w:pPr>
              <w:rPr>
                <w:rFonts w:ascii="Times New Roman" w:hAnsi="Times New Roman"/>
              </w:rPr>
            </w:pPr>
            <w:r w:rsidRPr="008173B3">
              <w:rPr>
                <w:rFonts w:ascii="Times New Roman" w:hAnsi="Times New Roman"/>
              </w:rPr>
              <w:t>Инв. №</w:t>
            </w:r>
          </w:p>
        </w:tc>
      </w:tr>
      <w:tr w:rsidR="006B7539" w:rsidRPr="008173B3" w:rsidTr="00EA6501">
        <w:tc>
          <w:tcPr>
            <w:tcW w:w="560" w:type="dxa"/>
            <w:shd w:val="pct5" w:color="auto" w:fill="auto"/>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4084" w:type="dxa"/>
            <w:shd w:val="pct5" w:color="auto" w:fill="auto"/>
            <w:hideMark/>
          </w:tcPr>
          <w:p w:rsidR="006B7539" w:rsidRPr="008173B3" w:rsidRDefault="006B7539" w:rsidP="006B7539">
            <w:pPr>
              <w:jc w:val="center"/>
              <w:rPr>
                <w:rFonts w:ascii="Times New Roman" w:hAnsi="Times New Roman"/>
              </w:rPr>
            </w:pPr>
            <w:r w:rsidRPr="008173B3">
              <w:rPr>
                <w:rFonts w:ascii="Times New Roman" w:hAnsi="Times New Roman"/>
              </w:rPr>
              <w:t>2</w:t>
            </w:r>
          </w:p>
        </w:tc>
        <w:tc>
          <w:tcPr>
            <w:tcW w:w="1134" w:type="dxa"/>
            <w:shd w:val="pct5" w:color="auto" w:fill="auto"/>
            <w:hideMark/>
          </w:tcPr>
          <w:p w:rsidR="006B7539" w:rsidRPr="008173B3" w:rsidRDefault="006B7539" w:rsidP="006B7539">
            <w:pPr>
              <w:jc w:val="center"/>
              <w:rPr>
                <w:rFonts w:ascii="Times New Roman" w:hAnsi="Times New Roman"/>
              </w:rPr>
            </w:pPr>
            <w:r w:rsidRPr="008173B3">
              <w:rPr>
                <w:rFonts w:ascii="Times New Roman" w:hAnsi="Times New Roman"/>
              </w:rPr>
              <w:t>3</w:t>
            </w:r>
          </w:p>
        </w:tc>
        <w:tc>
          <w:tcPr>
            <w:tcW w:w="1134" w:type="dxa"/>
            <w:shd w:val="pct5" w:color="auto" w:fill="auto"/>
            <w:hideMark/>
          </w:tcPr>
          <w:p w:rsidR="006B7539" w:rsidRPr="008173B3" w:rsidRDefault="006B7539" w:rsidP="006B7539">
            <w:pPr>
              <w:jc w:val="center"/>
              <w:rPr>
                <w:rFonts w:ascii="Times New Roman" w:hAnsi="Times New Roman"/>
              </w:rPr>
            </w:pPr>
            <w:r w:rsidRPr="008173B3">
              <w:rPr>
                <w:rFonts w:ascii="Times New Roman" w:hAnsi="Times New Roman"/>
              </w:rPr>
              <w:t>4</w:t>
            </w:r>
          </w:p>
        </w:tc>
        <w:tc>
          <w:tcPr>
            <w:tcW w:w="1276" w:type="dxa"/>
            <w:shd w:val="pct5" w:color="auto" w:fill="auto"/>
            <w:hideMark/>
          </w:tcPr>
          <w:p w:rsidR="006B7539" w:rsidRPr="008173B3" w:rsidRDefault="006B7539" w:rsidP="006B7539">
            <w:pPr>
              <w:jc w:val="center"/>
              <w:rPr>
                <w:rFonts w:ascii="Times New Roman" w:hAnsi="Times New Roman"/>
              </w:rPr>
            </w:pPr>
            <w:r w:rsidRPr="008173B3">
              <w:rPr>
                <w:rFonts w:ascii="Times New Roman" w:hAnsi="Times New Roman"/>
              </w:rPr>
              <w:t>5</w:t>
            </w:r>
          </w:p>
        </w:tc>
        <w:tc>
          <w:tcPr>
            <w:tcW w:w="1276" w:type="dxa"/>
            <w:shd w:val="pct5" w:color="auto" w:fill="auto"/>
            <w:hideMark/>
          </w:tcPr>
          <w:p w:rsidR="006B7539" w:rsidRPr="008173B3" w:rsidRDefault="006B7539" w:rsidP="006B7539">
            <w:pPr>
              <w:jc w:val="center"/>
              <w:rPr>
                <w:rFonts w:ascii="Times New Roman" w:hAnsi="Times New Roman"/>
              </w:rPr>
            </w:pPr>
            <w:r w:rsidRPr="008173B3">
              <w:rPr>
                <w:rFonts w:ascii="Times New Roman" w:hAnsi="Times New Roman"/>
              </w:rPr>
              <w:t>6</w:t>
            </w:r>
          </w:p>
        </w:tc>
      </w:tr>
      <w:tr w:rsidR="006B7539" w:rsidRPr="008173B3" w:rsidTr="00EA6501">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4084" w:type="dxa"/>
            <w:vAlign w:val="center"/>
            <w:hideMark/>
          </w:tcPr>
          <w:p w:rsidR="006B7539" w:rsidRPr="008173B3" w:rsidRDefault="00080CDF" w:rsidP="006B7539">
            <w:pPr>
              <w:rPr>
                <w:rFonts w:ascii="Times New Roman" w:hAnsi="Times New Roman"/>
              </w:rPr>
            </w:pPr>
            <w:r>
              <w:rPr>
                <w:rFonts w:ascii="Times New Roman" w:hAnsi="Times New Roman"/>
              </w:rPr>
              <w:t xml:space="preserve">Схема размещения </w:t>
            </w:r>
            <w:r w:rsidR="006B7539">
              <w:rPr>
                <w:rFonts w:ascii="Times New Roman" w:hAnsi="Times New Roman"/>
              </w:rPr>
              <w:t>Орловского</w:t>
            </w:r>
            <w:r w:rsidR="006B7539" w:rsidRPr="008173B3">
              <w:rPr>
                <w:rFonts w:ascii="Times New Roman" w:hAnsi="Times New Roman"/>
              </w:rPr>
              <w:t xml:space="preserve"> с</w:t>
            </w:r>
            <w:r w:rsidR="006B7539">
              <w:rPr>
                <w:rFonts w:ascii="Times New Roman" w:hAnsi="Times New Roman"/>
              </w:rPr>
              <w:t xml:space="preserve">ельского поселения </w:t>
            </w:r>
            <w:r>
              <w:rPr>
                <w:rFonts w:ascii="Times New Roman" w:hAnsi="Times New Roman"/>
              </w:rPr>
              <w:t xml:space="preserve">в системе расселения </w:t>
            </w:r>
            <w:r w:rsidR="006B7539">
              <w:rPr>
                <w:rFonts w:ascii="Times New Roman" w:hAnsi="Times New Roman"/>
              </w:rPr>
              <w:t>Убинского</w:t>
            </w:r>
            <w:r w:rsidR="006B7539" w:rsidRPr="008173B3">
              <w:rPr>
                <w:rFonts w:ascii="Times New Roman" w:hAnsi="Times New Roman"/>
              </w:rPr>
              <w:t xml:space="preserve"> </w:t>
            </w:r>
            <w:r w:rsidR="006B7539">
              <w:rPr>
                <w:rFonts w:ascii="Times New Roman" w:hAnsi="Times New Roman"/>
              </w:rPr>
              <w:t xml:space="preserve">района Новосибирской </w:t>
            </w:r>
            <w:r w:rsidR="006B7539" w:rsidRPr="008173B3">
              <w:rPr>
                <w:rFonts w:ascii="Times New Roman" w:hAnsi="Times New Roman"/>
              </w:rPr>
              <w:t xml:space="preserve"> области</w:t>
            </w:r>
          </w:p>
          <w:p w:rsidR="006B7539" w:rsidRPr="008173B3" w:rsidRDefault="006B7539" w:rsidP="00080CDF">
            <w:pPr>
              <w:rPr>
                <w:rFonts w:ascii="Times New Roman" w:hAnsi="Times New Roman"/>
              </w:rPr>
            </w:pPr>
            <w:r w:rsidRPr="008173B3">
              <w:rPr>
                <w:rFonts w:ascii="Times New Roman" w:hAnsi="Times New Roman"/>
              </w:rPr>
              <w:t>М 1:2</w:t>
            </w:r>
            <w:r w:rsidR="00080CDF">
              <w:rPr>
                <w:rFonts w:ascii="Times New Roman" w:hAnsi="Times New Roman"/>
              </w:rPr>
              <w:t>00</w:t>
            </w:r>
            <w:r w:rsidRPr="008173B3">
              <w:rPr>
                <w:rFonts w:ascii="Times New Roman" w:hAnsi="Times New Roman"/>
              </w:rPr>
              <w:t>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ГП-1</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lang w:val="en-US"/>
              </w:rPr>
            </w:pPr>
            <w:r w:rsidRPr="006F2638">
              <w:rPr>
                <w:rFonts w:ascii="Times New Roman" w:hAnsi="Times New Roman"/>
                <w:lang w:val="en-US"/>
              </w:rPr>
              <w:t>514 1</w:t>
            </w:r>
            <w:r w:rsidR="006F2638" w:rsidRPr="006F2638">
              <w:rPr>
                <w:rFonts w:ascii="Times New Roman" w:hAnsi="Times New Roman"/>
              </w:rPr>
              <w:t>43</w:t>
            </w:r>
            <w:r w:rsidRPr="006F2638">
              <w:rPr>
                <w:rFonts w:ascii="Times New Roman" w:hAnsi="Times New Roman"/>
              </w:rPr>
              <w:t>/</w:t>
            </w:r>
            <w:r w:rsidRPr="006F2638">
              <w:rPr>
                <w:rFonts w:ascii="Times New Roman" w:hAnsi="Times New Roman"/>
                <w:lang w:val="en-US"/>
              </w:rPr>
              <w:t>1</w:t>
            </w:r>
          </w:p>
        </w:tc>
      </w:tr>
      <w:tr w:rsidR="006B7539" w:rsidRPr="008173B3" w:rsidTr="00EA6501">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2</w:t>
            </w:r>
          </w:p>
        </w:tc>
        <w:tc>
          <w:tcPr>
            <w:tcW w:w="4084" w:type="dxa"/>
            <w:vAlign w:val="center"/>
            <w:hideMark/>
          </w:tcPr>
          <w:p w:rsidR="006B7539" w:rsidRPr="008173B3" w:rsidRDefault="00080CDF" w:rsidP="006B7539">
            <w:pPr>
              <w:rPr>
                <w:rFonts w:ascii="Times New Roman" w:hAnsi="Times New Roman"/>
              </w:rPr>
            </w:pPr>
            <w:r>
              <w:rPr>
                <w:rFonts w:ascii="Times New Roman" w:hAnsi="Times New Roman"/>
              </w:rPr>
              <w:t>Карта</w:t>
            </w:r>
            <w:r w:rsidR="006B7539" w:rsidRPr="008173B3">
              <w:rPr>
                <w:rFonts w:ascii="Times New Roman" w:hAnsi="Times New Roman"/>
              </w:rPr>
              <w:t xml:space="preserve"> современного </w:t>
            </w:r>
            <w:r>
              <w:rPr>
                <w:rFonts w:ascii="Times New Roman" w:hAnsi="Times New Roman"/>
              </w:rPr>
              <w:t xml:space="preserve">состояния и </w:t>
            </w:r>
            <w:r w:rsidR="006B7539" w:rsidRPr="008173B3">
              <w:rPr>
                <w:rFonts w:ascii="Times New Roman" w:hAnsi="Times New Roman"/>
              </w:rPr>
              <w:t>испо</w:t>
            </w:r>
            <w:r w:rsidR="006B7539">
              <w:rPr>
                <w:rFonts w:ascii="Times New Roman" w:hAnsi="Times New Roman"/>
              </w:rPr>
              <w:t xml:space="preserve">льзования территории Орловского </w:t>
            </w:r>
            <w:r>
              <w:rPr>
                <w:rFonts w:ascii="Times New Roman" w:hAnsi="Times New Roman"/>
              </w:rPr>
              <w:t xml:space="preserve">сельского </w:t>
            </w:r>
            <w:r w:rsidR="006B7539">
              <w:rPr>
                <w:rFonts w:ascii="Times New Roman" w:hAnsi="Times New Roman"/>
              </w:rPr>
              <w:t>поселения</w:t>
            </w:r>
          </w:p>
          <w:p w:rsidR="006B7539" w:rsidRPr="008173B3" w:rsidRDefault="006B7539" w:rsidP="002B32A3">
            <w:pPr>
              <w:rPr>
                <w:rFonts w:ascii="Times New Roman" w:hAnsi="Times New Roman"/>
              </w:rPr>
            </w:pPr>
            <w:r w:rsidRPr="008173B3">
              <w:rPr>
                <w:rFonts w:ascii="Times New Roman" w:hAnsi="Times New Roman"/>
              </w:rPr>
              <w:t>М 1:</w:t>
            </w:r>
            <w:r w:rsidR="002B32A3">
              <w:rPr>
                <w:rFonts w:ascii="Times New Roman" w:hAnsi="Times New Roman"/>
              </w:rPr>
              <w:t>2</w:t>
            </w:r>
            <w:r w:rsidRPr="008173B3">
              <w:rPr>
                <w:rFonts w:ascii="Times New Roman" w:hAnsi="Times New Roman"/>
              </w:rPr>
              <w:t>5000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ГП-2</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/2</w:t>
            </w:r>
          </w:p>
        </w:tc>
      </w:tr>
      <w:tr w:rsidR="006B7539" w:rsidRPr="008173B3" w:rsidTr="00EA6501">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3</w:t>
            </w:r>
          </w:p>
        </w:tc>
        <w:tc>
          <w:tcPr>
            <w:tcW w:w="4084" w:type="dxa"/>
            <w:vAlign w:val="center"/>
            <w:hideMark/>
          </w:tcPr>
          <w:p w:rsidR="006B7539" w:rsidRPr="008173B3" w:rsidRDefault="002B32A3" w:rsidP="006B7539">
            <w:pPr>
              <w:rPr>
                <w:rFonts w:ascii="Times New Roman" w:hAnsi="Times New Roman"/>
              </w:rPr>
            </w:pPr>
            <w:r>
              <w:rPr>
                <w:rFonts w:ascii="Times New Roman" w:hAnsi="Times New Roman"/>
              </w:rPr>
              <w:t>Карта природных ресурсов и рекреационного комплекса</w:t>
            </w:r>
          </w:p>
          <w:p w:rsidR="006B7539" w:rsidRPr="008173B3" w:rsidRDefault="006B7539" w:rsidP="006B7539">
            <w:pPr>
              <w:rPr>
                <w:rFonts w:ascii="Times New Roman" w:hAnsi="Times New Roman"/>
              </w:rPr>
            </w:pPr>
            <w:r>
              <w:rPr>
                <w:rFonts w:ascii="Times New Roman" w:hAnsi="Times New Roman"/>
              </w:rPr>
              <w:t xml:space="preserve">Орловского </w:t>
            </w:r>
            <w:r w:rsidR="00080CDF">
              <w:rPr>
                <w:rFonts w:ascii="Times New Roman" w:hAnsi="Times New Roman"/>
              </w:rPr>
              <w:t xml:space="preserve">сельского </w:t>
            </w:r>
            <w:r>
              <w:rPr>
                <w:rFonts w:ascii="Times New Roman" w:hAnsi="Times New Roman"/>
              </w:rPr>
              <w:t>поселения</w:t>
            </w:r>
          </w:p>
          <w:p w:rsidR="006B7539" w:rsidRPr="008173B3" w:rsidRDefault="006B7539" w:rsidP="002B32A3">
            <w:pPr>
              <w:rPr>
                <w:rFonts w:ascii="Times New Roman" w:hAnsi="Times New Roman"/>
              </w:rPr>
            </w:pPr>
            <w:r w:rsidRPr="008173B3">
              <w:rPr>
                <w:rFonts w:ascii="Times New Roman" w:hAnsi="Times New Roman"/>
              </w:rPr>
              <w:t>М 1:</w:t>
            </w:r>
            <w:r w:rsidR="002B32A3">
              <w:rPr>
                <w:rFonts w:ascii="Times New Roman" w:hAnsi="Times New Roman"/>
              </w:rPr>
              <w:t>2</w:t>
            </w:r>
            <w:r w:rsidRPr="008173B3">
              <w:rPr>
                <w:rFonts w:ascii="Times New Roman" w:hAnsi="Times New Roman"/>
              </w:rPr>
              <w:t>5000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ГП-3</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/3</w:t>
            </w:r>
          </w:p>
        </w:tc>
      </w:tr>
      <w:tr w:rsidR="006B7539" w:rsidRPr="008173B3" w:rsidTr="00EA6501">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4</w:t>
            </w:r>
          </w:p>
        </w:tc>
        <w:tc>
          <w:tcPr>
            <w:tcW w:w="4084" w:type="dxa"/>
            <w:vAlign w:val="center"/>
            <w:hideMark/>
          </w:tcPr>
          <w:p w:rsidR="006B7539" w:rsidRPr="008173B3" w:rsidRDefault="002B32A3" w:rsidP="006B7539">
            <w:pPr>
              <w:rPr>
                <w:rFonts w:ascii="Times New Roman" w:hAnsi="Times New Roman"/>
              </w:rPr>
            </w:pPr>
            <w:r>
              <w:rPr>
                <w:rFonts w:ascii="Times New Roman" w:hAnsi="Times New Roman"/>
              </w:rPr>
              <w:t>Карта размещения объектов транспортной инфраструктуры, инженерной инфраструктуры</w:t>
            </w:r>
            <w:r w:rsidR="006B7539">
              <w:rPr>
                <w:rFonts w:ascii="Times New Roman" w:hAnsi="Times New Roman"/>
              </w:rPr>
              <w:t xml:space="preserve"> Орловского </w:t>
            </w:r>
            <w:r>
              <w:rPr>
                <w:rFonts w:ascii="Times New Roman" w:hAnsi="Times New Roman"/>
              </w:rPr>
              <w:t xml:space="preserve">сельского </w:t>
            </w:r>
            <w:r w:rsidR="006B7539">
              <w:rPr>
                <w:rFonts w:ascii="Times New Roman" w:hAnsi="Times New Roman"/>
              </w:rPr>
              <w:t>поселения</w:t>
            </w:r>
            <w:r w:rsidR="006B7539" w:rsidRPr="008173B3">
              <w:rPr>
                <w:rFonts w:ascii="Times New Roman" w:hAnsi="Times New Roman"/>
              </w:rPr>
              <w:t xml:space="preserve"> </w:t>
            </w:r>
          </w:p>
          <w:p w:rsidR="006B7539" w:rsidRPr="008173B3" w:rsidRDefault="006B7539" w:rsidP="002B32A3">
            <w:pPr>
              <w:rPr>
                <w:rFonts w:ascii="Times New Roman" w:hAnsi="Times New Roman"/>
              </w:rPr>
            </w:pPr>
            <w:r w:rsidRPr="008173B3">
              <w:rPr>
                <w:rFonts w:ascii="Times New Roman" w:hAnsi="Times New Roman"/>
              </w:rPr>
              <w:t>М 1:</w:t>
            </w:r>
            <w:r w:rsidR="002B32A3">
              <w:rPr>
                <w:rFonts w:ascii="Times New Roman" w:hAnsi="Times New Roman"/>
              </w:rPr>
              <w:t>2</w:t>
            </w:r>
            <w:r w:rsidRPr="008173B3">
              <w:rPr>
                <w:rFonts w:ascii="Times New Roman" w:hAnsi="Times New Roman"/>
              </w:rPr>
              <w:t>5000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ГП-4</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/4</w:t>
            </w:r>
          </w:p>
        </w:tc>
      </w:tr>
      <w:tr w:rsidR="006B7539" w:rsidRPr="008173B3" w:rsidTr="00EA6501">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5</w:t>
            </w:r>
          </w:p>
        </w:tc>
        <w:tc>
          <w:tcPr>
            <w:tcW w:w="4084" w:type="dxa"/>
            <w:vAlign w:val="center"/>
            <w:hideMark/>
          </w:tcPr>
          <w:p w:rsidR="006B7539" w:rsidRPr="008173B3" w:rsidRDefault="002B32A3" w:rsidP="006B7539">
            <w:pPr>
              <w:rPr>
                <w:rFonts w:ascii="Times New Roman" w:hAnsi="Times New Roman"/>
              </w:rPr>
            </w:pPr>
            <w:r>
              <w:rPr>
                <w:rFonts w:ascii="Times New Roman" w:hAnsi="Times New Roman"/>
              </w:rPr>
              <w:t>Карта размещения объектов социальной инфраструктуры и объектов производства местного значения</w:t>
            </w:r>
            <w:r w:rsidR="006B7539">
              <w:rPr>
                <w:rFonts w:ascii="Times New Roman" w:hAnsi="Times New Roman"/>
              </w:rPr>
              <w:t xml:space="preserve"> Орловского </w:t>
            </w:r>
            <w:r>
              <w:rPr>
                <w:rFonts w:ascii="Times New Roman" w:hAnsi="Times New Roman"/>
              </w:rPr>
              <w:t xml:space="preserve">сельского </w:t>
            </w:r>
            <w:r w:rsidR="006B7539">
              <w:rPr>
                <w:rFonts w:ascii="Times New Roman" w:hAnsi="Times New Roman"/>
              </w:rPr>
              <w:t>поселения</w:t>
            </w:r>
          </w:p>
          <w:p w:rsidR="006B7539" w:rsidRPr="008173B3" w:rsidRDefault="006B7539" w:rsidP="002B32A3">
            <w:pPr>
              <w:rPr>
                <w:rFonts w:ascii="Times New Roman" w:hAnsi="Times New Roman"/>
              </w:rPr>
            </w:pPr>
            <w:r w:rsidRPr="008173B3">
              <w:rPr>
                <w:rFonts w:ascii="Times New Roman" w:hAnsi="Times New Roman"/>
              </w:rPr>
              <w:t>М 1:</w:t>
            </w:r>
            <w:r w:rsidR="002B32A3">
              <w:rPr>
                <w:rFonts w:ascii="Times New Roman" w:hAnsi="Times New Roman"/>
              </w:rPr>
              <w:t>2</w:t>
            </w:r>
            <w:r w:rsidRPr="008173B3">
              <w:rPr>
                <w:rFonts w:ascii="Times New Roman" w:hAnsi="Times New Roman"/>
              </w:rPr>
              <w:t>5000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ГП-5</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/5</w:t>
            </w:r>
          </w:p>
        </w:tc>
      </w:tr>
      <w:tr w:rsidR="006B7539" w:rsidRPr="008173B3" w:rsidTr="00EA6501">
        <w:trPr>
          <w:trHeight w:val="939"/>
        </w:trPr>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6</w:t>
            </w:r>
          </w:p>
        </w:tc>
        <w:tc>
          <w:tcPr>
            <w:tcW w:w="4084" w:type="dxa"/>
            <w:vAlign w:val="center"/>
            <w:hideMark/>
          </w:tcPr>
          <w:p w:rsidR="006B7539" w:rsidRPr="008173B3" w:rsidRDefault="001B7F32" w:rsidP="006B7539">
            <w:pPr>
              <w:rPr>
                <w:rFonts w:ascii="Times New Roman" w:hAnsi="Times New Roman"/>
              </w:rPr>
            </w:pPr>
            <w:r>
              <w:rPr>
                <w:rFonts w:ascii="Times New Roman" w:hAnsi="Times New Roman"/>
              </w:rPr>
              <w:t>Карта зон с особыми условиями использования</w:t>
            </w:r>
            <w:r w:rsidR="00760802">
              <w:rPr>
                <w:rFonts w:ascii="Times New Roman" w:hAnsi="Times New Roman"/>
              </w:rPr>
              <w:t xml:space="preserve"> территори</w:t>
            </w:r>
            <w:r>
              <w:rPr>
                <w:rFonts w:ascii="Times New Roman" w:hAnsi="Times New Roman"/>
              </w:rPr>
              <w:t>й</w:t>
            </w:r>
            <w:r w:rsidR="00760802">
              <w:rPr>
                <w:rFonts w:ascii="Times New Roman" w:hAnsi="Times New Roman"/>
              </w:rPr>
              <w:t xml:space="preserve"> Орловского</w:t>
            </w:r>
            <w:r>
              <w:rPr>
                <w:rFonts w:ascii="Times New Roman" w:hAnsi="Times New Roman"/>
              </w:rPr>
              <w:t xml:space="preserve"> сельского</w:t>
            </w:r>
            <w:r w:rsidR="006B7539">
              <w:rPr>
                <w:rFonts w:ascii="Times New Roman" w:hAnsi="Times New Roman"/>
              </w:rPr>
              <w:t xml:space="preserve"> поселения</w:t>
            </w:r>
          </w:p>
          <w:p w:rsidR="006B7539" w:rsidRPr="008173B3" w:rsidRDefault="006B7539" w:rsidP="001B7F32">
            <w:pPr>
              <w:rPr>
                <w:rFonts w:ascii="Times New Roman" w:hAnsi="Times New Roman"/>
              </w:rPr>
            </w:pPr>
            <w:r w:rsidRPr="008173B3">
              <w:rPr>
                <w:rFonts w:ascii="Times New Roman" w:hAnsi="Times New Roman"/>
              </w:rPr>
              <w:t>М 1:</w:t>
            </w:r>
            <w:r w:rsidR="001B7F32">
              <w:rPr>
                <w:rFonts w:ascii="Times New Roman" w:hAnsi="Times New Roman"/>
              </w:rPr>
              <w:t>2</w:t>
            </w:r>
            <w:r w:rsidRPr="008173B3">
              <w:rPr>
                <w:rFonts w:ascii="Times New Roman" w:hAnsi="Times New Roman"/>
              </w:rPr>
              <w:t>5000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ГП-6</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/6</w:t>
            </w:r>
          </w:p>
        </w:tc>
      </w:tr>
      <w:tr w:rsidR="006B7539" w:rsidRPr="008173B3" w:rsidTr="00EA6501">
        <w:tc>
          <w:tcPr>
            <w:tcW w:w="560"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7</w:t>
            </w:r>
            <w:r w:rsidR="001B7F32">
              <w:rPr>
                <w:rFonts w:ascii="Times New Roman" w:hAnsi="Times New Roman"/>
              </w:rPr>
              <w:t>*</w:t>
            </w:r>
          </w:p>
        </w:tc>
        <w:tc>
          <w:tcPr>
            <w:tcW w:w="4084" w:type="dxa"/>
            <w:vAlign w:val="center"/>
            <w:hideMark/>
          </w:tcPr>
          <w:p w:rsidR="006B7539" w:rsidRPr="008173B3" w:rsidRDefault="001B7F32" w:rsidP="006B7539">
            <w:pPr>
              <w:rPr>
                <w:rFonts w:ascii="Times New Roman" w:hAnsi="Times New Roman"/>
              </w:rPr>
            </w:pPr>
            <w:r>
              <w:rPr>
                <w:rFonts w:ascii="Times New Roman" w:hAnsi="Times New Roman"/>
              </w:rPr>
              <w:t>Карта зон, подверженных риску возникновения</w:t>
            </w:r>
            <w:r w:rsidR="00760802">
              <w:rPr>
                <w:rFonts w:ascii="Times New Roman" w:hAnsi="Times New Roman"/>
              </w:rPr>
              <w:t xml:space="preserve"> </w:t>
            </w:r>
            <w:r>
              <w:rPr>
                <w:rFonts w:ascii="Times New Roman" w:hAnsi="Times New Roman"/>
              </w:rPr>
              <w:t xml:space="preserve"> чрезвычайных ситуаций природного и техногенного характера </w:t>
            </w:r>
            <w:r w:rsidR="00760802">
              <w:rPr>
                <w:rFonts w:ascii="Times New Roman" w:hAnsi="Times New Roman"/>
              </w:rPr>
              <w:t>Орловского</w:t>
            </w:r>
            <w:r w:rsidR="006B7539">
              <w:rPr>
                <w:rFonts w:ascii="Times New Roman" w:hAnsi="Times New Roman"/>
              </w:rPr>
              <w:t xml:space="preserve"> </w:t>
            </w:r>
            <w:r>
              <w:rPr>
                <w:rFonts w:ascii="Times New Roman" w:hAnsi="Times New Roman"/>
              </w:rPr>
              <w:t xml:space="preserve"> сельского </w:t>
            </w:r>
            <w:r w:rsidR="006B7539">
              <w:rPr>
                <w:rFonts w:ascii="Times New Roman" w:hAnsi="Times New Roman"/>
              </w:rPr>
              <w:t>поселения</w:t>
            </w:r>
            <w:r>
              <w:rPr>
                <w:rFonts w:ascii="Times New Roman" w:hAnsi="Times New Roman"/>
              </w:rPr>
              <w:t xml:space="preserve"> (ИТМ ГОЧС)</w:t>
            </w:r>
          </w:p>
          <w:p w:rsidR="006B7539" w:rsidRPr="008173B3" w:rsidRDefault="006B7539" w:rsidP="001B7F32">
            <w:pPr>
              <w:rPr>
                <w:rFonts w:ascii="Times New Roman" w:hAnsi="Times New Roman"/>
              </w:rPr>
            </w:pPr>
            <w:r w:rsidRPr="008173B3">
              <w:rPr>
                <w:rFonts w:ascii="Times New Roman" w:hAnsi="Times New Roman"/>
              </w:rPr>
              <w:t>М 1:</w:t>
            </w:r>
            <w:r w:rsidR="001B7F32">
              <w:rPr>
                <w:rFonts w:ascii="Times New Roman" w:hAnsi="Times New Roman"/>
              </w:rPr>
              <w:t>2</w:t>
            </w:r>
            <w:r w:rsidRPr="008173B3">
              <w:rPr>
                <w:rFonts w:ascii="Times New Roman" w:hAnsi="Times New Roman"/>
              </w:rPr>
              <w:t>5000</w:t>
            </w:r>
          </w:p>
        </w:tc>
        <w:tc>
          <w:tcPr>
            <w:tcW w:w="1134"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rPr>
              <w:t>ГП-7</w:t>
            </w:r>
          </w:p>
        </w:tc>
        <w:tc>
          <w:tcPr>
            <w:tcW w:w="1134" w:type="dxa"/>
            <w:vAlign w:val="center"/>
            <w:hideMark/>
          </w:tcPr>
          <w:p w:rsidR="006B7539" w:rsidRPr="008173B3" w:rsidRDefault="006B7539" w:rsidP="006B7539">
            <w:pPr>
              <w:jc w:val="center"/>
              <w:rPr>
                <w:rFonts w:ascii="Times New Roman" w:hAnsi="Times New Roman"/>
              </w:rPr>
            </w:pPr>
            <w:r w:rsidRPr="008173B3">
              <w:rPr>
                <w:rFonts w:ascii="Times New Roman" w:hAnsi="Times New Roman"/>
              </w:rPr>
              <w:t>1</w:t>
            </w:r>
          </w:p>
        </w:tc>
        <w:tc>
          <w:tcPr>
            <w:tcW w:w="1276" w:type="dxa"/>
            <w:vAlign w:val="center"/>
            <w:hideMark/>
          </w:tcPr>
          <w:p w:rsidR="006B7539" w:rsidRPr="008173B3" w:rsidRDefault="006B7539"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6B7539" w:rsidRPr="006F2638" w:rsidRDefault="006B7539"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/7</w:t>
            </w:r>
          </w:p>
        </w:tc>
      </w:tr>
      <w:tr w:rsidR="0028621E" w:rsidRPr="008173B3" w:rsidTr="0028621E">
        <w:trPr>
          <w:trHeight w:val="968"/>
        </w:trPr>
        <w:tc>
          <w:tcPr>
            <w:tcW w:w="560" w:type="dxa"/>
            <w:vAlign w:val="center"/>
            <w:hideMark/>
          </w:tcPr>
          <w:p w:rsidR="0028621E" w:rsidRPr="008173B3" w:rsidRDefault="0028621E" w:rsidP="006B7539">
            <w:pPr>
              <w:jc w:val="center"/>
              <w:rPr>
                <w:rFonts w:ascii="Times New Roman" w:hAnsi="Times New Roman"/>
              </w:rPr>
            </w:pPr>
            <w:r w:rsidRPr="008173B3">
              <w:rPr>
                <w:rFonts w:ascii="Times New Roman" w:hAnsi="Times New Roman"/>
              </w:rPr>
              <w:lastRenderedPageBreak/>
              <w:t>8</w:t>
            </w:r>
          </w:p>
        </w:tc>
        <w:tc>
          <w:tcPr>
            <w:tcW w:w="4084" w:type="dxa"/>
            <w:hideMark/>
          </w:tcPr>
          <w:p w:rsidR="0028621E" w:rsidRPr="008173B3" w:rsidRDefault="0028621E" w:rsidP="006B7539">
            <w:pPr>
              <w:rPr>
                <w:rFonts w:ascii="Times New Roman" w:hAnsi="Times New Roman"/>
              </w:rPr>
            </w:pPr>
            <w:r>
              <w:rPr>
                <w:rFonts w:ascii="Times New Roman" w:hAnsi="Times New Roman"/>
              </w:rPr>
              <w:t xml:space="preserve">Карта комплексной градостроительной оценки территорий, возможных направлений развития и ограничений использования территорий </w:t>
            </w:r>
          </w:p>
          <w:p w:rsidR="0028621E" w:rsidRPr="008173B3" w:rsidRDefault="0028621E" w:rsidP="006B7539">
            <w:pPr>
              <w:rPr>
                <w:rFonts w:ascii="Times New Roman" w:hAnsi="Times New Roman"/>
              </w:rPr>
            </w:pPr>
            <w:r>
              <w:rPr>
                <w:rFonts w:ascii="Times New Roman" w:hAnsi="Times New Roman"/>
              </w:rPr>
              <w:t>Орловского сельского поселения</w:t>
            </w:r>
          </w:p>
          <w:p w:rsidR="0028621E" w:rsidRPr="008173B3" w:rsidRDefault="0028621E" w:rsidP="0028621E">
            <w:pPr>
              <w:rPr>
                <w:rFonts w:ascii="Times New Roman" w:hAnsi="Times New Roman"/>
              </w:rPr>
            </w:pPr>
            <w:r w:rsidRPr="008173B3">
              <w:rPr>
                <w:rFonts w:ascii="Times New Roman" w:hAnsi="Times New Roman"/>
              </w:rPr>
              <w:t>М 1:</w:t>
            </w:r>
            <w:r>
              <w:rPr>
                <w:rFonts w:ascii="Times New Roman" w:hAnsi="Times New Roman"/>
              </w:rPr>
              <w:t>2</w:t>
            </w:r>
            <w:r w:rsidRPr="008173B3">
              <w:rPr>
                <w:rFonts w:ascii="Times New Roman" w:hAnsi="Times New Roman"/>
              </w:rPr>
              <w:t>5000</w:t>
            </w:r>
          </w:p>
        </w:tc>
        <w:tc>
          <w:tcPr>
            <w:tcW w:w="1134" w:type="dxa"/>
            <w:vAlign w:val="center"/>
            <w:hideMark/>
          </w:tcPr>
          <w:p w:rsidR="0028621E" w:rsidRPr="008173B3" w:rsidRDefault="0028621E" w:rsidP="006B7539">
            <w:pPr>
              <w:jc w:val="center"/>
              <w:rPr>
                <w:rFonts w:ascii="Times New Roman" w:hAnsi="Times New Roman"/>
                <w:b/>
              </w:rPr>
            </w:pPr>
            <w:r w:rsidRPr="008173B3">
              <w:rPr>
                <w:rFonts w:ascii="Times New Roman" w:hAnsi="Times New Roman"/>
              </w:rPr>
              <w:t>ГП-8</w:t>
            </w:r>
          </w:p>
        </w:tc>
        <w:tc>
          <w:tcPr>
            <w:tcW w:w="1134" w:type="dxa"/>
            <w:vAlign w:val="center"/>
            <w:hideMark/>
          </w:tcPr>
          <w:p w:rsidR="0028621E" w:rsidRPr="008173B3" w:rsidRDefault="0028621E" w:rsidP="006B7539">
            <w:pPr>
              <w:jc w:val="center"/>
              <w:rPr>
                <w:rFonts w:ascii="Times New Roman" w:hAnsi="Times New Roman"/>
              </w:rPr>
            </w:pPr>
            <w:r w:rsidRPr="008173B3">
              <w:rPr>
                <w:rFonts w:ascii="Times New Roman" w:hAnsi="Times New Roman"/>
              </w:rPr>
              <w:t>1</w:t>
            </w:r>
          </w:p>
        </w:tc>
        <w:tc>
          <w:tcPr>
            <w:tcW w:w="1276" w:type="dxa"/>
            <w:vAlign w:val="center"/>
            <w:hideMark/>
          </w:tcPr>
          <w:p w:rsidR="0028621E" w:rsidRPr="008173B3" w:rsidRDefault="0028621E" w:rsidP="006B7539">
            <w:pPr>
              <w:jc w:val="center"/>
              <w:rPr>
                <w:rFonts w:ascii="Times New Roman" w:hAnsi="Times New Roman"/>
                <w:b/>
              </w:rPr>
            </w:pPr>
            <w:r w:rsidRPr="008173B3">
              <w:rPr>
                <w:rFonts w:ascii="Times New Roman" w:hAnsi="Times New Roman"/>
                <w:b/>
              </w:rPr>
              <w:t>–</w:t>
            </w:r>
          </w:p>
        </w:tc>
        <w:tc>
          <w:tcPr>
            <w:tcW w:w="1276" w:type="dxa"/>
            <w:vAlign w:val="center"/>
            <w:hideMark/>
          </w:tcPr>
          <w:p w:rsidR="0028621E" w:rsidRPr="006F2638" w:rsidRDefault="0028621E"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/8</w:t>
            </w:r>
          </w:p>
        </w:tc>
      </w:tr>
      <w:tr w:rsidR="0028621E" w:rsidRPr="008173B3" w:rsidTr="00EA6501">
        <w:trPr>
          <w:trHeight w:val="967"/>
        </w:trPr>
        <w:tc>
          <w:tcPr>
            <w:tcW w:w="560" w:type="dxa"/>
            <w:vAlign w:val="center"/>
          </w:tcPr>
          <w:p w:rsidR="0028621E" w:rsidRPr="008173B3" w:rsidRDefault="0028621E" w:rsidP="006B7539">
            <w:pPr>
              <w:jc w:val="center"/>
              <w:rPr>
                <w:rFonts w:ascii="Times New Roman" w:hAnsi="Times New Roman"/>
              </w:rPr>
            </w:pPr>
            <w:r>
              <w:rPr>
                <w:rFonts w:ascii="Times New Roman" w:hAnsi="Times New Roman"/>
              </w:rPr>
              <w:t>9</w:t>
            </w:r>
          </w:p>
        </w:tc>
        <w:tc>
          <w:tcPr>
            <w:tcW w:w="4084" w:type="dxa"/>
          </w:tcPr>
          <w:p w:rsidR="0028621E" w:rsidRPr="008173B3" w:rsidRDefault="0028621E" w:rsidP="0028621E">
            <w:pPr>
              <w:rPr>
                <w:rFonts w:ascii="Times New Roman" w:hAnsi="Times New Roman"/>
              </w:rPr>
            </w:pPr>
            <w:r>
              <w:rPr>
                <w:rFonts w:ascii="Times New Roman" w:hAnsi="Times New Roman"/>
              </w:rPr>
              <w:t xml:space="preserve">Карта планируемых границ поселения, населенных пунктов и земель, входящих в состав </w:t>
            </w:r>
          </w:p>
          <w:p w:rsidR="0028621E" w:rsidRPr="008173B3" w:rsidRDefault="0028621E" w:rsidP="0028621E">
            <w:pPr>
              <w:rPr>
                <w:rFonts w:ascii="Times New Roman" w:hAnsi="Times New Roman"/>
              </w:rPr>
            </w:pPr>
            <w:r>
              <w:rPr>
                <w:rFonts w:ascii="Times New Roman" w:hAnsi="Times New Roman"/>
              </w:rPr>
              <w:t>Орловского сельского поселения</w:t>
            </w:r>
          </w:p>
          <w:p w:rsidR="0028621E" w:rsidRDefault="0028621E" w:rsidP="0028621E">
            <w:pPr>
              <w:rPr>
                <w:rFonts w:ascii="Times New Roman" w:hAnsi="Times New Roman"/>
              </w:rPr>
            </w:pPr>
            <w:r w:rsidRPr="008173B3">
              <w:rPr>
                <w:rFonts w:ascii="Times New Roman" w:hAnsi="Times New Roman"/>
              </w:rPr>
              <w:t>М 1:</w:t>
            </w:r>
            <w:r>
              <w:rPr>
                <w:rFonts w:ascii="Times New Roman" w:hAnsi="Times New Roman"/>
              </w:rPr>
              <w:t>2</w:t>
            </w:r>
            <w:r w:rsidRPr="008173B3">
              <w:rPr>
                <w:rFonts w:ascii="Times New Roman" w:hAnsi="Times New Roman"/>
              </w:rPr>
              <w:t>5000</w:t>
            </w:r>
          </w:p>
        </w:tc>
        <w:tc>
          <w:tcPr>
            <w:tcW w:w="1134" w:type="dxa"/>
            <w:vAlign w:val="center"/>
          </w:tcPr>
          <w:p w:rsidR="0028621E" w:rsidRPr="008173B3" w:rsidRDefault="0028621E" w:rsidP="0028621E">
            <w:pPr>
              <w:jc w:val="center"/>
              <w:rPr>
                <w:rFonts w:ascii="Times New Roman" w:hAnsi="Times New Roman"/>
              </w:rPr>
            </w:pPr>
            <w:r w:rsidRPr="008173B3">
              <w:rPr>
                <w:rFonts w:ascii="Times New Roman" w:hAnsi="Times New Roman"/>
              </w:rPr>
              <w:t>ГП-</w:t>
            </w:r>
            <w:r>
              <w:rPr>
                <w:rFonts w:ascii="Times New Roman" w:hAnsi="Times New Roman"/>
              </w:rPr>
              <w:t>9</w:t>
            </w:r>
          </w:p>
        </w:tc>
        <w:tc>
          <w:tcPr>
            <w:tcW w:w="1134" w:type="dxa"/>
            <w:vAlign w:val="center"/>
          </w:tcPr>
          <w:p w:rsidR="0028621E" w:rsidRPr="008173B3" w:rsidRDefault="0028621E" w:rsidP="006B7539">
            <w:pPr>
              <w:jc w:val="center"/>
              <w:rPr>
                <w:rFonts w:ascii="Times New Roman" w:hAnsi="Times New Roman"/>
              </w:rPr>
            </w:pPr>
            <w:r>
              <w:rPr>
                <w:rFonts w:ascii="Times New Roman" w:hAnsi="Times New Roman"/>
              </w:rPr>
              <w:t>1</w:t>
            </w:r>
          </w:p>
        </w:tc>
        <w:tc>
          <w:tcPr>
            <w:tcW w:w="1276" w:type="dxa"/>
            <w:vAlign w:val="center"/>
          </w:tcPr>
          <w:p w:rsidR="0028621E" w:rsidRPr="008173B3" w:rsidRDefault="0028621E" w:rsidP="006B7539">
            <w:pPr>
              <w:jc w:val="center"/>
              <w:rPr>
                <w:rFonts w:ascii="Times New Roman" w:hAnsi="Times New Roman"/>
                <w:b/>
              </w:rPr>
            </w:pPr>
          </w:p>
        </w:tc>
        <w:tc>
          <w:tcPr>
            <w:tcW w:w="1276" w:type="dxa"/>
            <w:vAlign w:val="center"/>
          </w:tcPr>
          <w:p w:rsidR="0028621E" w:rsidRPr="006F2638" w:rsidRDefault="0028621E" w:rsidP="006F2638">
            <w:pPr>
              <w:jc w:val="center"/>
              <w:rPr>
                <w:rFonts w:ascii="Times New Roman" w:hAnsi="Times New Roman"/>
              </w:rPr>
            </w:pPr>
            <w:r w:rsidRPr="006F2638">
              <w:rPr>
                <w:rFonts w:ascii="Times New Roman" w:hAnsi="Times New Roman"/>
              </w:rPr>
              <w:t>514</w:t>
            </w:r>
            <w:r w:rsidRPr="006F2638">
              <w:rPr>
                <w:rFonts w:ascii="Times New Roman" w:hAnsi="Times New Roman"/>
                <w:lang w:val="en-US"/>
              </w:rPr>
              <w:t> </w:t>
            </w:r>
            <w:r w:rsidRPr="006F2638">
              <w:rPr>
                <w:rFonts w:ascii="Times New Roman" w:hAnsi="Times New Roman"/>
              </w:rPr>
              <w:t>1</w:t>
            </w:r>
            <w:r w:rsidR="006F2638" w:rsidRPr="006F2638">
              <w:rPr>
                <w:rFonts w:ascii="Times New Roman" w:hAnsi="Times New Roman"/>
              </w:rPr>
              <w:t>43</w:t>
            </w:r>
            <w:r w:rsidRPr="006F2638">
              <w:rPr>
                <w:rFonts w:ascii="Times New Roman" w:hAnsi="Times New Roman"/>
              </w:rPr>
              <w:t>/8</w:t>
            </w:r>
          </w:p>
        </w:tc>
      </w:tr>
    </w:tbl>
    <w:p w:rsidR="006B7539" w:rsidRPr="0007497E" w:rsidRDefault="006B7539" w:rsidP="006B7539">
      <w:pPr>
        <w:jc w:val="center"/>
        <w:rPr>
          <w:rFonts w:ascii="Times New Roman" w:hAnsi="Times New Roman"/>
        </w:rPr>
      </w:pPr>
    </w:p>
    <w:p w:rsidR="006B7539" w:rsidRPr="0007497E" w:rsidRDefault="006B7539" w:rsidP="006B7539">
      <w:pPr>
        <w:jc w:val="center"/>
        <w:rPr>
          <w:rFonts w:ascii="Times New Roman" w:hAnsi="Times New Roman"/>
        </w:rPr>
      </w:pPr>
    </w:p>
    <w:p w:rsidR="006B7539" w:rsidRPr="0007497E" w:rsidRDefault="006B7539" w:rsidP="006B7539">
      <w:pPr>
        <w:ind w:firstLine="567"/>
        <w:jc w:val="center"/>
        <w:rPr>
          <w:rFonts w:ascii="Times New Roman" w:hAnsi="Times New Roman"/>
        </w:rPr>
      </w:pPr>
    </w:p>
    <w:p w:rsidR="006B7539" w:rsidRPr="0007497E" w:rsidRDefault="006B7539" w:rsidP="006B7539">
      <w:pPr>
        <w:rPr>
          <w:rFonts w:ascii="Times New Roman" w:hAnsi="Times New Roman"/>
        </w:rPr>
        <w:sectPr w:rsidR="006B7539" w:rsidRPr="0007497E" w:rsidSect="006B7539">
          <w:headerReference w:type="default" r:id="rId10"/>
          <w:pgSz w:w="11906" w:h="16838"/>
          <w:pgMar w:top="1134" w:right="851" w:bottom="1134" w:left="1701" w:header="708" w:footer="708" w:gutter="0"/>
          <w:cols w:space="720"/>
        </w:sectPr>
      </w:pPr>
    </w:p>
    <w:p w:rsidR="006B7539" w:rsidRDefault="006B7539" w:rsidP="006B7539">
      <w:pPr>
        <w:ind w:firstLine="567"/>
        <w:jc w:val="center"/>
        <w:rPr>
          <w:rFonts w:ascii="Times New Roman" w:hAnsi="Times New Roman"/>
          <w:b/>
          <w:bCs/>
          <w:sz w:val="28"/>
          <w:szCs w:val="28"/>
        </w:rPr>
      </w:pPr>
    </w:p>
    <w:p w:rsidR="006B7539" w:rsidRPr="00344E0A" w:rsidRDefault="006B7539" w:rsidP="006B7539">
      <w:pPr>
        <w:ind w:firstLine="567"/>
        <w:jc w:val="center"/>
        <w:rPr>
          <w:rFonts w:ascii="Times New Roman" w:hAnsi="Times New Roman"/>
        </w:rPr>
      </w:pPr>
    </w:p>
    <w:p w:rsidR="00B90C95" w:rsidRPr="00B364A8" w:rsidRDefault="00B90C95" w:rsidP="00B90C95">
      <w:pPr>
        <w:ind w:firstLine="567"/>
        <w:jc w:val="center"/>
        <w:rPr>
          <w:rFonts w:ascii="Times New Roman" w:hAnsi="Times New Roman"/>
          <w:b/>
          <w:bCs/>
          <w:sz w:val="28"/>
          <w:szCs w:val="28"/>
        </w:rPr>
      </w:pPr>
      <w:r w:rsidRPr="00F0457B">
        <w:rPr>
          <w:rFonts w:ascii="Times New Roman" w:hAnsi="Times New Roman"/>
          <w:b/>
          <w:bCs/>
          <w:sz w:val="28"/>
          <w:szCs w:val="28"/>
        </w:rPr>
        <w:t>2. Список основных исполнителей</w:t>
      </w:r>
    </w:p>
    <w:p w:rsidR="00B90C95" w:rsidRDefault="00B90C95" w:rsidP="00B90C95">
      <w:pPr>
        <w:ind w:firstLine="567"/>
        <w:jc w:val="center"/>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965"/>
        <w:gridCol w:w="2145"/>
        <w:gridCol w:w="2090"/>
        <w:gridCol w:w="1440"/>
      </w:tblGrid>
      <w:tr w:rsidR="00B90C95" w:rsidRPr="008173B3" w:rsidTr="00B90C95">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w:t>
            </w:r>
          </w:p>
          <w:p w:rsidR="00B90C95" w:rsidRPr="008173B3" w:rsidRDefault="00B90C95" w:rsidP="00B90C95">
            <w:pPr>
              <w:jc w:val="center"/>
              <w:rPr>
                <w:rFonts w:ascii="Times New Roman" w:hAnsi="Times New Roman"/>
              </w:rPr>
            </w:pPr>
            <w:proofErr w:type="gramStart"/>
            <w:r w:rsidRPr="008173B3">
              <w:rPr>
                <w:rFonts w:ascii="Times New Roman" w:hAnsi="Times New Roman"/>
              </w:rPr>
              <w:t>п</w:t>
            </w:r>
            <w:proofErr w:type="gramEnd"/>
            <w:r w:rsidRPr="008173B3">
              <w:rPr>
                <w:rFonts w:ascii="Times New Roman" w:hAnsi="Times New Roman"/>
              </w:rPr>
              <w:t>/п</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Раздел проекта</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Должность</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Фамилия</w:t>
            </w:r>
            <w:r>
              <w:rPr>
                <w:rFonts w:ascii="Times New Roman" w:hAnsi="Times New Roman"/>
              </w:rPr>
              <w:t xml:space="preserve"> </w:t>
            </w:r>
            <w:r w:rsidRPr="008173B3">
              <w:rPr>
                <w:rFonts w:ascii="Times New Roman" w:hAnsi="Times New Roman"/>
              </w:rPr>
              <w:t>И.О.</w:t>
            </w:r>
          </w:p>
        </w:tc>
        <w:tc>
          <w:tcPr>
            <w:tcW w:w="144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Подпись</w:t>
            </w:r>
          </w:p>
        </w:tc>
      </w:tr>
      <w:tr w:rsidR="00B90C95" w:rsidRPr="008173B3" w:rsidTr="00B90C95">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1</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 xml:space="preserve">Архитектурно-планировочный </w:t>
            </w:r>
          </w:p>
        </w:tc>
        <w:tc>
          <w:tcPr>
            <w:tcW w:w="2145" w:type="dxa"/>
            <w:tcBorders>
              <w:top w:val="single" w:sz="4" w:space="0" w:color="auto"/>
              <w:left w:val="single" w:sz="4" w:space="0" w:color="auto"/>
              <w:bottom w:val="single" w:sz="4" w:space="0" w:color="auto"/>
              <w:right w:val="single" w:sz="4" w:space="0" w:color="auto"/>
            </w:tcBorders>
            <w:hideMark/>
          </w:tcPr>
          <w:p w:rsidR="00B90C95" w:rsidRDefault="00B90C95" w:rsidP="00B90C95">
            <w:pPr>
              <w:rPr>
                <w:rFonts w:ascii="Times New Roman" w:hAnsi="Times New Roman"/>
              </w:rPr>
            </w:pPr>
            <w:r w:rsidRPr="008173B3">
              <w:rPr>
                <w:rFonts w:ascii="Times New Roman" w:hAnsi="Times New Roman"/>
              </w:rPr>
              <w:t xml:space="preserve">Начальник </w:t>
            </w:r>
          </w:p>
          <w:p w:rsidR="00B90C95" w:rsidRPr="008173B3" w:rsidRDefault="00B90C95" w:rsidP="00B90C95">
            <w:pPr>
              <w:rPr>
                <w:rFonts w:ascii="Times New Roman" w:hAnsi="Times New Roman"/>
              </w:rPr>
            </w:pPr>
            <w:r w:rsidRPr="008173B3">
              <w:rPr>
                <w:rFonts w:ascii="Times New Roman" w:hAnsi="Times New Roman"/>
              </w:rPr>
              <w:t>МГП</w:t>
            </w:r>
            <w:r>
              <w:rPr>
                <w:rFonts w:ascii="Times New Roman" w:hAnsi="Times New Roman"/>
              </w:rPr>
              <w:t xml:space="preserve"> №1</w:t>
            </w:r>
          </w:p>
          <w:p w:rsidR="00B90C95" w:rsidRDefault="00B90C95" w:rsidP="00B90C95">
            <w:pPr>
              <w:rPr>
                <w:rFonts w:ascii="Times New Roman" w:hAnsi="Times New Roman"/>
              </w:rPr>
            </w:pPr>
            <w:r w:rsidRPr="008173B3">
              <w:rPr>
                <w:rFonts w:ascii="Times New Roman" w:hAnsi="Times New Roman"/>
              </w:rPr>
              <w:t>Г</w:t>
            </w:r>
            <w:r>
              <w:rPr>
                <w:rFonts w:ascii="Times New Roman" w:hAnsi="Times New Roman"/>
              </w:rPr>
              <w:t>лавный архитектор проекта</w:t>
            </w:r>
          </w:p>
          <w:p w:rsidR="00B90C95" w:rsidRPr="00115724" w:rsidRDefault="00B90C95" w:rsidP="00B90C95">
            <w:pPr>
              <w:rPr>
                <w:rFonts w:ascii="Times New Roman" w:hAnsi="Times New Roman"/>
              </w:rPr>
            </w:pPr>
            <w:r>
              <w:rPr>
                <w:rFonts w:ascii="Times New Roman" w:hAnsi="Times New Roman"/>
              </w:rPr>
              <w:t>Руководитель группы</w:t>
            </w:r>
            <w:r w:rsidRPr="00115724">
              <w:rPr>
                <w:rFonts w:ascii="Times New Roman" w:hAnsi="Times New Roman"/>
              </w:rPr>
              <w:t xml:space="preserve"> </w:t>
            </w:r>
            <w:r>
              <w:rPr>
                <w:rFonts w:ascii="Times New Roman" w:hAnsi="Times New Roman"/>
              </w:rPr>
              <w:t>арх.</w:t>
            </w:r>
          </w:p>
          <w:p w:rsidR="00B90C95" w:rsidRPr="008173B3" w:rsidRDefault="00B90C95" w:rsidP="00B90C95">
            <w:pPr>
              <w:rPr>
                <w:rFonts w:ascii="Times New Roman" w:hAnsi="Times New Roman"/>
                <w:b/>
              </w:rPr>
            </w:pPr>
            <w:r w:rsidRPr="008173B3">
              <w:rPr>
                <w:rFonts w:ascii="Times New Roman" w:hAnsi="Times New Roman"/>
              </w:rPr>
              <w:t>Вед</w:t>
            </w:r>
            <w:proofErr w:type="gramStart"/>
            <w:r>
              <w:rPr>
                <w:rFonts w:ascii="Times New Roman" w:hAnsi="Times New Roman"/>
              </w:rPr>
              <w:t>.</w:t>
            </w:r>
            <w:proofErr w:type="gramEnd"/>
            <w:r>
              <w:rPr>
                <w:rFonts w:ascii="Times New Roman" w:hAnsi="Times New Roman"/>
              </w:rPr>
              <w:t xml:space="preserve"> </w:t>
            </w:r>
            <w:proofErr w:type="gramStart"/>
            <w:r w:rsidRPr="008173B3">
              <w:rPr>
                <w:rFonts w:ascii="Times New Roman" w:hAnsi="Times New Roman"/>
              </w:rPr>
              <w:t>а</w:t>
            </w:r>
            <w:proofErr w:type="gramEnd"/>
            <w:r w:rsidRPr="008173B3">
              <w:rPr>
                <w:rFonts w:ascii="Times New Roman" w:hAnsi="Times New Roman"/>
              </w:rPr>
              <w:t>рхитектор</w:t>
            </w:r>
          </w:p>
          <w:p w:rsidR="00B90C95" w:rsidRDefault="00B90C95" w:rsidP="00B90C95">
            <w:pPr>
              <w:rPr>
                <w:rFonts w:ascii="Times New Roman" w:hAnsi="Times New Roman"/>
              </w:rPr>
            </w:pPr>
            <w:r w:rsidRPr="008173B3">
              <w:rPr>
                <w:rFonts w:ascii="Times New Roman" w:hAnsi="Times New Roman"/>
              </w:rPr>
              <w:t>Вед</w:t>
            </w:r>
            <w:proofErr w:type="gramStart"/>
            <w:r>
              <w:rPr>
                <w:rFonts w:ascii="Times New Roman" w:hAnsi="Times New Roman"/>
              </w:rPr>
              <w:t>.</w:t>
            </w:r>
            <w:proofErr w:type="gramEnd"/>
            <w:r>
              <w:rPr>
                <w:rFonts w:ascii="Times New Roman" w:hAnsi="Times New Roman"/>
              </w:rPr>
              <w:t xml:space="preserve"> </w:t>
            </w:r>
            <w:proofErr w:type="gramStart"/>
            <w:r w:rsidRPr="008173B3">
              <w:rPr>
                <w:rFonts w:ascii="Times New Roman" w:hAnsi="Times New Roman"/>
              </w:rPr>
              <w:t>а</w:t>
            </w:r>
            <w:proofErr w:type="gramEnd"/>
            <w:r w:rsidRPr="008173B3">
              <w:rPr>
                <w:rFonts w:ascii="Times New Roman" w:hAnsi="Times New Roman"/>
              </w:rPr>
              <w:t>рхитектор</w:t>
            </w:r>
          </w:p>
          <w:p w:rsidR="00B90C95" w:rsidRDefault="00B90C95" w:rsidP="00B90C95">
            <w:pPr>
              <w:rPr>
                <w:rFonts w:ascii="Times New Roman" w:hAnsi="Times New Roman"/>
              </w:rPr>
            </w:pPr>
            <w:r>
              <w:rPr>
                <w:rFonts w:ascii="Times New Roman" w:hAnsi="Times New Roman"/>
              </w:rPr>
              <w:t xml:space="preserve">Архитектор </w:t>
            </w:r>
            <w:r>
              <w:rPr>
                <w:rFonts w:ascii="Times New Roman" w:hAnsi="Times New Roman"/>
                <w:lang w:val="en-US"/>
              </w:rPr>
              <w:t>I</w:t>
            </w:r>
            <w:r w:rsidRPr="00115724">
              <w:rPr>
                <w:rFonts w:ascii="Times New Roman" w:hAnsi="Times New Roman"/>
              </w:rPr>
              <w:t xml:space="preserve"> </w:t>
            </w:r>
            <w:r>
              <w:rPr>
                <w:rFonts w:ascii="Times New Roman" w:hAnsi="Times New Roman"/>
              </w:rPr>
              <w:t>кат.</w:t>
            </w:r>
          </w:p>
          <w:p w:rsidR="00B90C95" w:rsidRDefault="00B90C95" w:rsidP="00B90C95">
            <w:pPr>
              <w:rPr>
                <w:rFonts w:ascii="Times New Roman" w:hAnsi="Times New Roman"/>
              </w:rPr>
            </w:pPr>
            <w:r>
              <w:rPr>
                <w:rFonts w:ascii="Times New Roman" w:hAnsi="Times New Roman"/>
              </w:rPr>
              <w:t xml:space="preserve">Архитектор </w:t>
            </w:r>
            <w:r>
              <w:rPr>
                <w:rFonts w:ascii="Times New Roman" w:hAnsi="Times New Roman"/>
                <w:lang w:val="en-US"/>
              </w:rPr>
              <w:t>II</w:t>
            </w:r>
            <w:r w:rsidRPr="002E2BAE">
              <w:rPr>
                <w:rFonts w:ascii="Times New Roman" w:hAnsi="Times New Roman"/>
              </w:rPr>
              <w:t xml:space="preserve"> </w:t>
            </w:r>
            <w:r>
              <w:rPr>
                <w:rFonts w:ascii="Times New Roman" w:hAnsi="Times New Roman"/>
              </w:rPr>
              <w:t>кат.</w:t>
            </w:r>
          </w:p>
          <w:p w:rsidR="00B90C95" w:rsidRPr="00115724" w:rsidRDefault="00B90C95" w:rsidP="00B90C95">
            <w:pPr>
              <w:rPr>
                <w:rFonts w:ascii="Times New Roman" w:hAnsi="Times New Roman"/>
                <w:b/>
              </w:rPr>
            </w:pPr>
          </w:p>
        </w:tc>
        <w:tc>
          <w:tcPr>
            <w:tcW w:w="209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rPr>
                <w:rFonts w:ascii="Times New Roman" w:hAnsi="Times New Roman"/>
              </w:rPr>
            </w:pPr>
            <w:r w:rsidRPr="008173B3">
              <w:rPr>
                <w:rFonts w:ascii="Times New Roman" w:hAnsi="Times New Roman"/>
              </w:rPr>
              <w:t>Дыха В.А.</w:t>
            </w:r>
          </w:p>
          <w:p w:rsidR="00B90C95" w:rsidRDefault="00B90C95" w:rsidP="00B90C95">
            <w:pPr>
              <w:rPr>
                <w:rFonts w:ascii="Times New Roman" w:hAnsi="Times New Roman"/>
              </w:rPr>
            </w:pPr>
          </w:p>
          <w:p w:rsidR="00B90C95" w:rsidRDefault="00B90C95" w:rsidP="00B90C95">
            <w:pPr>
              <w:rPr>
                <w:rFonts w:ascii="Times New Roman" w:hAnsi="Times New Roman"/>
              </w:rPr>
            </w:pPr>
            <w:r>
              <w:rPr>
                <w:rFonts w:ascii="Times New Roman" w:hAnsi="Times New Roman"/>
              </w:rPr>
              <w:t>Котюков А.Д.</w:t>
            </w:r>
          </w:p>
          <w:p w:rsidR="00B90C95" w:rsidRDefault="00B90C95" w:rsidP="00B90C95">
            <w:pPr>
              <w:rPr>
                <w:rFonts w:ascii="Times New Roman" w:hAnsi="Times New Roman"/>
              </w:rPr>
            </w:pPr>
          </w:p>
          <w:p w:rsidR="00B90C95" w:rsidRDefault="00B90C95" w:rsidP="00B90C95">
            <w:pPr>
              <w:rPr>
                <w:rFonts w:ascii="Times New Roman" w:hAnsi="Times New Roman"/>
              </w:rPr>
            </w:pPr>
          </w:p>
          <w:p w:rsidR="00B90C95" w:rsidRDefault="00B90C95" w:rsidP="00B90C95">
            <w:pPr>
              <w:rPr>
                <w:rFonts w:ascii="Times New Roman" w:hAnsi="Times New Roman"/>
              </w:rPr>
            </w:pPr>
            <w:r>
              <w:rPr>
                <w:rFonts w:ascii="Times New Roman" w:hAnsi="Times New Roman"/>
              </w:rPr>
              <w:t>Галямова Г.И.</w:t>
            </w:r>
          </w:p>
          <w:p w:rsidR="00B90C95" w:rsidRPr="008173B3" w:rsidRDefault="00B90C95" w:rsidP="00B90C95">
            <w:pPr>
              <w:rPr>
                <w:rFonts w:ascii="Times New Roman" w:hAnsi="Times New Roman"/>
              </w:rPr>
            </w:pPr>
            <w:r w:rsidRPr="008173B3">
              <w:rPr>
                <w:rFonts w:ascii="Times New Roman" w:hAnsi="Times New Roman"/>
              </w:rPr>
              <w:t>Филиппова О.В.</w:t>
            </w:r>
          </w:p>
          <w:p w:rsidR="00B90C95" w:rsidRDefault="00B90C95" w:rsidP="00B90C95">
            <w:pPr>
              <w:rPr>
                <w:rFonts w:ascii="Times New Roman" w:hAnsi="Times New Roman"/>
              </w:rPr>
            </w:pPr>
            <w:r w:rsidRPr="008173B3">
              <w:rPr>
                <w:rFonts w:ascii="Times New Roman" w:hAnsi="Times New Roman"/>
              </w:rPr>
              <w:t>Ачилова Е.Г.</w:t>
            </w:r>
          </w:p>
          <w:p w:rsidR="00B90C95" w:rsidRDefault="00B90C95" w:rsidP="00B90C95">
            <w:pPr>
              <w:rPr>
                <w:rFonts w:ascii="Times New Roman" w:hAnsi="Times New Roman"/>
              </w:rPr>
            </w:pPr>
            <w:r>
              <w:rPr>
                <w:rFonts w:ascii="Times New Roman" w:hAnsi="Times New Roman"/>
              </w:rPr>
              <w:t>Абашева О.В.</w:t>
            </w:r>
          </w:p>
          <w:p w:rsidR="00B90C95" w:rsidRPr="008173B3" w:rsidRDefault="00B90C95" w:rsidP="00B90C95">
            <w:pPr>
              <w:rPr>
                <w:rFonts w:ascii="Times New Roman" w:hAnsi="Times New Roman"/>
              </w:rPr>
            </w:pPr>
            <w:r>
              <w:rPr>
                <w:rFonts w:ascii="Times New Roman" w:hAnsi="Times New Roman"/>
              </w:rPr>
              <w:t>Тропина Е.В.</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2</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Экономический</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 xml:space="preserve">Главный </w:t>
            </w:r>
            <w:proofErr w:type="gramStart"/>
            <w:r w:rsidRPr="008173B3">
              <w:rPr>
                <w:rFonts w:ascii="Times New Roman" w:hAnsi="Times New Roman"/>
              </w:rPr>
              <w:t>спец</w:t>
            </w:r>
            <w:proofErr w:type="gramEnd"/>
            <w:r w:rsidRPr="008173B3">
              <w:rPr>
                <w:rFonts w:ascii="Times New Roman" w:hAnsi="Times New Roman"/>
              </w:rPr>
              <w:t>.-</w:t>
            </w:r>
          </w:p>
          <w:p w:rsidR="00B90C95" w:rsidRPr="008173B3" w:rsidRDefault="00B90C95" w:rsidP="00B90C95">
            <w:pPr>
              <w:rPr>
                <w:rFonts w:ascii="Times New Roman" w:hAnsi="Times New Roman"/>
              </w:rPr>
            </w:pPr>
            <w:r w:rsidRPr="008173B3">
              <w:rPr>
                <w:rFonts w:ascii="Times New Roman" w:hAnsi="Times New Roman"/>
              </w:rPr>
              <w:t>экономист</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Сивкова Л.Ф.</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rPr>
          <w:trHeight w:val="509"/>
        </w:trPr>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sidRPr="008173B3">
              <w:rPr>
                <w:rFonts w:ascii="Times New Roman" w:hAnsi="Times New Roman"/>
              </w:rPr>
              <w:t>3</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Pr>
                <w:rFonts w:ascii="Times New Roman" w:hAnsi="Times New Roman"/>
              </w:rPr>
              <w:t>Т</w:t>
            </w:r>
            <w:r w:rsidRPr="008173B3">
              <w:rPr>
                <w:rFonts w:ascii="Times New Roman" w:hAnsi="Times New Roman"/>
              </w:rPr>
              <w:t>ранспорт</w:t>
            </w:r>
            <w:r>
              <w:rPr>
                <w:rFonts w:ascii="Times New Roman" w:hAnsi="Times New Roman"/>
              </w:rPr>
              <w:t>ный</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Г</w:t>
            </w:r>
            <w:r>
              <w:rPr>
                <w:rFonts w:ascii="Times New Roman" w:hAnsi="Times New Roman"/>
              </w:rPr>
              <w:t>А</w:t>
            </w:r>
            <w:r w:rsidRPr="008173B3">
              <w:rPr>
                <w:rFonts w:ascii="Times New Roman" w:hAnsi="Times New Roman"/>
              </w:rPr>
              <w:t>П</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Pr>
                <w:rFonts w:ascii="Times New Roman" w:hAnsi="Times New Roman"/>
              </w:rPr>
              <w:t>Котюков А.Д.</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Pr>
                <w:rFonts w:ascii="Times New Roman" w:hAnsi="Times New Roman"/>
              </w:rPr>
              <w:t>4</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 xml:space="preserve">Водоснабжение и </w:t>
            </w:r>
            <w:r>
              <w:rPr>
                <w:rFonts w:ascii="Times New Roman" w:hAnsi="Times New Roman"/>
              </w:rPr>
              <w:t>водоотведение</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Рук</w:t>
            </w:r>
            <w:proofErr w:type="gramStart"/>
            <w:r w:rsidRPr="008173B3">
              <w:rPr>
                <w:rFonts w:ascii="Times New Roman" w:hAnsi="Times New Roman"/>
              </w:rPr>
              <w:t>.</w:t>
            </w:r>
            <w:proofErr w:type="gramEnd"/>
            <w:r w:rsidRPr="008173B3">
              <w:rPr>
                <w:rFonts w:ascii="Times New Roman" w:hAnsi="Times New Roman"/>
              </w:rPr>
              <w:t xml:space="preserve"> </w:t>
            </w:r>
            <w:proofErr w:type="gramStart"/>
            <w:r w:rsidRPr="008173B3">
              <w:rPr>
                <w:rFonts w:ascii="Times New Roman" w:hAnsi="Times New Roman"/>
              </w:rPr>
              <w:t>г</w:t>
            </w:r>
            <w:proofErr w:type="gramEnd"/>
            <w:r w:rsidRPr="008173B3">
              <w:rPr>
                <w:rFonts w:ascii="Times New Roman" w:hAnsi="Times New Roman"/>
              </w:rPr>
              <w:t>руппы-</w:t>
            </w:r>
          </w:p>
          <w:p w:rsidR="00B90C95" w:rsidRPr="008173B3" w:rsidRDefault="00B90C95" w:rsidP="00B90C95">
            <w:pPr>
              <w:rPr>
                <w:rFonts w:ascii="Times New Roman" w:hAnsi="Times New Roman"/>
              </w:rPr>
            </w:pPr>
            <w:r w:rsidRPr="008173B3">
              <w:rPr>
                <w:rFonts w:ascii="Times New Roman" w:hAnsi="Times New Roman"/>
              </w:rPr>
              <w:t>инженер</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Цветкова З. С.</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Pr>
                <w:rFonts w:ascii="Times New Roman" w:hAnsi="Times New Roman"/>
              </w:rPr>
              <w:t>5</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Теплоснабжение</w:t>
            </w:r>
            <w:r>
              <w:rPr>
                <w:rFonts w:ascii="Times New Roman" w:hAnsi="Times New Roman"/>
              </w:rPr>
              <w:t xml:space="preserve"> и газоснабжение</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Рук</w:t>
            </w:r>
            <w:proofErr w:type="gramStart"/>
            <w:r w:rsidRPr="008173B3">
              <w:rPr>
                <w:rFonts w:ascii="Times New Roman" w:hAnsi="Times New Roman"/>
              </w:rPr>
              <w:t>.</w:t>
            </w:r>
            <w:proofErr w:type="gramEnd"/>
            <w:r w:rsidRPr="008173B3">
              <w:rPr>
                <w:rFonts w:ascii="Times New Roman" w:hAnsi="Times New Roman"/>
              </w:rPr>
              <w:t xml:space="preserve"> </w:t>
            </w:r>
            <w:proofErr w:type="gramStart"/>
            <w:r w:rsidRPr="008173B3">
              <w:rPr>
                <w:rFonts w:ascii="Times New Roman" w:hAnsi="Times New Roman"/>
              </w:rPr>
              <w:t>г</w:t>
            </w:r>
            <w:proofErr w:type="gramEnd"/>
            <w:r w:rsidRPr="008173B3">
              <w:rPr>
                <w:rFonts w:ascii="Times New Roman" w:hAnsi="Times New Roman"/>
              </w:rPr>
              <w:t>руппы.-</w:t>
            </w:r>
          </w:p>
          <w:p w:rsidR="00B90C95" w:rsidRPr="008173B3" w:rsidRDefault="00B90C95" w:rsidP="00B90C95">
            <w:pPr>
              <w:rPr>
                <w:rFonts w:ascii="Times New Roman" w:hAnsi="Times New Roman"/>
              </w:rPr>
            </w:pPr>
            <w:r w:rsidRPr="008173B3">
              <w:rPr>
                <w:rFonts w:ascii="Times New Roman" w:hAnsi="Times New Roman"/>
              </w:rPr>
              <w:t>инженер</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Волохина Т.М.</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Pr>
                <w:rFonts w:ascii="Times New Roman" w:hAnsi="Times New Roman"/>
              </w:rPr>
              <w:t>6</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Электроснабжение</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Главный спец.  по ЭС</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Грицаенко О.Ф.</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rPr>
          <w:trHeight w:val="453"/>
        </w:trPr>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Pr>
                <w:rFonts w:ascii="Times New Roman" w:hAnsi="Times New Roman"/>
              </w:rPr>
              <w:t>7</w:t>
            </w:r>
          </w:p>
        </w:tc>
        <w:tc>
          <w:tcPr>
            <w:tcW w:w="296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Pr>
                <w:rFonts w:ascii="Times New Roman" w:hAnsi="Times New Roman"/>
              </w:rPr>
              <w:t>Сети</w:t>
            </w:r>
            <w:r w:rsidRPr="008173B3">
              <w:rPr>
                <w:rFonts w:ascii="Times New Roman" w:hAnsi="Times New Roman"/>
              </w:rPr>
              <w:t xml:space="preserve"> связи</w:t>
            </w:r>
          </w:p>
        </w:tc>
        <w:tc>
          <w:tcPr>
            <w:tcW w:w="2145"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proofErr w:type="gramStart"/>
            <w:r>
              <w:rPr>
                <w:rFonts w:ascii="Times New Roman" w:hAnsi="Times New Roman"/>
              </w:rPr>
              <w:t>Главный</w:t>
            </w:r>
            <w:proofErr w:type="gramEnd"/>
            <w:r>
              <w:rPr>
                <w:rFonts w:ascii="Times New Roman" w:hAnsi="Times New Roman"/>
              </w:rPr>
              <w:t xml:space="preserve"> </w:t>
            </w:r>
            <w:r w:rsidRPr="008173B3">
              <w:rPr>
                <w:rFonts w:ascii="Times New Roman" w:hAnsi="Times New Roman"/>
              </w:rPr>
              <w:t>спец. по связи</w:t>
            </w:r>
          </w:p>
        </w:tc>
        <w:tc>
          <w:tcPr>
            <w:tcW w:w="209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Куксова Н.В.</w:t>
            </w:r>
          </w:p>
        </w:tc>
        <w:tc>
          <w:tcPr>
            <w:tcW w:w="144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rPr>
          <w:trHeight w:val="278"/>
        </w:trPr>
        <w:tc>
          <w:tcPr>
            <w:tcW w:w="720" w:type="dxa"/>
            <w:tcBorders>
              <w:top w:val="single" w:sz="4" w:space="0" w:color="auto"/>
              <w:left w:val="single" w:sz="4" w:space="0" w:color="auto"/>
              <w:bottom w:val="single" w:sz="4" w:space="0" w:color="auto"/>
              <w:right w:val="single" w:sz="4" w:space="0" w:color="auto"/>
            </w:tcBorders>
            <w:vAlign w:val="center"/>
            <w:hideMark/>
          </w:tcPr>
          <w:p w:rsidR="00B90C95" w:rsidRPr="008173B3" w:rsidRDefault="00B90C95" w:rsidP="00B90C95">
            <w:pPr>
              <w:jc w:val="center"/>
              <w:rPr>
                <w:rFonts w:ascii="Times New Roman" w:hAnsi="Times New Roman"/>
              </w:rPr>
            </w:pPr>
            <w:r>
              <w:rPr>
                <w:rFonts w:ascii="Times New Roman" w:hAnsi="Times New Roman"/>
              </w:rPr>
              <w:t>8</w:t>
            </w:r>
          </w:p>
        </w:tc>
        <w:tc>
          <w:tcPr>
            <w:tcW w:w="2965" w:type="dxa"/>
            <w:tcBorders>
              <w:top w:val="single" w:sz="4" w:space="0" w:color="auto"/>
              <w:left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Санитарная очистка</w:t>
            </w:r>
          </w:p>
        </w:tc>
        <w:tc>
          <w:tcPr>
            <w:tcW w:w="2145" w:type="dxa"/>
            <w:tcBorders>
              <w:top w:val="single" w:sz="4" w:space="0" w:color="auto"/>
              <w:left w:val="single" w:sz="4" w:space="0" w:color="auto"/>
              <w:right w:val="single" w:sz="4" w:space="0" w:color="auto"/>
            </w:tcBorders>
            <w:vAlign w:val="center"/>
            <w:hideMark/>
          </w:tcPr>
          <w:p w:rsidR="00B90C95" w:rsidRPr="008173B3" w:rsidRDefault="00B90C95" w:rsidP="00B90C95">
            <w:pPr>
              <w:rPr>
                <w:rFonts w:ascii="Times New Roman" w:hAnsi="Times New Roman"/>
              </w:rPr>
            </w:pPr>
            <w:r w:rsidRPr="008173B3">
              <w:rPr>
                <w:rFonts w:ascii="Times New Roman" w:hAnsi="Times New Roman"/>
              </w:rPr>
              <w:t>Рук</w:t>
            </w:r>
            <w:proofErr w:type="gramStart"/>
            <w:r w:rsidRPr="008173B3">
              <w:rPr>
                <w:rFonts w:ascii="Times New Roman" w:hAnsi="Times New Roman"/>
              </w:rPr>
              <w:t>.</w:t>
            </w:r>
            <w:proofErr w:type="gramEnd"/>
            <w:r w:rsidRPr="008173B3">
              <w:rPr>
                <w:rFonts w:ascii="Times New Roman" w:hAnsi="Times New Roman"/>
              </w:rPr>
              <w:t xml:space="preserve"> </w:t>
            </w:r>
            <w:proofErr w:type="gramStart"/>
            <w:r w:rsidRPr="008173B3">
              <w:rPr>
                <w:rFonts w:ascii="Times New Roman" w:hAnsi="Times New Roman"/>
              </w:rPr>
              <w:t>г</w:t>
            </w:r>
            <w:proofErr w:type="gramEnd"/>
            <w:r w:rsidRPr="008173B3">
              <w:rPr>
                <w:rFonts w:ascii="Times New Roman" w:hAnsi="Times New Roman"/>
              </w:rPr>
              <w:t>руппы инженер</w:t>
            </w:r>
          </w:p>
        </w:tc>
        <w:tc>
          <w:tcPr>
            <w:tcW w:w="2090" w:type="dxa"/>
            <w:tcBorders>
              <w:top w:val="single" w:sz="4" w:space="0" w:color="auto"/>
              <w:left w:val="single" w:sz="4" w:space="0" w:color="auto"/>
              <w:right w:val="single" w:sz="4" w:space="0" w:color="auto"/>
            </w:tcBorders>
            <w:vAlign w:val="center"/>
            <w:hideMark/>
          </w:tcPr>
          <w:p w:rsidR="00B90C95" w:rsidRPr="008173B3" w:rsidRDefault="00B90C95" w:rsidP="00B90C95">
            <w:pPr>
              <w:rPr>
                <w:rFonts w:ascii="Times New Roman" w:hAnsi="Times New Roman"/>
              </w:rPr>
            </w:pPr>
            <w:r>
              <w:rPr>
                <w:rFonts w:ascii="Times New Roman" w:hAnsi="Times New Roman"/>
              </w:rPr>
              <w:t>Шаба</w:t>
            </w:r>
            <w:r w:rsidRPr="008173B3">
              <w:rPr>
                <w:rFonts w:ascii="Times New Roman" w:hAnsi="Times New Roman"/>
              </w:rPr>
              <w:t>лтас В.М.</w:t>
            </w:r>
          </w:p>
        </w:tc>
        <w:tc>
          <w:tcPr>
            <w:tcW w:w="1440" w:type="dxa"/>
            <w:tcBorders>
              <w:top w:val="single" w:sz="4" w:space="0" w:color="auto"/>
              <w:left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rPr>
          <w:trHeight w:val="285"/>
        </w:trPr>
        <w:tc>
          <w:tcPr>
            <w:tcW w:w="720" w:type="dxa"/>
            <w:tcBorders>
              <w:top w:val="single" w:sz="4" w:space="0" w:color="auto"/>
              <w:left w:val="single" w:sz="4" w:space="0" w:color="auto"/>
              <w:bottom w:val="single" w:sz="4" w:space="0" w:color="auto"/>
              <w:right w:val="single" w:sz="4" w:space="0" w:color="auto"/>
            </w:tcBorders>
            <w:vAlign w:val="center"/>
          </w:tcPr>
          <w:p w:rsidR="00B90C95" w:rsidRPr="008173B3" w:rsidRDefault="00B90C95" w:rsidP="00B90C95">
            <w:pPr>
              <w:jc w:val="center"/>
              <w:rPr>
                <w:rFonts w:ascii="Times New Roman" w:hAnsi="Times New Roman"/>
              </w:rPr>
            </w:pPr>
            <w:r>
              <w:rPr>
                <w:rFonts w:ascii="Times New Roman" w:hAnsi="Times New Roman"/>
              </w:rPr>
              <w:t>9</w:t>
            </w:r>
          </w:p>
        </w:tc>
        <w:tc>
          <w:tcPr>
            <w:tcW w:w="2965" w:type="dxa"/>
            <w:tcBorders>
              <w:left w:val="single" w:sz="4" w:space="0" w:color="auto"/>
              <w:right w:val="single" w:sz="4" w:space="0" w:color="auto"/>
            </w:tcBorders>
            <w:vAlign w:val="center"/>
          </w:tcPr>
          <w:p w:rsidR="00B90C95" w:rsidRPr="008173B3" w:rsidRDefault="00B90C95" w:rsidP="00B90C95">
            <w:pPr>
              <w:rPr>
                <w:rFonts w:ascii="Times New Roman" w:hAnsi="Times New Roman"/>
              </w:rPr>
            </w:pPr>
            <w:r>
              <w:rPr>
                <w:rFonts w:ascii="Times New Roman" w:hAnsi="Times New Roman"/>
              </w:rPr>
              <w:t>Охрана окружающей среды</w:t>
            </w:r>
          </w:p>
        </w:tc>
        <w:tc>
          <w:tcPr>
            <w:tcW w:w="2145" w:type="dxa"/>
            <w:tcBorders>
              <w:left w:val="single" w:sz="4" w:space="0" w:color="auto"/>
              <w:right w:val="single" w:sz="4" w:space="0" w:color="auto"/>
            </w:tcBorders>
            <w:vAlign w:val="center"/>
          </w:tcPr>
          <w:p w:rsidR="00B90C95" w:rsidRPr="008173B3" w:rsidRDefault="00B90C95" w:rsidP="00B90C95">
            <w:pPr>
              <w:rPr>
                <w:rFonts w:ascii="Times New Roman" w:hAnsi="Times New Roman"/>
              </w:rPr>
            </w:pPr>
            <w:r>
              <w:rPr>
                <w:rFonts w:ascii="Times New Roman" w:hAnsi="Times New Roman"/>
              </w:rPr>
              <w:t xml:space="preserve">Главный </w:t>
            </w:r>
            <w:r w:rsidRPr="008173B3">
              <w:rPr>
                <w:rFonts w:ascii="Times New Roman" w:hAnsi="Times New Roman"/>
              </w:rPr>
              <w:t>спец.</w:t>
            </w:r>
            <w:r>
              <w:rPr>
                <w:rFonts w:ascii="Times New Roman" w:hAnsi="Times New Roman"/>
              </w:rPr>
              <w:t xml:space="preserve"> по ООС</w:t>
            </w:r>
          </w:p>
        </w:tc>
        <w:tc>
          <w:tcPr>
            <w:tcW w:w="2090" w:type="dxa"/>
            <w:tcBorders>
              <w:left w:val="single" w:sz="4" w:space="0" w:color="auto"/>
              <w:right w:val="single" w:sz="4" w:space="0" w:color="auto"/>
            </w:tcBorders>
            <w:vAlign w:val="center"/>
          </w:tcPr>
          <w:p w:rsidR="00B90C95" w:rsidRDefault="00B90C95" w:rsidP="00B90C95">
            <w:pPr>
              <w:rPr>
                <w:rFonts w:ascii="Times New Roman" w:hAnsi="Times New Roman"/>
              </w:rPr>
            </w:pPr>
            <w:r>
              <w:rPr>
                <w:rFonts w:ascii="Times New Roman" w:hAnsi="Times New Roman"/>
              </w:rPr>
              <w:t>Зуева М.В.</w:t>
            </w:r>
          </w:p>
        </w:tc>
        <w:tc>
          <w:tcPr>
            <w:tcW w:w="1440" w:type="dxa"/>
            <w:tcBorders>
              <w:left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r w:rsidR="00B90C95" w:rsidRPr="008173B3" w:rsidTr="00B90C95">
        <w:trPr>
          <w:trHeight w:val="285"/>
        </w:trPr>
        <w:tc>
          <w:tcPr>
            <w:tcW w:w="720" w:type="dxa"/>
            <w:tcBorders>
              <w:top w:val="single" w:sz="4" w:space="0" w:color="auto"/>
              <w:left w:val="single" w:sz="4" w:space="0" w:color="auto"/>
              <w:right w:val="single" w:sz="4" w:space="0" w:color="auto"/>
            </w:tcBorders>
            <w:vAlign w:val="center"/>
          </w:tcPr>
          <w:p w:rsidR="00B90C95" w:rsidRDefault="00B90C95" w:rsidP="00B90C95">
            <w:pPr>
              <w:jc w:val="center"/>
              <w:rPr>
                <w:rFonts w:ascii="Times New Roman" w:hAnsi="Times New Roman"/>
              </w:rPr>
            </w:pPr>
            <w:r>
              <w:rPr>
                <w:rFonts w:ascii="Times New Roman" w:hAnsi="Times New Roman"/>
              </w:rPr>
              <w:t>10</w:t>
            </w:r>
          </w:p>
        </w:tc>
        <w:tc>
          <w:tcPr>
            <w:tcW w:w="2965" w:type="dxa"/>
            <w:tcBorders>
              <w:left w:val="single" w:sz="4" w:space="0" w:color="auto"/>
              <w:right w:val="single" w:sz="4" w:space="0" w:color="auto"/>
            </w:tcBorders>
            <w:vAlign w:val="center"/>
          </w:tcPr>
          <w:p w:rsidR="00B90C95" w:rsidRDefault="00B90C95" w:rsidP="00B90C95">
            <w:pPr>
              <w:rPr>
                <w:rFonts w:ascii="Times New Roman" w:hAnsi="Times New Roman"/>
              </w:rPr>
            </w:pPr>
            <w:r>
              <w:rPr>
                <w:rFonts w:ascii="Times New Roman" w:hAnsi="Times New Roman"/>
              </w:rPr>
              <w:t>Техническое обеспечение графической части</w:t>
            </w:r>
          </w:p>
        </w:tc>
        <w:tc>
          <w:tcPr>
            <w:tcW w:w="2145" w:type="dxa"/>
            <w:tcBorders>
              <w:left w:val="single" w:sz="4" w:space="0" w:color="auto"/>
              <w:right w:val="single" w:sz="4" w:space="0" w:color="auto"/>
            </w:tcBorders>
            <w:vAlign w:val="center"/>
          </w:tcPr>
          <w:p w:rsidR="00B90C95" w:rsidRPr="008173B3" w:rsidRDefault="00B90C95" w:rsidP="00B90C95">
            <w:pPr>
              <w:rPr>
                <w:rFonts w:ascii="Times New Roman" w:hAnsi="Times New Roman"/>
              </w:rPr>
            </w:pPr>
            <w:r>
              <w:rPr>
                <w:rFonts w:ascii="Times New Roman" w:hAnsi="Times New Roman"/>
              </w:rPr>
              <w:t>Руководитель группы арх.</w:t>
            </w:r>
          </w:p>
          <w:p w:rsidR="00B90C95" w:rsidRDefault="00B90C95" w:rsidP="00B90C95">
            <w:pPr>
              <w:rPr>
                <w:rFonts w:ascii="Times New Roman" w:hAnsi="Times New Roman"/>
              </w:rPr>
            </w:pPr>
            <w:r>
              <w:rPr>
                <w:rFonts w:ascii="Times New Roman" w:hAnsi="Times New Roman"/>
              </w:rPr>
              <w:t>А</w:t>
            </w:r>
            <w:r w:rsidRPr="008173B3">
              <w:rPr>
                <w:rFonts w:ascii="Times New Roman" w:hAnsi="Times New Roman"/>
              </w:rPr>
              <w:t>рхитектор</w:t>
            </w:r>
            <w:r w:rsidRPr="002E2BAE">
              <w:rPr>
                <w:rFonts w:ascii="Times New Roman" w:hAnsi="Times New Roman"/>
              </w:rPr>
              <w:t xml:space="preserve"> </w:t>
            </w:r>
            <w:r>
              <w:rPr>
                <w:rFonts w:ascii="Times New Roman" w:hAnsi="Times New Roman"/>
                <w:lang w:val="en-US"/>
              </w:rPr>
              <w:t>I</w:t>
            </w:r>
            <w:r w:rsidRPr="00115724">
              <w:rPr>
                <w:rFonts w:ascii="Times New Roman" w:hAnsi="Times New Roman"/>
              </w:rPr>
              <w:t xml:space="preserve"> </w:t>
            </w:r>
            <w:r>
              <w:rPr>
                <w:rFonts w:ascii="Times New Roman" w:hAnsi="Times New Roman"/>
              </w:rPr>
              <w:t>кат.</w:t>
            </w:r>
          </w:p>
          <w:p w:rsidR="00B90C95" w:rsidRDefault="00B90C95" w:rsidP="00B90C95">
            <w:pPr>
              <w:rPr>
                <w:rFonts w:ascii="Times New Roman" w:hAnsi="Times New Roman"/>
              </w:rPr>
            </w:pPr>
            <w:r>
              <w:rPr>
                <w:rFonts w:ascii="Times New Roman" w:hAnsi="Times New Roman"/>
              </w:rPr>
              <w:t>Инженер ГИС</w:t>
            </w:r>
          </w:p>
        </w:tc>
        <w:tc>
          <w:tcPr>
            <w:tcW w:w="2090" w:type="dxa"/>
            <w:tcBorders>
              <w:left w:val="single" w:sz="4" w:space="0" w:color="auto"/>
              <w:right w:val="single" w:sz="4" w:space="0" w:color="auto"/>
            </w:tcBorders>
            <w:vAlign w:val="center"/>
          </w:tcPr>
          <w:p w:rsidR="00B90C95" w:rsidRDefault="00B90C95" w:rsidP="00B90C95">
            <w:pPr>
              <w:rPr>
                <w:rFonts w:ascii="Times New Roman" w:hAnsi="Times New Roman"/>
              </w:rPr>
            </w:pPr>
            <w:r>
              <w:rPr>
                <w:rFonts w:ascii="Times New Roman" w:hAnsi="Times New Roman"/>
              </w:rPr>
              <w:t>Кошевой Ю.А.</w:t>
            </w:r>
          </w:p>
          <w:p w:rsidR="00B90C95" w:rsidRDefault="00B90C95" w:rsidP="00B90C95">
            <w:pPr>
              <w:rPr>
                <w:rFonts w:ascii="Times New Roman" w:hAnsi="Times New Roman"/>
              </w:rPr>
            </w:pPr>
          </w:p>
          <w:p w:rsidR="00B90C95" w:rsidRDefault="00B90C95" w:rsidP="00B90C95">
            <w:pPr>
              <w:rPr>
                <w:rFonts w:ascii="Times New Roman" w:hAnsi="Times New Roman"/>
              </w:rPr>
            </w:pPr>
            <w:r>
              <w:rPr>
                <w:rFonts w:ascii="Times New Roman" w:hAnsi="Times New Roman"/>
              </w:rPr>
              <w:t>Инкижинова Н.Н.</w:t>
            </w:r>
          </w:p>
          <w:p w:rsidR="00B90C95" w:rsidRDefault="00B90C95" w:rsidP="00B90C95">
            <w:pPr>
              <w:rPr>
                <w:rFonts w:ascii="Times New Roman" w:hAnsi="Times New Roman"/>
              </w:rPr>
            </w:pPr>
            <w:r>
              <w:rPr>
                <w:rFonts w:ascii="Times New Roman" w:hAnsi="Times New Roman"/>
              </w:rPr>
              <w:t>Косяков И.В.</w:t>
            </w:r>
          </w:p>
        </w:tc>
        <w:tc>
          <w:tcPr>
            <w:tcW w:w="1440" w:type="dxa"/>
            <w:tcBorders>
              <w:left w:val="single" w:sz="4" w:space="0" w:color="auto"/>
              <w:right w:val="single" w:sz="4" w:space="0" w:color="auto"/>
            </w:tcBorders>
            <w:vAlign w:val="center"/>
          </w:tcPr>
          <w:p w:rsidR="00B90C95" w:rsidRPr="008173B3" w:rsidRDefault="00B90C95" w:rsidP="00B90C95">
            <w:pPr>
              <w:jc w:val="center"/>
              <w:rPr>
                <w:rFonts w:ascii="Times New Roman" w:hAnsi="Times New Roman"/>
              </w:rPr>
            </w:pPr>
          </w:p>
        </w:tc>
      </w:tr>
    </w:tbl>
    <w:p w:rsidR="006B7539" w:rsidRPr="00344E0A" w:rsidRDefault="006B7539" w:rsidP="006B7539">
      <w:pPr>
        <w:ind w:firstLine="567"/>
        <w:jc w:val="center"/>
        <w:rPr>
          <w:rFonts w:ascii="Times New Roman" w:hAnsi="Times New Roman"/>
        </w:rPr>
      </w:pPr>
    </w:p>
    <w:p w:rsidR="006B7539" w:rsidRPr="00344E0A" w:rsidRDefault="006B7539" w:rsidP="006B7539">
      <w:pPr>
        <w:rPr>
          <w:rFonts w:ascii="Times New Roman" w:hAnsi="Times New Roman"/>
        </w:rPr>
        <w:sectPr w:rsidR="006B7539" w:rsidRPr="00344E0A" w:rsidSect="006B7539">
          <w:pgSz w:w="11906" w:h="16838"/>
          <w:pgMar w:top="1134" w:right="851" w:bottom="1134" w:left="1701" w:header="708" w:footer="708" w:gutter="0"/>
          <w:cols w:space="720"/>
        </w:sect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keepNext/>
        <w:ind w:firstLine="567"/>
        <w:jc w:val="center"/>
        <w:outlineLvl w:val="2"/>
        <w:rPr>
          <w:rFonts w:ascii="Times New Roman" w:hAnsi="Times New Roman"/>
        </w:rPr>
      </w:pPr>
    </w:p>
    <w:p w:rsidR="006B7539" w:rsidRPr="00344E0A" w:rsidRDefault="006B7539" w:rsidP="006B7539">
      <w:pPr>
        <w:keepNext/>
        <w:ind w:firstLine="567"/>
        <w:jc w:val="center"/>
        <w:outlineLvl w:val="2"/>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keepNext/>
        <w:ind w:firstLine="567"/>
        <w:jc w:val="center"/>
        <w:outlineLvl w:val="2"/>
        <w:rPr>
          <w:rFonts w:ascii="Times New Roman" w:hAnsi="Times New Roman"/>
        </w:rPr>
      </w:pPr>
    </w:p>
    <w:p w:rsidR="006B7539" w:rsidRPr="00344E0A" w:rsidRDefault="006B7539" w:rsidP="006B7539">
      <w:pPr>
        <w:keepNext/>
        <w:ind w:firstLine="567"/>
        <w:jc w:val="center"/>
        <w:outlineLvl w:val="2"/>
        <w:rPr>
          <w:rFonts w:ascii="Times New Roman" w:hAnsi="Times New Roman"/>
        </w:rPr>
      </w:pPr>
    </w:p>
    <w:p w:rsidR="006B7539" w:rsidRPr="00344E0A" w:rsidRDefault="006B7539" w:rsidP="006B7539">
      <w:pPr>
        <w:keepNext/>
        <w:ind w:firstLine="567"/>
        <w:jc w:val="center"/>
        <w:outlineLvl w:val="2"/>
        <w:rPr>
          <w:rFonts w:ascii="Times New Roman" w:hAnsi="Times New Roman"/>
        </w:rPr>
      </w:pPr>
    </w:p>
    <w:p w:rsidR="006B7539" w:rsidRPr="00344E0A" w:rsidRDefault="006B7539" w:rsidP="006B7539">
      <w:pPr>
        <w:keepNext/>
        <w:ind w:firstLine="567"/>
        <w:jc w:val="center"/>
        <w:outlineLvl w:val="2"/>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B364A8" w:rsidRDefault="006B7539" w:rsidP="006B7539">
      <w:pPr>
        <w:keepNext/>
        <w:ind w:firstLine="567"/>
        <w:jc w:val="center"/>
        <w:outlineLvl w:val="2"/>
        <w:rPr>
          <w:rFonts w:ascii="Times New Roman" w:hAnsi="Times New Roman"/>
          <w:b/>
          <w:bCs/>
          <w:sz w:val="32"/>
          <w:szCs w:val="32"/>
        </w:rPr>
      </w:pPr>
      <w:r>
        <w:rPr>
          <w:rFonts w:ascii="Times New Roman" w:hAnsi="Times New Roman"/>
          <w:b/>
          <w:bCs/>
          <w:sz w:val="32"/>
          <w:szCs w:val="32"/>
        </w:rPr>
        <w:t xml:space="preserve">3.  </w:t>
      </w:r>
      <w:r w:rsidRPr="00B364A8">
        <w:rPr>
          <w:rFonts w:ascii="Times New Roman" w:hAnsi="Times New Roman"/>
          <w:b/>
          <w:bCs/>
          <w:sz w:val="32"/>
          <w:szCs w:val="32"/>
        </w:rPr>
        <w:t>Пояснительная записка</w:t>
      </w:r>
    </w:p>
    <w:p w:rsidR="006B7539" w:rsidRPr="00344E0A" w:rsidRDefault="006B7539" w:rsidP="006B7539">
      <w:pPr>
        <w:ind w:firstLine="567"/>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ind w:firstLine="567"/>
        <w:jc w:val="center"/>
        <w:rPr>
          <w:rFonts w:ascii="Times New Roman" w:hAnsi="Times New Roman"/>
        </w:rPr>
      </w:pPr>
    </w:p>
    <w:p w:rsidR="006B7539" w:rsidRPr="00344E0A" w:rsidRDefault="006B7539" w:rsidP="006B7539">
      <w:pPr>
        <w:rPr>
          <w:rFonts w:ascii="Times New Roman" w:hAnsi="Times New Roman"/>
        </w:rPr>
        <w:sectPr w:rsidR="006B7539" w:rsidRPr="00344E0A" w:rsidSect="006B7539">
          <w:pgSz w:w="11906" w:h="16838"/>
          <w:pgMar w:top="1134" w:right="851" w:bottom="1134" w:left="1701" w:header="709" w:footer="709" w:gutter="0"/>
          <w:cols w:space="720"/>
        </w:sectPr>
      </w:pPr>
    </w:p>
    <w:p w:rsidR="006B7539" w:rsidRPr="009C326C" w:rsidRDefault="006B7539" w:rsidP="006C745B">
      <w:pPr>
        <w:ind w:firstLine="567"/>
        <w:jc w:val="center"/>
        <w:rPr>
          <w:rFonts w:ascii="Times New Roman" w:hAnsi="Times New Roman"/>
          <w:b/>
          <w:sz w:val="28"/>
          <w:szCs w:val="28"/>
        </w:rPr>
      </w:pPr>
      <w:r w:rsidRPr="009C326C">
        <w:rPr>
          <w:rFonts w:ascii="Times New Roman" w:hAnsi="Times New Roman"/>
          <w:b/>
          <w:sz w:val="28"/>
          <w:szCs w:val="28"/>
        </w:rPr>
        <w:lastRenderedPageBreak/>
        <w:t>Глава 1. Общие данные</w:t>
      </w:r>
    </w:p>
    <w:p w:rsidR="006B7539" w:rsidRPr="00BA068E" w:rsidRDefault="006B7539" w:rsidP="006B7539">
      <w:pPr>
        <w:rPr>
          <w:rFonts w:ascii="Times New Roman" w:hAnsi="Times New Roman"/>
          <w:color w:val="000000"/>
        </w:rPr>
      </w:pPr>
    </w:p>
    <w:p w:rsidR="006B7539" w:rsidRPr="007573A5" w:rsidRDefault="006B7539" w:rsidP="006B7539">
      <w:pPr>
        <w:jc w:val="center"/>
        <w:rPr>
          <w:rFonts w:ascii="Times New Roman" w:hAnsi="Times New Roman"/>
          <w:b/>
        </w:rPr>
      </w:pPr>
      <w:r>
        <w:rPr>
          <w:rFonts w:ascii="Times New Roman" w:hAnsi="Times New Roman"/>
          <w:b/>
        </w:rPr>
        <w:t xml:space="preserve">1.1 </w:t>
      </w:r>
      <w:r w:rsidRPr="007573A5">
        <w:rPr>
          <w:rFonts w:ascii="Times New Roman" w:hAnsi="Times New Roman"/>
          <w:b/>
        </w:rPr>
        <w:t>Основание для разработки проекта</w:t>
      </w:r>
    </w:p>
    <w:p w:rsidR="006B7539" w:rsidRDefault="006B7539" w:rsidP="006B7539"/>
    <w:p w:rsidR="006B7539" w:rsidRPr="001E74EB" w:rsidRDefault="006B7539" w:rsidP="006B7539">
      <w:pPr>
        <w:ind w:firstLine="567"/>
        <w:jc w:val="both"/>
        <w:rPr>
          <w:rFonts w:ascii="Times New Roman" w:hAnsi="Times New Roman"/>
        </w:rPr>
      </w:pPr>
      <w:r w:rsidRPr="001E74EB">
        <w:rPr>
          <w:rFonts w:ascii="Times New Roman" w:hAnsi="Times New Roman"/>
        </w:rPr>
        <w:t>Основанием для разработки проекта является «Муниципальный контракт № 10/01513000</w:t>
      </w:r>
      <w:r>
        <w:rPr>
          <w:rFonts w:ascii="Times New Roman" w:hAnsi="Times New Roman"/>
        </w:rPr>
        <w:t xml:space="preserve">11312000014\8795 на разработку </w:t>
      </w:r>
      <w:proofErr w:type="gramStart"/>
      <w:r>
        <w:rPr>
          <w:rFonts w:ascii="Times New Roman" w:hAnsi="Times New Roman"/>
        </w:rPr>
        <w:t>П</w:t>
      </w:r>
      <w:r w:rsidRPr="001E74EB">
        <w:rPr>
          <w:rFonts w:ascii="Times New Roman" w:hAnsi="Times New Roman"/>
        </w:rPr>
        <w:t>роектов генеральных планов сельских поселений Убинского района Новосибирской области</w:t>
      </w:r>
      <w:proofErr w:type="gramEnd"/>
      <w:r w:rsidRPr="001E74EB">
        <w:rPr>
          <w:rFonts w:ascii="Times New Roman" w:hAnsi="Times New Roman"/>
        </w:rPr>
        <w:t>: Крещенский сельсовет, Новодубровский сельсовет, Орловский сельсовет,</w:t>
      </w:r>
      <w:r>
        <w:rPr>
          <w:rFonts w:ascii="Times New Roman" w:hAnsi="Times New Roman"/>
        </w:rPr>
        <w:t xml:space="preserve"> Пешковский сельсовет, Черномыси</w:t>
      </w:r>
      <w:r w:rsidRPr="001E74EB">
        <w:rPr>
          <w:rFonts w:ascii="Times New Roman" w:hAnsi="Times New Roman"/>
        </w:rPr>
        <w:t>нский сельсовет», заключенный Администрац</w:t>
      </w:r>
      <w:r>
        <w:rPr>
          <w:rFonts w:ascii="Times New Roman" w:hAnsi="Times New Roman"/>
        </w:rPr>
        <w:t xml:space="preserve">ией Убинского района НСО с ОАО </w:t>
      </w:r>
      <w:r w:rsidRPr="001E74EB">
        <w:rPr>
          <w:rFonts w:ascii="Times New Roman" w:hAnsi="Times New Roman"/>
        </w:rPr>
        <w:t>ПИ «Новосибгражданпроект» 07.07.2012 г.</w:t>
      </w:r>
    </w:p>
    <w:p w:rsidR="006B7539" w:rsidRPr="001E74EB" w:rsidRDefault="006B7539" w:rsidP="006B7539">
      <w:pPr>
        <w:ind w:firstLine="567"/>
        <w:jc w:val="both"/>
        <w:rPr>
          <w:rFonts w:ascii="Times New Roman" w:hAnsi="Times New Roman"/>
        </w:rPr>
      </w:pPr>
      <w:r w:rsidRPr="001E74EB">
        <w:rPr>
          <w:rFonts w:ascii="Times New Roman" w:hAnsi="Times New Roman"/>
        </w:rPr>
        <w:t>По решению органа местного самоуправления о разработке составлено Техническое задание, в соответствии с требованиями следующих документов:</w:t>
      </w:r>
    </w:p>
    <w:p w:rsidR="006B7539" w:rsidRPr="001E74EB" w:rsidRDefault="006B7539" w:rsidP="006B7539">
      <w:pPr>
        <w:ind w:firstLine="567"/>
        <w:jc w:val="both"/>
        <w:rPr>
          <w:rFonts w:ascii="Times New Roman" w:hAnsi="Times New Roman"/>
        </w:rPr>
      </w:pPr>
      <w:r w:rsidRPr="001E74EB">
        <w:rPr>
          <w:rFonts w:ascii="Times New Roman" w:hAnsi="Times New Roman"/>
        </w:rPr>
        <w:t>-</w:t>
      </w:r>
      <w:r>
        <w:rPr>
          <w:rFonts w:ascii="Times New Roman" w:hAnsi="Times New Roman"/>
        </w:rPr>
        <w:t xml:space="preserve"> </w:t>
      </w:r>
      <w:r w:rsidRPr="001E74EB">
        <w:rPr>
          <w:rFonts w:ascii="Times New Roman" w:hAnsi="Times New Roman"/>
        </w:rPr>
        <w:t>Градостроительный кодекс Российской Федерации №190-ФЗ от 29.12.2004 года;</w:t>
      </w:r>
    </w:p>
    <w:p w:rsidR="006B7539" w:rsidRPr="001E74EB" w:rsidRDefault="006B7539" w:rsidP="006B7539">
      <w:pPr>
        <w:ind w:firstLine="567"/>
        <w:jc w:val="both"/>
        <w:rPr>
          <w:rFonts w:ascii="Times New Roman" w:hAnsi="Times New Roman"/>
        </w:rPr>
      </w:pPr>
      <w:r w:rsidRPr="001E74EB">
        <w:rPr>
          <w:rFonts w:ascii="Times New Roman" w:hAnsi="Times New Roman"/>
        </w:rPr>
        <w:t>-</w:t>
      </w:r>
      <w:r>
        <w:rPr>
          <w:rFonts w:ascii="Times New Roman" w:hAnsi="Times New Roman"/>
        </w:rPr>
        <w:t xml:space="preserve"> </w:t>
      </w:r>
      <w:r w:rsidRPr="001E74EB">
        <w:rPr>
          <w:rFonts w:ascii="Times New Roman" w:hAnsi="Times New Roman"/>
        </w:rPr>
        <w:t>Федеральный закон «Об общих принципах организации местного самоуправления в Российской Федерации» от 06.10.2003г. №131-ФЗ;</w:t>
      </w:r>
    </w:p>
    <w:p w:rsidR="006B7539" w:rsidRPr="001E74EB" w:rsidRDefault="006B7539" w:rsidP="006B7539">
      <w:pPr>
        <w:ind w:firstLine="567"/>
        <w:jc w:val="both"/>
        <w:rPr>
          <w:rFonts w:ascii="Times New Roman" w:hAnsi="Times New Roman"/>
        </w:rPr>
      </w:pPr>
      <w:r w:rsidRPr="001E74EB">
        <w:rPr>
          <w:rFonts w:ascii="Times New Roman" w:hAnsi="Times New Roman"/>
        </w:rPr>
        <w:t>-</w:t>
      </w:r>
      <w:r>
        <w:rPr>
          <w:rFonts w:ascii="Times New Roman" w:hAnsi="Times New Roman"/>
        </w:rPr>
        <w:t xml:space="preserve"> </w:t>
      </w:r>
      <w:r w:rsidRPr="001E74EB">
        <w:rPr>
          <w:rFonts w:ascii="Times New Roman" w:hAnsi="Times New Roman"/>
        </w:rPr>
        <w:t>Закон Новосибирской области от 27.04.2010 №481-ОЗ «О регулировании градостроительной деятельности в Новосибирской области».</w:t>
      </w:r>
    </w:p>
    <w:p w:rsidR="006B7539" w:rsidRPr="007573A5" w:rsidRDefault="006B7539" w:rsidP="006B7539">
      <w:pPr>
        <w:ind w:firstLine="567"/>
        <w:jc w:val="center"/>
        <w:rPr>
          <w:rFonts w:ascii="Times New Roman" w:hAnsi="Times New Roman"/>
        </w:rPr>
      </w:pPr>
    </w:p>
    <w:p w:rsidR="006B7539" w:rsidRPr="007573A5" w:rsidRDefault="006B7539" w:rsidP="006B7539">
      <w:pPr>
        <w:ind w:firstLine="567"/>
        <w:jc w:val="center"/>
        <w:rPr>
          <w:rFonts w:ascii="Times New Roman" w:hAnsi="Times New Roman"/>
          <w:b/>
        </w:rPr>
      </w:pPr>
      <w:r>
        <w:rPr>
          <w:rFonts w:ascii="Times New Roman" w:hAnsi="Times New Roman"/>
          <w:b/>
        </w:rPr>
        <w:t>1.2</w:t>
      </w:r>
      <w:r w:rsidRPr="007573A5">
        <w:rPr>
          <w:rFonts w:ascii="Times New Roman" w:hAnsi="Times New Roman"/>
          <w:b/>
        </w:rPr>
        <w:t xml:space="preserve"> Цель и задачи проекта</w:t>
      </w:r>
    </w:p>
    <w:p w:rsidR="006B7539" w:rsidRDefault="006B7539" w:rsidP="006B7539">
      <w:pPr>
        <w:ind w:firstLine="567"/>
        <w:jc w:val="both"/>
        <w:rPr>
          <w:rFonts w:ascii="Times New Roman" w:hAnsi="Times New Roman"/>
        </w:rPr>
      </w:pPr>
    </w:p>
    <w:p w:rsidR="006B7539" w:rsidRDefault="006B7539" w:rsidP="006B7539">
      <w:pPr>
        <w:ind w:firstLine="567"/>
        <w:jc w:val="both"/>
        <w:rPr>
          <w:rFonts w:ascii="Times New Roman" w:hAnsi="Times New Roman"/>
        </w:rPr>
      </w:pPr>
      <w:r>
        <w:rPr>
          <w:rFonts w:ascii="Times New Roman" w:hAnsi="Times New Roman"/>
        </w:rPr>
        <w:t>Целью проекта является:</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Целью </w:t>
      </w:r>
      <w:proofErr w:type="gramStart"/>
      <w:r w:rsidRPr="001E74EB">
        <w:rPr>
          <w:rFonts w:ascii="Times New Roman" w:hAnsi="Times New Roman"/>
        </w:rPr>
        <w:t>разработк</w:t>
      </w:r>
      <w:r>
        <w:rPr>
          <w:rFonts w:ascii="Times New Roman" w:hAnsi="Times New Roman"/>
        </w:rPr>
        <w:t>и п</w:t>
      </w:r>
      <w:r w:rsidRPr="001E74EB">
        <w:rPr>
          <w:rFonts w:ascii="Times New Roman" w:hAnsi="Times New Roman"/>
        </w:rPr>
        <w:t>роектов генеральных планов сельских поселений Убинского района</w:t>
      </w:r>
      <w:proofErr w:type="gramEnd"/>
      <w:r w:rsidRPr="001E74EB">
        <w:rPr>
          <w:rFonts w:ascii="Times New Roman" w:hAnsi="Times New Roman"/>
        </w:rPr>
        <w:t xml:space="preserve"> является согласование взаимных интересов по градостроительному использованию территории МО органов местного самоуправления поселений, региональных и федеральных органов государственной власти с целью обеспечения планирования  дальнейшего поступательного развития территории, ее рационального использования, привлечения инвестиций, обеспечение потребностей населения.</w:t>
      </w:r>
    </w:p>
    <w:p w:rsidR="006B7539" w:rsidRPr="00C36741" w:rsidRDefault="006B7539" w:rsidP="006B7539">
      <w:pPr>
        <w:ind w:firstLine="567"/>
        <w:rPr>
          <w:rFonts w:ascii="Times New Roman" w:hAnsi="Times New Roman"/>
        </w:rPr>
      </w:pPr>
      <w:r>
        <w:rPr>
          <w:rFonts w:ascii="Times New Roman" w:hAnsi="Times New Roman"/>
        </w:rPr>
        <w:t>Задачами п</w:t>
      </w:r>
      <w:r w:rsidRPr="00C36741">
        <w:rPr>
          <w:rFonts w:ascii="Times New Roman" w:hAnsi="Times New Roman"/>
        </w:rPr>
        <w:t>роекта являются:</w:t>
      </w:r>
    </w:p>
    <w:p w:rsidR="006B7539" w:rsidRPr="001E74EB" w:rsidRDefault="006B7539" w:rsidP="006B7539">
      <w:pPr>
        <w:ind w:firstLine="567"/>
        <w:jc w:val="both"/>
        <w:rPr>
          <w:rFonts w:ascii="Times New Roman" w:hAnsi="Times New Roman"/>
        </w:rPr>
      </w:pPr>
      <w:r w:rsidRPr="001E74EB">
        <w:rPr>
          <w:rFonts w:ascii="Times New Roman" w:hAnsi="Times New Roman"/>
        </w:rPr>
        <w:t>1.</w:t>
      </w:r>
      <w:r>
        <w:rPr>
          <w:rFonts w:ascii="Times New Roman" w:hAnsi="Times New Roman"/>
        </w:rPr>
        <w:t xml:space="preserve"> </w:t>
      </w:r>
      <w:r w:rsidRPr="001E74EB">
        <w:rPr>
          <w:rFonts w:ascii="Times New Roman" w:hAnsi="Times New Roman"/>
        </w:rPr>
        <w:t xml:space="preserve">Определение назначения территорий сельских поселений, исходя из анализа совокупного действия социальных, экономических, экологических и прочих факторов и долгосрочных планов социально-экономического развития поселения; </w:t>
      </w:r>
    </w:p>
    <w:p w:rsidR="006B7539" w:rsidRPr="001E74EB" w:rsidRDefault="006B7539" w:rsidP="006B7539">
      <w:pPr>
        <w:ind w:firstLine="567"/>
        <w:jc w:val="both"/>
        <w:rPr>
          <w:rFonts w:ascii="Times New Roman" w:hAnsi="Times New Roman"/>
        </w:rPr>
      </w:pPr>
      <w:r w:rsidRPr="001E74EB">
        <w:rPr>
          <w:rFonts w:ascii="Times New Roman" w:hAnsi="Times New Roman"/>
        </w:rPr>
        <w:t>2.</w:t>
      </w:r>
      <w:r>
        <w:rPr>
          <w:rFonts w:ascii="Times New Roman" w:hAnsi="Times New Roman"/>
        </w:rPr>
        <w:t xml:space="preserve"> </w:t>
      </w:r>
      <w:r w:rsidRPr="001E74EB">
        <w:rPr>
          <w:rFonts w:ascii="Times New Roman" w:hAnsi="Times New Roman"/>
        </w:rPr>
        <w:t>Определение границ функциональных зон и параметров их планируемого использования и развития;</w:t>
      </w:r>
    </w:p>
    <w:p w:rsidR="006B7539" w:rsidRPr="001E74EB" w:rsidRDefault="00A967BF" w:rsidP="006B7539">
      <w:pPr>
        <w:ind w:firstLine="567"/>
        <w:jc w:val="both"/>
        <w:rPr>
          <w:rFonts w:ascii="Times New Roman" w:hAnsi="Times New Roman"/>
        </w:rPr>
      </w:pPr>
      <w:r>
        <w:rPr>
          <w:rFonts w:ascii="Times New Roman" w:hAnsi="Times New Roman"/>
        </w:rPr>
        <w:t>3. Определе</w:t>
      </w:r>
      <w:r w:rsidR="006B7539" w:rsidRPr="001E74EB">
        <w:rPr>
          <w:rFonts w:ascii="Times New Roman" w:hAnsi="Times New Roman"/>
        </w:rPr>
        <w:t>ние планируемых границ земель промышленности, энергетики, связи, границ земель лесного фонда, земель специального назначения, границ территорий объектов культурного наследия, границ зон с особыми условиями использования территории, границ зон инженерных и транспортных инфраструктур;</w:t>
      </w:r>
    </w:p>
    <w:p w:rsidR="006B7539" w:rsidRPr="001E74EB" w:rsidRDefault="006B7539" w:rsidP="006B7539">
      <w:pPr>
        <w:ind w:firstLine="567"/>
        <w:jc w:val="both"/>
        <w:rPr>
          <w:rFonts w:ascii="Times New Roman" w:hAnsi="Times New Roman"/>
        </w:rPr>
      </w:pPr>
      <w:r w:rsidRPr="001E74EB">
        <w:rPr>
          <w:rFonts w:ascii="Times New Roman" w:hAnsi="Times New Roman"/>
        </w:rPr>
        <w:t>4. Определение границ земельных участков, предназначенных для планируемого размещения объектов капитального строительства местного значения;</w:t>
      </w:r>
    </w:p>
    <w:p w:rsidR="006B7539" w:rsidRPr="001E74EB" w:rsidRDefault="006B7539" w:rsidP="006B7539">
      <w:pPr>
        <w:ind w:firstLine="567"/>
        <w:jc w:val="both"/>
        <w:rPr>
          <w:rFonts w:ascii="Times New Roman" w:hAnsi="Times New Roman"/>
        </w:rPr>
      </w:pPr>
      <w:r w:rsidRPr="001E74EB">
        <w:rPr>
          <w:rFonts w:ascii="Times New Roman" w:hAnsi="Times New Roman"/>
        </w:rPr>
        <w:t>5. Анализ основных факторов риска возникновения чрезвычайных ситуаций природного и техногенного характера и определение границ территорий, подверженных такому риску.</w:t>
      </w:r>
    </w:p>
    <w:p w:rsidR="006B7539" w:rsidRPr="007573A5" w:rsidRDefault="006B7539" w:rsidP="006B7539">
      <w:pPr>
        <w:ind w:firstLine="567"/>
        <w:jc w:val="center"/>
        <w:rPr>
          <w:rFonts w:ascii="Times New Roman" w:hAnsi="Times New Roman"/>
        </w:rPr>
      </w:pPr>
    </w:p>
    <w:p w:rsidR="006B7539" w:rsidRPr="007573A5" w:rsidRDefault="006B7539" w:rsidP="006B7539">
      <w:pPr>
        <w:ind w:firstLine="567"/>
        <w:jc w:val="center"/>
        <w:rPr>
          <w:rFonts w:ascii="Times New Roman" w:hAnsi="Times New Roman"/>
          <w:b/>
        </w:rPr>
      </w:pPr>
      <w:r>
        <w:rPr>
          <w:rFonts w:ascii="Times New Roman" w:hAnsi="Times New Roman"/>
          <w:b/>
        </w:rPr>
        <w:t>1.3</w:t>
      </w:r>
      <w:r w:rsidRPr="007573A5">
        <w:rPr>
          <w:rFonts w:ascii="Times New Roman" w:hAnsi="Times New Roman"/>
          <w:b/>
        </w:rPr>
        <w:t xml:space="preserve"> Краткая историческая справка</w:t>
      </w:r>
    </w:p>
    <w:p w:rsidR="006B7539" w:rsidRDefault="006B7539" w:rsidP="006B7539">
      <w:pPr>
        <w:ind w:firstLine="567"/>
        <w:jc w:val="both"/>
        <w:rPr>
          <w:rFonts w:ascii="Times New Roman" w:hAnsi="Times New Roman"/>
        </w:rPr>
      </w:pPr>
    </w:p>
    <w:p w:rsidR="006B7539" w:rsidRPr="001E74EB" w:rsidRDefault="006B7539" w:rsidP="006B7539">
      <w:pPr>
        <w:ind w:firstLine="567"/>
        <w:jc w:val="both"/>
        <w:rPr>
          <w:rFonts w:ascii="Times New Roman" w:hAnsi="Times New Roman"/>
        </w:rPr>
      </w:pPr>
      <w:r w:rsidRPr="001E74EB">
        <w:rPr>
          <w:rFonts w:ascii="Times New Roman" w:hAnsi="Times New Roman"/>
        </w:rPr>
        <w:t>История района начинается со строительства в 1625 году в Барабе небольшого Барабинского острожка, где несли сторожевую службу казаки-годовальщики, посылаемые из Тары. Видимо, одновременно с ним возник и «летний» острожек на Убинском озере. В нем караулы находились лишь в теплое время года. 5 сентября 1626 года на Таре получили отписку из Барабинского острожка от атамана</w:t>
      </w:r>
      <w:proofErr w:type="gramStart"/>
      <w:r w:rsidRPr="001E74EB">
        <w:rPr>
          <w:rFonts w:ascii="Times New Roman" w:hAnsi="Times New Roman"/>
        </w:rPr>
        <w:t xml:space="preserve"> П</w:t>
      </w:r>
      <w:proofErr w:type="gramEnd"/>
      <w:r w:rsidRPr="001E74EB">
        <w:rPr>
          <w:rFonts w:ascii="Times New Roman" w:hAnsi="Times New Roman"/>
        </w:rPr>
        <w:t xml:space="preserve">оспела Голубина, который сообщал, что под острожек приходили черные калмыки и вели бой со служилыми </w:t>
      </w:r>
      <w:r w:rsidRPr="001E74EB">
        <w:rPr>
          <w:rFonts w:ascii="Times New Roman" w:hAnsi="Times New Roman"/>
        </w:rPr>
        <w:lastRenderedPageBreak/>
        <w:t>людьми. На помощь гарнизону подоспели казаки «с Убы озера из летнего острожка» и Убинские татары. Калмыкам пришлось на этот раз отступить. В 1628 году они сожгли его.</w:t>
      </w:r>
    </w:p>
    <w:p w:rsidR="006B7539" w:rsidRPr="001E74EB" w:rsidRDefault="006B7539" w:rsidP="006B7539">
      <w:pPr>
        <w:ind w:firstLine="567"/>
        <w:jc w:val="both"/>
        <w:rPr>
          <w:rFonts w:ascii="Times New Roman" w:hAnsi="Times New Roman"/>
        </w:rPr>
      </w:pPr>
      <w:r w:rsidRPr="001E74EB">
        <w:rPr>
          <w:rFonts w:ascii="Times New Roman" w:hAnsi="Times New Roman"/>
        </w:rPr>
        <w:t>В 1722 году, после сооружения по Иртышу так называемой Иртышской, или Сибирской, линии крепостей, в Барабе были построены 3 русских постоянных укрепления под названием пасов (с 30-х годов Х</w:t>
      </w:r>
      <w:proofErr w:type="gramStart"/>
      <w:r w:rsidRPr="001E74EB">
        <w:rPr>
          <w:rFonts w:ascii="Times New Roman" w:hAnsi="Times New Roman"/>
        </w:rPr>
        <w:t>V</w:t>
      </w:r>
      <w:proofErr w:type="gramEnd"/>
      <w:r w:rsidRPr="001E74EB">
        <w:rPr>
          <w:rFonts w:ascii="Times New Roman" w:hAnsi="Times New Roman"/>
        </w:rPr>
        <w:t>Ш века они уже именовались форпостами): Усть-Тартасское, при впадении р. Тартаса в Омь;  Каинское - в среднем течении р. Оми, у впадения в нее р. Каинки; Убинское, к юго-западу от Убинского озера.</w:t>
      </w:r>
    </w:p>
    <w:p w:rsidR="006B7539" w:rsidRPr="001E74EB" w:rsidRDefault="006B7539" w:rsidP="006B7539">
      <w:pPr>
        <w:ind w:firstLine="567"/>
        <w:jc w:val="both"/>
        <w:rPr>
          <w:rFonts w:ascii="Times New Roman" w:hAnsi="Times New Roman"/>
        </w:rPr>
      </w:pPr>
      <w:r w:rsidRPr="001E74EB">
        <w:rPr>
          <w:rFonts w:ascii="Times New Roman" w:hAnsi="Times New Roman"/>
        </w:rPr>
        <w:t>Гарнизоны форпостов состояли из служ</w:t>
      </w:r>
      <w:r>
        <w:rPr>
          <w:rFonts w:ascii="Times New Roman" w:hAnsi="Times New Roman"/>
        </w:rPr>
        <w:t>илых людей, посылаемых в Тартаск</w:t>
      </w:r>
      <w:r w:rsidRPr="001E74EB">
        <w:rPr>
          <w:rFonts w:ascii="Times New Roman" w:hAnsi="Times New Roman"/>
        </w:rPr>
        <w:t xml:space="preserve">ий форпост из Тары, а </w:t>
      </w:r>
      <w:proofErr w:type="gramStart"/>
      <w:r w:rsidRPr="001E74EB">
        <w:rPr>
          <w:rFonts w:ascii="Times New Roman" w:hAnsi="Times New Roman"/>
        </w:rPr>
        <w:t>в</w:t>
      </w:r>
      <w:proofErr w:type="gramEnd"/>
      <w:r w:rsidRPr="001E74EB">
        <w:rPr>
          <w:rFonts w:ascii="Times New Roman" w:hAnsi="Times New Roman"/>
        </w:rPr>
        <w:t xml:space="preserve"> Каинский и Убинский – из Томска. </w:t>
      </w:r>
      <w:proofErr w:type="gramStart"/>
      <w:r w:rsidRPr="001E74EB">
        <w:rPr>
          <w:rFonts w:ascii="Times New Roman" w:hAnsi="Times New Roman"/>
        </w:rPr>
        <w:t xml:space="preserve">Начиная </w:t>
      </w:r>
      <w:r>
        <w:rPr>
          <w:rFonts w:ascii="Times New Roman" w:hAnsi="Times New Roman"/>
        </w:rPr>
        <w:t xml:space="preserve"> с 1729 года казаки добивались</w:t>
      </w:r>
      <w:r w:rsidRPr="001E74EB">
        <w:rPr>
          <w:rFonts w:ascii="Times New Roman" w:hAnsi="Times New Roman"/>
        </w:rPr>
        <w:t xml:space="preserve"> переноса Убинского</w:t>
      </w:r>
      <w:proofErr w:type="gramEnd"/>
      <w:r w:rsidRPr="001E74EB">
        <w:rPr>
          <w:rFonts w:ascii="Times New Roman" w:hAnsi="Times New Roman"/>
        </w:rPr>
        <w:t xml:space="preserve"> форпоста на восток от озера, на р. Каргат, где имелась хорошая вода, было больше топлива и корма для лошадей. Решение о переносе состоялось только в 1746 году, в </w:t>
      </w:r>
      <w:proofErr w:type="gramStart"/>
      <w:r w:rsidRPr="001E74EB">
        <w:rPr>
          <w:rFonts w:ascii="Times New Roman" w:hAnsi="Times New Roman"/>
        </w:rPr>
        <w:t>связи</w:t>
      </w:r>
      <w:proofErr w:type="gramEnd"/>
      <w:r w:rsidRPr="001E74EB">
        <w:rPr>
          <w:rFonts w:ascii="Times New Roman" w:hAnsi="Times New Roman"/>
        </w:rPr>
        <w:t xml:space="preserve"> с чем форпост стал называться Каргатским. На месте же Убинского укрепления с этого времени существовало зимовье, обслуживаемое Чаусскими разночинцами. К 1741 году зимовья имелись только на участке от  деревни </w:t>
      </w:r>
      <w:r w:rsidRPr="00C144F7">
        <w:rPr>
          <w:rFonts w:ascii="Times New Roman" w:hAnsi="Times New Roman"/>
        </w:rPr>
        <w:t>Подволошной</w:t>
      </w:r>
      <w:r w:rsidRPr="001E74EB">
        <w:rPr>
          <w:rFonts w:ascii="Times New Roman" w:hAnsi="Times New Roman"/>
        </w:rPr>
        <w:t xml:space="preserve"> до Убинского форпоста. </w:t>
      </w:r>
    </w:p>
    <w:p w:rsidR="006B7539" w:rsidRPr="001E74EB" w:rsidRDefault="006B7539" w:rsidP="006B7539">
      <w:pPr>
        <w:ind w:firstLine="567"/>
        <w:jc w:val="both"/>
        <w:rPr>
          <w:rFonts w:ascii="Times New Roman" w:hAnsi="Times New Roman"/>
        </w:rPr>
      </w:pPr>
      <w:r w:rsidRPr="001E74EB">
        <w:rPr>
          <w:rFonts w:ascii="Times New Roman" w:hAnsi="Times New Roman"/>
        </w:rPr>
        <w:t>В 1744 году правительство отдало распоряжение о сооружении на проезжей дороге из Тары в Томск дополнительных зимовий и о заселении их крестьянами Томского и Кузнецкого уездов, переводя их в ямщики. В результате этого вскоре на тракте появились зимовья Брызгалово, Антошкино, Убинское, Осиновые Колки. В 1760 году 13 декабря появился указ Сената о переселении в Сибирь, в том числе и в Барабу, помещичьих крестьян в счет рекрутов.</w:t>
      </w:r>
    </w:p>
    <w:p w:rsidR="006B7539" w:rsidRPr="001E74EB" w:rsidRDefault="006B7539" w:rsidP="006B7539">
      <w:pPr>
        <w:ind w:firstLine="567"/>
        <w:jc w:val="both"/>
        <w:rPr>
          <w:rFonts w:ascii="Times New Roman" w:hAnsi="Times New Roman"/>
        </w:rPr>
      </w:pPr>
      <w:r w:rsidRPr="001E74EB">
        <w:rPr>
          <w:rFonts w:ascii="Times New Roman" w:hAnsi="Times New Roman"/>
        </w:rPr>
        <w:t>Когда-то в этих местах стоял большой улус хана Кучума, изгнанного с берегов Тобола Ермаком. Позднее здесь возникло село Убинское. Название оно получило от Тюрского «Убу</w:t>
      </w:r>
      <w:proofErr w:type="gramStart"/>
      <w:r w:rsidRPr="001E74EB">
        <w:rPr>
          <w:rFonts w:ascii="Times New Roman" w:hAnsi="Times New Roman"/>
        </w:rPr>
        <w:t>»-</w:t>
      </w:r>
      <w:proofErr w:type="gramEnd"/>
      <w:r w:rsidRPr="001E74EB">
        <w:rPr>
          <w:rFonts w:ascii="Times New Roman" w:hAnsi="Times New Roman"/>
        </w:rPr>
        <w:t>провалиться и от Камалинского «Уби»- сырой, влажный.</w:t>
      </w:r>
    </w:p>
    <w:p w:rsidR="006B7539" w:rsidRPr="001E74EB" w:rsidRDefault="006B7539" w:rsidP="006B7539">
      <w:pPr>
        <w:ind w:firstLine="567"/>
        <w:jc w:val="both"/>
        <w:rPr>
          <w:rFonts w:ascii="Times New Roman" w:hAnsi="Times New Roman"/>
        </w:rPr>
      </w:pPr>
      <w:r w:rsidRPr="001E74EB">
        <w:rPr>
          <w:rFonts w:ascii="Times New Roman" w:hAnsi="Times New Roman"/>
        </w:rPr>
        <w:t>1885 год считается годом основания села Убинское, которое стало позднее на Сибирском тракте ямщицкой станцией. Через село проезжали в ссылку А.Н.Радищев, декабристы, Н.Г.Чернышевский. В 1887году через село</w:t>
      </w:r>
      <w:r>
        <w:rPr>
          <w:rFonts w:ascii="Times New Roman" w:hAnsi="Times New Roman"/>
        </w:rPr>
        <w:t xml:space="preserve"> </w:t>
      </w:r>
      <w:r w:rsidRPr="001E74EB">
        <w:rPr>
          <w:rFonts w:ascii="Times New Roman" w:hAnsi="Times New Roman"/>
        </w:rPr>
        <w:t>Убинское в село Шушенское проезжал В.И.Ленин.</w:t>
      </w:r>
    </w:p>
    <w:p w:rsidR="006B7539" w:rsidRPr="001E74EB" w:rsidRDefault="006B7539" w:rsidP="006B7539">
      <w:pPr>
        <w:ind w:firstLine="567"/>
        <w:jc w:val="both"/>
        <w:rPr>
          <w:rFonts w:ascii="Times New Roman" w:hAnsi="Times New Roman"/>
        </w:rPr>
      </w:pPr>
      <w:r w:rsidRPr="001E74EB">
        <w:rPr>
          <w:rFonts w:ascii="Times New Roman" w:hAnsi="Times New Roman"/>
        </w:rPr>
        <w:t>Особенности природы, а также положение с.</w:t>
      </w:r>
      <w:r>
        <w:rPr>
          <w:rFonts w:ascii="Times New Roman" w:hAnsi="Times New Roman"/>
        </w:rPr>
        <w:t xml:space="preserve"> </w:t>
      </w:r>
      <w:r w:rsidRPr="001E74EB">
        <w:rPr>
          <w:rFonts w:ascii="Times New Roman" w:hAnsi="Times New Roman"/>
        </w:rPr>
        <w:t xml:space="preserve">Убинского на Сибирском тракте в промежутке между хлебным Алтаем и промышленным Уралом наложили свой отпечаток на все его дальнейшее развитие. Это видно из того, что жители села занимались преимущественно извозом, ремонтом тракта, охотой и рыболовством. Работы по мелиорации, на железнодорожном строительстве </w:t>
      </w:r>
      <w:proofErr w:type="gramStart"/>
      <w:r w:rsidRPr="001E74EB">
        <w:rPr>
          <w:rFonts w:ascii="Times New Roman" w:hAnsi="Times New Roman"/>
        </w:rPr>
        <w:t>велись ручным способом без применения машин и поэтому требовалось</w:t>
      </w:r>
      <w:proofErr w:type="gramEnd"/>
      <w:r w:rsidRPr="001E74EB">
        <w:rPr>
          <w:rFonts w:ascii="Times New Roman" w:hAnsi="Times New Roman"/>
        </w:rPr>
        <w:t xml:space="preserve"> большое количество рабочей силы. В 1913 году на территории района было 34 села с населением 10300 человек. До 1917года основным занятием была охота, рыболовство, обслуживание железной дороги и грунтового Московского тракта. </w:t>
      </w:r>
    </w:p>
    <w:p w:rsidR="006B7539" w:rsidRPr="001E74EB" w:rsidRDefault="006B7539" w:rsidP="006B7539">
      <w:pPr>
        <w:ind w:firstLine="567"/>
        <w:jc w:val="both"/>
        <w:rPr>
          <w:rFonts w:ascii="Times New Roman" w:hAnsi="Times New Roman"/>
        </w:rPr>
      </w:pPr>
      <w:r w:rsidRPr="001E74EB">
        <w:rPr>
          <w:rFonts w:ascii="Times New Roman" w:hAnsi="Times New Roman"/>
        </w:rPr>
        <w:t>Земледелием занимались не все убинцы, да и оно носило подсобный характер. Посевы яровых и фуражных культур проводились на выжженных небольших участках. Сеяли рожь, овес, ячмень, с 1902 года стали сеять пшеницу. Хлебом же, как правило, население питалось привозным, с Алтая. В сельскохозяйственном производстве главными орудиями обработки почвы были соха и борона. С 1885 года часть населения стала  работать на осушении болот, проводимые экспедицией Жилинского.</w:t>
      </w:r>
    </w:p>
    <w:p w:rsidR="006B7539" w:rsidRPr="001E74EB" w:rsidRDefault="006B7539" w:rsidP="006B7539">
      <w:pPr>
        <w:ind w:firstLine="567"/>
        <w:jc w:val="both"/>
        <w:rPr>
          <w:rFonts w:ascii="Times New Roman" w:hAnsi="Times New Roman"/>
        </w:rPr>
      </w:pPr>
      <w:r w:rsidRPr="001E74EB">
        <w:rPr>
          <w:rFonts w:ascii="Times New Roman" w:hAnsi="Times New Roman"/>
        </w:rPr>
        <w:t>С 90-х годов Х</w:t>
      </w:r>
      <w:proofErr w:type="gramStart"/>
      <w:r w:rsidRPr="001E74EB">
        <w:rPr>
          <w:rFonts w:ascii="Times New Roman" w:hAnsi="Times New Roman"/>
        </w:rPr>
        <w:t>I</w:t>
      </w:r>
      <w:proofErr w:type="gramEnd"/>
      <w:r w:rsidRPr="001E74EB">
        <w:rPr>
          <w:rFonts w:ascii="Times New Roman" w:hAnsi="Times New Roman"/>
        </w:rPr>
        <w:t>Х века беднота работала на с</w:t>
      </w:r>
      <w:r>
        <w:rPr>
          <w:rFonts w:ascii="Times New Roman" w:hAnsi="Times New Roman"/>
        </w:rPr>
        <w:t>троительстве Сибирской железно</w:t>
      </w:r>
      <w:r w:rsidRPr="001E74EB">
        <w:rPr>
          <w:rFonts w:ascii="Times New Roman" w:hAnsi="Times New Roman"/>
        </w:rPr>
        <w:t>дорожной магистрали, а потом многие жители стали железнодорожниками.</w:t>
      </w:r>
    </w:p>
    <w:p w:rsidR="006B7539" w:rsidRPr="001E74EB" w:rsidRDefault="006B7539" w:rsidP="006B7539">
      <w:pPr>
        <w:ind w:firstLine="567"/>
        <w:jc w:val="both"/>
        <w:rPr>
          <w:rFonts w:ascii="Times New Roman" w:hAnsi="Times New Roman"/>
        </w:rPr>
      </w:pPr>
      <w:r w:rsidRPr="001E74EB">
        <w:rPr>
          <w:rFonts w:ascii="Times New Roman" w:hAnsi="Times New Roman"/>
        </w:rPr>
        <w:t>До революции 1917 года в с.</w:t>
      </w:r>
      <w:r>
        <w:rPr>
          <w:rFonts w:ascii="Times New Roman" w:hAnsi="Times New Roman"/>
        </w:rPr>
        <w:t xml:space="preserve"> </w:t>
      </w:r>
      <w:proofErr w:type="gramStart"/>
      <w:r w:rsidRPr="001E74EB">
        <w:rPr>
          <w:rFonts w:ascii="Times New Roman" w:hAnsi="Times New Roman"/>
        </w:rPr>
        <w:t>Убинском</w:t>
      </w:r>
      <w:proofErr w:type="gramEnd"/>
      <w:r w:rsidRPr="001E74EB">
        <w:rPr>
          <w:rFonts w:ascii="Times New Roman" w:hAnsi="Times New Roman"/>
        </w:rPr>
        <w:t xml:space="preserve"> было не более 120 дворов с населением 400 человек. Каменное здание было только у купца Панферова. Остальные дома были деревянными избами или пятистенками, крытыми камышом. Из обществен</w:t>
      </w:r>
      <w:r>
        <w:rPr>
          <w:rFonts w:ascii="Times New Roman" w:hAnsi="Times New Roman"/>
        </w:rPr>
        <w:t>н</w:t>
      </w:r>
      <w:r w:rsidRPr="001E74EB">
        <w:rPr>
          <w:rFonts w:ascii="Times New Roman" w:hAnsi="Times New Roman"/>
        </w:rPr>
        <w:t xml:space="preserve">ых зданий того времени можно назвать волостное управление и церковь. Из государственных: станционные сооружения, церковно-приходская 3-х летняя школа на 30 детей, которая размещалась в частных домах крестьян и нередко кочевала по селу с места на место. Других культурных учреждений не имелось. Журналов, газет никто не выписывал, книга </w:t>
      </w:r>
      <w:r w:rsidRPr="001E74EB">
        <w:rPr>
          <w:rFonts w:ascii="Times New Roman" w:hAnsi="Times New Roman"/>
        </w:rPr>
        <w:lastRenderedPageBreak/>
        <w:t>была большой редкостью. Самым массовым мероприятием являлись устраиваемые крестные хода, да встречи и проводы многочисленных партий колодников, т.е. арестантов, следовавших из центральной России в Сибирь на каторгу.</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Великая Октябрьская революция 1917 года разбудила села и деревни Сибири. Жители сел Убинского района принимали активное участие в становлении Советской власти. Против Колчака на территории Убинского района действовало два партизанских отряда. В селе Убинском действовал отряд под командованием С.М.Чуднова. </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В районе располагаются 12 объектов историко-культурного наследия России, в частности, «Братская могила коммунистов, павших в борьбе против вооруженной банды в 1931 г. во время коллективизации», расположенная </w:t>
      </w:r>
      <w:proofErr w:type="gramStart"/>
      <w:r w:rsidRPr="001E74EB">
        <w:rPr>
          <w:rFonts w:ascii="Times New Roman" w:hAnsi="Times New Roman"/>
        </w:rPr>
        <w:t>в</w:t>
      </w:r>
      <w:proofErr w:type="gramEnd"/>
      <w:r w:rsidRPr="001E74EB">
        <w:rPr>
          <w:rFonts w:ascii="Times New Roman" w:hAnsi="Times New Roman"/>
        </w:rPr>
        <w:t xml:space="preserve"> с.</w:t>
      </w:r>
      <w:r>
        <w:rPr>
          <w:rFonts w:ascii="Times New Roman" w:hAnsi="Times New Roman"/>
        </w:rPr>
        <w:t xml:space="preserve"> </w:t>
      </w:r>
      <w:r w:rsidRPr="001E74EB">
        <w:rPr>
          <w:rFonts w:ascii="Times New Roman" w:hAnsi="Times New Roman"/>
        </w:rPr>
        <w:t xml:space="preserve">Крещенское. </w:t>
      </w:r>
    </w:p>
    <w:p w:rsidR="006B7539" w:rsidRPr="001E74EB" w:rsidRDefault="006B7539" w:rsidP="006B7539">
      <w:pPr>
        <w:ind w:firstLine="567"/>
        <w:jc w:val="both"/>
        <w:rPr>
          <w:rFonts w:ascii="Times New Roman" w:hAnsi="Times New Roman"/>
        </w:rPr>
      </w:pPr>
      <w:r w:rsidRPr="001E74EB">
        <w:rPr>
          <w:rFonts w:ascii="Times New Roman" w:hAnsi="Times New Roman"/>
        </w:rPr>
        <w:t>С декабря 1919 г. по февраль 1920г. проходило становление Советской власти. В последующие годы, вследствие проведенной политики индустриализации и коллективизации, село Убинское получило дальнейшее развитие.</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Постановлением ВЦИК от 4 февраля 1924 года Сибревкому было предоставлено право </w:t>
      </w:r>
      <w:proofErr w:type="gramStart"/>
      <w:r w:rsidRPr="001E74EB">
        <w:rPr>
          <w:rFonts w:ascii="Times New Roman" w:hAnsi="Times New Roman"/>
        </w:rPr>
        <w:t>проводить</w:t>
      </w:r>
      <w:proofErr w:type="gramEnd"/>
      <w:r w:rsidRPr="001E74EB">
        <w:rPr>
          <w:rFonts w:ascii="Times New Roman" w:hAnsi="Times New Roman"/>
        </w:rPr>
        <w:t xml:space="preserve"> на территории Сибири низовое районирование – укрупнение волостей с последующим утверждением ВЦИК. Проведение низовой реформы было закончено летом 1924 года.</w:t>
      </w:r>
    </w:p>
    <w:p w:rsidR="006B7539" w:rsidRPr="001E74EB" w:rsidRDefault="00A46116" w:rsidP="006B7539">
      <w:pPr>
        <w:ind w:firstLine="567"/>
        <w:jc w:val="both"/>
        <w:rPr>
          <w:rFonts w:ascii="Times New Roman" w:hAnsi="Times New Roman"/>
        </w:rPr>
      </w:pPr>
      <w:r>
        <w:rPr>
          <w:rFonts w:ascii="Times New Roman" w:hAnsi="Times New Roman"/>
        </w:rPr>
        <w:t xml:space="preserve">Постановлением </w:t>
      </w:r>
      <w:r w:rsidR="006B7539" w:rsidRPr="001E74EB">
        <w:rPr>
          <w:rFonts w:ascii="Times New Roman" w:hAnsi="Times New Roman"/>
        </w:rPr>
        <w:t>Сибревкома от 12 сентября 1924 года произведено укрупнение волостей. Убинская укрупненная волость образована из Убинской (без трех населенных пунктов), Ярковской в</w:t>
      </w:r>
      <w:r>
        <w:rPr>
          <w:rFonts w:ascii="Times New Roman" w:hAnsi="Times New Roman"/>
        </w:rPr>
        <w:t xml:space="preserve">олости (без одного населенного </w:t>
      </w:r>
      <w:r w:rsidR="006B7539" w:rsidRPr="001E74EB">
        <w:rPr>
          <w:rFonts w:ascii="Times New Roman" w:hAnsi="Times New Roman"/>
        </w:rPr>
        <w:t xml:space="preserve">пункта), одного населенного пункта Миргородской волости и частей Кожурлинской и Таскаевской волостей Каинского уезда. </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25 мая 1925 года Президиум ВЦИК утвердил образование Сибирского края с разделением его на округа и районы, в том числе Убинского района – центр село Убинское. Был образован  Убинский районный исполнительный комитет Каинского уезда, Барабинского округа. </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Статистические данные за 1925 год не сохранились.  В 1929 году в Убинском районе имелось  4405 дворов, едоков – 24747, мужчин – 12640, женщин – 12107, маслодельных заводов  - 26 (отделений – 74), выработка масла составляла 4940 ц. </w:t>
      </w:r>
    </w:p>
    <w:p w:rsidR="006B7539" w:rsidRPr="001E74EB" w:rsidRDefault="006B7539" w:rsidP="006B7539">
      <w:pPr>
        <w:ind w:firstLine="567"/>
        <w:jc w:val="both"/>
        <w:rPr>
          <w:rFonts w:ascii="Times New Roman" w:hAnsi="Times New Roman"/>
        </w:rPr>
      </w:pPr>
      <w:proofErr w:type="gramStart"/>
      <w:r>
        <w:rPr>
          <w:rFonts w:ascii="Times New Roman" w:hAnsi="Times New Roman"/>
        </w:rPr>
        <w:t xml:space="preserve">По статистическим данным </w:t>
      </w:r>
      <w:r w:rsidRPr="001E74EB">
        <w:rPr>
          <w:rFonts w:ascii="Times New Roman" w:hAnsi="Times New Roman"/>
        </w:rPr>
        <w:t xml:space="preserve">на 1931 г. народонаселение Убинского района составляли русские -33421 чел., белорусы – 9295 чел., украинцы – 8132 чел., татары – 1025 чел., казахи – 422  чел., поляки – 84 чел., латыши – 45 чел., мордва – 211 чел., чуваши – 23 чел., молдаване – 42 чел., румыны – 15 чел. Из промышленных предприятий в районе в эти годы главным образом функционировало маслоделие и, как отраслевое производство, – казеиноварение. </w:t>
      </w:r>
      <w:proofErr w:type="gramEnd"/>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За период с 1925 года по 1932 год  структура сельского хозяйства Убинского района существенно изменилась. В районе организовано 7 животноводческих совхозов и 1 </w:t>
      </w:r>
      <w:proofErr w:type="gramStart"/>
      <w:r w:rsidRPr="001E74EB">
        <w:rPr>
          <w:rFonts w:ascii="Times New Roman" w:hAnsi="Times New Roman"/>
        </w:rPr>
        <w:t>кролиководческий</w:t>
      </w:r>
      <w:proofErr w:type="gramEnd"/>
      <w:r w:rsidRPr="001E74EB">
        <w:rPr>
          <w:rFonts w:ascii="Times New Roman" w:hAnsi="Times New Roman"/>
        </w:rPr>
        <w:t>, из 113 колхозов  110 было молочных, 14  свиноводческих товарных ферм, причем колхозы вместе с совхозами охватывали 86,9% всех посевных площадей района (по Западно - Сибирскому краю – 91%).</w:t>
      </w:r>
    </w:p>
    <w:p w:rsidR="006B7539" w:rsidRPr="001E74EB" w:rsidRDefault="006B7539" w:rsidP="006B7539">
      <w:pPr>
        <w:ind w:firstLine="567"/>
        <w:jc w:val="both"/>
        <w:rPr>
          <w:rFonts w:ascii="Times New Roman" w:hAnsi="Times New Roman"/>
        </w:rPr>
      </w:pPr>
      <w:r w:rsidRPr="001E74EB">
        <w:rPr>
          <w:rFonts w:ascii="Times New Roman" w:hAnsi="Times New Roman"/>
        </w:rPr>
        <w:t>Район образован в 1925г. в составе Барабинского округа Сибирского края, с 1930г. в составе Западно-Сибирского края. В 1937г. район был включен в состав вновь образованной Новосибирской области.</w:t>
      </w:r>
    </w:p>
    <w:p w:rsidR="006B7539" w:rsidRPr="001E74EB" w:rsidRDefault="006B7539" w:rsidP="006B7539">
      <w:pPr>
        <w:ind w:firstLine="567"/>
        <w:jc w:val="both"/>
        <w:rPr>
          <w:rFonts w:ascii="Times New Roman" w:hAnsi="Times New Roman"/>
        </w:rPr>
      </w:pPr>
      <w:r w:rsidRPr="001E74EB">
        <w:rPr>
          <w:rFonts w:ascii="Times New Roman" w:hAnsi="Times New Roman"/>
        </w:rPr>
        <w:t xml:space="preserve">В 1963-1964 годах Убинский район был объединен с Каргатским, а затем с 1965 года выделен в отдельный район с райцентром в селе Убинское. Численность населения села Убинское в 1999г. составило 6400 человек. </w:t>
      </w:r>
    </w:p>
    <w:p w:rsidR="006B7539" w:rsidRPr="001E74EB" w:rsidRDefault="006B7539" w:rsidP="006B7539">
      <w:pPr>
        <w:ind w:firstLine="567"/>
        <w:jc w:val="both"/>
        <w:rPr>
          <w:rFonts w:ascii="Times New Roman" w:hAnsi="Times New Roman"/>
        </w:rPr>
      </w:pPr>
      <w:r w:rsidRPr="001E74EB">
        <w:rPr>
          <w:rFonts w:ascii="Times New Roman" w:hAnsi="Times New Roman"/>
        </w:rPr>
        <w:t>18 августа 2005 года был утвержден герб Убинского района. На гербе изображен  серебряный гусь и серебряная рыба, увенчанная золотой короной. У каждой детали герба – собственное значение: зеленое поле – символ природных богатств, гусь – щедроты охотничьих угодий, судак – рыбные запасы. На флаге нашли отражение и многочисленные болота. И золотая корона имеет свое значение – по легенде, когда хан Кучум отступал, закопал здесь свои запасы – или в болотах, или в озере.</w:t>
      </w:r>
    </w:p>
    <w:p w:rsidR="006B7539" w:rsidRPr="001E74EB" w:rsidRDefault="006B7539" w:rsidP="006B7539">
      <w:pPr>
        <w:ind w:firstLine="567"/>
        <w:jc w:val="both"/>
        <w:rPr>
          <w:rFonts w:ascii="Times New Roman" w:hAnsi="Times New Roman"/>
          <w:highlight w:val="yellow"/>
        </w:rPr>
      </w:pPr>
    </w:p>
    <w:p w:rsidR="006B7539" w:rsidRPr="001E74EB" w:rsidRDefault="006B7539" w:rsidP="006B7539">
      <w:pPr>
        <w:ind w:firstLine="567"/>
        <w:jc w:val="center"/>
        <w:rPr>
          <w:rFonts w:ascii="Times New Roman" w:hAnsi="Times New Roman"/>
        </w:rPr>
      </w:pPr>
      <w:r w:rsidRPr="001E74EB">
        <w:rPr>
          <w:rFonts w:ascii="Times New Roman" w:hAnsi="Times New Roman"/>
          <w:noProof/>
          <w:lang w:eastAsia="ru-RU"/>
        </w:rPr>
        <w:lastRenderedPageBreak/>
        <w:drawing>
          <wp:inline distT="0" distB="0" distL="0" distR="0" wp14:anchorId="1D5E8B93" wp14:editId="4F1D4112">
            <wp:extent cx="1657350" cy="2009775"/>
            <wp:effectExtent l="0" t="0" r="0" b="9525"/>
            <wp:docPr id="2" name="Рисунок 2" descr="File:Coat of Arms of Ubinsky rayon (Novosibirskaya obla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Coat of Arms of Ubinsky rayon (Novosibirskaya oblas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350" cy="2009775"/>
                    </a:xfrm>
                    <a:prstGeom prst="rect">
                      <a:avLst/>
                    </a:prstGeom>
                    <a:noFill/>
                    <a:ln>
                      <a:noFill/>
                    </a:ln>
                  </pic:spPr>
                </pic:pic>
              </a:graphicData>
            </a:graphic>
          </wp:inline>
        </w:drawing>
      </w:r>
    </w:p>
    <w:p w:rsidR="006B7539" w:rsidRPr="001E74EB" w:rsidRDefault="006B7539" w:rsidP="006B7539">
      <w:pPr>
        <w:ind w:firstLine="567"/>
        <w:jc w:val="both"/>
        <w:rPr>
          <w:rFonts w:ascii="Times New Roman" w:hAnsi="Times New Roman"/>
        </w:rPr>
      </w:pPr>
    </w:p>
    <w:p w:rsidR="006B7539" w:rsidRPr="007573A5" w:rsidRDefault="006B7539" w:rsidP="006B7539">
      <w:pPr>
        <w:ind w:firstLine="567"/>
        <w:jc w:val="center"/>
        <w:rPr>
          <w:rFonts w:ascii="Times New Roman" w:hAnsi="Times New Roman"/>
          <w:b/>
        </w:rPr>
      </w:pPr>
      <w:r>
        <w:rPr>
          <w:rFonts w:ascii="Times New Roman" w:hAnsi="Times New Roman"/>
          <w:b/>
        </w:rPr>
        <w:t>1.4</w:t>
      </w:r>
      <w:r w:rsidR="00DF6BC5">
        <w:rPr>
          <w:rFonts w:ascii="Times New Roman" w:hAnsi="Times New Roman"/>
          <w:b/>
        </w:rPr>
        <w:t xml:space="preserve"> Общие сведения об Орловском</w:t>
      </w:r>
      <w:r w:rsidRPr="007573A5">
        <w:rPr>
          <w:rFonts w:ascii="Times New Roman" w:hAnsi="Times New Roman"/>
          <w:b/>
        </w:rPr>
        <w:t xml:space="preserve"> сельском поселении</w:t>
      </w:r>
    </w:p>
    <w:p w:rsidR="006B7539" w:rsidRDefault="006B7539" w:rsidP="006B7539">
      <w:pPr>
        <w:ind w:firstLine="567"/>
        <w:jc w:val="both"/>
        <w:rPr>
          <w:rFonts w:ascii="Times New Roman" w:hAnsi="Times New Roman"/>
        </w:rPr>
      </w:pPr>
    </w:p>
    <w:p w:rsidR="00DF6BC5" w:rsidRDefault="00DF6BC5" w:rsidP="00DF6BC5">
      <w:pPr>
        <w:ind w:firstLine="567"/>
        <w:jc w:val="both"/>
        <w:rPr>
          <w:rFonts w:ascii="Times New Roman" w:hAnsi="Times New Roman"/>
          <w:color w:val="000000"/>
        </w:rPr>
      </w:pPr>
      <w:r>
        <w:rPr>
          <w:rFonts w:ascii="Times New Roman" w:hAnsi="Times New Roman"/>
          <w:color w:val="000000"/>
        </w:rPr>
        <w:t xml:space="preserve">Орловский сельсовет был образован в  1968 году. Территория Орловского сельсовета расположена на севере Убинского района Новосибирской области на расстоянии 257 км от областного центра г. Новосибирска, в 35 км от районного центра с. Убинское и в 35км от </w:t>
      </w:r>
      <w:r w:rsidRPr="006508ED">
        <w:rPr>
          <w:rFonts w:ascii="Times New Roman" w:hAnsi="Times New Roman"/>
        </w:rPr>
        <w:t>ближайшей железнодорожной станции</w:t>
      </w:r>
      <w:r>
        <w:rPr>
          <w:rFonts w:ascii="Times New Roman" w:hAnsi="Times New Roman"/>
        </w:rPr>
        <w:t xml:space="preserve"> «Убинская»</w:t>
      </w:r>
      <w:r w:rsidRPr="006508ED">
        <w:rPr>
          <w:rFonts w:ascii="Times New Roman" w:hAnsi="Times New Roman"/>
        </w:rPr>
        <w:t xml:space="preserve">. Протяженность поселения с севера на юг </w:t>
      </w:r>
      <w:r>
        <w:rPr>
          <w:rFonts w:ascii="Times New Roman" w:hAnsi="Times New Roman"/>
          <w:color w:val="000000"/>
        </w:rPr>
        <w:t>составляет 15 км и с запада на восток - 32,3 км.</w:t>
      </w:r>
    </w:p>
    <w:p w:rsidR="00DF6BC5" w:rsidRDefault="00DF6BC5" w:rsidP="00DF6BC5">
      <w:pPr>
        <w:ind w:firstLine="567"/>
        <w:jc w:val="both"/>
        <w:rPr>
          <w:rFonts w:ascii="Times New Roman" w:hAnsi="Times New Roman"/>
          <w:color w:val="000000"/>
        </w:rPr>
      </w:pPr>
      <w:r>
        <w:rPr>
          <w:rFonts w:ascii="Times New Roman" w:hAnsi="Times New Roman"/>
          <w:color w:val="000000"/>
        </w:rPr>
        <w:t xml:space="preserve">На территории Орловского поселения расположены три населенных пункта – село Орловское, деревня Ачеканка, деревня Новобородино. Численность населения на 1.01.2012г. по Орловскому поселению </w:t>
      </w:r>
      <w:r w:rsidRPr="00501ABD">
        <w:rPr>
          <w:rFonts w:ascii="Times New Roman" w:hAnsi="Times New Roman"/>
          <w:color w:val="000000"/>
        </w:rPr>
        <w:t>составляет 354 человека</w:t>
      </w:r>
      <w:r>
        <w:rPr>
          <w:rFonts w:ascii="Times New Roman" w:hAnsi="Times New Roman"/>
          <w:color w:val="000000"/>
        </w:rPr>
        <w:t xml:space="preserve">, в том числе с. </w:t>
      </w:r>
      <w:proofErr w:type="gramStart"/>
      <w:r>
        <w:rPr>
          <w:rFonts w:ascii="Times New Roman" w:hAnsi="Times New Roman"/>
          <w:color w:val="000000"/>
        </w:rPr>
        <w:t>Орловское</w:t>
      </w:r>
      <w:proofErr w:type="gramEnd"/>
      <w:r>
        <w:rPr>
          <w:rFonts w:ascii="Times New Roman" w:hAnsi="Times New Roman"/>
          <w:color w:val="000000"/>
        </w:rPr>
        <w:t xml:space="preserve"> -276 чел., д. Ачеканка– 47 чел., д. Новобородино – 31 чел.</w:t>
      </w:r>
    </w:p>
    <w:p w:rsidR="006B7539" w:rsidRPr="00F12767" w:rsidRDefault="006B7539" w:rsidP="006B7539">
      <w:pPr>
        <w:ind w:firstLine="567"/>
        <w:jc w:val="both"/>
        <w:rPr>
          <w:rFonts w:ascii="Times New Roman" w:hAnsi="Times New Roman"/>
        </w:rPr>
      </w:pPr>
    </w:p>
    <w:p w:rsidR="006B7539" w:rsidRPr="009856E5" w:rsidRDefault="006B7539" w:rsidP="006B7539">
      <w:pPr>
        <w:ind w:firstLine="567"/>
        <w:jc w:val="center"/>
        <w:rPr>
          <w:rFonts w:ascii="Times New Roman" w:hAnsi="Times New Roman"/>
          <w:b/>
          <w:sz w:val="28"/>
          <w:szCs w:val="28"/>
        </w:rPr>
      </w:pPr>
      <w:r>
        <w:rPr>
          <w:rFonts w:ascii="Times New Roman" w:hAnsi="Times New Roman"/>
          <w:b/>
          <w:sz w:val="28"/>
          <w:szCs w:val="28"/>
        </w:rPr>
        <w:t>Глава 2. Природно - климатические</w:t>
      </w:r>
      <w:r w:rsidRPr="009856E5">
        <w:rPr>
          <w:rFonts w:ascii="Times New Roman" w:hAnsi="Times New Roman"/>
          <w:b/>
          <w:sz w:val="28"/>
          <w:szCs w:val="28"/>
        </w:rPr>
        <w:t xml:space="preserve"> условия района</w:t>
      </w:r>
    </w:p>
    <w:p w:rsidR="006B7539" w:rsidRDefault="006B7539" w:rsidP="006B7539">
      <w:pPr>
        <w:ind w:firstLine="567"/>
        <w:jc w:val="both"/>
        <w:rPr>
          <w:rFonts w:ascii="Times New Roman" w:hAnsi="Times New Roman"/>
        </w:rPr>
      </w:pPr>
    </w:p>
    <w:p w:rsidR="006B7539" w:rsidRPr="009856E5" w:rsidRDefault="006B7539" w:rsidP="006B7539">
      <w:pPr>
        <w:ind w:firstLine="567"/>
        <w:jc w:val="center"/>
        <w:rPr>
          <w:rFonts w:ascii="Times New Roman" w:hAnsi="Times New Roman"/>
          <w:b/>
        </w:rPr>
      </w:pPr>
      <w:r>
        <w:rPr>
          <w:rFonts w:ascii="Times New Roman" w:hAnsi="Times New Roman"/>
          <w:b/>
        </w:rPr>
        <w:t>2.1</w:t>
      </w:r>
      <w:r w:rsidRPr="009856E5">
        <w:rPr>
          <w:rFonts w:ascii="Times New Roman" w:hAnsi="Times New Roman"/>
          <w:b/>
        </w:rPr>
        <w:t xml:space="preserve"> Климат</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Климат района резко континентальный. Особенности климата обусловлены взаимодействием климатообразующих факторов: солнечной радиации, циркуляции воздушных масс и подстилающей поверхности. </w:t>
      </w:r>
    </w:p>
    <w:p w:rsidR="006B7539" w:rsidRPr="00F12767" w:rsidRDefault="006B7539" w:rsidP="006B7539">
      <w:pPr>
        <w:ind w:firstLine="567"/>
        <w:jc w:val="both"/>
        <w:rPr>
          <w:rFonts w:ascii="Times New Roman" w:hAnsi="Times New Roman"/>
        </w:rPr>
      </w:pPr>
      <w:r w:rsidRPr="00F12767">
        <w:rPr>
          <w:rFonts w:ascii="Times New Roman" w:hAnsi="Times New Roman"/>
        </w:rPr>
        <w:t>На территорию Убинского района поступают арктические, тропические воздушные массы и воздушные массы умеренных широт. Они бывают континентальными и морскими и движутся в двух направлениях: широтном  и меридиональном.</w:t>
      </w:r>
    </w:p>
    <w:p w:rsidR="006B7539" w:rsidRPr="00F12767" w:rsidRDefault="006B7539" w:rsidP="006B7539">
      <w:pPr>
        <w:ind w:firstLine="567"/>
        <w:jc w:val="both"/>
        <w:rPr>
          <w:rFonts w:ascii="Times New Roman" w:hAnsi="Times New Roman"/>
        </w:rPr>
      </w:pPr>
      <w:r w:rsidRPr="00F12767">
        <w:rPr>
          <w:rFonts w:ascii="Times New Roman" w:hAnsi="Times New Roman"/>
        </w:rPr>
        <w:t>Циркуляция воздушных масс меняется в течение года в связи с изменением распределения давления над Евразией и соседними океанами.</w:t>
      </w:r>
    </w:p>
    <w:p w:rsidR="006B7539" w:rsidRPr="00F12767" w:rsidRDefault="006B7539" w:rsidP="006B7539">
      <w:pPr>
        <w:ind w:firstLine="567"/>
        <w:jc w:val="both"/>
        <w:rPr>
          <w:rFonts w:ascii="Times New Roman" w:hAnsi="Times New Roman"/>
        </w:rPr>
      </w:pPr>
      <w:r w:rsidRPr="00F12767">
        <w:rPr>
          <w:rFonts w:ascii="Times New Roman" w:hAnsi="Times New Roman"/>
        </w:rPr>
        <w:t>Резкие колебания температуры воздуха наблюдаются как в течение года и сезона, так и в течение суток. Средне</w:t>
      </w:r>
      <w:r>
        <w:rPr>
          <w:rFonts w:ascii="Times New Roman" w:hAnsi="Times New Roman"/>
        </w:rPr>
        <w:t>годовая температура составляет</w:t>
      </w:r>
      <w:r w:rsidRPr="00F12767">
        <w:rPr>
          <w:rFonts w:ascii="Times New Roman" w:hAnsi="Times New Roman"/>
        </w:rPr>
        <w:t xml:space="preserve"> -0,8°C. Максимальная температура воздуха может подниматься до абсолютной отметки +38°C и опускается до </w:t>
      </w:r>
      <w:r>
        <w:rPr>
          <w:rFonts w:ascii="Times New Roman" w:hAnsi="Times New Roman"/>
        </w:rPr>
        <w:t xml:space="preserve">   </w:t>
      </w:r>
      <w:r w:rsidRPr="00F12767">
        <w:rPr>
          <w:rFonts w:ascii="Times New Roman" w:hAnsi="Times New Roman"/>
        </w:rPr>
        <w:t>-48°C. Среднемесячная температура воздуха летом выше +15°C. Средняя дневная температура в июне – колеблется от +20°C до +27°C. Летом осадков выпадает меньше, чем может испариться, поэтому в летние месяца могут возникнуть засухи, особенно в первую половину лета. С 15 – 20 июля, как правило, начинаются дожди. Зимние температуры воздуха отрицательные и составляют в январе -18,2°C -20,3°C. Самые низкие температуры отмечаются в декабре, январе и до</w:t>
      </w:r>
      <w:r>
        <w:rPr>
          <w:rFonts w:ascii="Times New Roman" w:hAnsi="Times New Roman"/>
        </w:rPr>
        <w:t>стигают в отдельные годы -40°C</w:t>
      </w:r>
      <w:r w:rsidRPr="00F12767">
        <w:rPr>
          <w:rFonts w:ascii="Times New Roman" w:hAnsi="Times New Roman"/>
        </w:rPr>
        <w:t xml:space="preserve">-50°C. </w:t>
      </w:r>
      <w:proofErr w:type="gramStart"/>
      <w:r w:rsidRPr="00F12767">
        <w:rPr>
          <w:rFonts w:ascii="Times New Roman" w:hAnsi="Times New Roman"/>
        </w:rPr>
        <w:t>При</w:t>
      </w:r>
      <w:proofErr w:type="gramEnd"/>
      <w:r w:rsidRPr="00F12767">
        <w:rPr>
          <w:rFonts w:ascii="Times New Roman" w:hAnsi="Times New Roman"/>
        </w:rPr>
        <w:t xml:space="preserve"> прохождение циклонов температура воздуха повышается, иногда она становится положительной. Среднегодовое количество осадков составляет 411мм. По сумме осадков территория Убинского района относится</w:t>
      </w:r>
      <w:r>
        <w:rPr>
          <w:rFonts w:ascii="Times New Roman" w:hAnsi="Times New Roman"/>
        </w:rPr>
        <w:t xml:space="preserve"> к зоне устойчивого увлажнения.</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Среднегодовая скорость ветра </w:t>
      </w:r>
      <w:proofErr w:type="gramStart"/>
      <w:r w:rsidRPr="00F12767">
        <w:rPr>
          <w:rFonts w:ascii="Times New Roman" w:hAnsi="Times New Roman"/>
        </w:rPr>
        <w:t>составляет 5м/сек</w:t>
      </w:r>
      <w:proofErr w:type="gramEnd"/>
      <w:r w:rsidRPr="00F12767">
        <w:rPr>
          <w:rFonts w:ascii="Times New Roman" w:hAnsi="Times New Roman"/>
        </w:rPr>
        <w:t xml:space="preserve">, ветры имеют юго-западное господствующее направление. Затишье (до 1 м\сек) составляет 10% всех повторяемостей. </w:t>
      </w:r>
      <w:r w:rsidRPr="00F12767">
        <w:rPr>
          <w:rFonts w:ascii="Times New Roman" w:hAnsi="Times New Roman"/>
        </w:rPr>
        <w:lastRenderedPageBreak/>
        <w:t>Ветровой режим характеризуется преобладающим направлением юго-западных румбов с частыми переходами в летнее время на южные румбы.</w:t>
      </w:r>
    </w:p>
    <w:p w:rsidR="006B7539" w:rsidRPr="00F12767" w:rsidRDefault="006B7539" w:rsidP="006B7539">
      <w:pPr>
        <w:ind w:firstLine="567"/>
        <w:jc w:val="both"/>
        <w:rPr>
          <w:rFonts w:ascii="Times New Roman" w:hAnsi="Times New Roman"/>
        </w:rPr>
      </w:pPr>
      <w:r w:rsidRPr="00F12767">
        <w:rPr>
          <w:rFonts w:ascii="Times New Roman" w:hAnsi="Times New Roman"/>
        </w:rPr>
        <w:t>По метеорологическому потенциалу атмосферы (МПА) территория Убинского района к зоне хороших условий рассеивания примесей в атмосфере. По среднемноголетним данным МПА имеет значение 0,3 . 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w:t>
      </w:r>
      <w:bookmarkStart w:id="0" w:name="OLE_LINK1"/>
      <w:bookmarkStart w:id="1" w:name="OLE_LINK2"/>
      <w:r>
        <w:rPr>
          <w:rFonts w:ascii="Times New Roman" w:hAnsi="Times New Roman"/>
        </w:rPr>
        <w:t>их накапливанию примесей в ней.</w:t>
      </w:r>
    </w:p>
    <w:p w:rsidR="006B7539" w:rsidRPr="00F12767" w:rsidRDefault="006B7539" w:rsidP="006B7539">
      <w:pPr>
        <w:ind w:firstLine="567"/>
        <w:jc w:val="both"/>
        <w:rPr>
          <w:rFonts w:ascii="Times New Roman" w:hAnsi="Times New Roman"/>
        </w:rPr>
      </w:pPr>
      <w:r w:rsidRPr="00F12767">
        <w:rPr>
          <w:rFonts w:ascii="Times New Roman" w:hAnsi="Times New Roman"/>
        </w:rPr>
        <w:t>В районе хорошо выражены все времена года, хотя продолжительность их различна. Весна устанавливается в начале апреля, когда приток солнечной радиации значительно увеличивается, резко повышается температура воздуха, интенсивно тает снег, и продолжается она два месяца (апрель, май). В это время стоит сухая, ясная, ветреная погода. В мае много солнечных дней, но температура резко колеблется, что связано с приходом, то теплых, то холодных воздушных масс.</w:t>
      </w:r>
    </w:p>
    <w:p w:rsidR="006B7539" w:rsidRPr="00F12767" w:rsidRDefault="006B7539" w:rsidP="006B7539">
      <w:pPr>
        <w:ind w:firstLine="567"/>
        <w:jc w:val="both"/>
        <w:rPr>
          <w:rFonts w:ascii="Times New Roman" w:hAnsi="Times New Roman"/>
        </w:rPr>
      </w:pPr>
      <w:r w:rsidRPr="00F12767">
        <w:rPr>
          <w:rFonts w:ascii="Times New Roman" w:hAnsi="Times New Roman"/>
        </w:rPr>
        <w:t>Лето наступает в первой декаде июня, когда средняя суточная температура превышает +15</w:t>
      </w:r>
      <w:r w:rsidRPr="00F12767">
        <w:rPr>
          <w:rFonts w:ascii="Times New Roman" w:hAnsi="Times New Roman"/>
          <w:rtl/>
        </w:rPr>
        <w:t>ْ</w:t>
      </w:r>
      <w:r>
        <w:rPr>
          <w:rFonts w:ascii="Times New Roman" w:hAnsi="Times New Roman"/>
        </w:rPr>
        <w:t>°C</w:t>
      </w:r>
      <w:r w:rsidRPr="00F12767">
        <w:rPr>
          <w:rFonts w:ascii="Times New Roman" w:hAnsi="Times New Roman"/>
        </w:rPr>
        <w:t>. Нарастание температуры и</w:t>
      </w:r>
      <w:r>
        <w:rPr>
          <w:rFonts w:ascii="Times New Roman" w:hAnsi="Times New Roman"/>
        </w:rPr>
        <w:t xml:space="preserve">дет медленно. В начале августа </w:t>
      </w:r>
      <w:r w:rsidRPr="00F12767">
        <w:rPr>
          <w:rFonts w:ascii="Times New Roman" w:hAnsi="Times New Roman"/>
        </w:rPr>
        <w:t>часто бывают кратковременные похолодания, температура воздуха и воды при этом понижается. Летом выпадает</w:t>
      </w:r>
      <w:r w:rsidR="00F065AB">
        <w:rPr>
          <w:rFonts w:ascii="Times New Roman" w:hAnsi="Times New Roman"/>
        </w:rPr>
        <w:t xml:space="preserve"> наибольшее количество осадков.</w:t>
      </w:r>
    </w:p>
    <w:p w:rsidR="006B7539" w:rsidRPr="00F12767" w:rsidRDefault="006B7539" w:rsidP="006B7539">
      <w:pPr>
        <w:ind w:firstLine="567"/>
        <w:jc w:val="both"/>
        <w:rPr>
          <w:rFonts w:ascii="Times New Roman" w:hAnsi="Times New Roman"/>
        </w:rPr>
      </w:pPr>
      <w:r w:rsidRPr="00F12767">
        <w:rPr>
          <w:rFonts w:ascii="Times New Roman" w:hAnsi="Times New Roman"/>
        </w:rPr>
        <w:t>Осень устанавливается в конце августа, когда среднесуточная температура падает до +15</w:t>
      </w:r>
      <w:r w:rsidRPr="00F12767">
        <w:rPr>
          <w:rFonts w:ascii="Times New Roman" w:hAnsi="Times New Roman"/>
          <w:rtl/>
        </w:rPr>
        <w:t>ْ</w:t>
      </w:r>
      <w:r w:rsidRPr="00F12767">
        <w:rPr>
          <w:rFonts w:ascii="Times New Roman" w:hAnsi="Times New Roman"/>
        </w:rPr>
        <w:t xml:space="preserve"> С.  В сентябре погода по-прежнему стоит ясная и теплая. Хрустальная прозрачность воздуха, безветрие, яркая желто-красная окраска листвы, обилие садовых цветов – все это придает нашей осени особую прелесть. Временами, в связи с прохождением циклонов, в сентябре бывает пасмурная и дождливая погода. Заморозки, начавшиеся в августе и сентябре, все учащаются. Выпадает первый снег, но быстро тает. В ноябре образуется устойчивый снежный покров, и зима полностью вступает в свои права.</w:t>
      </w:r>
      <w:bookmarkEnd w:id="0"/>
      <w:bookmarkEnd w:id="1"/>
    </w:p>
    <w:p w:rsidR="006B7539" w:rsidRPr="00F12767" w:rsidRDefault="006B7539" w:rsidP="006B7539">
      <w:pPr>
        <w:ind w:firstLine="567"/>
        <w:jc w:val="both"/>
        <w:rPr>
          <w:rFonts w:ascii="Times New Roman" w:hAnsi="Times New Roman"/>
        </w:rPr>
      </w:pPr>
      <w:r w:rsidRPr="00F12767">
        <w:rPr>
          <w:rFonts w:ascii="Times New Roman" w:hAnsi="Times New Roman"/>
        </w:rPr>
        <w:t>Заморозки на почве начинаются во второй половине сентября и заканчиваются в конце мая. Прод</w:t>
      </w:r>
      <w:r>
        <w:rPr>
          <w:rFonts w:ascii="Times New Roman" w:hAnsi="Times New Roman"/>
        </w:rPr>
        <w:t xml:space="preserve">олжительность холодного периода - 178 дней, тёплого - 188 дней, </w:t>
      </w:r>
      <w:r w:rsidRPr="00F12767">
        <w:rPr>
          <w:rFonts w:ascii="Times New Roman" w:hAnsi="Times New Roman"/>
        </w:rPr>
        <w:t>86 безоблачных дней в году, 67</w:t>
      </w:r>
      <w:r>
        <w:rPr>
          <w:rFonts w:ascii="Times New Roman" w:hAnsi="Times New Roman"/>
        </w:rPr>
        <w:t xml:space="preserve"> дней</w:t>
      </w:r>
      <w:r w:rsidRPr="00F12767">
        <w:rPr>
          <w:rFonts w:ascii="Times New Roman" w:hAnsi="Times New Roman"/>
        </w:rPr>
        <w:t xml:space="preserve">— </w:t>
      </w:r>
      <w:proofErr w:type="gramStart"/>
      <w:r w:rsidRPr="00F12767">
        <w:rPr>
          <w:rFonts w:ascii="Times New Roman" w:hAnsi="Times New Roman"/>
        </w:rPr>
        <w:t>со</w:t>
      </w:r>
      <w:proofErr w:type="gramEnd"/>
      <w:r w:rsidRPr="00F12767">
        <w:rPr>
          <w:rFonts w:ascii="Times New Roman" w:hAnsi="Times New Roman"/>
        </w:rPr>
        <w:t xml:space="preserve"> сплошной облачностью. Глубина промерзания грунтов- 1,5-2,0 м.</w:t>
      </w:r>
    </w:p>
    <w:p w:rsidR="006B7539" w:rsidRPr="00F12767" w:rsidRDefault="006B7539" w:rsidP="006B7539">
      <w:pPr>
        <w:ind w:firstLine="567"/>
        <w:jc w:val="both"/>
        <w:rPr>
          <w:rFonts w:ascii="Times New Roman" w:hAnsi="Times New Roman"/>
        </w:rPr>
      </w:pPr>
      <w:proofErr w:type="gramStart"/>
      <w:r w:rsidRPr="00F12767">
        <w:rPr>
          <w:rFonts w:ascii="Times New Roman" w:hAnsi="Times New Roman"/>
        </w:rPr>
        <w:t>Неблагоприятными метеорологическими явлениями в зоне расположения Убинского района могут быть: сильный ветер, метели, обильные и продолжительные осадки, засуха, низкие температуры воздуха, грозы, град, туман, гололед, изморозь.</w:t>
      </w:r>
      <w:proofErr w:type="gramEnd"/>
    </w:p>
    <w:p w:rsidR="006B7539" w:rsidRPr="00F12767" w:rsidRDefault="006B7539" w:rsidP="006B7539">
      <w:pPr>
        <w:ind w:firstLine="567"/>
        <w:jc w:val="both"/>
        <w:rPr>
          <w:rFonts w:ascii="Times New Roman" w:hAnsi="Times New Roman"/>
        </w:rPr>
      </w:pPr>
    </w:p>
    <w:p w:rsidR="006B7539" w:rsidRPr="003627F8" w:rsidRDefault="006B7539" w:rsidP="006B7539">
      <w:pPr>
        <w:ind w:firstLine="567"/>
        <w:jc w:val="center"/>
        <w:rPr>
          <w:rFonts w:ascii="Times New Roman" w:hAnsi="Times New Roman"/>
          <w:b/>
        </w:rPr>
      </w:pPr>
      <w:r>
        <w:rPr>
          <w:rFonts w:ascii="Times New Roman" w:hAnsi="Times New Roman"/>
          <w:b/>
        </w:rPr>
        <w:t>2.2</w:t>
      </w:r>
      <w:r w:rsidRPr="003627F8">
        <w:rPr>
          <w:rFonts w:ascii="Times New Roman" w:hAnsi="Times New Roman"/>
          <w:b/>
        </w:rPr>
        <w:t xml:space="preserve"> Геоморфология и  рельеф</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В геоморфологическом отношении район расположен в пределах Убинско-Чулымского ложбинно-увального района.</w:t>
      </w:r>
    </w:p>
    <w:p w:rsidR="006B7539" w:rsidRPr="00F12767" w:rsidRDefault="006B7539" w:rsidP="006B7539">
      <w:pPr>
        <w:ind w:firstLine="567"/>
        <w:jc w:val="both"/>
        <w:rPr>
          <w:rFonts w:ascii="Times New Roman" w:hAnsi="Times New Roman"/>
        </w:rPr>
      </w:pPr>
      <w:r w:rsidRPr="00F12767">
        <w:rPr>
          <w:rFonts w:ascii="Times New Roman" w:hAnsi="Times New Roman"/>
        </w:rPr>
        <w:t>Территория представляет собой однообразную местность со сглаженными формами рельефа. Однообразие равнины наруш</w:t>
      </w:r>
      <w:r>
        <w:rPr>
          <w:rFonts w:ascii="Times New Roman" w:hAnsi="Times New Roman"/>
        </w:rPr>
        <w:t xml:space="preserve">ается слабовыраженными гривами </w:t>
      </w:r>
      <w:r w:rsidRPr="00F12767">
        <w:rPr>
          <w:rFonts w:ascii="Times New Roman" w:hAnsi="Times New Roman"/>
        </w:rPr>
        <w:t>и увалами, чередующимися с блюдообразными западинами. Исследуемая территория расположена на одном понижении, осложненном мелкими гривами высотой до 3 м. Отметки поверхности изменяются в пределах 127 -137 м.</w:t>
      </w:r>
    </w:p>
    <w:p w:rsidR="006B7539" w:rsidRPr="00F12767" w:rsidRDefault="006B7539" w:rsidP="006B7539">
      <w:pPr>
        <w:ind w:firstLine="567"/>
        <w:jc w:val="both"/>
        <w:rPr>
          <w:rFonts w:ascii="Times New Roman" w:hAnsi="Times New Roman"/>
        </w:rPr>
      </w:pPr>
      <w:r w:rsidRPr="00F12767">
        <w:rPr>
          <w:rFonts w:ascii="Times New Roman" w:hAnsi="Times New Roman"/>
        </w:rPr>
        <w:t>Физико-геологические процессы, характ</w:t>
      </w:r>
      <w:r>
        <w:rPr>
          <w:rFonts w:ascii="Times New Roman" w:hAnsi="Times New Roman"/>
        </w:rPr>
        <w:t>ерные для района Крещенского</w:t>
      </w:r>
      <w:r w:rsidRPr="00F12767">
        <w:rPr>
          <w:rFonts w:ascii="Times New Roman" w:hAnsi="Times New Roman"/>
        </w:rPr>
        <w:t xml:space="preserve"> сельсовета – заболачивание межгривных понижений, прибрежных участков озёр.</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Современная территория Убинского района в прошлом не покрывалась ледником, но талые воды оказали значительное влияние на формирование ее рельефа. Языки ледника Алтая, водные потоки, образовавшиеся от их таяния, заполняли значительную часть Барабинской низменности. Но сток вод к Северному Ледовитому океану был затруднен наступлением северного ледника. В результате в понижениях образовался огромный внутренний бассейн, в котором накапливались осадки, принесенные талыми ледниковыми водами с Алтайских гор. При отступании ледника в одних местах левобережья начался усиленный размыв ледниковыми и речными потоками, а в других шел процесс </w:t>
      </w:r>
      <w:r w:rsidRPr="00F12767">
        <w:rPr>
          <w:rFonts w:ascii="Times New Roman" w:hAnsi="Times New Roman"/>
        </w:rPr>
        <w:lastRenderedPageBreak/>
        <w:t>накопления осадков, что привело к образованию гривноложбинного рельефа. Одновременно формировались современные речные долины. Огромная мощность речных и озерных осадочных отложений, их горизонтальное залегание и обусловили равнинный характер территории.</w:t>
      </w:r>
    </w:p>
    <w:p w:rsidR="006B7539" w:rsidRPr="00F12767" w:rsidRDefault="006B7539" w:rsidP="006B7539">
      <w:pPr>
        <w:ind w:firstLine="567"/>
        <w:jc w:val="both"/>
        <w:rPr>
          <w:rFonts w:ascii="Times New Roman" w:hAnsi="Times New Roman"/>
        </w:rPr>
      </w:pPr>
      <w:r w:rsidRPr="00F12767">
        <w:rPr>
          <w:rFonts w:ascii="Times New Roman" w:hAnsi="Times New Roman"/>
        </w:rPr>
        <w:t>Важный элемент ландшафта – разнообразные по площади и форме понижения, множество западин и блюдцеобразных мест, занятых озерами и болотами. Водоразделы имеют следы прогрессивного заболачивания.</w:t>
      </w:r>
    </w:p>
    <w:p w:rsidR="006B7539" w:rsidRPr="00F12767" w:rsidRDefault="006B7539" w:rsidP="006B7539">
      <w:pPr>
        <w:ind w:firstLine="567"/>
        <w:jc w:val="both"/>
        <w:rPr>
          <w:rFonts w:ascii="Times New Roman" w:hAnsi="Times New Roman"/>
        </w:rPr>
      </w:pPr>
      <w:r w:rsidRPr="00F12767">
        <w:rPr>
          <w:rFonts w:ascii="Times New Roman" w:hAnsi="Times New Roman"/>
        </w:rPr>
        <w:t>В центральной части Барабинской низменности много замкнутых и полузамкнутых озерных и болотных впадин. Размеры впадин разнообразны. Множество небольших котловин — степных блюдец, занятых болотами или озерами, является результатом выщелачивания легкорастворимых солей, содержащихся в грунтах. Наличие процесса выщелачивания с несомненностью доказывается существованием довольно значительных пустот в почве и в подстилающих материнских породах, а также широким распространением засоленных грунтов. Крупные впадины имеют тектоническое происхождение. Водоразделы слабо выражены, речные долины едва врезаны.</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Рельеф слегка всхолмлённый, высота 127—137 м над уровнем моря. Равнинная поверхность нарушается гривами, которые на севере района переходят в увалы. </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Барабинская низменность — это почти замкнутая плоская впадина некогда крупного озерного бассейна.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w:t>
      </w:r>
      <w:r>
        <w:rPr>
          <w:rFonts w:ascii="Times New Roman" w:hAnsi="Times New Roman"/>
        </w:rPr>
        <w:t>низменности и 50—70 м над Иртыше</w:t>
      </w:r>
      <w:r w:rsidRPr="00F12767">
        <w:rPr>
          <w:rFonts w:ascii="Times New Roman" w:hAnsi="Times New Roman"/>
        </w:rPr>
        <w:t>м.</w:t>
      </w:r>
    </w:p>
    <w:p w:rsidR="006B7539" w:rsidRPr="00F12767" w:rsidRDefault="006B7539" w:rsidP="006B7539">
      <w:pPr>
        <w:ind w:firstLine="567"/>
        <w:jc w:val="both"/>
        <w:rPr>
          <w:rFonts w:ascii="Times New Roman" w:hAnsi="Times New Roman"/>
        </w:rPr>
      </w:pPr>
      <w:r w:rsidRPr="00F12767">
        <w:rPr>
          <w:rFonts w:ascii="Times New Roman" w:hAnsi="Times New Roman"/>
        </w:rPr>
        <w:t>В южной половине отчётливо выражены п</w:t>
      </w:r>
      <w:r>
        <w:rPr>
          <w:rFonts w:ascii="Times New Roman" w:hAnsi="Times New Roman"/>
        </w:rPr>
        <w:t xml:space="preserve">араллельные повышения рельефа - </w:t>
      </w:r>
      <w:r w:rsidRPr="00F12767">
        <w:rPr>
          <w:rFonts w:ascii="Times New Roman" w:hAnsi="Times New Roman"/>
        </w:rPr>
        <w:t>"гривы". Гривы заняты луговыми степями, разнотравными лугами и берёзовыми колками на чернозёмах, солонцах и серых лесных почвах; в понижениях между ними — пресные и солёные озёра, сфагновые болота, займища и солончаковые луга. Гривы вытянуты в основном с северо-востока на юго-запад. Они обычно прямолинейны или несколько изогнуты, а иногда причудливо ветвящейся формы. Самые крупные из грив достигают 20 и более километров в длину, 1 км в ширину и поднимаются над окружающей местностью на 10 м и выше. Но чаще размеры их значительно меньше, нередко встречаются гривы длиной около километра.</w:t>
      </w:r>
    </w:p>
    <w:p w:rsidR="006B7539" w:rsidRPr="00F12767" w:rsidRDefault="006B7539" w:rsidP="006B7539">
      <w:pPr>
        <w:ind w:firstLine="567"/>
        <w:jc w:val="both"/>
        <w:rPr>
          <w:rFonts w:ascii="Times New Roman" w:hAnsi="Times New Roman"/>
        </w:rPr>
      </w:pPr>
      <w:r w:rsidRPr="00F12767">
        <w:rPr>
          <w:rFonts w:ascii="Times New Roman" w:hAnsi="Times New Roman"/>
        </w:rPr>
        <w:t>Понижения между гривами также имеют вытянутую форму. Одни из них замкнуты и бессточны, другие соединяются между собой. Все межгривные понижения заболочены или избыточно увлажнены. В них сосредоточены озера, болота и речные долины.</w:t>
      </w:r>
    </w:p>
    <w:p w:rsidR="006B7539" w:rsidRPr="00F12767" w:rsidRDefault="006B7539" w:rsidP="006B7539">
      <w:pPr>
        <w:ind w:firstLine="567"/>
        <w:jc w:val="both"/>
        <w:rPr>
          <w:rFonts w:ascii="Times New Roman" w:hAnsi="Times New Roman"/>
        </w:rPr>
      </w:pPr>
    </w:p>
    <w:p w:rsidR="006B7539" w:rsidRPr="009834F2" w:rsidRDefault="006B7539" w:rsidP="006B7539">
      <w:pPr>
        <w:ind w:firstLine="567"/>
        <w:jc w:val="center"/>
        <w:rPr>
          <w:rFonts w:ascii="Times New Roman" w:hAnsi="Times New Roman"/>
          <w:b/>
        </w:rPr>
      </w:pPr>
      <w:r>
        <w:rPr>
          <w:rFonts w:ascii="Times New Roman" w:hAnsi="Times New Roman"/>
          <w:b/>
        </w:rPr>
        <w:t>2.3</w:t>
      </w:r>
      <w:r w:rsidRPr="009834F2">
        <w:rPr>
          <w:rFonts w:ascii="Times New Roman" w:hAnsi="Times New Roman"/>
          <w:b/>
        </w:rPr>
        <w:t xml:space="preserve"> Гидрография</w:t>
      </w:r>
      <w:r>
        <w:rPr>
          <w:rFonts w:ascii="Times New Roman" w:hAnsi="Times New Roman"/>
          <w:b/>
        </w:rPr>
        <w:t xml:space="preserve"> и гидрология</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Реки Убинского района относятся к двум бассейнам: Иртышскому и внутреннему – Чановскому. Река Омь с притоками Ич</w:t>
      </w:r>
      <w:r>
        <w:rPr>
          <w:rFonts w:ascii="Times New Roman" w:hAnsi="Times New Roman"/>
        </w:rPr>
        <w:t>ей, Камой и другими впадает в реку</w:t>
      </w:r>
      <w:r w:rsidRPr="00F12767">
        <w:rPr>
          <w:rFonts w:ascii="Times New Roman" w:hAnsi="Times New Roman"/>
        </w:rPr>
        <w:t xml:space="preserve"> Иртыш, а р</w:t>
      </w:r>
      <w:r>
        <w:rPr>
          <w:rFonts w:ascii="Times New Roman" w:hAnsi="Times New Roman"/>
        </w:rPr>
        <w:t xml:space="preserve">ека </w:t>
      </w:r>
      <w:r w:rsidRPr="00F12767">
        <w:rPr>
          <w:rFonts w:ascii="Times New Roman" w:hAnsi="Times New Roman"/>
        </w:rPr>
        <w:t>Каргат – в оз. Чаны.</w:t>
      </w:r>
    </w:p>
    <w:p w:rsidR="006B7539" w:rsidRPr="00F12767" w:rsidRDefault="006B7539" w:rsidP="006B7539">
      <w:pPr>
        <w:ind w:firstLine="567"/>
        <w:jc w:val="both"/>
        <w:rPr>
          <w:rFonts w:ascii="Times New Roman" w:hAnsi="Times New Roman"/>
        </w:rPr>
      </w:pPr>
      <w:r w:rsidRPr="00F12767">
        <w:rPr>
          <w:rFonts w:ascii="Times New Roman" w:hAnsi="Times New Roman"/>
        </w:rPr>
        <w:t>Речная сеть имеет общее направление стока с северо-востока на юго-запад, согласно уклону поверхности равнины. Долины рек разработаны слабо. Поймы узкими полосами тянутся вдоль рек Оми, Ичи и Камы, а надпойменная терраса развита только на отдельных участках р. Оми. Уклон русла рек – 0,1-0,2 м/км.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По характеру водного режима все реки Убинского района относятся к типу </w:t>
      </w:r>
      <w:proofErr w:type="gramStart"/>
      <w:r w:rsidRPr="00F12767">
        <w:rPr>
          <w:rFonts w:ascii="Times New Roman" w:hAnsi="Times New Roman"/>
        </w:rPr>
        <w:t>равнин</w:t>
      </w:r>
      <w:r>
        <w:rPr>
          <w:rFonts w:ascii="Times New Roman" w:hAnsi="Times New Roman"/>
        </w:rPr>
        <w:t>н</w:t>
      </w:r>
      <w:r w:rsidRPr="00F12767">
        <w:rPr>
          <w:rFonts w:ascii="Times New Roman" w:hAnsi="Times New Roman"/>
        </w:rPr>
        <w:t>ых</w:t>
      </w:r>
      <w:proofErr w:type="gramEnd"/>
      <w:r w:rsidRPr="00F12767">
        <w:rPr>
          <w:rFonts w:ascii="Times New Roman" w:hAnsi="Times New Roman"/>
        </w:rPr>
        <w:t xml:space="preserve"> с высоким весенним половодьем и низким стоком в другие сезоны года. В питании рек, в основном, </w:t>
      </w:r>
      <w:proofErr w:type="gramStart"/>
      <w:r w:rsidRPr="00F12767">
        <w:rPr>
          <w:rFonts w:ascii="Times New Roman" w:hAnsi="Times New Roman"/>
        </w:rPr>
        <w:t>осадки</w:t>
      </w:r>
      <w:proofErr w:type="gramEnd"/>
      <w:r w:rsidRPr="00F12767">
        <w:rPr>
          <w:rFonts w:ascii="Times New Roman" w:hAnsi="Times New Roman"/>
        </w:rPr>
        <w:t xml:space="preserve"> выпавшие в холодный период года.</w:t>
      </w:r>
    </w:p>
    <w:p w:rsidR="006B7539" w:rsidRPr="00F12767" w:rsidRDefault="006B7539" w:rsidP="006B7539">
      <w:pPr>
        <w:ind w:firstLine="567"/>
        <w:jc w:val="both"/>
        <w:rPr>
          <w:rFonts w:ascii="Times New Roman" w:hAnsi="Times New Roman"/>
        </w:rPr>
      </w:pPr>
      <w:r w:rsidRPr="00F12767">
        <w:rPr>
          <w:rFonts w:ascii="Times New Roman" w:hAnsi="Times New Roman"/>
        </w:rPr>
        <w:t>В районе много больших и малых озер. Наиболее крупным из них является озеро Убинское. Площадь его зеркала воды составляет около 40 тыс. га, средняя глубина — 0,6 м, максимальная — до 1 м.  Берега озера низкие заболоченные.</w:t>
      </w:r>
    </w:p>
    <w:p w:rsidR="006B7539" w:rsidRPr="00F12767" w:rsidRDefault="006B7539" w:rsidP="006B7539">
      <w:pPr>
        <w:ind w:firstLine="567"/>
        <w:jc w:val="both"/>
        <w:rPr>
          <w:rFonts w:ascii="Times New Roman" w:hAnsi="Times New Roman"/>
        </w:rPr>
      </w:pPr>
      <w:r w:rsidRPr="00F12767">
        <w:rPr>
          <w:rFonts w:ascii="Times New Roman" w:hAnsi="Times New Roman"/>
        </w:rPr>
        <w:t>Характерной особенностью многих озер этого района является ориентировка их с северо-востока на юго-запад согласно простиранию грив и лощин.</w:t>
      </w:r>
    </w:p>
    <w:p w:rsidR="006B7539" w:rsidRPr="00F12767" w:rsidRDefault="006B7539" w:rsidP="006B7539">
      <w:pPr>
        <w:ind w:firstLine="567"/>
        <w:jc w:val="both"/>
        <w:rPr>
          <w:rFonts w:ascii="Times New Roman" w:hAnsi="Times New Roman"/>
        </w:rPr>
      </w:pPr>
      <w:r w:rsidRPr="00F12767">
        <w:rPr>
          <w:rFonts w:ascii="Times New Roman" w:hAnsi="Times New Roman"/>
        </w:rPr>
        <w:lastRenderedPageBreak/>
        <w:t>На территории района пролегает сеть малых рек: на севере - верховья р. Оми с притоками Ича, Сенча, Ляча, Угрумка; на юго-западе - р. Карапуз, а по самому крайнему югу – шестидесятикилометровый участок р. Каргат. В восточной  части района находится второе по величине озеро Новосибирской области – Убинское. Распространено много мелководных озёр, расположенных среди верховых болот. Однако, в связи с удалённостью от населённых пунктов, хозяйственного значения они не имеют.</w:t>
      </w:r>
    </w:p>
    <w:p w:rsidR="006B7539" w:rsidRPr="00F12767" w:rsidRDefault="006B7539" w:rsidP="006B7539">
      <w:pPr>
        <w:ind w:firstLine="567"/>
        <w:jc w:val="both"/>
        <w:rPr>
          <w:rFonts w:ascii="Times New Roman" w:hAnsi="Times New Roman"/>
        </w:rPr>
      </w:pPr>
    </w:p>
    <w:p w:rsidR="006B7539" w:rsidRPr="00C211F8" w:rsidRDefault="006B7539" w:rsidP="006B7539">
      <w:pPr>
        <w:ind w:firstLine="567"/>
        <w:jc w:val="center"/>
        <w:rPr>
          <w:rFonts w:ascii="Times New Roman" w:hAnsi="Times New Roman"/>
          <w:b/>
        </w:rPr>
      </w:pPr>
      <w:r>
        <w:rPr>
          <w:rFonts w:ascii="Times New Roman" w:hAnsi="Times New Roman"/>
          <w:b/>
        </w:rPr>
        <w:t>2.4</w:t>
      </w:r>
      <w:r w:rsidRPr="00C211F8">
        <w:rPr>
          <w:rFonts w:ascii="Times New Roman" w:hAnsi="Times New Roman"/>
          <w:b/>
        </w:rPr>
        <w:t xml:space="preserve"> Гидрогеологические условия и водоснабжение</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В гидрогеологическом отношении район входит в восточную часть Иртышского артезианского бассейна. Водоносные горизонты приурочены к пластам песков, имеющих широкое региональное распространение в рыхлой толще мезо-кайнозойских осадков.</w:t>
      </w:r>
    </w:p>
    <w:p w:rsidR="006B7539" w:rsidRPr="00F12767" w:rsidRDefault="006B7539" w:rsidP="006B7539">
      <w:pPr>
        <w:ind w:firstLine="567"/>
        <w:jc w:val="both"/>
        <w:rPr>
          <w:rFonts w:ascii="Times New Roman" w:hAnsi="Times New Roman"/>
        </w:rPr>
      </w:pPr>
      <w:r w:rsidRPr="00F12767">
        <w:rPr>
          <w:rFonts w:ascii="Times New Roman" w:hAnsi="Times New Roman"/>
        </w:rPr>
        <w:t>Подземные воды в районе изучены до глубины 1200 м (</w:t>
      </w:r>
      <w:proofErr w:type="gramStart"/>
      <w:r w:rsidRPr="00F12767">
        <w:rPr>
          <w:rFonts w:ascii="Times New Roman" w:hAnsi="Times New Roman"/>
        </w:rPr>
        <w:t>максимальная</w:t>
      </w:r>
      <w:proofErr w:type="gramEnd"/>
      <w:r w:rsidRPr="00F12767">
        <w:rPr>
          <w:rFonts w:ascii="Times New Roman" w:hAnsi="Times New Roman"/>
        </w:rPr>
        <w:t>). На эту глубину прослеживается ряд водоносных горизонтов.</w:t>
      </w:r>
    </w:p>
    <w:p w:rsidR="006B7539" w:rsidRPr="00F12767" w:rsidRDefault="006B7539" w:rsidP="006B7539">
      <w:pPr>
        <w:ind w:firstLine="567"/>
        <w:jc w:val="both"/>
        <w:rPr>
          <w:rFonts w:ascii="Times New Roman" w:hAnsi="Times New Roman"/>
        </w:rPr>
      </w:pPr>
      <w:r w:rsidRPr="00F12767">
        <w:rPr>
          <w:rFonts w:ascii="Times New Roman" w:hAnsi="Times New Roman"/>
        </w:rPr>
        <w:t>Убинский район - один из самых богатых в области по ресурсам качественных подземных вод. Суммарные прогнозные ресурсы пресн</w:t>
      </w:r>
      <w:r>
        <w:rPr>
          <w:rFonts w:ascii="Times New Roman" w:hAnsi="Times New Roman"/>
        </w:rPr>
        <w:t>ых и маломинерализованных (до 3</w:t>
      </w:r>
      <w:r w:rsidRPr="00F12767">
        <w:rPr>
          <w:rFonts w:ascii="Times New Roman" w:hAnsi="Times New Roman"/>
        </w:rPr>
        <w:t>г/л) вод оценены в количестве 619 тыс. м3/сут, из них пресных (до 1 г/л) - 427 тыс. м3/сут. Разведанных участков в районе нет.</w:t>
      </w:r>
    </w:p>
    <w:p w:rsidR="006B7539" w:rsidRPr="00F12767" w:rsidRDefault="006B7539" w:rsidP="006B7539">
      <w:pPr>
        <w:ind w:firstLine="567"/>
        <w:jc w:val="both"/>
        <w:rPr>
          <w:rFonts w:ascii="Times New Roman" w:hAnsi="Times New Roman"/>
        </w:rPr>
      </w:pPr>
      <w:r w:rsidRPr="00F12767">
        <w:rPr>
          <w:rFonts w:ascii="Times New Roman" w:hAnsi="Times New Roman"/>
        </w:rPr>
        <w:t>По условиям централизованного водоснабжения в районе выделено 4 гидрогеологических района, которые (отличаются суммарными модулями прогнозных эксплуатационных ресурсов пресных и маломинерализованных 0,5 г/л) подземных вод (на 1 кв. км площади):</w:t>
      </w:r>
    </w:p>
    <w:p w:rsidR="006B7539" w:rsidRPr="00F12767" w:rsidRDefault="006B7539" w:rsidP="006B7539">
      <w:pPr>
        <w:ind w:firstLine="567"/>
        <w:jc w:val="both"/>
        <w:rPr>
          <w:rFonts w:ascii="Times New Roman" w:hAnsi="Times New Roman"/>
        </w:rPr>
      </w:pPr>
      <w:r w:rsidRPr="00F12767">
        <w:rPr>
          <w:rFonts w:ascii="Times New Roman" w:hAnsi="Times New Roman"/>
        </w:rPr>
        <w:t>1-й гидрогеологический район включает юго-восточную часть Убинского района.</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Для водоснабжения </w:t>
      </w:r>
      <w:proofErr w:type="gramStart"/>
      <w:r w:rsidRPr="00F12767">
        <w:rPr>
          <w:rFonts w:ascii="Times New Roman" w:hAnsi="Times New Roman"/>
        </w:rPr>
        <w:t>используются горизонты нижнекочковской подсвиты</w:t>
      </w:r>
      <w:proofErr w:type="gramEnd"/>
      <w:r w:rsidRPr="00F12767">
        <w:rPr>
          <w:rFonts w:ascii="Times New Roman" w:hAnsi="Times New Roman"/>
        </w:rPr>
        <w:t>, бещеульской свиты неогена, атлымской, чеганской свит палеогена и меловых отложений, залегающих на глубине соответственно 30—60, 50—125, 170—250, 180—380, 400-600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Два верхних горизонта отличаются </w:t>
      </w:r>
      <w:proofErr w:type="gramStart"/>
      <w:r w:rsidRPr="00F12767">
        <w:rPr>
          <w:rFonts w:ascii="Times New Roman" w:hAnsi="Times New Roman"/>
        </w:rPr>
        <w:t>незначительной</w:t>
      </w:r>
      <w:proofErr w:type="gramEnd"/>
      <w:r w:rsidRPr="00F12767">
        <w:rPr>
          <w:rFonts w:ascii="Times New Roman" w:hAnsi="Times New Roman"/>
        </w:rPr>
        <w:t xml:space="preserve"> водообильностью. Максимально возможный дебит скважин 2—5 л/с. Подземные воды по качеству неоднородны. </w:t>
      </w:r>
    </w:p>
    <w:p w:rsidR="006B7539" w:rsidRPr="00F12767" w:rsidRDefault="006B7539" w:rsidP="006B7539">
      <w:pPr>
        <w:ind w:firstLine="567"/>
        <w:jc w:val="both"/>
        <w:rPr>
          <w:rFonts w:ascii="Times New Roman" w:hAnsi="Times New Roman"/>
        </w:rPr>
      </w:pPr>
      <w:r w:rsidRPr="00F12767">
        <w:rPr>
          <w:rFonts w:ascii="Times New Roman" w:hAnsi="Times New Roman"/>
        </w:rPr>
        <w:t>Наибольший интерес представляют горизонты атлымской и чеганской свит. Здесь максимально возможный дебит скважин от 5 до 20 л/</w:t>
      </w:r>
      <w:proofErr w:type="gramStart"/>
      <w:r w:rsidRPr="00F12767">
        <w:rPr>
          <w:rFonts w:ascii="Times New Roman" w:hAnsi="Times New Roman"/>
        </w:rPr>
        <w:t>с</w:t>
      </w:r>
      <w:proofErr w:type="gramEnd"/>
      <w:r w:rsidRPr="00F12767">
        <w:rPr>
          <w:rFonts w:ascii="Times New Roman" w:hAnsi="Times New Roman"/>
        </w:rPr>
        <w:t xml:space="preserve">. </w:t>
      </w:r>
      <w:proofErr w:type="gramStart"/>
      <w:r w:rsidRPr="00F12767">
        <w:rPr>
          <w:rFonts w:ascii="Times New Roman" w:hAnsi="Times New Roman"/>
        </w:rPr>
        <w:t>По</w:t>
      </w:r>
      <w:proofErr w:type="gramEnd"/>
      <w:r w:rsidRPr="00F12767">
        <w:rPr>
          <w:rFonts w:ascii="Times New Roman" w:hAnsi="Times New Roman"/>
        </w:rPr>
        <w:t xml:space="preserve"> качеству воды преимущественно пресные, с минерализацией до 1 г/л. </w:t>
      </w:r>
    </w:p>
    <w:p w:rsidR="006B7539" w:rsidRPr="00F12767" w:rsidRDefault="006B7539" w:rsidP="006B7539">
      <w:pPr>
        <w:ind w:firstLine="567"/>
        <w:jc w:val="both"/>
        <w:rPr>
          <w:rFonts w:ascii="Times New Roman" w:hAnsi="Times New Roman"/>
        </w:rPr>
      </w:pPr>
      <w:r w:rsidRPr="00F12767">
        <w:rPr>
          <w:rFonts w:ascii="Times New Roman" w:hAnsi="Times New Roman"/>
        </w:rPr>
        <w:t>Подземные воды меловых отложений изучены слабо. Максимально возможный дебит скважины 5—10 л/</w:t>
      </w:r>
      <w:proofErr w:type="gramStart"/>
      <w:r w:rsidRPr="00F12767">
        <w:rPr>
          <w:rFonts w:ascii="Times New Roman" w:hAnsi="Times New Roman"/>
        </w:rPr>
        <w:t>с</w:t>
      </w:r>
      <w:proofErr w:type="gramEnd"/>
      <w:r w:rsidRPr="00F12767">
        <w:rPr>
          <w:rFonts w:ascii="Times New Roman" w:hAnsi="Times New Roman"/>
        </w:rPr>
        <w:t>.</w:t>
      </w:r>
      <w:r>
        <w:rPr>
          <w:rFonts w:ascii="Times New Roman" w:hAnsi="Times New Roman"/>
        </w:rPr>
        <w:t xml:space="preserve">, </w:t>
      </w:r>
      <w:proofErr w:type="gramStart"/>
      <w:r>
        <w:rPr>
          <w:rFonts w:ascii="Times New Roman" w:hAnsi="Times New Roman"/>
        </w:rPr>
        <w:t>м</w:t>
      </w:r>
      <w:r w:rsidRPr="00F12767">
        <w:rPr>
          <w:rFonts w:ascii="Times New Roman" w:hAnsi="Times New Roman"/>
        </w:rPr>
        <w:t>инерализация</w:t>
      </w:r>
      <w:proofErr w:type="gramEnd"/>
      <w:r w:rsidRPr="00F12767">
        <w:rPr>
          <w:rFonts w:ascii="Times New Roman" w:hAnsi="Times New Roman"/>
        </w:rPr>
        <w:t xml:space="preserve"> до 1,5 г/л.</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2-й гидрогеологический район: территория Убинского района к северу </w:t>
      </w:r>
      <w:proofErr w:type="gramStart"/>
      <w:r w:rsidRPr="00F12767">
        <w:rPr>
          <w:rFonts w:ascii="Times New Roman" w:hAnsi="Times New Roman"/>
        </w:rPr>
        <w:t>от</w:t>
      </w:r>
      <w:proofErr w:type="gramEnd"/>
      <w:r w:rsidRPr="00F12767">
        <w:rPr>
          <w:rFonts w:ascii="Times New Roman" w:hAnsi="Times New Roman"/>
        </w:rPr>
        <w:t xml:space="preserve"> </w:t>
      </w:r>
      <w:proofErr w:type="gramStart"/>
      <w:r w:rsidRPr="00F12767">
        <w:rPr>
          <w:rFonts w:ascii="Times New Roman" w:hAnsi="Times New Roman"/>
        </w:rPr>
        <w:t>с</w:t>
      </w:r>
      <w:proofErr w:type="gramEnd"/>
      <w:r w:rsidRPr="00F12767">
        <w:rPr>
          <w:rFonts w:ascii="Times New Roman" w:hAnsi="Times New Roman"/>
        </w:rPr>
        <w:t xml:space="preserve">. Убинское до р. Оми, отличается от зоны VII отсутствием горизонта чеганской свиты и более высокой минерализацией вод меловых отложений (до 2 г/л). Кровля горизонта нижнекочковской </w:t>
      </w:r>
      <w:proofErr w:type="gramStart"/>
      <w:r w:rsidRPr="00F12767">
        <w:rPr>
          <w:rFonts w:ascii="Times New Roman" w:hAnsi="Times New Roman"/>
        </w:rPr>
        <w:t>подсвиты</w:t>
      </w:r>
      <w:proofErr w:type="gramEnd"/>
      <w:r w:rsidRPr="00F12767">
        <w:rPr>
          <w:rFonts w:ascii="Times New Roman" w:hAnsi="Times New Roman"/>
        </w:rPr>
        <w:t xml:space="preserve"> вскрывается на глубине 25—50 м, бещеульской свиты — на глубине 100 м, атлымской свиты 150—250 м и мелового горизонта 500— 600 м. Два верхних целесообразно использовать только для мелкого водоснабжения. Водоснабжение может осуществляться за счет атлымской свиты с возможным привлечением в отдельных случаях и меловых вод.</w:t>
      </w:r>
    </w:p>
    <w:p w:rsidR="006B7539" w:rsidRPr="00F12767" w:rsidRDefault="006B7539" w:rsidP="006B7539">
      <w:pPr>
        <w:ind w:firstLine="567"/>
        <w:jc w:val="both"/>
        <w:rPr>
          <w:rFonts w:ascii="Times New Roman" w:hAnsi="Times New Roman"/>
        </w:rPr>
      </w:pPr>
      <w:r w:rsidRPr="00F12767">
        <w:rPr>
          <w:rFonts w:ascii="Times New Roman" w:hAnsi="Times New Roman"/>
        </w:rPr>
        <w:t>3-й гидрогеологический район располагается севернее зоны 2 и включает северную часть Убинского района. В этой зоне воды из горизонтов мела имеют минерализацию до 2—3 г/л и не рекомендуются для бытового снабжения. Глубина залегания бещеульского (50—75 м) и атлымского (150—200 м) горизонтов меньше, чем в зоне 2. Минерализация менее 1 г/л.</w:t>
      </w:r>
    </w:p>
    <w:p w:rsidR="006B7539" w:rsidRPr="00F12767" w:rsidRDefault="006B7539" w:rsidP="006B7539">
      <w:pPr>
        <w:ind w:firstLine="567"/>
        <w:jc w:val="both"/>
        <w:rPr>
          <w:rFonts w:ascii="Times New Roman" w:hAnsi="Times New Roman"/>
        </w:rPr>
      </w:pPr>
      <w:r w:rsidRPr="00F12767">
        <w:rPr>
          <w:rFonts w:ascii="Times New Roman" w:hAnsi="Times New Roman"/>
        </w:rPr>
        <w:t>4-й гидрогеологический район включает западную часть Убинского района. Кондиционных вод для питьевых целей здесь нет. Наиболее пригодны воды из атлымского и мелового водоносных горизонтов, слабо солоноватые (до 2,0 г/л), щелочные, залегающие соответственно па глубине 250—300 в 600—750 м. На их базе осуществляется водоснабжение с</w:t>
      </w:r>
      <w:proofErr w:type="gramStart"/>
      <w:r w:rsidRPr="00F12767">
        <w:rPr>
          <w:rFonts w:ascii="Times New Roman" w:hAnsi="Times New Roman"/>
        </w:rPr>
        <w:t>.У</w:t>
      </w:r>
      <w:proofErr w:type="gramEnd"/>
      <w:r w:rsidRPr="00F12767">
        <w:rPr>
          <w:rFonts w:ascii="Times New Roman" w:hAnsi="Times New Roman"/>
        </w:rPr>
        <w:t xml:space="preserve">бинское и других населенных пунктов и </w:t>
      </w:r>
      <w:r w:rsidRPr="00F12767">
        <w:rPr>
          <w:rFonts w:ascii="Times New Roman" w:hAnsi="Times New Roman"/>
        </w:rPr>
        <w:lastRenderedPageBreak/>
        <w:t>сельскохозяйственных объектов. Возможный дебит скважин, эксплуатирующих воды атлымского горизонта, 10—20 и 10—25 л/с — мелового горизонта.</w:t>
      </w:r>
    </w:p>
    <w:p w:rsidR="006B7539" w:rsidRPr="00F12767" w:rsidRDefault="006B7539" w:rsidP="006B7539">
      <w:pPr>
        <w:ind w:firstLine="567"/>
        <w:jc w:val="both"/>
        <w:rPr>
          <w:rFonts w:ascii="Times New Roman" w:hAnsi="Times New Roman"/>
        </w:rPr>
      </w:pPr>
      <w:r w:rsidRPr="00F12767">
        <w:rPr>
          <w:rFonts w:ascii="Times New Roman" w:hAnsi="Times New Roman"/>
        </w:rPr>
        <w:t>Наиболее благоприятные условия для централизованного водоснабжения - в южной и центральной частях Убинского района. Для большей части севера района условия менее благоприятные (модули 0,3-0,5 с*км</w:t>
      </w:r>
      <w:proofErr w:type="gramStart"/>
      <w:r w:rsidRPr="00F12767">
        <w:rPr>
          <w:rFonts w:ascii="Times New Roman" w:hAnsi="Times New Roman"/>
        </w:rPr>
        <w:t>2</w:t>
      </w:r>
      <w:proofErr w:type="gramEnd"/>
      <w:r w:rsidRPr="00F12767">
        <w:rPr>
          <w:rFonts w:ascii="Times New Roman" w:hAnsi="Times New Roman"/>
        </w:rPr>
        <w:t xml:space="preserve">), возможная производительность водозаборов из групп скважин - до 5-8 тыс. м3/сут. </w:t>
      </w:r>
      <w:r>
        <w:rPr>
          <w:rFonts w:ascii="Times New Roman" w:hAnsi="Times New Roman"/>
        </w:rPr>
        <w:t>В приложении 10.2 представлена к</w:t>
      </w:r>
      <w:r w:rsidRPr="00F12767">
        <w:rPr>
          <w:rFonts w:ascii="Times New Roman" w:hAnsi="Times New Roman"/>
        </w:rPr>
        <w:t>арта подземных вод Убинского района.</w:t>
      </w:r>
    </w:p>
    <w:p w:rsidR="006B7539" w:rsidRPr="00F12767" w:rsidRDefault="006B7539" w:rsidP="006B7539">
      <w:pPr>
        <w:ind w:firstLine="567"/>
        <w:jc w:val="both"/>
        <w:rPr>
          <w:rFonts w:ascii="Times New Roman" w:hAnsi="Times New Roman"/>
        </w:rPr>
      </w:pPr>
      <w:r w:rsidRPr="00F12767">
        <w:rPr>
          <w:rFonts w:ascii="Times New Roman" w:hAnsi="Times New Roman"/>
        </w:rPr>
        <w:t>В настоящее время водоснабжение населенных пунктов осуществляется за счет эксплуатации водозаборных скважин, с подачей воды насосными станциями в поселковую водопроводную сеть и аккумуляцией запасов воды в водонапорных башнях, а также из водосборных колодцев. Глубина подъема воды в скважинах от 50м до 520м, производител</w:t>
      </w:r>
      <w:r>
        <w:rPr>
          <w:rFonts w:ascii="Times New Roman" w:hAnsi="Times New Roman"/>
        </w:rPr>
        <w:t>ьность составляет от 6 до 25 м3/</w:t>
      </w:r>
      <w:r w:rsidRPr="00F12767">
        <w:rPr>
          <w:rFonts w:ascii="Times New Roman" w:hAnsi="Times New Roman"/>
        </w:rPr>
        <w:t xml:space="preserve">сутки. </w:t>
      </w:r>
    </w:p>
    <w:p w:rsidR="006B7539" w:rsidRPr="00F12767" w:rsidRDefault="006B7539" w:rsidP="006B7539">
      <w:pPr>
        <w:ind w:firstLine="567"/>
        <w:jc w:val="both"/>
        <w:rPr>
          <w:rFonts w:ascii="Times New Roman" w:hAnsi="Times New Roman"/>
        </w:rPr>
      </w:pPr>
      <w:r w:rsidRPr="00F12767">
        <w:rPr>
          <w:rFonts w:ascii="Times New Roman" w:hAnsi="Times New Roman"/>
        </w:rPr>
        <w:t>Наиболее широко эксплуатируется неглубокозалегающий водоносный горизонт каргатской свиты. Наиболее пригодными для водоснабжения являются слабосолоноватые щелочные воды атлымского и мелового водоносных горизонтов, залегающие на глубине 200-300 м и 600-750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Минеральные воды в районе не изучались. По региональным геолого-гидрогеологическим предпосылкам, лечебно-столовые воды ожидаются в отложениях покурской свиты </w:t>
      </w:r>
      <w:proofErr w:type="gramStart"/>
      <w:r w:rsidRPr="00F12767">
        <w:rPr>
          <w:rFonts w:ascii="Times New Roman" w:hAnsi="Times New Roman"/>
        </w:rPr>
        <w:t>на большей части территории</w:t>
      </w:r>
      <w:proofErr w:type="gramEnd"/>
      <w:r w:rsidRPr="00F12767">
        <w:rPr>
          <w:rFonts w:ascii="Times New Roman" w:hAnsi="Times New Roman"/>
        </w:rPr>
        <w:t>, а в нижнемеловых и юрских отложениях - повсеместно, на глубинах 1400-1500 м в райцентре Убинское и на меньших глубинах (1000-1200 м) - к западу и северу от райцентра.</w:t>
      </w:r>
    </w:p>
    <w:p w:rsidR="006B7539" w:rsidRPr="00F12767" w:rsidRDefault="006B7539" w:rsidP="006B7539">
      <w:pPr>
        <w:ind w:firstLine="567"/>
        <w:jc w:val="both"/>
        <w:rPr>
          <w:rFonts w:ascii="Times New Roman" w:hAnsi="Times New Roman"/>
        </w:rPr>
      </w:pPr>
    </w:p>
    <w:p w:rsidR="006B7539" w:rsidRPr="001D4367" w:rsidRDefault="006B7539" w:rsidP="006B7539">
      <w:pPr>
        <w:ind w:firstLine="567"/>
        <w:jc w:val="center"/>
        <w:rPr>
          <w:rFonts w:ascii="Times New Roman" w:hAnsi="Times New Roman"/>
          <w:b/>
        </w:rPr>
      </w:pPr>
      <w:r>
        <w:rPr>
          <w:rFonts w:ascii="Times New Roman" w:hAnsi="Times New Roman"/>
          <w:b/>
        </w:rPr>
        <w:t xml:space="preserve">2.5 </w:t>
      </w:r>
      <w:r w:rsidRPr="001D4367">
        <w:rPr>
          <w:rFonts w:ascii="Times New Roman" w:hAnsi="Times New Roman"/>
          <w:b/>
        </w:rPr>
        <w:t>Геологическое строение</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proofErr w:type="gramStart"/>
      <w:r w:rsidRPr="00F12767">
        <w:rPr>
          <w:rFonts w:ascii="Times New Roman" w:hAnsi="Times New Roman"/>
        </w:rPr>
        <w:t>Согласно</w:t>
      </w:r>
      <w:proofErr w:type="gramEnd"/>
      <w:r w:rsidRPr="00F12767">
        <w:rPr>
          <w:rFonts w:ascii="Times New Roman" w:hAnsi="Times New Roman"/>
        </w:rPr>
        <w:t xml:space="preserve"> геотектонической схемы неоген-палеогено</w:t>
      </w:r>
      <w:r>
        <w:rPr>
          <w:rFonts w:ascii="Times New Roman" w:hAnsi="Times New Roman"/>
        </w:rPr>
        <w:t>вых отложений</w:t>
      </w:r>
      <w:r w:rsidRPr="00F12767">
        <w:rPr>
          <w:rFonts w:ascii="Times New Roman" w:hAnsi="Times New Roman"/>
        </w:rPr>
        <w:t xml:space="preserve"> Западно-Сибирской низменности, Убинский район приурочен к Каргатскому увалу </w:t>
      </w:r>
      <w:r w:rsidRPr="001D4367">
        <w:rPr>
          <w:rFonts w:ascii="Times New Roman" w:hAnsi="Times New Roman"/>
        </w:rPr>
        <w:t xml:space="preserve">Чановской </w:t>
      </w:r>
      <w:r w:rsidRPr="00F12767">
        <w:rPr>
          <w:rFonts w:ascii="Times New Roman" w:hAnsi="Times New Roman"/>
        </w:rPr>
        <w:t>впадины осложненной Сума-Чебаклинской депрессией. В геологическом строении района принимает участие дислоцированные породы палеозойного фундамента и залегающие на них рыхлые образования мелового, третичного и четвертичного возраста.</w:t>
      </w:r>
    </w:p>
    <w:p w:rsidR="006B7539" w:rsidRPr="00F12767" w:rsidRDefault="006B7539" w:rsidP="006B7539">
      <w:pPr>
        <w:ind w:firstLine="567"/>
        <w:jc w:val="both"/>
        <w:rPr>
          <w:rFonts w:ascii="Times New Roman" w:hAnsi="Times New Roman"/>
        </w:rPr>
      </w:pPr>
      <w:r w:rsidRPr="00F12767">
        <w:rPr>
          <w:rFonts w:ascii="Times New Roman" w:hAnsi="Times New Roman"/>
        </w:rPr>
        <w:t>В пределах вскрытой толщи (10 м), представленной отложениями Федосовской свиты, перекрытыми лессовидными покровами Верхнечетвертичного возраста выделено 5 геотектонических слоёв.</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Территория района расположена в центре Барабинской низменности,  в юго-восточной части Западно-Сибирской плиты. Равнинная поверхность нарушается гривами, которые на севере переходят в увалы. Равнина, пересекаемая долинами рек Оми, Ичи, Камы, постепенно понижается с северо-востока на юго-запад. Долина Оми заметно понижена относительно окружающей поверхности. В геотектоническом отношении территория Западно-Сибирской низменности представляет платформу со складчатым фундаментом на большей (западной) части </w:t>
      </w:r>
      <w:r>
        <w:rPr>
          <w:rFonts w:ascii="Times New Roman" w:hAnsi="Times New Roman"/>
        </w:rPr>
        <w:t xml:space="preserve">герцинского, а на юго-востоке - </w:t>
      </w:r>
      <w:r w:rsidRPr="00F12767">
        <w:rPr>
          <w:rFonts w:ascii="Times New Roman" w:hAnsi="Times New Roman"/>
        </w:rPr>
        <w:t>каледонского возраста.</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Барабинская низменность — это почти замкнутая плоская впадина некогда крупного озерного бассейна. </w:t>
      </w:r>
      <w:proofErr w:type="gramStart"/>
      <w:r w:rsidRPr="00F12767">
        <w:rPr>
          <w:rFonts w:ascii="Times New Roman" w:hAnsi="Times New Roman"/>
        </w:rPr>
        <w:t>«Почти замкнутая» потому, что долины Оми и Тары, дренирующие северную часть Барабы, прорезают перед впадением ограничивающий впадину узкий и длинный прииртышский увал.</w:t>
      </w:r>
      <w:proofErr w:type="gramEnd"/>
      <w:r w:rsidRPr="00F12767">
        <w:rPr>
          <w:rFonts w:ascii="Times New Roman" w:hAnsi="Times New Roman"/>
        </w:rPr>
        <w:t xml:space="preserve"> Увал следует с удивительной последовательностью за всеми изгибами долины Иртыша. Он имеет в ширину от 20 до 40 км при высоте 20—30 м над равниной центральной части Барабинской </w:t>
      </w:r>
      <w:r>
        <w:rPr>
          <w:rFonts w:ascii="Times New Roman" w:hAnsi="Times New Roman"/>
        </w:rPr>
        <w:t>низменности и 50—70 м над Иртыше</w:t>
      </w:r>
      <w:r w:rsidRPr="00F12767">
        <w:rPr>
          <w:rFonts w:ascii="Times New Roman" w:hAnsi="Times New Roman"/>
        </w:rPr>
        <w:t>м.</w:t>
      </w:r>
    </w:p>
    <w:p w:rsidR="006B7539" w:rsidRPr="00F12767" w:rsidRDefault="006B7539" w:rsidP="006B7539">
      <w:pPr>
        <w:ind w:firstLine="567"/>
        <w:jc w:val="both"/>
        <w:rPr>
          <w:rFonts w:ascii="Times New Roman" w:hAnsi="Times New Roman"/>
        </w:rPr>
      </w:pPr>
      <w:r w:rsidRPr="00F12767">
        <w:rPr>
          <w:rFonts w:ascii="Times New Roman" w:hAnsi="Times New Roman"/>
        </w:rPr>
        <w:t>На дне впадины, занятой Барабинской низменностью, наблюдаются две ступени. Первая пониженная ступень ограничивается горизонталями ПО—120 м и занимает юго-западную часть низменности. Вторая — более высокая — примыкает на востоке к Приобскому плато.</w:t>
      </w:r>
    </w:p>
    <w:p w:rsidR="006B7539" w:rsidRPr="00F12767" w:rsidRDefault="006B7539" w:rsidP="006B7539">
      <w:pPr>
        <w:ind w:firstLine="567"/>
        <w:jc w:val="both"/>
        <w:rPr>
          <w:rFonts w:ascii="Times New Roman" w:hAnsi="Times New Roman"/>
        </w:rPr>
      </w:pPr>
      <w:r w:rsidRPr="00F12767">
        <w:rPr>
          <w:rFonts w:ascii="Times New Roman" w:hAnsi="Times New Roman"/>
        </w:rPr>
        <w:lastRenderedPageBreak/>
        <w:t>На размытой поверхности миоцена здесь лежат супеси, суглинки, мергели плиоцена, содержащие большое количество солей. Это по преимуществу озерные осадки. Мощность их до 50 м; она больше в западной части впадины.</w:t>
      </w:r>
    </w:p>
    <w:p w:rsidR="006B7539" w:rsidRPr="00F12767" w:rsidRDefault="006B7539" w:rsidP="006B7539">
      <w:pPr>
        <w:ind w:firstLine="567"/>
        <w:jc w:val="both"/>
        <w:rPr>
          <w:rFonts w:ascii="Times New Roman" w:hAnsi="Times New Roman"/>
        </w:rPr>
      </w:pPr>
      <w:r w:rsidRPr="00F12767">
        <w:rPr>
          <w:rFonts w:ascii="Times New Roman" w:hAnsi="Times New Roman"/>
        </w:rPr>
        <w:t>Нижнечетвертичные отложения с Elephas antiquus песчаные и галечные имеют большую мощность на северо-западе, где они обнажаются по долинам Оми и Тары. Среднечетвертичные осадки озерного и речного происхождения распространены повсеместно, особенно большой мощности (до 70 м</w:t>
      </w:r>
      <w:r>
        <w:rPr>
          <w:rFonts w:ascii="Times New Roman" w:hAnsi="Times New Roman"/>
        </w:rPr>
        <w:t>.</w:t>
      </w:r>
      <w:r w:rsidRPr="00F12767">
        <w:rPr>
          <w:rFonts w:ascii="Times New Roman" w:hAnsi="Times New Roman"/>
        </w:rPr>
        <w:t xml:space="preserve">) они достигают на востоке. В них встречены остатки типичной мамонтовой фауны. </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Западно-Сибирская плита, состоит из плотных пород, собранных в гигантские складки докембрийского и палеозойского возраста. Сверху ее в настоящее время покрывает многокилометровый осадочный чехол (рыхлые породы). Западно-Сибирская плита большую часть времени своего существования находилась в фазе погружения и над ней когда-то располагались морские мезозойские и раннепалеозойские бассейны. Если жизнь основного тела Западно-Сибирской плиты была относительно спокойной, то на ее периферии происходили бурные геологические катаклизмы. Эти регионы периодически то поднималась, то опускалась. С течением времени многие горы разрушились, а их материал заполнил древнюю морскую котловину трехкилометровым слоем осадочных пород.  Особенности </w:t>
      </w:r>
      <w:r w:rsidRPr="00607D44">
        <w:rPr>
          <w:rFonts w:ascii="Times New Roman" w:hAnsi="Times New Roman"/>
        </w:rPr>
        <w:t xml:space="preserve">морфостуктур </w:t>
      </w:r>
      <w:r w:rsidRPr="00F12767">
        <w:rPr>
          <w:rFonts w:ascii="Times New Roman" w:hAnsi="Times New Roman"/>
        </w:rPr>
        <w:t>Новосибирской области представлены на рисунке 1.</w:t>
      </w:r>
    </w:p>
    <w:p w:rsidR="006B7539" w:rsidRPr="00F12767"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noProof/>
          <w:lang w:eastAsia="ru-RU"/>
        </w:rPr>
        <w:drawing>
          <wp:inline distT="0" distB="0" distL="0" distR="0" wp14:anchorId="18FDCE3D" wp14:editId="5BDDCA1B">
            <wp:extent cx="4924425" cy="3314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314700"/>
                    </a:xfrm>
                    <a:prstGeom prst="rect">
                      <a:avLst/>
                    </a:prstGeom>
                    <a:noFill/>
                    <a:ln>
                      <a:noFill/>
                    </a:ln>
                  </pic:spPr>
                </pic:pic>
              </a:graphicData>
            </a:graphic>
          </wp:inline>
        </w:drawing>
      </w:r>
      <w:hyperlink r:id="rId13" w:history="1"/>
    </w:p>
    <w:p w:rsidR="006B7539" w:rsidRPr="00F12767" w:rsidRDefault="006B7539" w:rsidP="006B7539">
      <w:pPr>
        <w:ind w:firstLine="567"/>
        <w:jc w:val="both"/>
        <w:rPr>
          <w:rFonts w:ascii="Times New Roman" w:hAnsi="Times New Roman"/>
        </w:rPr>
      </w:pPr>
      <w:r w:rsidRPr="00F12767">
        <w:rPr>
          <w:rFonts w:ascii="Times New Roman" w:hAnsi="Times New Roman"/>
        </w:rPr>
        <w:t>Рисунок 1 – Схема морфоструктурных особенностей юго-восточной окраины</w:t>
      </w:r>
    </w:p>
    <w:p w:rsidR="006B7539" w:rsidRPr="00F12767" w:rsidRDefault="006B7539" w:rsidP="006B7539">
      <w:pPr>
        <w:ind w:firstLine="567"/>
        <w:jc w:val="both"/>
        <w:rPr>
          <w:rFonts w:ascii="Times New Roman" w:hAnsi="Times New Roman"/>
        </w:rPr>
      </w:pPr>
      <w:r w:rsidRPr="00F12767">
        <w:rPr>
          <w:rFonts w:ascii="Times New Roman" w:hAnsi="Times New Roman"/>
        </w:rPr>
        <w:t>Западной Сибири</w:t>
      </w:r>
    </w:p>
    <w:p w:rsidR="006B7539" w:rsidRPr="00F12767" w:rsidRDefault="006B7539" w:rsidP="006B7539">
      <w:pPr>
        <w:ind w:firstLine="567"/>
        <w:jc w:val="both"/>
        <w:rPr>
          <w:rFonts w:ascii="Times New Roman" w:hAnsi="Times New Roman"/>
        </w:rPr>
      </w:pPr>
      <w:r w:rsidRPr="00F12767">
        <w:rPr>
          <w:rFonts w:ascii="Times New Roman" w:hAnsi="Times New Roman"/>
        </w:rPr>
        <w:t>Условные обозначения: А - внутренняя и</w:t>
      </w:r>
      <w:proofErr w:type="gramStart"/>
      <w:r w:rsidRPr="00F12767">
        <w:rPr>
          <w:rFonts w:ascii="Times New Roman" w:hAnsi="Times New Roman"/>
        </w:rPr>
        <w:t xml:space="preserve"> Б</w:t>
      </w:r>
      <w:proofErr w:type="gramEnd"/>
      <w:r w:rsidRPr="00F12767">
        <w:rPr>
          <w:rFonts w:ascii="Times New Roman" w:hAnsi="Times New Roman"/>
        </w:rPr>
        <w:t xml:space="preserve"> внешняя области морфоструктур Западно-Сибирской равнины, 1- граница Западно-Сибирской плиты, 2 - зоны основных глубинных разломов (I - Чановско-Демьяновский, II - </w:t>
      </w:r>
      <w:r w:rsidRPr="00607D44">
        <w:rPr>
          <w:rFonts w:ascii="Times New Roman" w:hAnsi="Times New Roman"/>
        </w:rPr>
        <w:t>Чулымо-</w:t>
      </w:r>
      <w:r w:rsidRPr="00F12767">
        <w:rPr>
          <w:rFonts w:ascii="Times New Roman" w:hAnsi="Times New Roman"/>
        </w:rPr>
        <w:t xml:space="preserve">Карасукский, III - Томь-Колывано-Обской, IV - </w:t>
      </w:r>
      <w:r w:rsidRPr="00607D44">
        <w:rPr>
          <w:rFonts w:ascii="Times New Roman" w:hAnsi="Times New Roman"/>
        </w:rPr>
        <w:t>Кузнецко-Алатауский</w:t>
      </w:r>
      <w:r w:rsidRPr="00F12767">
        <w:rPr>
          <w:rFonts w:ascii="Times New Roman" w:hAnsi="Times New Roman"/>
        </w:rPr>
        <w:t>, V – Салаирский, VI - Каменско-Троицко-Тальменский) глубина фундамента в метрах: 3 - от 0 до 500 м; 4 - от 500 до 1 000 м; 5 - от 1 000 до 2 000 м; 6 - от 2 000 до 3 000 м; 7 - свыше 3 000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Фундамент Западно-Сибирской платформы выходит на поверхность в окрестностях Новосибирска и вскрывается в речных долинах правобережья Оби. Он сложен смятыми в складки глинистыми сланцами, известняками, песчаниками, среди которых встречаются магматические породы (граниты). Мощность осадочного чехла, перекрывающего фундамент платформы, уменьшается с запада на восток (с 60 до 3 км). Породы залегают </w:t>
      </w:r>
      <w:r w:rsidRPr="00F12767">
        <w:rPr>
          <w:rFonts w:ascii="Times New Roman" w:hAnsi="Times New Roman"/>
        </w:rPr>
        <w:lastRenderedPageBreak/>
        <w:t>горизонтально или субгоризонтально, морские и континентальные отложения юры, мела и палеогена чередуются между собой.</w:t>
      </w:r>
    </w:p>
    <w:p w:rsidR="006B7539" w:rsidRPr="00F12767" w:rsidRDefault="006B7539" w:rsidP="006B7539">
      <w:pPr>
        <w:ind w:firstLine="567"/>
        <w:jc w:val="both"/>
        <w:rPr>
          <w:rFonts w:ascii="Times New Roman" w:hAnsi="Times New Roman"/>
        </w:rPr>
      </w:pPr>
      <w:r w:rsidRPr="00F12767">
        <w:rPr>
          <w:rFonts w:ascii="Times New Roman" w:hAnsi="Times New Roman"/>
        </w:rPr>
        <w:t>Геологический разрез территории Убинского района представлен мощной толщей отложений, более подробно описанных в разделе «Инженерно-геологические условия»</w:t>
      </w:r>
    </w:p>
    <w:p w:rsidR="006B7539" w:rsidRPr="00F12767" w:rsidRDefault="006B7539" w:rsidP="006B7539">
      <w:pPr>
        <w:ind w:firstLine="567"/>
        <w:jc w:val="both"/>
        <w:rPr>
          <w:rFonts w:ascii="Times New Roman" w:hAnsi="Times New Roman"/>
        </w:rPr>
      </w:pPr>
    </w:p>
    <w:p w:rsidR="006B7539" w:rsidRPr="00607D44" w:rsidRDefault="006B7539" w:rsidP="006B7539">
      <w:pPr>
        <w:ind w:firstLine="567"/>
        <w:jc w:val="center"/>
        <w:rPr>
          <w:rFonts w:ascii="Times New Roman" w:hAnsi="Times New Roman"/>
          <w:b/>
        </w:rPr>
      </w:pPr>
      <w:r>
        <w:rPr>
          <w:rFonts w:ascii="Times New Roman" w:hAnsi="Times New Roman"/>
          <w:b/>
        </w:rPr>
        <w:t xml:space="preserve">2.6 </w:t>
      </w:r>
      <w:r w:rsidRPr="00607D44">
        <w:rPr>
          <w:rFonts w:ascii="Times New Roman" w:hAnsi="Times New Roman"/>
          <w:b/>
        </w:rPr>
        <w:t>Инженерно-геологические условия</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Инженерно-геологические условия на территории Убинского района обусловлены особенностями взаимодействия геологической среды с другими средами, которые проявляются в форме экзогенных геологических процессов. При оценке этих процессов важно знать, где, как, с какой интенсивностью и какие входы литосистемы взаимодействуют с элементами других систем. Знание набора взаимодействий, интенсивности и вклада каждого взаимодействия, характера и скорости изменения отношений, свойств и структуры геологической среды, обусловленных взаимодействиями с другими средами, дает надежную основу для понимания экзогенных геологических процессов и их количественного прогноза.</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Инженерно-геологические условия определяют как совокупность геологической обстановки, имеющей значение для проектирования, строительства и эксплуатации инженерных сооружений. </w:t>
      </w:r>
      <w:proofErr w:type="gramStart"/>
      <w:r w:rsidRPr="00F12767">
        <w:rPr>
          <w:rFonts w:ascii="Times New Roman" w:hAnsi="Times New Roman"/>
        </w:rPr>
        <w:t>В число компонентов инженерно-геологических условий включаются: характер пород, условия их залегания и распространения в земной коре, гидрогеологические условия, влияющие на состояние и устойчивость пород, современные геологические процессы, как природные, так и вызванные инженерной или вообще хозяйственной деятельностью человека, влияющие на выбор места для строительства, конструкцию сооружения и методы производства строительных работ.</w:t>
      </w:r>
      <w:proofErr w:type="gramEnd"/>
    </w:p>
    <w:p w:rsidR="006B7539" w:rsidRPr="00F12767" w:rsidRDefault="006B7539" w:rsidP="006B7539">
      <w:pPr>
        <w:ind w:firstLine="567"/>
        <w:jc w:val="both"/>
        <w:rPr>
          <w:rFonts w:ascii="Times New Roman" w:hAnsi="Times New Roman"/>
        </w:rPr>
      </w:pPr>
      <w:r w:rsidRPr="00F12767">
        <w:rPr>
          <w:rFonts w:ascii="Times New Roman" w:hAnsi="Times New Roman"/>
        </w:rPr>
        <w:t>На дне впадины, занятой Барабинской низменностью, наблюдаются две ступени. Первая пониженная ступень ограничивается горизонталями ПО—120 м и занимает юго-западную часть низменности. Вторая — более высокая — примыкает на востоке к Приобскому плато.</w:t>
      </w:r>
    </w:p>
    <w:p w:rsidR="006B7539" w:rsidRPr="00F12767" w:rsidRDefault="006B7539" w:rsidP="006B7539">
      <w:pPr>
        <w:ind w:firstLine="567"/>
        <w:jc w:val="both"/>
        <w:rPr>
          <w:rFonts w:ascii="Times New Roman" w:hAnsi="Times New Roman"/>
          <w:highlight w:val="yellow"/>
        </w:rPr>
      </w:pPr>
      <w:r w:rsidRPr="00F12767">
        <w:rPr>
          <w:rFonts w:ascii="Times New Roman" w:hAnsi="Times New Roman"/>
        </w:rPr>
        <w:t>На размытой поверхности миоцена здесь лежат супеси, суглинки, мергели плиоцена, содержащие большое количество солей. Это по преимуществу озерные осадки. Мощность их до 50 м; она больше в западной части впадины. Нижнечетвертичные отложения с Elephas antiquus песчаные и галечные имеют большую мощность на северо-западе, где они обнажаются по долинам Оми. Среднечетвертичные осадки озерного и речного происхождения распространены повсеместно, особенно большой мощности (до 70 м</w:t>
      </w:r>
      <w:r>
        <w:rPr>
          <w:rFonts w:ascii="Times New Roman" w:hAnsi="Times New Roman"/>
        </w:rPr>
        <w:t>.</w:t>
      </w:r>
      <w:r w:rsidRPr="00F12767">
        <w:rPr>
          <w:rFonts w:ascii="Times New Roman" w:hAnsi="Times New Roman"/>
        </w:rPr>
        <w:t>) они достигают на востоке.</w:t>
      </w:r>
    </w:p>
    <w:p w:rsidR="006B7539" w:rsidRPr="00F12767" w:rsidRDefault="006B7539" w:rsidP="006B7539">
      <w:pPr>
        <w:ind w:firstLine="567"/>
        <w:jc w:val="both"/>
        <w:rPr>
          <w:rFonts w:ascii="Times New Roman" w:hAnsi="Times New Roman"/>
        </w:rPr>
      </w:pPr>
      <w:r w:rsidRPr="00F12767">
        <w:rPr>
          <w:rFonts w:ascii="Times New Roman" w:hAnsi="Times New Roman"/>
        </w:rPr>
        <w:t>Современные и четвертичные отложения в Убинском районе имеют ограниченное распространение в северной, северо-восточной части и вдоль реки Оми, за исключением верхнечетвертичных субаэральных покровных отложений (Q III), залегающих сплошным чехлом на всей остальной территории. Мощность последних обычно не превышает 1-3 м. Современные верхнечетвертичные аллювиальные отложения поймы и надпойменных террас р. Оми (QIII-IV) представлены чередованием супесей, песков, суглинков. Мощность их меняется от 1-3 до 10 м, чаще не превышает 5 м. В разрезе преобладают суглинки. Супеси и пески встречаются очень редко. Мощность последних  обычно не превышает 2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Средне-верхнечетвертичные озерно-аллювиальные отложения карасукской </w:t>
      </w:r>
      <w:proofErr w:type="gramStart"/>
      <w:r w:rsidRPr="00F12767">
        <w:rPr>
          <w:rFonts w:ascii="Times New Roman" w:hAnsi="Times New Roman"/>
        </w:rPr>
        <w:t>свиты</w:t>
      </w:r>
      <w:proofErr w:type="gramEnd"/>
      <w:r w:rsidRPr="00F12767">
        <w:rPr>
          <w:rFonts w:ascii="Times New Roman" w:hAnsi="Times New Roman"/>
        </w:rPr>
        <w:t xml:space="preserve"> развиты в юго-западной части района. Разрез отложений карасукской свиты отличается от вышеперечисленных отложений </w:t>
      </w:r>
      <w:proofErr w:type="gramStart"/>
      <w:r w:rsidRPr="00F12767">
        <w:rPr>
          <w:rFonts w:ascii="Times New Roman" w:hAnsi="Times New Roman"/>
        </w:rPr>
        <w:t>более песчаным</w:t>
      </w:r>
      <w:proofErr w:type="gramEnd"/>
      <w:r w:rsidRPr="00F12767">
        <w:rPr>
          <w:rFonts w:ascii="Times New Roman" w:hAnsi="Times New Roman"/>
        </w:rPr>
        <w:t xml:space="preserve"> составом. Пески приурочены к нижней части разреза. Обычно их мощность не превышает 2-5 м. Пески пылеватые тонко-мелкозернистые. Общая мощность отложений карасукской свиты не превышает 5-8 м, редко 10-15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Средне-верхнечетвертичные озерно-аллювиальные отложения федосовской свиты (QI-II fd) распространены на значительной площади описываемой территории. Их кровля </w:t>
      </w:r>
      <w:r w:rsidRPr="00F12767">
        <w:rPr>
          <w:rFonts w:ascii="Times New Roman" w:hAnsi="Times New Roman"/>
        </w:rPr>
        <w:lastRenderedPageBreak/>
        <w:t xml:space="preserve">залегает на глубинах 2-6 м под верхнечетвертичными и современными отложениями. </w:t>
      </w:r>
      <w:proofErr w:type="gramStart"/>
      <w:r w:rsidRPr="00F12767">
        <w:rPr>
          <w:rFonts w:ascii="Times New Roman" w:hAnsi="Times New Roman"/>
        </w:rPr>
        <w:t>Сложена</w:t>
      </w:r>
      <w:proofErr w:type="gramEnd"/>
      <w:r w:rsidRPr="00F12767">
        <w:rPr>
          <w:rFonts w:ascii="Times New Roman" w:hAnsi="Times New Roman"/>
        </w:rPr>
        <w:t xml:space="preserve"> свита суглинками, редко супесями, желто-бурыми, иловатыми. Мощность отложений колеблется от 4 до 19,2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Верхнеплиоценовые отложения кочковской свиты имеют повсеместное распространение на территории Убинского района и </w:t>
      </w:r>
      <w:proofErr w:type="gramStart"/>
      <w:r w:rsidRPr="00F12767">
        <w:rPr>
          <w:rFonts w:ascii="Times New Roman" w:hAnsi="Times New Roman"/>
        </w:rPr>
        <w:t>делятся на две подсвиты</w:t>
      </w:r>
      <w:proofErr w:type="gramEnd"/>
      <w:r w:rsidRPr="00F12767">
        <w:rPr>
          <w:rFonts w:ascii="Times New Roman" w:hAnsi="Times New Roman"/>
        </w:rPr>
        <w:t xml:space="preserve">. </w:t>
      </w:r>
      <w:proofErr w:type="gramStart"/>
      <w:r w:rsidRPr="00F12767">
        <w:rPr>
          <w:rFonts w:ascii="Times New Roman" w:hAnsi="Times New Roman"/>
        </w:rPr>
        <w:t>Верхняя</w:t>
      </w:r>
      <w:proofErr w:type="gramEnd"/>
      <w:r w:rsidRPr="00F12767">
        <w:rPr>
          <w:rFonts w:ascii="Times New Roman" w:hAnsi="Times New Roman"/>
        </w:rPr>
        <w:t xml:space="preserve"> верхнекочковская (N2kc2) представлена глинами, суглинками тяжелыми желто-бурыми, серыми, буровато-серыми мощностью, в основном, от 5 до 15 м. Нижняя подсвита (N2kc1), залегающая на глубинах от 14 до 38 м, сложена песками серыми, тонко и мелкозернистыми. Мощность отложений колеблется от 8 до 20 м, чаще 10-15 м.</w:t>
      </w:r>
    </w:p>
    <w:p w:rsidR="006B7539" w:rsidRPr="00F12767" w:rsidRDefault="006B7539" w:rsidP="006B7539">
      <w:pPr>
        <w:ind w:firstLine="567"/>
        <w:jc w:val="both"/>
        <w:rPr>
          <w:rFonts w:ascii="Times New Roman" w:hAnsi="Times New Roman"/>
        </w:rPr>
      </w:pPr>
      <w:r w:rsidRPr="00F12767">
        <w:rPr>
          <w:rFonts w:ascii="Times New Roman" w:hAnsi="Times New Roman"/>
        </w:rPr>
        <w:t>Отложения павлодарской свиты (N2pv)  распространены в юго-западной части района и вскрываются на глубинах от 10 до 22 м. Представлена свита глинами бурыми, буровато-серыми, плотными, местами песчаными, серыми песками и тонко-мелкозернистыми, слабослюдистыми. Залегают на осадках таволжанской свиты и перекрываются отложениями кочковской.</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Нижненеогеновые отложения. Среднемиоценовые отложения таволжанской </w:t>
      </w:r>
      <w:proofErr w:type="gramStart"/>
      <w:r w:rsidRPr="00F12767">
        <w:rPr>
          <w:rFonts w:ascii="Times New Roman" w:hAnsi="Times New Roman"/>
        </w:rPr>
        <w:t>свиты</w:t>
      </w:r>
      <w:proofErr w:type="gramEnd"/>
      <w:r w:rsidRPr="00F12767">
        <w:rPr>
          <w:rFonts w:ascii="Times New Roman" w:hAnsi="Times New Roman"/>
        </w:rPr>
        <w:t xml:space="preserve"> распространены на описываемой территории повсеместно. Они залегают на глубинах 25-50 м. Представлен разрез глинами серыми, зеленовато-серыми большей частью плотными, линзами песков серых, голубовато-серых тонко- и мелкозернистых. Мощность песчаных прослоев 4-10 м. Общая мощность осадков по площади колеблется в пределах 10-30 м.</w:t>
      </w:r>
    </w:p>
    <w:p w:rsidR="006B7539" w:rsidRPr="00F12767" w:rsidRDefault="006B7539" w:rsidP="006B7539">
      <w:pPr>
        <w:ind w:firstLine="567"/>
        <w:jc w:val="both"/>
        <w:rPr>
          <w:rFonts w:ascii="Times New Roman" w:hAnsi="Times New Roman"/>
        </w:rPr>
      </w:pPr>
      <w:r w:rsidRPr="00F12767">
        <w:rPr>
          <w:rFonts w:ascii="Times New Roman" w:hAnsi="Times New Roman"/>
        </w:rPr>
        <w:t>Нижнесреднемиоценовые отложения бещеульской свиты (N1Bs) в пределах района имеют повсеместно распространение. Отложения представлены серыми, зеленовато и буровато-серыми песками, глинами и алевритами общей мощностью от 10 до 40 м, чаще 15-20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Нижнемиоценовые отложения </w:t>
      </w:r>
      <w:r w:rsidRPr="000B7B5C">
        <w:rPr>
          <w:rFonts w:ascii="Times New Roman" w:hAnsi="Times New Roman"/>
        </w:rPr>
        <w:t xml:space="preserve">абросимовской </w:t>
      </w:r>
      <w:r w:rsidRPr="00F12767">
        <w:rPr>
          <w:rFonts w:ascii="Times New Roman" w:hAnsi="Times New Roman"/>
        </w:rPr>
        <w:t>свиты (N1ab) на территории района вскрываются на глубинах от 80-110 м. Сложена свита серыми, буроват</w:t>
      </w:r>
      <w:proofErr w:type="gramStart"/>
      <w:r w:rsidRPr="00F12767">
        <w:rPr>
          <w:rFonts w:ascii="Times New Roman" w:hAnsi="Times New Roman"/>
        </w:rPr>
        <w:t>о-</w:t>
      </w:r>
      <w:proofErr w:type="gramEnd"/>
      <w:r w:rsidRPr="00F12767">
        <w:rPr>
          <w:rFonts w:ascii="Times New Roman" w:hAnsi="Times New Roman"/>
        </w:rPr>
        <w:t xml:space="preserve"> и зеленовато-серыми плотными и алевритистыми глинами с линзами и прослоями тонко и мелкозернистого песка мощностью от 7 до 30 м. Для нее характерно наличие прослоев бурого лигнита и большого количества растительных остатков. Общая мощность отложений колеблется в пределах от 15 до 40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Палеогеновые отложения. </w:t>
      </w:r>
      <w:r w:rsidRPr="000B7B5C">
        <w:rPr>
          <w:rFonts w:ascii="Times New Roman" w:hAnsi="Times New Roman"/>
        </w:rPr>
        <w:t>Верхнеолигоценовые</w:t>
      </w:r>
      <w:r w:rsidRPr="00F12767">
        <w:rPr>
          <w:rFonts w:ascii="Times New Roman" w:hAnsi="Times New Roman"/>
        </w:rPr>
        <w:t xml:space="preserve"> отложения журавской свиты, имеющие на данной территории повсеместное распространение, залегают на глубинах от 100 до 140 м и представлены переслаиванием глин, алевритов, тонко-мелкозернистых песков.</w:t>
      </w:r>
    </w:p>
    <w:p w:rsidR="006B7539" w:rsidRPr="00F12767" w:rsidRDefault="006B7539" w:rsidP="006B7539">
      <w:pPr>
        <w:ind w:firstLine="567"/>
        <w:jc w:val="both"/>
        <w:rPr>
          <w:rFonts w:ascii="Times New Roman" w:hAnsi="Times New Roman"/>
        </w:rPr>
      </w:pPr>
      <w:r w:rsidRPr="00F12767">
        <w:rPr>
          <w:rFonts w:ascii="Times New Roman" w:hAnsi="Times New Roman"/>
        </w:rPr>
        <w:t>Нижне-среднеолигоценовые отложения новомихайловской свит  (P3nm)   вскрываются на глубинах 140-180 м и представляют собой водоупорную толщу глин с редкими линзами песков и алевритов, мощность которых достигает 10 м. Общая мощность отложений свиты изменяется от 50 до 100 м.</w:t>
      </w:r>
    </w:p>
    <w:p w:rsidR="006B7539" w:rsidRPr="00F12767" w:rsidRDefault="006B7539" w:rsidP="006B7539">
      <w:pPr>
        <w:ind w:firstLine="567"/>
        <w:jc w:val="both"/>
        <w:rPr>
          <w:rFonts w:ascii="Times New Roman" w:hAnsi="Times New Roman"/>
        </w:rPr>
      </w:pPr>
      <w:r w:rsidRPr="00F12767">
        <w:rPr>
          <w:rFonts w:ascii="Times New Roman" w:hAnsi="Times New Roman"/>
        </w:rPr>
        <w:t>Нижне-среднеолигоценовые отложения атлымской свиты (P3at) повсеместно вскрываются на глубинах 200-300 м. Сложена она песками серого и светло-серого цвета, в составе которых встречаются прослои алевритистых глин и глин. Мощность отложений изменчива и колеблется от 10 до 50 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Ниже перечисленных верхнепалеогеновых отложений залегает мощная толща глин </w:t>
      </w:r>
      <w:proofErr w:type="gramStart"/>
      <w:r w:rsidRPr="00F12767">
        <w:rPr>
          <w:rFonts w:ascii="Times New Roman" w:hAnsi="Times New Roman"/>
        </w:rPr>
        <w:t>палеоген-мелового</w:t>
      </w:r>
      <w:proofErr w:type="gramEnd"/>
      <w:r w:rsidRPr="00F12767">
        <w:rPr>
          <w:rFonts w:ascii="Times New Roman" w:hAnsi="Times New Roman"/>
        </w:rPr>
        <w:t xml:space="preserve"> возраста общей мощностью 450-510 м, представляющая собой региональный водоупор,  разделяющий водоносные горизонты верхнего яруса (от четвертичного до палеогенового возраста включительно) и нижнего яруса (меловой водоносный комплекс). Наличие этого водоупора предопределяет условия формирования подземных вод меловых отложений.</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Меловые отложения. Меловые отложения на территории данного района распространены повсеместно и представлены ипатовской, кузнецовской и покурской свитами. Верхнемеловые отложения ипатовской свиты (K2 ip) залегают на глубинах 500-700м и представлены серыми, светло-серыми и зеленовато-серыми мелко и </w:t>
      </w:r>
      <w:proofErr w:type="gramStart"/>
      <w:r w:rsidRPr="00F12767">
        <w:rPr>
          <w:rFonts w:ascii="Times New Roman" w:hAnsi="Times New Roman"/>
        </w:rPr>
        <w:t>тонко-зернистыми</w:t>
      </w:r>
      <w:proofErr w:type="gramEnd"/>
      <w:r w:rsidRPr="00F12767">
        <w:rPr>
          <w:rFonts w:ascii="Times New Roman" w:hAnsi="Times New Roman"/>
        </w:rPr>
        <w:t xml:space="preserve"> песками, слабосцементированными песчаниками и алевритами с прослоями </w:t>
      </w:r>
      <w:r w:rsidRPr="00F12767">
        <w:rPr>
          <w:rFonts w:ascii="Times New Roman" w:hAnsi="Times New Roman"/>
        </w:rPr>
        <w:lastRenderedPageBreak/>
        <w:t>алевритистых глин. В составе отложений преобладают пески, в отдельных разрезах свита на всю мощность сложена песками, которые прослеживаются на большие расстояния. Общая мощность отложений 80-130 м. Мощность песчаных прослоев от нескольких метров до 100-130 м. Залегают отложения ипатовской свиты на осадках кузнецовской свиты и перекрываются глинистыми отложениями славгородской свиты.</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Верхнемеловые отложения кузнецовской свиты (K2kz) распространены повсеместно. Они залегают на породах покурской свиты и перекрываются осадками ипатовской свиты. </w:t>
      </w:r>
      <w:proofErr w:type="gramStart"/>
      <w:r w:rsidRPr="00F12767">
        <w:rPr>
          <w:rFonts w:ascii="Times New Roman" w:hAnsi="Times New Roman"/>
        </w:rPr>
        <w:t>Сложена</w:t>
      </w:r>
      <w:proofErr w:type="gramEnd"/>
      <w:r w:rsidRPr="00F12767">
        <w:rPr>
          <w:rFonts w:ascii="Times New Roman" w:hAnsi="Times New Roman"/>
        </w:rPr>
        <w:t xml:space="preserve"> свита темно-серыми, серыми алевритовыми плотными глинами, иногда с тонкими прослоями тонкозернистого песка и глинистых алевролитов. Глубина залегания кровли отложений колеблется от 600 до 800м</w:t>
      </w:r>
      <w:proofErr w:type="gramStart"/>
      <w:r w:rsidRPr="00F12767">
        <w:rPr>
          <w:rFonts w:ascii="Times New Roman" w:hAnsi="Times New Roman"/>
        </w:rPr>
        <w:t xml:space="preserve"> .</w:t>
      </w:r>
      <w:proofErr w:type="gramEnd"/>
      <w:r w:rsidRPr="00F12767">
        <w:rPr>
          <w:rFonts w:ascii="Times New Roman" w:hAnsi="Times New Roman"/>
        </w:rPr>
        <w:t xml:space="preserve"> Мощность осадков изменяется от 20 до 60м.</w:t>
      </w:r>
    </w:p>
    <w:p w:rsidR="006B7539" w:rsidRPr="00F12767" w:rsidRDefault="006B7539" w:rsidP="006B7539">
      <w:pPr>
        <w:ind w:firstLine="567"/>
        <w:jc w:val="both"/>
        <w:rPr>
          <w:rFonts w:ascii="Times New Roman" w:hAnsi="Times New Roman"/>
        </w:rPr>
      </w:pPr>
      <w:r w:rsidRPr="00F12767">
        <w:rPr>
          <w:rFonts w:ascii="Times New Roman" w:hAnsi="Times New Roman"/>
        </w:rPr>
        <w:t>Нижне-верхнемеловые отложения покурской свиты (K1-2pk) на территории района пользуются сплошным распространением. Сложена она преимущественно песками с прослоями алевритистых и песчаных глин. Глубина залегания кровли по площади колеблется в пределах 500-900 м.</w:t>
      </w:r>
    </w:p>
    <w:p w:rsidR="006B7539" w:rsidRPr="00F12767" w:rsidRDefault="006B7539" w:rsidP="006B7539">
      <w:pPr>
        <w:ind w:firstLine="567"/>
        <w:jc w:val="both"/>
        <w:rPr>
          <w:rFonts w:ascii="Times New Roman" w:hAnsi="Times New Roman"/>
        </w:rPr>
      </w:pPr>
      <w:r w:rsidRPr="00F12767">
        <w:rPr>
          <w:rFonts w:ascii="Times New Roman" w:hAnsi="Times New Roman"/>
        </w:rPr>
        <w:t>Для инженерной геологии важнейшее значение имеет гидрогеологическое строение верхней части геологической среды, включающей первый от поверхности водоносный горизонт и приповерхностные слои горных пород, обводняемые в результате строительства. В гидрогелогическом отношении Убинский район относится к Иртышскому артезианскому бассейну, который является частью Западно-Сибирского сложного артезианского бассейна.</w:t>
      </w:r>
    </w:p>
    <w:p w:rsidR="006B7539" w:rsidRPr="00F12767" w:rsidRDefault="006B7539" w:rsidP="006B7539">
      <w:pPr>
        <w:ind w:firstLine="567"/>
        <w:jc w:val="both"/>
        <w:rPr>
          <w:rFonts w:ascii="Times New Roman" w:hAnsi="Times New Roman"/>
        </w:rPr>
      </w:pPr>
      <w:r w:rsidRPr="00F12767">
        <w:rPr>
          <w:rFonts w:ascii="Times New Roman" w:hAnsi="Times New Roman"/>
        </w:rPr>
        <w:t>Подземные воды, приуроченные к четвертичным и современным отложениям, гидравлически взаимосвязаны, имеют практически общую уров</w:t>
      </w:r>
      <w:r>
        <w:rPr>
          <w:rFonts w:ascii="Times New Roman" w:hAnsi="Times New Roman"/>
        </w:rPr>
        <w:t>н</w:t>
      </w:r>
      <w:r w:rsidRPr="00F12767">
        <w:rPr>
          <w:rFonts w:ascii="Times New Roman" w:hAnsi="Times New Roman"/>
        </w:rPr>
        <w:t>енную поверхность. В каталогах водопунктов сведения о грунтовых водах четвертичных отложений малочисленны, так как в современном водоснабжении они имеют весьма незначительную роль, к тому же отличаются плохим качеством.</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Воды отложений федосовской свиты гидрокарбонатно-натриевые от пресных (0,5-0,9 г/л) до </w:t>
      </w:r>
      <w:proofErr w:type="gramStart"/>
      <w:r w:rsidRPr="00F12767">
        <w:rPr>
          <w:rFonts w:ascii="Times New Roman" w:hAnsi="Times New Roman"/>
        </w:rPr>
        <w:t>слабо солоноватых</w:t>
      </w:r>
      <w:proofErr w:type="gramEnd"/>
      <w:r w:rsidRPr="00F12767">
        <w:rPr>
          <w:rFonts w:ascii="Times New Roman" w:hAnsi="Times New Roman"/>
        </w:rPr>
        <w:t xml:space="preserve"> (1,3-1,7 г/л). Химический тип грунтовых вод четвертичных и современных отложений хлоридно-сульфатный с минерализацией от 2,2 до 17 г/л. В сложном катионном составе преобладает натрий и магний. Отложения свиты в целом представляют </w:t>
      </w:r>
      <w:proofErr w:type="gramStart"/>
      <w:r w:rsidRPr="00F12767">
        <w:rPr>
          <w:rFonts w:ascii="Times New Roman" w:hAnsi="Times New Roman"/>
        </w:rPr>
        <w:t>региональный</w:t>
      </w:r>
      <w:proofErr w:type="gramEnd"/>
      <w:r w:rsidRPr="00F12767">
        <w:rPr>
          <w:rFonts w:ascii="Times New Roman" w:hAnsi="Times New Roman"/>
        </w:rPr>
        <w:t xml:space="preserve"> водоупор. В местах, где имеются линзы песков, они содержат воды спорадического распространения, которые используются для мелкого сельскохозяйственного водоснабжения. </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Нижнесреднемиоценовые отложения бещеульской свиты (N1Bs) в пределах района имеют повсеместно распространение, однако эксплуатируются преимущественно в пределах южной части района значительным числом скважин. Вскрываются они опорными гидрогеологическими и эксплуатационными скважинами на глубинах от 47 до 80 м. Отложения представлены серыми, зеленовато и буровато-серыми песками, глинами и алевритами общей мощностью от 10 до 40 м, чаще 15-20 м. </w:t>
      </w:r>
    </w:p>
    <w:p w:rsidR="006B7539" w:rsidRPr="00F12767" w:rsidRDefault="006B7539" w:rsidP="006B7539">
      <w:pPr>
        <w:ind w:firstLine="567"/>
        <w:jc w:val="both"/>
        <w:rPr>
          <w:rFonts w:ascii="Times New Roman" w:hAnsi="Times New Roman"/>
        </w:rPr>
      </w:pPr>
      <w:proofErr w:type="gramStart"/>
      <w:r w:rsidRPr="00F12767">
        <w:rPr>
          <w:rFonts w:ascii="Times New Roman" w:hAnsi="Times New Roman"/>
        </w:rPr>
        <w:t>Подземные воды, приуроченные к отложениям журавской свиты</w:t>
      </w:r>
      <w:proofErr w:type="gramEnd"/>
      <w:r w:rsidRPr="00F12767">
        <w:rPr>
          <w:rFonts w:ascii="Times New Roman" w:hAnsi="Times New Roman"/>
        </w:rPr>
        <w:t>, изучены слабо, вскрыты и опробованы единичными скважинами.</w:t>
      </w:r>
    </w:p>
    <w:p w:rsidR="006B7539" w:rsidRPr="00F12767" w:rsidRDefault="006B7539" w:rsidP="006B7539">
      <w:pPr>
        <w:ind w:firstLine="567"/>
        <w:jc w:val="both"/>
        <w:rPr>
          <w:rFonts w:ascii="Times New Roman" w:hAnsi="Times New Roman"/>
        </w:rPr>
      </w:pPr>
      <w:r w:rsidRPr="00F12767">
        <w:rPr>
          <w:rFonts w:ascii="Times New Roman" w:hAnsi="Times New Roman"/>
        </w:rPr>
        <w:t>Поскольку мощность водовмещающих песков и алевритов новомихайловской свит  (P3nm)   не выдержана, как в разрезе, так и по простиранию, а фильтрационные свойства их в связи с этим изменчивы, то горизонт для водоснабжения практически не используется, лишь в отдельных случаях эксплуатируется совместно с водами атлымской свиты (P3at).</w:t>
      </w:r>
    </w:p>
    <w:p w:rsidR="006B7539" w:rsidRPr="00F12767" w:rsidRDefault="006B7539" w:rsidP="006B7539">
      <w:pPr>
        <w:ind w:firstLine="567"/>
        <w:jc w:val="both"/>
        <w:rPr>
          <w:rFonts w:ascii="Times New Roman" w:hAnsi="Times New Roman"/>
        </w:rPr>
      </w:pPr>
      <w:proofErr w:type="gramStart"/>
      <w:r w:rsidRPr="00F12767">
        <w:rPr>
          <w:rFonts w:ascii="Times New Roman" w:hAnsi="Times New Roman"/>
        </w:rPr>
        <w:t>Водоносный горизонт, приуроченный к отложениям атлымской свиты</w:t>
      </w:r>
      <w:proofErr w:type="gramEnd"/>
      <w:r w:rsidRPr="00F12767">
        <w:rPr>
          <w:rFonts w:ascii="Times New Roman" w:hAnsi="Times New Roman"/>
        </w:rPr>
        <w:t xml:space="preserve">, является наиболее водообильным. Подземные воды высоконапорные, пьезометрические уровни устанавливаются на глубинах 1-19 м и ниже поверхности земли до +2 м выше ее. Абсолютные отметки изменяются от 102 до 126 м. </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Ниже перечисленных верхнепалеогеновых отложений залегает мощная толща глин </w:t>
      </w:r>
      <w:proofErr w:type="gramStart"/>
      <w:r w:rsidRPr="00F12767">
        <w:rPr>
          <w:rFonts w:ascii="Times New Roman" w:hAnsi="Times New Roman"/>
        </w:rPr>
        <w:t>палеоген-мелового</w:t>
      </w:r>
      <w:proofErr w:type="gramEnd"/>
      <w:r w:rsidRPr="00F12767">
        <w:rPr>
          <w:rFonts w:ascii="Times New Roman" w:hAnsi="Times New Roman"/>
        </w:rPr>
        <w:t xml:space="preserve"> возраста общей мощностью 450-510 м, представляющая собой </w:t>
      </w:r>
      <w:r w:rsidRPr="00F12767">
        <w:rPr>
          <w:rFonts w:ascii="Times New Roman" w:hAnsi="Times New Roman"/>
        </w:rPr>
        <w:lastRenderedPageBreak/>
        <w:t>реги</w:t>
      </w:r>
      <w:r>
        <w:rPr>
          <w:rFonts w:ascii="Times New Roman" w:hAnsi="Times New Roman"/>
        </w:rPr>
        <w:t xml:space="preserve">ональный водоупор, </w:t>
      </w:r>
      <w:r w:rsidRPr="00F12767">
        <w:rPr>
          <w:rFonts w:ascii="Times New Roman" w:hAnsi="Times New Roman"/>
        </w:rPr>
        <w:t>разделяющий водоносные горизонты верхнего яруса (от четвертичного до палеогенового возраста включительно) и нижнего яруса (меловой водоносный комплекс). Наличие этого водоупора предопределяет условия формирования подземных вод меловых отложений.</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Меловые отложения и приуроченные к ним подземные воды (K2 ip ,K1-2pk). Меловые отложения на территории данного района распространены повсеместно и представлены ипатовской, кузнецовской и покурской свитами. </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Верхнемеловые отложения ипатовской свиты (K2 ip) залегают на глубинах 500-700 м и представлены серыми, светло-серыми и зеленовато-серыми мелко и </w:t>
      </w:r>
      <w:proofErr w:type="gramStart"/>
      <w:r w:rsidRPr="00F12767">
        <w:rPr>
          <w:rFonts w:ascii="Times New Roman" w:hAnsi="Times New Roman"/>
        </w:rPr>
        <w:t>тонко-зернистыми</w:t>
      </w:r>
      <w:proofErr w:type="gramEnd"/>
      <w:r w:rsidRPr="00F12767">
        <w:rPr>
          <w:rFonts w:ascii="Times New Roman" w:hAnsi="Times New Roman"/>
        </w:rPr>
        <w:t xml:space="preserve"> песками, слабосцементированными песчаниками и алевритами с прослоями алевритистых глин. В составе отложений преобладают пески, в отдельных разрезах свита на всю мощность сложена песками, которые прослеживаются на большие расстояния. Общая мощность отложений 80-130 м. Мощность песчаных прослоев от нескольких метров до 100-130 м. Залегают отложения ипатовской свиты на осадках кузнецовской свиты и перекрываются глинистыми отложениями славгородской свиты.</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Верхнемеловые отложения кузнецовской свиты (K2kz) распространены повсеместно. Они залегают на породах покурской свиты и перекрываются осадками ипатовской свиты. </w:t>
      </w:r>
      <w:proofErr w:type="gramStart"/>
      <w:r w:rsidRPr="00F12767">
        <w:rPr>
          <w:rFonts w:ascii="Times New Roman" w:hAnsi="Times New Roman"/>
        </w:rPr>
        <w:t>Сложена</w:t>
      </w:r>
      <w:proofErr w:type="gramEnd"/>
      <w:r w:rsidRPr="00F12767">
        <w:rPr>
          <w:rFonts w:ascii="Times New Roman" w:hAnsi="Times New Roman"/>
        </w:rPr>
        <w:t xml:space="preserve"> свита темно-серыми, серыми алевритовыми плотными глинами, иногда с тонкими прослоями тонкозернистого песка и глинистых алевролитов. Глубина залегания кровли отложений колеблется от 600 до 800 м. Мощность осадков изменяется от 20 до 60 м. В гидрогеологическом отношении отложения кузнецовской свиты представляют выдержанный региональный водоупор, разделяющий водоносные толщи покурской и ипатовской свит.</w:t>
      </w:r>
    </w:p>
    <w:p w:rsidR="006B7539" w:rsidRPr="00F12767" w:rsidRDefault="006B7539" w:rsidP="006B7539">
      <w:pPr>
        <w:ind w:firstLine="567"/>
        <w:jc w:val="both"/>
        <w:rPr>
          <w:rFonts w:ascii="Times New Roman" w:hAnsi="Times New Roman"/>
        </w:rPr>
      </w:pPr>
      <w:r w:rsidRPr="00F12767">
        <w:rPr>
          <w:rFonts w:ascii="Times New Roman" w:hAnsi="Times New Roman"/>
        </w:rPr>
        <w:t>На территории района воды меловых отложений являются одним из  основных источников водоснабжения райцентра и центральных усадеб. Основным источником мелкого хозяйственно-питьевого водоснабжения в районе являются неглубокозалегающие пресные и маломинерализованные (до 3 г/л) воды неогеновых отложений.</w:t>
      </w:r>
    </w:p>
    <w:p w:rsidR="006B7539" w:rsidRPr="00F12767" w:rsidRDefault="006B7539" w:rsidP="006B7539">
      <w:pPr>
        <w:ind w:firstLine="567"/>
        <w:jc w:val="both"/>
        <w:rPr>
          <w:rFonts w:ascii="Times New Roman" w:hAnsi="Times New Roman"/>
        </w:rPr>
      </w:pPr>
    </w:p>
    <w:p w:rsidR="006B7539" w:rsidRPr="000E0766" w:rsidRDefault="006B7539" w:rsidP="006B7539">
      <w:pPr>
        <w:ind w:firstLine="567"/>
        <w:jc w:val="center"/>
        <w:rPr>
          <w:rFonts w:ascii="Times New Roman" w:hAnsi="Times New Roman"/>
          <w:b/>
        </w:rPr>
      </w:pPr>
      <w:r>
        <w:rPr>
          <w:rFonts w:ascii="Times New Roman" w:hAnsi="Times New Roman"/>
          <w:b/>
        </w:rPr>
        <w:t>2.7</w:t>
      </w:r>
      <w:r w:rsidRPr="000E0766">
        <w:rPr>
          <w:rFonts w:ascii="Times New Roman" w:hAnsi="Times New Roman"/>
          <w:b/>
        </w:rPr>
        <w:t xml:space="preserve"> Почвенный покров</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proofErr w:type="gramStart"/>
      <w:r w:rsidRPr="00F12767">
        <w:rPr>
          <w:rFonts w:ascii="Times New Roman" w:hAnsi="Times New Roman"/>
        </w:rPr>
        <w:t>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w:t>
      </w:r>
      <w:proofErr w:type="gramEnd"/>
      <w:r w:rsidRPr="00F12767">
        <w:rPr>
          <w:rFonts w:ascii="Times New Roman" w:hAnsi="Times New Roman"/>
        </w:rPr>
        <w:t xml:space="preserve"> Сохранение почвенных ресурсов возможно только при условии оптимального взаимодействия двух основных подсистем - </w:t>
      </w:r>
      <w:proofErr w:type="gramStart"/>
      <w:r w:rsidRPr="00F12767">
        <w:rPr>
          <w:rFonts w:ascii="Times New Roman" w:hAnsi="Times New Roman"/>
        </w:rPr>
        <w:t>природной</w:t>
      </w:r>
      <w:proofErr w:type="gramEnd"/>
      <w:r w:rsidRPr="00F12767">
        <w:rPr>
          <w:rFonts w:ascii="Times New Roman" w:hAnsi="Times New Roman"/>
        </w:rPr>
        <w:t xml:space="preserve"> и сельско</w:t>
      </w:r>
      <w:r>
        <w:rPr>
          <w:rFonts w:ascii="Times New Roman" w:hAnsi="Times New Roman"/>
        </w:rPr>
        <w:t>-</w:t>
      </w:r>
      <w:r w:rsidRPr="00F12767">
        <w:rPr>
          <w:rFonts w:ascii="Times New Roman" w:hAnsi="Times New Roman"/>
        </w:rPr>
        <w:t>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w:t>
      </w:r>
    </w:p>
    <w:p w:rsidR="006B7539" w:rsidRPr="00F12767" w:rsidRDefault="006B7539" w:rsidP="006B7539">
      <w:pPr>
        <w:ind w:firstLine="567"/>
        <w:jc w:val="both"/>
        <w:rPr>
          <w:rFonts w:ascii="Times New Roman" w:hAnsi="Times New Roman"/>
        </w:rPr>
      </w:pPr>
      <w:r w:rsidRPr="00F12767">
        <w:rPr>
          <w:rFonts w:ascii="Times New Roman" w:hAnsi="Times New Roman"/>
        </w:rPr>
        <w:t>Почвенный покров по комплексу природных явлений рассматривается как  засоленная заболоченная лесостепь:</w:t>
      </w:r>
    </w:p>
    <w:p w:rsidR="006B7539" w:rsidRPr="00F12767" w:rsidRDefault="006B7539" w:rsidP="006B7539">
      <w:pPr>
        <w:ind w:firstLine="567"/>
        <w:jc w:val="both"/>
        <w:rPr>
          <w:rFonts w:ascii="Times New Roman" w:hAnsi="Times New Roman"/>
        </w:rPr>
      </w:pPr>
      <w:r w:rsidRPr="00F12767">
        <w:rPr>
          <w:rFonts w:ascii="Times New Roman" w:hAnsi="Times New Roman"/>
        </w:rPr>
        <w:t>Засоленная заболоченная лесостепь (Центральная Бараба) представлена засоленными торфяно-болотными и луговыми почвами. На северо-востоке района преобладают заболоченные облесенные площади, покрытые торфяно-болотными, осолоделыми почвами и солодями. Значительные площади заняты плодородными лугово-черноземными почвами. Преобладают черноземы, солонцы, засоленные почвы и солончаки. Меньшие площади занимают лугово-черноземные почвы. Для района заболоченной засоленной лесостепи характерны солонцы.</w:t>
      </w:r>
    </w:p>
    <w:p w:rsidR="006B7539" w:rsidRPr="00F12767" w:rsidRDefault="006B7539" w:rsidP="006B7539">
      <w:pPr>
        <w:ind w:firstLine="567"/>
        <w:jc w:val="both"/>
        <w:rPr>
          <w:rFonts w:ascii="Times New Roman" w:hAnsi="Times New Roman"/>
        </w:rPr>
      </w:pPr>
      <w:r w:rsidRPr="00F12767">
        <w:rPr>
          <w:rFonts w:ascii="Times New Roman" w:hAnsi="Times New Roman"/>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 борьбе с ветровой эрозией большое значение имеют узкорядные и перекрестные способы посева, обеспечивающие надежную защиту почвы. Необходимым условием </w:t>
      </w:r>
      <w:r w:rsidRPr="00F12767">
        <w:rPr>
          <w:rFonts w:ascii="Times New Roman" w:hAnsi="Times New Roman"/>
        </w:rPr>
        <w:lastRenderedPageBreak/>
        <w:t>экологоприемлемого ведения сельскохозяйственного природопользования является соблюдение комплекса агротехнических приемов и мероприятий: безотвальная обработка полей, посев с сохранением стерни на поверхности, полосное размещение паровых участков и посев поперек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rsidR="006B7539" w:rsidRPr="00F12767" w:rsidRDefault="006B7539" w:rsidP="006B7539">
      <w:pPr>
        <w:ind w:firstLine="567"/>
        <w:jc w:val="both"/>
        <w:rPr>
          <w:rFonts w:ascii="Times New Roman" w:hAnsi="Times New Roman"/>
        </w:rPr>
      </w:pPr>
      <w:r w:rsidRPr="00F12767">
        <w:rPr>
          <w:rFonts w:ascii="Times New Roman" w:hAnsi="Times New Roman"/>
        </w:rPr>
        <w:t>Для территорий со средней степенью нарушенности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rsidR="006B7539" w:rsidRPr="00F12767" w:rsidRDefault="006B7539" w:rsidP="006B7539">
      <w:pPr>
        <w:ind w:firstLine="567"/>
        <w:jc w:val="both"/>
        <w:rPr>
          <w:rFonts w:ascii="Times New Roman" w:hAnsi="Times New Roman"/>
        </w:rPr>
      </w:pPr>
      <w:r w:rsidRPr="00F12767">
        <w:rPr>
          <w:rFonts w:ascii="Times New Roman" w:hAnsi="Times New Roman"/>
        </w:rPr>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rsidR="006B7539" w:rsidRPr="00F12767" w:rsidRDefault="006B7539" w:rsidP="006B7539">
      <w:pPr>
        <w:ind w:firstLine="567"/>
        <w:jc w:val="both"/>
        <w:rPr>
          <w:rFonts w:ascii="Times New Roman" w:hAnsi="Times New Roman"/>
        </w:rPr>
      </w:pPr>
      <w:r w:rsidRPr="00F12767">
        <w:rPr>
          <w:rFonts w:ascii="Times New Roman" w:hAnsi="Times New Roman"/>
        </w:rPr>
        <w:t>Для сенокосных целей следует высеивать люцерну желтую, донники белый и желтый, эспарцет песчаный, костер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rsidR="006B7539" w:rsidRPr="00F12767" w:rsidRDefault="006B7539" w:rsidP="006B7539">
      <w:pPr>
        <w:ind w:firstLine="567"/>
        <w:jc w:val="both"/>
        <w:rPr>
          <w:rFonts w:ascii="Times New Roman" w:hAnsi="Times New Roman"/>
        </w:rPr>
      </w:pPr>
      <w:r w:rsidRPr="00F12767">
        <w:rPr>
          <w:rFonts w:ascii="Times New Roman" w:hAnsi="Times New Roman"/>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rsidR="006B7539" w:rsidRPr="00F12767" w:rsidRDefault="006B7539" w:rsidP="006B7539">
      <w:pPr>
        <w:ind w:firstLine="567"/>
        <w:jc w:val="both"/>
        <w:rPr>
          <w:rFonts w:ascii="Times New Roman" w:hAnsi="Times New Roman"/>
        </w:rPr>
      </w:pPr>
      <w:r w:rsidRPr="00F12767">
        <w:rPr>
          <w:rFonts w:ascii="Times New Roman" w:hAnsi="Times New Roman"/>
        </w:rPr>
        <w:t>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лугово-черноземных почв в  основном изоморфные, часто кольцевые, опоясывающие вершины увалов. Форма ареалов черноземно-луговых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разветвленную древовидную форму. Солоди луговые, как правило, локализованные в замкнутых понижениях, образуют мелкие ареалы</w:t>
      </w:r>
      <w:r w:rsidR="009E097A">
        <w:rPr>
          <w:rFonts w:ascii="Times New Roman" w:hAnsi="Times New Roman"/>
        </w:rPr>
        <w:t xml:space="preserve"> правильной округлой формы.</w:t>
      </w:r>
    </w:p>
    <w:p w:rsidR="006B7539" w:rsidRPr="00DB6A60" w:rsidRDefault="006B7539" w:rsidP="006B7539">
      <w:pPr>
        <w:ind w:firstLine="567"/>
        <w:jc w:val="center"/>
        <w:rPr>
          <w:rFonts w:ascii="Times New Roman" w:hAnsi="Times New Roman"/>
          <w:b/>
        </w:rPr>
      </w:pPr>
      <w:r>
        <w:rPr>
          <w:rFonts w:ascii="Times New Roman" w:hAnsi="Times New Roman"/>
          <w:b/>
        </w:rPr>
        <w:t>2.8</w:t>
      </w:r>
      <w:r w:rsidRPr="00DB6A60">
        <w:rPr>
          <w:rFonts w:ascii="Times New Roman" w:hAnsi="Times New Roman"/>
          <w:b/>
        </w:rPr>
        <w:t xml:space="preserve"> Ландшафт, растительный и животный мир</w:t>
      </w:r>
    </w:p>
    <w:p w:rsidR="006B7539" w:rsidRDefault="006B7539" w:rsidP="006B7539">
      <w:pPr>
        <w:ind w:firstLine="567"/>
        <w:jc w:val="center"/>
        <w:rPr>
          <w:rFonts w:ascii="Times New Roman" w:hAnsi="Times New Roman"/>
          <w:u w:val="single"/>
        </w:rPr>
      </w:pPr>
    </w:p>
    <w:p w:rsidR="006B7539" w:rsidRPr="00DB6A60" w:rsidRDefault="006B7539" w:rsidP="006B7539">
      <w:pPr>
        <w:ind w:firstLine="567"/>
        <w:jc w:val="center"/>
        <w:rPr>
          <w:rFonts w:ascii="Times New Roman" w:hAnsi="Times New Roman"/>
          <w:u w:val="single"/>
        </w:rPr>
      </w:pPr>
      <w:r w:rsidRPr="00DB6A60">
        <w:rPr>
          <w:rFonts w:ascii="Times New Roman" w:hAnsi="Times New Roman"/>
          <w:u w:val="single"/>
        </w:rPr>
        <w:t>Ландшафт</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Ландшафты, наиболее пригодные для растениеводства, как правило, расположены на </w:t>
      </w:r>
      <w:r w:rsidRPr="00DB6A60">
        <w:rPr>
          <w:rFonts w:ascii="Times New Roman" w:hAnsi="Times New Roman"/>
        </w:rPr>
        <w:t>плакорах</w:t>
      </w:r>
      <w:r w:rsidRPr="00F12767">
        <w:rPr>
          <w:rFonts w:ascii="Times New Roman" w:hAnsi="Times New Roman"/>
        </w:rPr>
        <w:t xml:space="preserve"> и пологих склонах плато. При их использовании рекомендуется применять зернопаровую почвозащитную систему земледелия. При данной системе в посевах преобладают зерновые продовольственные (яровая пшеница, просо) и фуражные (ячмень, овес и др.) культуры. Значительные площади пашни отводятся под пары. По данным расчетов Швагждис и др. (1976 год) оптимальным вариантом использования пашни (пар + посевы зерновых) признана структура посевных площадей в соотношении 21-23% к 53-57%.</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Территории, мало используемые в хозяйстве, а, следовательно, характеризующиеся низкой степенью измененности, объединяют неустойчивые ландшафты с низким </w:t>
      </w:r>
      <w:r w:rsidRPr="00F12767">
        <w:rPr>
          <w:rFonts w:ascii="Times New Roman" w:hAnsi="Times New Roman"/>
        </w:rPr>
        <w:lastRenderedPageBreak/>
        <w:t>агропроизводственным ресурсом. Их можно разделить на две группы: болотные, лесные и водные – характеризуются высокими природоохранными, средозащитными и мелиоративными функциями; солонцы и солончаки – обладают низким агропроизводственным качеством и чаще непригодны для сельского хозяйства, но обладают средоформирующими функциями. Поэтому такие ландшафты в сельскохозяйственное производство вовлекать не целесообразно.</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Солонцы и солончаки распространены в условиях близкого залегания минерализованных грунтовых вод. Эти почвы характеризуются высокой засоленностью почвенного профиля, небольшой мощностью надсолонцового горизонта, столбчатой структурой солонцового горизонта, обладают плохими водно-физическими свойствами. Поэтому они относятся к землям плохого качества и в естественном состоянии </w:t>
      </w:r>
      <w:proofErr w:type="gramStart"/>
      <w:r w:rsidRPr="00F12767">
        <w:rPr>
          <w:rFonts w:ascii="Times New Roman" w:hAnsi="Times New Roman"/>
        </w:rPr>
        <w:t>мало пригодны</w:t>
      </w:r>
      <w:proofErr w:type="gramEnd"/>
      <w:r w:rsidRPr="00F12767">
        <w:rPr>
          <w:rFonts w:ascii="Times New Roman" w:hAnsi="Times New Roman"/>
        </w:rPr>
        <w:t xml:space="preserve"> для сельскохозяйственного производства. Рекомендуется рассоление почв с помощью галофитов. Допускается использование некоторых участков в качестве естественных кормовых угодий при соблюдении экологоприемлемых норм выпаса скота.</w:t>
      </w:r>
    </w:p>
    <w:p w:rsidR="006B7539" w:rsidRDefault="006B7539" w:rsidP="006B7539">
      <w:pPr>
        <w:ind w:firstLine="567"/>
        <w:jc w:val="both"/>
        <w:rPr>
          <w:rFonts w:ascii="Times New Roman" w:hAnsi="Times New Roman"/>
        </w:rPr>
      </w:pPr>
    </w:p>
    <w:p w:rsidR="006B7539" w:rsidRPr="002F3F17" w:rsidRDefault="006B7539" w:rsidP="006B7539">
      <w:pPr>
        <w:ind w:firstLine="567"/>
        <w:jc w:val="center"/>
        <w:rPr>
          <w:rFonts w:ascii="Times New Roman" w:hAnsi="Times New Roman"/>
          <w:u w:val="single"/>
        </w:rPr>
      </w:pPr>
      <w:r w:rsidRPr="002F3F17">
        <w:rPr>
          <w:rFonts w:ascii="Times New Roman" w:hAnsi="Times New Roman"/>
          <w:u w:val="single"/>
        </w:rPr>
        <w:t>Растительный мир</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Особенностью почвенного покрова района расположения района является его мозаичность, которая ярче выражена в южной части района. Это отражается и на растительном мире района. Район расположен на границе лесостепи и южной тайги в полосе вторичных березово-осиновых лесов. С юга на север березово-осиновые колки постепенно сменяются крупными массивами березняков и осинников, а затем сплошными березово-осиновыми лесами с вкраплениями сосновых рямов верховых болот. Долину реки Омь занимают сосновые, березово-сосновые кустарниковые, злаково-разнотравные, разнотравно-злаково-осоковые с элементами широкотравья и высокотравья леса. Площадь лесных массивов составляет 403056 га. Среди естественных насаждений береза занимает 88,5% площади, осина 7,5%, сосна 4%. Также в незначительных количествах встречаются лиственница, кедр, пихта, липа, тополь и ива древовидная. </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В районе обширен комплекс дикорастущих пищевых плодово-ягодных растений. В долинах рек произрастают черемуха, калина, облепиха, смородина черная. В сосновых и березово-сосновых кустарниково-травяных лесах, в березовых остепненных лесах постоянными видами являются брусника, клубника, костяника. Им сопутствуют смородина черная, калина, черемуха, малина, земляника, клюква. </w:t>
      </w:r>
      <w:proofErr w:type="gramStart"/>
      <w:r w:rsidRPr="00F12767">
        <w:rPr>
          <w:rFonts w:ascii="Times New Roman" w:hAnsi="Times New Roman"/>
        </w:rPr>
        <w:t>В лесах встречаются следующие виды грибов – строчки, сморчки, белый гриб, рыжик, сыроежка, подберезовик, подосиновик, масленок, моховик, опенок, лисичка, валуй, груздь, свинушка, волнушка, шампиньон.</w:t>
      </w:r>
      <w:proofErr w:type="gramEnd"/>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На территории района широкое распространение имеют некоторые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rsidR="006B7539" w:rsidRDefault="006B7539" w:rsidP="006B7539">
      <w:pPr>
        <w:ind w:firstLine="567"/>
        <w:jc w:val="both"/>
        <w:rPr>
          <w:rFonts w:ascii="Times New Roman" w:hAnsi="Times New Roman"/>
        </w:rPr>
      </w:pPr>
    </w:p>
    <w:p w:rsidR="006B7539" w:rsidRPr="00C22DEB" w:rsidRDefault="006B7539" w:rsidP="006B7539">
      <w:pPr>
        <w:ind w:firstLine="567"/>
        <w:jc w:val="center"/>
        <w:rPr>
          <w:rFonts w:ascii="Times New Roman" w:hAnsi="Times New Roman"/>
          <w:u w:val="single"/>
        </w:rPr>
      </w:pPr>
      <w:r w:rsidRPr="00C22DEB">
        <w:rPr>
          <w:rFonts w:ascii="Times New Roman" w:hAnsi="Times New Roman"/>
          <w:u w:val="single"/>
        </w:rPr>
        <w:t>Животный мир</w:t>
      </w:r>
    </w:p>
    <w:p w:rsidR="006B7539" w:rsidRDefault="006B7539" w:rsidP="006B7539">
      <w:pPr>
        <w:ind w:firstLine="567"/>
        <w:jc w:val="both"/>
        <w:rPr>
          <w:rFonts w:ascii="Times New Roman" w:hAnsi="Times New Roman"/>
        </w:rPr>
      </w:pPr>
    </w:p>
    <w:p w:rsidR="006B7539" w:rsidRPr="00F12767" w:rsidRDefault="006B7539" w:rsidP="006B7539">
      <w:pPr>
        <w:ind w:firstLine="567"/>
        <w:jc w:val="both"/>
        <w:rPr>
          <w:rFonts w:ascii="Times New Roman" w:hAnsi="Times New Roman"/>
        </w:rPr>
      </w:pPr>
      <w:r w:rsidRPr="00F12767">
        <w:rPr>
          <w:rFonts w:ascii="Times New Roman" w:hAnsi="Times New Roman"/>
        </w:rPr>
        <w:t>Фауна района включает десять тысяч видов беспозвоночных и 475 видов позвоночных животных. Как известно, насекомые - самые многочисленные по числу видов животные. На территории Убинского района только насекомых насчитывается несколько тысяч видов, среди них бабочки - более 1400 видов, прямокрылые - более 100 видов, мухи - более 400 видов, стрекозы - 62 вида. Из них около 150 видов дневных бабочек, среди которых есть представители экзотического семейства кавалеров - махаон и аполлон. Из многочисленных</w:t>
      </w:r>
      <w:hyperlink r:id="rId14" w:tgtFrame="_blank" w:tooltip="Нажмите, для просмотра в полном размере..." w:history="1"/>
      <w:r w:rsidRPr="00F12767">
        <w:rPr>
          <w:rFonts w:ascii="Times New Roman" w:hAnsi="Times New Roman"/>
        </w:rPr>
        <w:t xml:space="preserve">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 тарантул. </w:t>
      </w:r>
    </w:p>
    <w:p w:rsidR="006B7539" w:rsidRPr="00F12767" w:rsidRDefault="006B7539" w:rsidP="006B7539">
      <w:pPr>
        <w:ind w:firstLine="567"/>
        <w:jc w:val="both"/>
        <w:rPr>
          <w:rFonts w:ascii="Times New Roman" w:hAnsi="Times New Roman"/>
        </w:rPr>
      </w:pPr>
      <w:r w:rsidRPr="00F12767">
        <w:rPr>
          <w:rFonts w:ascii="Times New Roman" w:hAnsi="Times New Roman"/>
        </w:rPr>
        <w:lastRenderedPageBreak/>
        <w:t xml:space="preserve">На территории района встречаются разнообразные виды млекопитающих. </w:t>
      </w:r>
      <w:proofErr w:type="gramStart"/>
      <w:r w:rsidRPr="00F12767">
        <w:rPr>
          <w:rFonts w:ascii="Times New Roman" w:hAnsi="Times New Roman"/>
        </w:rPr>
        <w:t>Хищники представлены такими животными, как лиса, барсук, ласка, горностай, колонок, хорь, норка, куница.</w:t>
      </w:r>
      <w:proofErr w:type="gramEnd"/>
      <w:r w:rsidRPr="00F12767">
        <w:rPr>
          <w:rFonts w:ascii="Times New Roman" w:hAnsi="Times New Roman"/>
        </w:rPr>
        <w:t xml:space="preserve">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изредка встречается белка летяга. По берегам мелких лесных речек севера области селятся самые крупные грызуны нашей страны – бобры и ондатры. В пределах области медведи встречаются в северных лесах и лесах Салаирского кряжа. Лось - самое крупное животное фауны, длина тела взрослого самца достигает трёх метров, а вес 600 кг. А самое маленькое млекопитающее - бурозубка крошечная, вес которой менее 6 грамм. Некоторые млекопитающие акклиматизированы. </w:t>
      </w:r>
    </w:p>
    <w:p w:rsidR="006B7539" w:rsidRPr="00F12767" w:rsidRDefault="006B7539" w:rsidP="006B7539">
      <w:pPr>
        <w:ind w:firstLine="567"/>
        <w:jc w:val="both"/>
        <w:rPr>
          <w:rFonts w:ascii="Times New Roman" w:hAnsi="Times New Roman"/>
        </w:rPr>
      </w:pPr>
      <w:r w:rsidRPr="00F12767">
        <w:rPr>
          <w:rFonts w:ascii="Times New Roman" w:hAnsi="Times New Roman"/>
        </w:rPr>
        <w:t>Через озера Барабинской низменности проходят пути миграции многих перелётных птиц -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 желтоголовый королёк, а самая большая - лебедь-шипун.</w:t>
      </w:r>
    </w:p>
    <w:p w:rsidR="006B7539" w:rsidRPr="00F12767" w:rsidRDefault="006B7539" w:rsidP="006B7539">
      <w:pPr>
        <w:ind w:firstLine="567"/>
        <w:jc w:val="both"/>
        <w:rPr>
          <w:rFonts w:ascii="Times New Roman" w:hAnsi="Times New Roman"/>
        </w:rPr>
      </w:pPr>
      <w:r w:rsidRPr="00F12767">
        <w:rPr>
          <w:rFonts w:ascii="Times New Roman" w:hAnsi="Times New Roman"/>
        </w:rPr>
        <w:t xml:space="preserve">На территории Убинского района встречаются следующие виды хищных птиц – беркут, </w:t>
      </w:r>
      <w:proofErr w:type="gramStart"/>
      <w:r w:rsidRPr="00F12767">
        <w:rPr>
          <w:rFonts w:ascii="Times New Roman" w:hAnsi="Times New Roman"/>
        </w:rPr>
        <w:t>орлан-белохвост</w:t>
      </w:r>
      <w:proofErr w:type="gramEnd"/>
      <w:r w:rsidRPr="00F12767">
        <w:rPr>
          <w:rFonts w:ascii="Times New Roman" w:hAnsi="Times New Roman"/>
        </w:rPr>
        <w:t xml:space="preserve">, большой подорлик, мохноногий канюк, разнообразные виды луня, сапсан, балобан, чеглок, кобчик. В лесах можно встретить куропатку, тетерева, перепела. В долинах рек и озер гнездятся журавль серый, веретенник, кроншнеп, бекас, дупель, гаршнеп. </w:t>
      </w:r>
      <w:proofErr w:type="gramStart"/>
      <w:r w:rsidRPr="00F12767">
        <w:rPr>
          <w:rFonts w:ascii="Times New Roman" w:hAnsi="Times New Roman"/>
        </w:rPr>
        <w:t>Голубиные</w:t>
      </w:r>
      <w:proofErr w:type="gramEnd"/>
      <w:r w:rsidRPr="00F12767">
        <w:rPr>
          <w:rFonts w:ascii="Times New Roman" w:hAnsi="Times New Roman"/>
        </w:rPr>
        <w:t xml:space="preserve"> представлены большой горлицей, клинтухом, сизым голубем. На территории района встречается  белая сова, лысуха, камышница, коростель, удод, серый сорокопут и сорокопут жулан.</w:t>
      </w:r>
    </w:p>
    <w:p w:rsidR="006B7539" w:rsidRPr="00F12767" w:rsidRDefault="006B7539" w:rsidP="006B7539">
      <w:pPr>
        <w:ind w:firstLine="567"/>
        <w:jc w:val="both"/>
        <w:rPr>
          <w:rFonts w:ascii="Times New Roman" w:hAnsi="Times New Roman"/>
        </w:rPr>
      </w:pPr>
      <w:proofErr w:type="gramStart"/>
      <w:r w:rsidRPr="00F12767">
        <w:rPr>
          <w:rFonts w:ascii="Times New Roman" w:hAnsi="Times New Roman"/>
        </w:rPr>
        <w:t>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w:t>
      </w:r>
      <w:proofErr w:type="gramEnd"/>
      <w:r w:rsidRPr="00F12767">
        <w:rPr>
          <w:rFonts w:ascii="Times New Roman" w:hAnsi="Times New Roman"/>
        </w:rPr>
        <w:t xml:space="preserve"> Наиболее крупная амфибия - лягушка озёрная. В некоторых районах водятся ужи и гадюки.</w:t>
      </w:r>
    </w:p>
    <w:p w:rsidR="006B7539" w:rsidRDefault="006B7539" w:rsidP="006B7539">
      <w:pPr>
        <w:ind w:firstLine="567"/>
        <w:jc w:val="both"/>
        <w:rPr>
          <w:rFonts w:ascii="Times New Roman" w:hAnsi="Times New Roman"/>
        </w:rPr>
      </w:pPr>
    </w:p>
    <w:p w:rsidR="006B7539" w:rsidRPr="00576789" w:rsidRDefault="006B7539" w:rsidP="006B7539">
      <w:pPr>
        <w:ind w:firstLine="567"/>
        <w:jc w:val="center"/>
        <w:rPr>
          <w:rFonts w:ascii="Times New Roman" w:hAnsi="Times New Roman"/>
          <w:b/>
          <w:sz w:val="28"/>
          <w:szCs w:val="28"/>
        </w:rPr>
      </w:pPr>
      <w:r w:rsidRPr="00576789">
        <w:rPr>
          <w:rFonts w:ascii="Times New Roman" w:hAnsi="Times New Roman"/>
          <w:b/>
          <w:sz w:val="28"/>
          <w:szCs w:val="28"/>
        </w:rPr>
        <w:t>Глава 3. Ресурсы района</w:t>
      </w:r>
    </w:p>
    <w:p w:rsidR="006B7539" w:rsidRDefault="006B7539" w:rsidP="006B7539">
      <w:pPr>
        <w:ind w:firstLine="567"/>
        <w:jc w:val="both"/>
        <w:rPr>
          <w:rFonts w:ascii="Times New Roman" w:hAnsi="Times New Roman"/>
        </w:rPr>
      </w:pPr>
    </w:p>
    <w:p w:rsidR="006B7539" w:rsidRPr="00576789" w:rsidRDefault="006B7539" w:rsidP="006B7539">
      <w:pPr>
        <w:ind w:firstLine="567"/>
        <w:jc w:val="both"/>
        <w:rPr>
          <w:rFonts w:ascii="Times New Roman" w:hAnsi="Times New Roman"/>
        </w:rPr>
      </w:pPr>
      <w:r w:rsidRPr="00576789">
        <w:rPr>
          <w:rFonts w:ascii="Times New Roman" w:hAnsi="Times New Roman"/>
        </w:rPr>
        <w:t>Убинский район обладает огромными природными ресурсами. Район имеет богатую историю, культурные традиции и большой экономический потенциал. Экономический потенциал Убинского района определяется следующими факторами:</w:t>
      </w:r>
    </w:p>
    <w:p w:rsidR="006B7539" w:rsidRPr="00576789" w:rsidRDefault="006B7539" w:rsidP="006B7539">
      <w:pPr>
        <w:ind w:firstLine="567"/>
        <w:jc w:val="both"/>
        <w:rPr>
          <w:rFonts w:ascii="Times New Roman" w:hAnsi="Times New Roman"/>
        </w:rPr>
      </w:pPr>
      <w:r w:rsidRPr="00576789">
        <w:rPr>
          <w:rFonts w:ascii="Times New Roman" w:hAnsi="Times New Roman"/>
        </w:rPr>
        <w:t>- Достаточно развитая транспортная сеть, сеть инженерных коммуникаций, необходимый резерв трудовых ресурсов. В</w:t>
      </w:r>
      <w:r>
        <w:rPr>
          <w:rFonts w:ascii="Times New Roman" w:hAnsi="Times New Roman"/>
        </w:rPr>
        <w:t xml:space="preserve"> границах района располагается три</w:t>
      </w:r>
      <w:r w:rsidRPr="00576789">
        <w:rPr>
          <w:rFonts w:ascii="Times New Roman" w:hAnsi="Times New Roman"/>
        </w:rPr>
        <w:t xml:space="preserve"> железнодорожные станции: Убинская, </w:t>
      </w:r>
      <w:proofErr w:type="gramStart"/>
      <w:r w:rsidRPr="00576789">
        <w:rPr>
          <w:rFonts w:ascii="Times New Roman" w:hAnsi="Times New Roman"/>
        </w:rPr>
        <w:t>Клубничная</w:t>
      </w:r>
      <w:proofErr w:type="gramEnd"/>
      <w:r w:rsidRPr="00576789">
        <w:rPr>
          <w:rFonts w:ascii="Times New Roman" w:hAnsi="Times New Roman"/>
        </w:rPr>
        <w:t xml:space="preserve"> и Кожурла;</w:t>
      </w:r>
    </w:p>
    <w:p w:rsidR="006B7539" w:rsidRPr="00576789" w:rsidRDefault="006B7539" w:rsidP="006B7539">
      <w:pPr>
        <w:ind w:firstLine="567"/>
        <w:jc w:val="both"/>
        <w:rPr>
          <w:rFonts w:ascii="Times New Roman" w:hAnsi="Times New Roman"/>
        </w:rPr>
      </w:pPr>
      <w:r w:rsidRPr="00576789">
        <w:rPr>
          <w:rFonts w:ascii="Times New Roman" w:hAnsi="Times New Roman"/>
        </w:rPr>
        <w:t>-  Наличие площадок, пригодных для промышленного развития;</w:t>
      </w:r>
    </w:p>
    <w:p w:rsidR="006B7539" w:rsidRPr="00576789" w:rsidRDefault="006B7539" w:rsidP="006B7539">
      <w:pPr>
        <w:ind w:firstLine="567"/>
        <w:jc w:val="both"/>
        <w:rPr>
          <w:rFonts w:ascii="Times New Roman" w:hAnsi="Times New Roman"/>
        </w:rPr>
      </w:pPr>
      <w:r w:rsidRPr="00576789">
        <w:rPr>
          <w:rFonts w:ascii="Times New Roman" w:hAnsi="Times New Roman"/>
        </w:rPr>
        <w:t>- Возможность использования природных ресурсов: лесных и водных ресурсов, запасов кирпичных суглинков</w:t>
      </w:r>
      <w:r>
        <w:rPr>
          <w:rFonts w:ascii="Times New Roman" w:hAnsi="Times New Roman"/>
        </w:rPr>
        <w:t>,</w:t>
      </w:r>
      <w:r w:rsidRPr="00576789">
        <w:rPr>
          <w:rFonts w:ascii="Times New Roman" w:hAnsi="Times New Roman"/>
        </w:rPr>
        <w:t xml:space="preserve"> расположенного в районе месторождения «Раисинское», запасов торфа месторождения «Васюганское»;</w:t>
      </w:r>
    </w:p>
    <w:p w:rsidR="006B7539" w:rsidRPr="00576789" w:rsidRDefault="006B7539" w:rsidP="006B7539">
      <w:pPr>
        <w:ind w:firstLine="567"/>
        <w:jc w:val="both"/>
        <w:rPr>
          <w:rFonts w:ascii="Times New Roman" w:hAnsi="Times New Roman"/>
        </w:rPr>
      </w:pPr>
      <w:r w:rsidRPr="00576789">
        <w:rPr>
          <w:rFonts w:ascii="Times New Roman" w:hAnsi="Times New Roman"/>
        </w:rPr>
        <w:t>- Наличие развитой социальной инфраструктуры (системы учреждений образования, здравоохранения, культуры, физкультуры и спорта);</w:t>
      </w:r>
    </w:p>
    <w:p w:rsidR="006B7539" w:rsidRPr="00576789" w:rsidRDefault="006B7539" w:rsidP="006B7539">
      <w:pPr>
        <w:ind w:firstLine="567"/>
        <w:jc w:val="both"/>
        <w:rPr>
          <w:rFonts w:ascii="Times New Roman" w:hAnsi="Times New Roman"/>
        </w:rPr>
      </w:pPr>
      <w:r w:rsidRPr="00576789">
        <w:rPr>
          <w:rFonts w:ascii="Times New Roman" w:hAnsi="Times New Roman"/>
        </w:rPr>
        <w:t>- Более эффективное использование земель сельскохозяйственного назначения (пашни, пастбищ и сенокосов) позволит получить высокие урожаи, создать прочную кормовую базу, что в свою очередь приведет к росту производства продукции животноводства;</w:t>
      </w:r>
    </w:p>
    <w:p w:rsidR="006B7539" w:rsidRPr="00576789" w:rsidRDefault="006B7539" w:rsidP="006B7539">
      <w:pPr>
        <w:ind w:firstLine="567"/>
        <w:jc w:val="both"/>
        <w:rPr>
          <w:rFonts w:ascii="Times New Roman" w:hAnsi="Times New Roman"/>
        </w:rPr>
      </w:pPr>
      <w:r w:rsidRPr="00576789">
        <w:rPr>
          <w:rFonts w:ascii="Times New Roman" w:hAnsi="Times New Roman"/>
        </w:rPr>
        <w:t xml:space="preserve">- Возможность кооперации с другими территориями, например, создание агрохолдинга, </w:t>
      </w:r>
      <w:proofErr w:type="gramStart"/>
      <w:r w:rsidRPr="00576789">
        <w:rPr>
          <w:rFonts w:ascii="Times New Roman" w:hAnsi="Times New Roman"/>
        </w:rPr>
        <w:t>осуществляющего</w:t>
      </w:r>
      <w:proofErr w:type="gramEnd"/>
      <w:r w:rsidRPr="00576789">
        <w:rPr>
          <w:rFonts w:ascii="Times New Roman" w:hAnsi="Times New Roman"/>
        </w:rPr>
        <w:t xml:space="preserve"> на территории сельских поселений производство и сбор овощей, дикоросов, сапропели и другой продукции с последующей переработкой; </w:t>
      </w:r>
    </w:p>
    <w:p w:rsidR="006B7539" w:rsidRPr="00576789" w:rsidRDefault="006B7539" w:rsidP="006B7539">
      <w:pPr>
        <w:ind w:firstLine="567"/>
        <w:jc w:val="both"/>
        <w:rPr>
          <w:rFonts w:ascii="Times New Roman" w:hAnsi="Times New Roman"/>
        </w:rPr>
      </w:pPr>
      <w:r w:rsidRPr="00576789">
        <w:rPr>
          <w:rFonts w:ascii="Times New Roman" w:hAnsi="Times New Roman"/>
        </w:rPr>
        <w:t>-</w:t>
      </w:r>
      <w:r>
        <w:rPr>
          <w:rFonts w:ascii="Times New Roman" w:hAnsi="Times New Roman"/>
        </w:rPr>
        <w:t xml:space="preserve"> </w:t>
      </w:r>
      <w:r w:rsidRPr="00576789">
        <w:rPr>
          <w:rFonts w:ascii="Times New Roman" w:hAnsi="Times New Roman"/>
        </w:rPr>
        <w:t>Возможность организации лесозаготовок в северной части с последующей глубокой переработкой в южной части района.</w:t>
      </w:r>
    </w:p>
    <w:p w:rsidR="006B7539" w:rsidRPr="00797AA1" w:rsidRDefault="006B7539" w:rsidP="006B7539">
      <w:pPr>
        <w:ind w:firstLine="567"/>
        <w:jc w:val="center"/>
        <w:rPr>
          <w:rFonts w:ascii="Times New Roman" w:hAnsi="Times New Roman"/>
        </w:rPr>
      </w:pPr>
    </w:p>
    <w:p w:rsidR="006B7539" w:rsidRPr="004E41C3" w:rsidRDefault="006B7539" w:rsidP="006B7539">
      <w:pPr>
        <w:ind w:firstLine="567"/>
        <w:jc w:val="center"/>
        <w:rPr>
          <w:rFonts w:ascii="Times New Roman" w:hAnsi="Times New Roman"/>
          <w:b/>
        </w:rPr>
      </w:pPr>
      <w:r>
        <w:rPr>
          <w:rFonts w:ascii="Times New Roman" w:hAnsi="Times New Roman"/>
          <w:b/>
        </w:rPr>
        <w:t>3.1</w:t>
      </w:r>
      <w:r w:rsidRPr="004E41C3">
        <w:rPr>
          <w:rFonts w:ascii="Times New Roman" w:hAnsi="Times New Roman"/>
          <w:b/>
        </w:rPr>
        <w:t xml:space="preserve"> Минерально-сырьевые ресурсы</w:t>
      </w:r>
    </w:p>
    <w:p w:rsidR="006B7539" w:rsidRDefault="006B7539" w:rsidP="006B7539">
      <w:pPr>
        <w:ind w:firstLine="567"/>
        <w:jc w:val="both"/>
        <w:rPr>
          <w:rFonts w:ascii="Times New Roman" w:hAnsi="Times New Roman"/>
        </w:rPr>
      </w:pPr>
    </w:p>
    <w:p w:rsidR="006B7539" w:rsidRPr="00576789" w:rsidRDefault="006B7539" w:rsidP="006B7539">
      <w:pPr>
        <w:widowControl w:val="0"/>
        <w:ind w:firstLine="567"/>
        <w:jc w:val="both"/>
        <w:rPr>
          <w:rFonts w:ascii="Times New Roman" w:hAnsi="Times New Roman"/>
        </w:rPr>
      </w:pPr>
      <w:r w:rsidRPr="00576789">
        <w:rPr>
          <w:rFonts w:ascii="Times New Roman" w:hAnsi="Times New Roman"/>
        </w:rPr>
        <w:t>На территории Убинского района по данным «Атласа районных карт полезных ископаемых Новосибирской области» установлено наличие 52 месторождений неметаллических полезных ископаемых, из них:</w:t>
      </w:r>
    </w:p>
    <w:p w:rsidR="006B7539" w:rsidRPr="00576789" w:rsidRDefault="006B7539" w:rsidP="006B7539">
      <w:pPr>
        <w:widowControl w:val="0"/>
        <w:ind w:firstLine="567"/>
        <w:jc w:val="both"/>
        <w:rPr>
          <w:rFonts w:ascii="Times New Roman" w:hAnsi="Times New Roman"/>
        </w:rPr>
      </w:pPr>
      <w:r w:rsidRPr="00576789">
        <w:rPr>
          <w:rFonts w:ascii="Times New Roman" w:hAnsi="Times New Roman"/>
        </w:rPr>
        <w:t>- одно Раисинское месторождение кирпичных глин, которые используются Каргатским кирпичным заводом;</w:t>
      </w:r>
    </w:p>
    <w:p w:rsidR="006B7539" w:rsidRPr="00576789" w:rsidRDefault="006B7539" w:rsidP="006B7539">
      <w:pPr>
        <w:widowControl w:val="0"/>
        <w:ind w:firstLine="567"/>
        <w:jc w:val="both"/>
        <w:rPr>
          <w:rFonts w:ascii="Times New Roman" w:hAnsi="Times New Roman"/>
        </w:rPr>
      </w:pPr>
      <w:r w:rsidRPr="00576789">
        <w:rPr>
          <w:rFonts w:ascii="Times New Roman" w:hAnsi="Times New Roman"/>
        </w:rPr>
        <w:t>- 51 месторождение торфа, которые зарезервированы.</w:t>
      </w:r>
    </w:p>
    <w:p w:rsidR="006B7539" w:rsidRPr="00576789" w:rsidRDefault="006B7539" w:rsidP="006B7539">
      <w:pPr>
        <w:widowControl w:val="0"/>
        <w:ind w:firstLine="567"/>
        <w:jc w:val="both"/>
        <w:rPr>
          <w:rFonts w:ascii="Times New Roman" w:hAnsi="Times New Roman"/>
        </w:rPr>
      </w:pPr>
      <w:r w:rsidRPr="00576789">
        <w:rPr>
          <w:rFonts w:ascii="Times New Roman" w:hAnsi="Times New Roman"/>
        </w:rPr>
        <w:t>Кроме того, имеются Колмаковское месторождение охры, а также 3 месторождения песка. Месторождения песка расположены в южной части райо</w:t>
      </w:r>
      <w:r>
        <w:rPr>
          <w:rFonts w:ascii="Times New Roman" w:hAnsi="Times New Roman"/>
        </w:rPr>
        <w:t>на (Круглозерное и Кундранское</w:t>
      </w:r>
      <w:r w:rsidR="00FB767D">
        <w:rPr>
          <w:rFonts w:ascii="Times New Roman" w:hAnsi="Times New Roman"/>
        </w:rPr>
        <w:t>).</w:t>
      </w:r>
    </w:p>
    <w:p w:rsidR="006B7539" w:rsidRPr="00576789" w:rsidRDefault="006B7539" w:rsidP="006B7539">
      <w:pPr>
        <w:widowControl w:val="0"/>
        <w:ind w:firstLine="567"/>
        <w:jc w:val="both"/>
        <w:rPr>
          <w:rFonts w:ascii="Times New Roman" w:hAnsi="Times New Roman"/>
        </w:rPr>
      </w:pPr>
      <w:r w:rsidRPr="00635E2B">
        <w:rPr>
          <w:rFonts w:ascii="Times New Roman" w:hAnsi="Times New Roman"/>
        </w:rPr>
        <w:t>По данным КПСЭР Крещенского сельсовета открыты месторождения полезных ископаемых: нефти и газа (изыскательские и геологоразведочные работы, проведенные с 1965 по1985 годы). Необходима подтверждающая информация о размерах запасов, количестве и местоположению месторождений.</w:t>
      </w:r>
      <w:r w:rsidRPr="00576789">
        <w:rPr>
          <w:rFonts w:ascii="Times New Roman" w:hAnsi="Times New Roman"/>
        </w:rPr>
        <w:t xml:space="preserve"> </w:t>
      </w:r>
    </w:p>
    <w:p w:rsidR="006B7539" w:rsidRPr="00576789" w:rsidRDefault="006B7539" w:rsidP="006B7539">
      <w:pPr>
        <w:widowControl w:val="0"/>
        <w:ind w:firstLine="567"/>
        <w:jc w:val="both"/>
        <w:rPr>
          <w:rFonts w:ascii="Times New Roman" w:hAnsi="Times New Roman"/>
        </w:rPr>
      </w:pPr>
      <w:r w:rsidRPr="00576789">
        <w:rPr>
          <w:rFonts w:ascii="Times New Roman" w:hAnsi="Times New Roman"/>
        </w:rPr>
        <w:t>В Убинском районе учтено 51 месторождение торфа находящееся в государственном</w:t>
      </w:r>
      <w:r>
        <w:rPr>
          <w:rFonts w:ascii="Times New Roman" w:hAnsi="Times New Roman"/>
        </w:rPr>
        <w:t xml:space="preserve"> резерве суммарными ресурсами 1</w:t>
      </w:r>
      <w:r w:rsidRPr="00576789">
        <w:rPr>
          <w:rFonts w:ascii="Times New Roman" w:hAnsi="Times New Roman"/>
        </w:rPr>
        <w:t>450,319 млн. тонн. Балансовые запасы то</w:t>
      </w:r>
      <w:r>
        <w:rPr>
          <w:rFonts w:ascii="Times New Roman" w:hAnsi="Times New Roman"/>
        </w:rPr>
        <w:t>рфа по категориям A+B</w:t>
      </w:r>
      <w:r>
        <w:rPr>
          <w:rFonts w:ascii="Times New Roman" w:hAnsi="Times New Roman"/>
          <w:lang w:eastAsia="ru-RU"/>
        </w:rPr>
        <w:t>+С</w:t>
      </w:r>
      <w:proofErr w:type="gramStart"/>
      <w:r w:rsidRPr="00635E2B">
        <w:rPr>
          <w:rFonts w:ascii="Times New Roman" w:hAnsi="Times New Roman"/>
          <w:sz w:val="16"/>
          <w:szCs w:val="16"/>
          <w:lang w:eastAsia="ru-RU"/>
        </w:rPr>
        <w:t>1</w:t>
      </w:r>
      <w:proofErr w:type="gramEnd"/>
      <w:r>
        <w:rPr>
          <w:rFonts w:ascii="Times New Roman" w:hAnsi="Times New Roman"/>
          <w:sz w:val="16"/>
          <w:szCs w:val="16"/>
          <w:lang w:eastAsia="ru-RU"/>
        </w:rPr>
        <w:t xml:space="preserve"> </w:t>
      </w:r>
      <w:r w:rsidRPr="00635E2B">
        <w:rPr>
          <w:rFonts w:ascii="Times New Roman" w:hAnsi="Times New Roman"/>
        </w:rPr>
        <w:t>составляют</w:t>
      </w:r>
      <w:r w:rsidRPr="00576789">
        <w:rPr>
          <w:rFonts w:ascii="Times New Roman" w:hAnsi="Times New Roman"/>
        </w:rPr>
        <w:t xml:space="preserve"> 92,930 млн. тонн, по категории </w:t>
      </w:r>
      <w:r>
        <w:rPr>
          <w:rFonts w:ascii="Times New Roman" w:hAnsi="Times New Roman"/>
          <w:lang w:eastAsia="ru-RU"/>
        </w:rPr>
        <w:t>С</w:t>
      </w:r>
      <w:r>
        <w:rPr>
          <w:rFonts w:ascii="Times New Roman" w:hAnsi="Times New Roman"/>
          <w:sz w:val="16"/>
          <w:szCs w:val="16"/>
          <w:lang w:eastAsia="ru-RU"/>
        </w:rPr>
        <w:t>2</w:t>
      </w:r>
      <w:r w:rsidRPr="00576789">
        <w:rPr>
          <w:rFonts w:ascii="Times New Roman" w:hAnsi="Times New Roman"/>
        </w:rPr>
        <w:t xml:space="preserve"> - 1 055,445 млн. тонн. Прогнозные ресурсы торфа по </w:t>
      </w:r>
      <w:r>
        <w:rPr>
          <w:rFonts w:ascii="Times New Roman" w:hAnsi="Times New Roman"/>
        </w:rPr>
        <w:t xml:space="preserve">категориям  составляют 190,582; </w:t>
      </w:r>
      <w:r w:rsidRPr="00576789">
        <w:rPr>
          <w:rFonts w:ascii="Times New Roman" w:hAnsi="Times New Roman"/>
        </w:rPr>
        <w:t>2,664; 108,698 млн. тонн соответственно. В таблице 3.1-1 представлена подробная информация о каждом месторождении торфа.</w:t>
      </w:r>
    </w:p>
    <w:p w:rsidR="0044244F" w:rsidRPr="0044244F" w:rsidRDefault="0044244F" w:rsidP="006B7539">
      <w:pPr>
        <w:ind w:firstLine="567"/>
        <w:jc w:val="center"/>
        <w:rPr>
          <w:rFonts w:ascii="Times New Roman" w:hAnsi="Times New Roman"/>
          <w:sz w:val="16"/>
          <w:szCs w:val="16"/>
        </w:rPr>
      </w:pPr>
    </w:p>
    <w:p w:rsidR="006B7539" w:rsidRPr="00576789" w:rsidRDefault="006B7539" w:rsidP="006B7539">
      <w:pPr>
        <w:ind w:firstLine="567"/>
        <w:jc w:val="center"/>
        <w:rPr>
          <w:rFonts w:ascii="Times New Roman" w:hAnsi="Times New Roman"/>
        </w:rPr>
      </w:pPr>
      <w:r w:rsidRPr="00576789">
        <w:rPr>
          <w:rFonts w:ascii="Times New Roman" w:hAnsi="Times New Roman"/>
        </w:rPr>
        <w:t>Месторождения торфа на территории Убинского района</w:t>
      </w:r>
    </w:p>
    <w:p w:rsidR="006B7539" w:rsidRDefault="006B7539" w:rsidP="006B7539">
      <w:pPr>
        <w:ind w:firstLine="567"/>
        <w:jc w:val="right"/>
        <w:rPr>
          <w:rFonts w:ascii="Times New Roman" w:hAnsi="Times New Roman"/>
          <w:sz w:val="22"/>
          <w:szCs w:val="22"/>
        </w:rPr>
      </w:pPr>
    </w:p>
    <w:p w:rsidR="006B7539" w:rsidRPr="004C0F9C" w:rsidRDefault="006B7539" w:rsidP="006B7539">
      <w:pPr>
        <w:ind w:firstLine="567"/>
        <w:jc w:val="right"/>
        <w:rPr>
          <w:rFonts w:ascii="Times New Roman" w:hAnsi="Times New Roman"/>
          <w:sz w:val="22"/>
          <w:szCs w:val="22"/>
        </w:rPr>
      </w:pPr>
      <w:r w:rsidRPr="004C0F9C">
        <w:rPr>
          <w:rFonts w:ascii="Times New Roman" w:hAnsi="Times New Roman"/>
          <w:sz w:val="22"/>
          <w:szCs w:val="22"/>
        </w:rPr>
        <w:t>Таблица 3.1-1</w:t>
      </w:r>
    </w:p>
    <w:tbl>
      <w:tblPr>
        <w:tblW w:w="10031" w:type="dxa"/>
        <w:jc w:val="center"/>
        <w:tblInd w:w="46" w:type="dxa"/>
        <w:tblLayout w:type="fixed"/>
        <w:tblCellMar>
          <w:left w:w="40" w:type="dxa"/>
          <w:right w:w="40" w:type="dxa"/>
        </w:tblCellMar>
        <w:tblLook w:val="0000" w:firstRow="0" w:lastRow="0" w:firstColumn="0" w:lastColumn="0" w:noHBand="0" w:noVBand="0"/>
      </w:tblPr>
      <w:tblGrid>
        <w:gridCol w:w="534"/>
        <w:gridCol w:w="37"/>
        <w:gridCol w:w="2022"/>
        <w:gridCol w:w="9"/>
        <w:gridCol w:w="37"/>
        <w:gridCol w:w="872"/>
        <w:gridCol w:w="37"/>
        <w:gridCol w:w="819"/>
        <w:gridCol w:w="37"/>
        <w:gridCol w:w="892"/>
        <w:gridCol w:w="37"/>
        <w:gridCol w:w="905"/>
        <w:gridCol w:w="37"/>
        <w:gridCol w:w="708"/>
        <w:gridCol w:w="37"/>
        <w:gridCol w:w="672"/>
        <w:gridCol w:w="37"/>
        <w:gridCol w:w="813"/>
        <w:gridCol w:w="37"/>
        <w:gridCol w:w="1452"/>
      </w:tblGrid>
      <w:tr w:rsidR="006B7539" w:rsidRPr="004C0F9C" w:rsidTr="00503276">
        <w:trPr>
          <w:jc w:val="center"/>
        </w:trPr>
        <w:tc>
          <w:tcPr>
            <w:tcW w:w="571" w:type="dxa"/>
            <w:gridSpan w:val="2"/>
            <w:vMerge w:val="restart"/>
            <w:tcBorders>
              <w:top w:val="single" w:sz="6" w:space="0" w:color="auto"/>
              <w:left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 xml:space="preserve">№ на </w:t>
            </w:r>
            <w:proofErr w:type="gramStart"/>
            <w:r w:rsidRPr="004C0F9C">
              <w:rPr>
                <w:rFonts w:ascii="Times New Roman" w:hAnsi="Times New Roman"/>
                <w:sz w:val="22"/>
                <w:szCs w:val="22"/>
              </w:rPr>
              <w:t>кар</w:t>
            </w:r>
            <w:r>
              <w:rPr>
                <w:rFonts w:ascii="Times New Roman" w:hAnsi="Times New Roman"/>
                <w:sz w:val="22"/>
                <w:szCs w:val="22"/>
              </w:rPr>
              <w:t>-</w:t>
            </w:r>
            <w:r w:rsidRPr="004C0F9C">
              <w:rPr>
                <w:rFonts w:ascii="Times New Roman" w:hAnsi="Times New Roman"/>
                <w:sz w:val="22"/>
                <w:szCs w:val="22"/>
              </w:rPr>
              <w:t>те</w:t>
            </w:r>
            <w:proofErr w:type="gramEnd"/>
          </w:p>
        </w:tc>
        <w:tc>
          <w:tcPr>
            <w:tcW w:w="2022" w:type="dxa"/>
            <w:vMerge w:val="restart"/>
            <w:tcBorders>
              <w:top w:val="single" w:sz="6" w:space="0" w:color="auto"/>
              <w:left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Наименование</w:t>
            </w:r>
          </w:p>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месторождения</w:t>
            </w:r>
          </w:p>
        </w:tc>
        <w:tc>
          <w:tcPr>
            <w:tcW w:w="955" w:type="dxa"/>
            <w:gridSpan w:val="4"/>
            <w:vMerge w:val="restart"/>
            <w:tcBorders>
              <w:top w:val="single" w:sz="6" w:space="0" w:color="auto"/>
              <w:left w:val="single" w:sz="4"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Степень</w:t>
            </w:r>
          </w:p>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освоения</w:t>
            </w:r>
          </w:p>
        </w:tc>
        <w:tc>
          <w:tcPr>
            <w:tcW w:w="856" w:type="dxa"/>
            <w:gridSpan w:val="2"/>
            <w:vMerge w:val="restart"/>
            <w:tcBorders>
              <w:top w:val="single" w:sz="6" w:space="0" w:color="auto"/>
              <w:left w:val="single" w:sz="4"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proofErr w:type="gramStart"/>
            <w:r w:rsidRPr="004C0F9C">
              <w:rPr>
                <w:rFonts w:ascii="Times New Roman" w:hAnsi="Times New Roman"/>
                <w:sz w:val="22"/>
                <w:szCs w:val="22"/>
              </w:rPr>
              <w:t>Едини</w:t>
            </w:r>
            <w:r>
              <w:rPr>
                <w:rFonts w:ascii="Times New Roman" w:hAnsi="Times New Roman"/>
                <w:sz w:val="22"/>
                <w:szCs w:val="22"/>
              </w:rPr>
              <w:t>-</w:t>
            </w:r>
            <w:r w:rsidRPr="004C0F9C">
              <w:rPr>
                <w:rFonts w:ascii="Times New Roman" w:hAnsi="Times New Roman"/>
                <w:sz w:val="22"/>
                <w:szCs w:val="22"/>
              </w:rPr>
              <w:t>ца</w:t>
            </w:r>
            <w:proofErr w:type="gramEnd"/>
          </w:p>
          <w:p w:rsidR="006B7539" w:rsidRPr="004C0F9C" w:rsidRDefault="006B7539" w:rsidP="006B7539">
            <w:pPr>
              <w:jc w:val="center"/>
              <w:rPr>
                <w:rFonts w:ascii="Times New Roman" w:hAnsi="Times New Roman"/>
                <w:sz w:val="22"/>
                <w:szCs w:val="22"/>
              </w:rPr>
            </w:pPr>
            <w:r>
              <w:rPr>
                <w:rFonts w:ascii="Times New Roman" w:hAnsi="Times New Roman"/>
                <w:sz w:val="22"/>
                <w:szCs w:val="22"/>
              </w:rPr>
              <w:t>и</w:t>
            </w:r>
            <w:r w:rsidRPr="004C0F9C">
              <w:rPr>
                <w:rFonts w:ascii="Times New Roman" w:hAnsi="Times New Roman"/>
                <w:sz w:val="22"/>
                <w:szCs w:val="22"/>
              </w:rPr>
              <w:t>змере</w:t>
            </w:r>
            <w:r>
              <w:rPr>
                <w:rFonts w:ascii="Times New Roman" w:hAnsi="Times New Roman"/>
                <w:sz w:val="22"/>
                <w:szCs w:val="22"/>
              </w:rPr>
              <w:t>-</w:t>
            </w:r>
            <w:r w:rsidRPr="004C0F9C">
              <w:rPr>
                <w:rFonts w:ascii="Times New Roman" w:hAnsi="Times New Roman"/>
                <w:sz w:val="22"/>
                <w:szCs w:val="22"/>
              </w:rPr>
              <w:t>ния</w:t>
            </w:r>
          </w:p>
        </w:tc>
        <w:tc>
          <w:tcPr>
            <w:tcW w:w="1871" w:type="dxa"/>
            <w:gridSpan w:val="4"/>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Запасы балансовые</w:t>
            </w:r>
          </w:p>
        </w:tc>
        <w:tc>
          <w:tcPr>
            <w:tcW w:w="2304" w:type="dxa"/>
            <w:gridSpan w:val="6"/>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Ресурсы</w:t>
            </w:r>
          </w:p>
        </w:tc>
        <w:tc>
          <w:tcPr>
            <w:tcW w:w="1452" w:type="dxa"/>
            <w:vMerge w:val="restart"/>
            <w:tcBorders>
              <w:top w:val="single" w:sz="6" w:space="0" w:color="auto"/>
              <w:left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R-степень разложения, % А-зольность, %</w:t>
            </w:r>
          </w:p>
        </w:tc>
      </w:tr>
      <w:tr w:rsidR="006B7539" w:rsidRPr="004C0F9C" w:rsidTr="00503276">
        <w:trPr>
          <w:jc w:val="center"/>
        </w:trPr>
        <w:tc>
          <w:tcPr>
            <w:tcW w:w="571" w:type="dxa"/>
            <w:gridSpan w:val="2"/>
            <w:vMerge/>
            <w:tcBorders>
              <w:left w:val="single" w:sz="6" w:space="0" w:color="auto"/>
              <w:bottom w:val="single" w:sz="6" w:space="0" w:color="auto"/>
              <w:right w:val="single" w:sz="4" w:space="0" w:color="auto"/>
            </w:tcBorders>
          </w:tcPr>
          <w:p w:rsidR="006B7539" w:rsidRPr="004C0F9C" w:rsidRDefault="006B7539" w:rsidP="006B7539">
            <w:pPr>
              <w:ind w:firstLine="567"/>
              <w:jc w:val="both"/>
              <w:rPr>
                <w:rFonts w:ascii="Times New Roman" w:hAnsi="Times New Roman"/>
                <w:sz w:val="22"/>
                <w:szCs w:val="22"/>
              </w:rPr>
            </w:pPr>
          </w:p>
        </w:tc>
        <w:tc>
          <w:tcPr>
            <w:tcW w:w="2022" w:type="dxa"/>
            <w:vMerge/>
            <w:tcBorders>
              <w:left w:val="single" w:sz="4" w:space="0" w:color="auto"/>
              <w:bottom w:val="single" w:sz="6" w:space="0" w:color="auto"/>
              <w:right w:val="single" w:sz="4" w:space="0" w:color="auto"/>
            </w:tcBorders>
          </w:tcPr>
          <w:p w:rsidR="006B7539" w:rsidRPr="004C0F9C" w:rsidRDefault="006B7539" w:rsidP="006B7539">
            <w:pPr>
              <w:ind w:firstLine="567"/>
              <w:jc w:val="both"/>
              <w:rPr>
                <w:rFonts w:ascii="Times New Roman" w:hAnsi="Times New Roman"/>
                <w:sz w:val="22"/>
                <w:szCs w:val="22"/>
              </w:rPr>
            </w:pPr>
          </w:p>
        </w:tc>
        <w:tc>
          <w:tcPr>
            <w:tcW w:w="955" w:type="dxa"/>
            <w:gridSpan w:val="4"/>
            <w:vMerge/>
            <w:tcBorders>
              <w:left w:val="single" w:sz="4" w:space="0" w:color="auto"/>
              <w:bottom w:val="single" w:sz="6" w:space="0" w:color="auto"/>
              <w:right w:val="single" w:sz="4" w:space="0" w:color="auto"/>
            </w:tcBorders>
          </w:tcPr>
          <w:p w:rsidR="006B7539" w:rsidRPr="004C0F9C" w:rsidRDefault="006B7539" w:rsidP="006B7539">
            <w:pPr>
              <w:ind w:firstLine="567"/>
              <w:jc w:val="both"/>
              <w:rPr>
                <w:rFonts w:ascii="Times New Roman" w:hAnsi="Times New Roman"/>
                <w:sz w:val="22"/>
                <w:szCs w:val="22"/>
              </w:rPr>
            </w:pPr>
          </w:p>
        </w:tc>
        <w:tc>
          <w:tcPr>
            <w:tcW w:w="856" w:type="dxa"/>
            <w:gridSpan w:val="2"/>
            <w:vMerge/>
            <w:tcBorders>
              <w:left w:val="single" w:sz="4" w:space="0" w:color="auto"/>
              <w:bottom w:val="single" w:sz="6" w:space="0" w:color="auto"/>
              <w:right w:val="single" w:sz="6" w:space="0" w:color="auto"/>
            </w:tcBorders>
          </w:tcPr>
          <w:p w:rsidR="006B7539" w:rsidRPr="004C0F9C" w:rsidRDefault="006B7539" w:rsidP="006B7539">
            <w:pPr>
              <w:ind w:firstLine="567"/>
              <w:jc w:val="both"/>
              <w:rPr>
                <w:rFonts w:ascii="Times New Roman" w:hAnsi="Times New Roman"/>
                <w:sz w:val="22"/>
                <w:szCs w:val="22"/>
              </w:rPr>
            </w:pPr>
          </w:p>
        </w:tc>
        <w:tc>
          <w:tcPr>
            <w:tcW w:w="929" w:type="dxa"/>
            <w:gridSpan w:val="2"/>
            <w:tcBorders>
              <w:top w:val="single" w:sz="6" w:space="0" w:color="auto"/>
              <w:left w:val="single" w:sz="6" w:space="0" w:color="auto"/>
              <w:bottom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А+В+С</w:t>
            </w:r>
            <w:proofErr w:type="gramStart"/>
            <w:r w:rsidRPr="004C0F9C">
              <w:rPr>
                <w:rFonts w:ascii="Times New Roman" w:hAnsi="Times New Roman"/>
                <w:sz w:val="22"/>
                <w:szCs w:val="22"/>
              </w:rPr>
              <w:t>1</w:t>
            </w:r>
            <w:proofErr w:type="gramEnd"/>
          </w:p>
        </w:tc>
        <w:tc>
          <w:tcPr>
            <w:tcW w:w="942" w:type="dxa"/>
            <w:gridSpan w:val="2"/>
            <w:tcBorders>
              <w:top w:val="single" w:sz="6" w:space="0" w:color="auto"/>
              <w:left w:val="single" w:sz="4"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С</w:t>
            </w:r>
            <w:proofErr w:type="gramStart"/>
            <w:r w:rsidRPr="004C0F9C">
              <w:rPr>
                <w:rFonts w:ascii="Times New Roman" w:hAnsi="Times New Roman"/>
                <w:sz w:val="22"/>
                <w:szCs w:val="22"/>
              </w:rPr>
              <w:t>2</w:t>
            </w:r>
            <w:proofErr w:type="gramEnd"/>
          </w:p>
        </w:tc>
        <w:tc>
          <w:tcPr>
            <w:tcW w:w="745" w:type="dxa"/>
            <w:gridSpan w:val="2"/>
            <w:tcBorders>
              <w:top w:val="single" w:sz="6" w:space="0" w:color="auto"/>
              <w:left w:val="single" w:sz="6" w:space="0" w:color="auto"/>
              <w:bottom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Р</w:t>
            </w:r>
            <w:proofErr w:type="gramStart"/>
            <w:r w:rsidRPr="004C0F9C">
              <w:rPr>
                <w:rFonts w:ascii="Times New Roman" w:hAnsi="Times New Roman"/>
                <w:sz w:val="22"/>
                <w:szCs w:val="22"/>
              </w:rPr>
              <w:t>1</w:t>
            </w:r>
            <w:proofErr w:type="gramEnd"/>
          </w:p>
        </w:tc>
        <w:tc>
          <w:tcPr>
            <w:tcW w:w="709" w:type="dxa"/>
            <w:gridSpan w:val="2"/>
            <w:tcBorders>
              <w:top w:val="single" w:sz="6" w:space="0" w:color="auto"/>
              <w:left w:val="single" w:sz="4" w:space="0" w:color="auto"/>
              <w:bottom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Р</w:t>
            </w:r>
            <w:proofErr w:type="gramStart"/>
            <w:r w:rsidRPr="004C0F9C">
              <w:rPr>
                <w:rFonts w:ascii="Times New Roman" w:hAnsi="Times New Roman"/>
                <w:sz w:val="22"/>
                <w:szCs w:val="22"/>
              </w:rPr>
              <w:t>2</w:t>
            </w:r>
            <w:proofErr w:type="gramEnd"/>
          </w:p>
        </w:tc>
        <w:tc>
          <w:tcPr>
            <w:tcW w:w="850" w:type="dxa"/>
            <w:gridSpan w:val="2"/>
            <w:tcBorders>
              <w:top w:val="single" w:sz="6" w:space="0" w:color="auto"/>
              <w:left w:val="single" w:sz="4"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Р3</w:t>
            </w:r>
          </w:p>
        </w:tc>
        <w:tc>
          <w:tcPr>
            <w:tcW w:w="1452" w:type="dxa"/>
            <w:vMerge/>
            <w:tcBorders>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1</w:t>
            </w:r>
          </w:p>
        </w:tc>
        <w:tc>
          <w:tcPr>
            <w:tcW w:w="2068" w:type="dxa"/>
            <w:gridSpan w:val="3"/>
            <w:tcBorders>
              <w:top w:val="single" w:sz="6" w:space="0" w:color="auto"/>
              <w:left w:val="single" w:sz="4"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2</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3</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4</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5</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6</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7</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8</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9</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Pr>
                <w:rFonts w:ascii="Times New Roman" w:hAnsi="Times New Roman"/>
                <w:sz w:val="22"/>
                <w:szCs w:val="22"/>
              </w:rPr>
              <w:t>10</w:t>
            </w:r>
          </w:p>
        </w:tc>
      </w:tr>
      <w:tr w:rsidR="006B7539" w:rsidRPr="004C0F9C" w:rsidTr="00503276">
        <w:trPr>
          <w:jc w:val="center"/>
        </w:trPr>
        <w:tc>
          <w:tcPr>
            <w:tcW w:w="10031" w:type="dxa"/>
            <w:gridSpan w:val="20"/>
            <w:tcBorders>
              <w:top w:val="single" w:sz="6" w:space="0" w:color="auto"/>
              <w:left w:val="single" w:sz="4" w:space="0" w:color="auto"/>
              <w:bottom w:val="single" w:sz="6" w:space="0" w:color="auto"/>
              <w:right w:val="single" w:sz="6" w:space="0" w:color="auto"/>
            </w:tcBorders>
          </w:tcPr>
          <w:p w:rsidR="006B7539" w:rsidRPr="004C0F9C" w:rsidRDefault="006B7539" w:rsidP="006B7539">
            <w:pPr>
              <w:ind w:firstLine="567"/>
              <w:jc w:val="center"/>
              <w:rPr>
                <w:rFonts w:ascii="Times New Roman" w:hAnsi="Times New Roman"/>
                <w:sz w:val="22"/>
                <w:szCs w:val="22"/>
              </w:rPr>
            </w:pPr>
            <w:r w:rsidRPr="004C0F9C">
              <w:rPr>
                <w:rFonts w:ascii="Times New Roman" w:hAnsi="Times New Roman"/>
                <w:sz w:val="22"/>
                <w:szCs w:val="22"/>
              </w:rPr>
              <w:t>Торф</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4"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Без №</w:t>
            </w:r>
          </w:p>
        </w:tc>
        <w:tc>
          <w:tcPr>
            <w:tcW w:w="2068" w:type="dxa"/>
            <w:gridSpan w:val="3"/>
            <w:tcBorders>
              <w:top w:val="single" w:sz="6" w:space="0" w:color="auto"/>
              <w:left w:val="single" w:sz="4"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Васюганское месторождение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Резерв</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тыс. т</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86229</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1008854</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R-20; А-8</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6B7539" w:rsidP="001161C9">
            <w:pPr>
              <w:jc w:val="center"/>
              <w:rPr>
                <w:rFonts w:ascii="Times New Roman" w:hAnsi="Times New Roman"/>
                <w:sz w:val="22"/>
                <w:szCs w:val="22"/>
              </w:rPr>
            </w:pPr>
            <w:r w:rsidRPr="001161C9">
              <w:rPr>
                <w:rFonts w:ascii="Times New Roman" w:hAnsi="Times New Roman"/>
                <w:sz w:val="22"/>
                <w:szCs w:val="22"/>
              </w:rPr>
              <w:t>1</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Участок 3 (</w:t>
            </w:r>
            <w:proofErr w:type="gramStart"/>
            <w:r w:rsidRPr="004C0F9C">
              <w:rPr>
                <w:rFonts w:ascii="Times New Roman" w:hAnsi="Times New Roman"/>
                <w:sz w:val="22"/>
                <w:szCs w:val="22"/>
              </w:rPr>
              <w:t>Васюганское</w:t>
            </w:r>
            <w:proofErr w:type="gramEnd"/>
            <w:r w:rsidRPr="004C0F9C">
              <w:rPr>
                <w:rFonts w:ascii="Times New Roman" w:hAnsi="Times New Roman"/>
                <w:sz w:val="22"/>
                <w:szCs w:val="22"/>
              </w:rPr>
              <w:t>)</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39676</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2</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Верхнеомская дача</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2900</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R-29;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3</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Амгутское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2460</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R-29; -</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4</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Северо-Восточ</w:t>
            </w:r>
            <w:r w:rsidRPr="004C0F9C">
              <w:rPr>
                <w:rFonts w:ascii="Times New Roman" w:hAnsi="Times New Roman"/>
                <w:sz w:val="22"/>
                <w:szCs w:val="22"/>
              </w:rPr>
              <w:softHyphen/>
              <w:t>ный участок месторождения Корняк</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28706</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R-27; А-9</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5</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 xml:space="preserve">Лячинское (участок 2 месторождения </w:t>
            </w:r>
            <w:proofErr w:type="gramStart"/>
            <w:r w:rsidRPr="004C0F9C">
              <w:rPr>
                <w:rFonts w:ascii="Times New Roman" w:hAnsi="Times New Roman"/>
                <w:sz w:val="22"/>
                <w:szCs w:val="22"/>
              </w:rPr>
              <w:t>Васюганское</w:t>
            </w:r>
            <w:proofErr w:type="gramEnd"/>
            <w:r w:rsidRPr="004C0F9C">
              <w:rPr>
                <w:rFonts w:ascii="Times New Roman" w:hAnsi="Times New Roman"/>
                <w:sz w:val="22"/>
                <w:szCs w:val="22"/>
              </w:rPr>
              <w:t>)</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38778</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R-27;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6</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Омское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21000</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R-11; А-6</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7</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Мусиха</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4610</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R-26;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8</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Крещенское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19773</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R-26;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9</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Рокочинекое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13182</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R-26;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10</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Опаринское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5723</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R-26;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11</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Верхнемайнакское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18000</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R-28; А-11</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12</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Северо-Западный участок</w:t>
            </w:r>
            <w:r w:rsidR="0044244F">
              <w:rPr>
                <w:rFonts w:ascii="Times New Roman" w:hAnsi="Times New Roman"/>
                <w:sz w:val="22"/>
                <w:szCs w:val="22"/>
              </w:rPr>
              <w:t xml:space="preserve"> </w:t>
            </w:r>
            <w:proofErr w:type="spellStart"/>
            <w:proofErr w:type="gramStart"/>
            <w:r w:rsidR="0044244F" w:rsidRPr="004C0F9C">
              <w:rPr>
                <w:rFonts w:ascii="Times New Roman" w:hAnsi="Times New Roman"/>
                <w:sz w:val="22"/>
                <w:szCs w:val="22"/>
              </w:rPr>
              <w:t>М</w:t>
            </w:r>
            <w:r w:rsidRPr="004C0F9C">
              <w:rPr>
                <w:rFonts w:ascii="Times New Roman" w:hAnsi="Times New Roman"/>
                <w:sz w:val="22"/>
                <w:szCs w:val="22"/>
              </w:rPr>
              <w:t>есторож</w:t>
            </w:r>
            <w:r w:rsidR="0044244F">
              <w:rPr>
                <w:rFonts w:ascii="Times New Roman" w:hAnsi="Times New Roman"/>
                <w:sz w:val="22"/>
                <w:szCs w:val="22"/>
              </w:rPr>
              <w:t>-</w:t>
            </w:r>
            <w:r w:rsidRPr="004C0F9C">
              <w:rPr>
                <w:rFonts w:ascii="Times New Roman" w:hAnsi="Times New Roman"/>
                <w:sz w:val="22"/>
                <w:szCs w:val="22"/>
              </w:rPr>
              <w:t>дения</w:t>
            </w:r>
            <w:proofErr w:type="spellEnd"/>
            <w:proofErr w:type="gramEnd"/>
            <w:r w:rsidRPr="004C0F9C">
              <w:rPr>
                <w:rFonts w:ascii="Times New Roman" w:hAnsi="Times New Roman"/>
                <w:sz w:val="22"/>
                <w:szCs w:val="22"/>
              </w:rPr>
              <w:t xml:space="preserve"> Убинское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2299</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R-28; А-11</w:t>
            </w:r>
          </w:p>
        </w:tc>
      </w:tr>
      <w:tr w:rsidR="00577E43" w:rsidRPr="004C0F9C" w:rsidTr="007C0950">
        <w:trPr>
          <w:jc w:val="center"/>
        </w:trPr>
        <w:tc>
          <w:tcPr>
            <w:tcW w:w="571"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lastRenderedPageBreak/>
              <w:t>1</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2</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3</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4</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5</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6</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7</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8</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9</w:t>
            </w:r>
          </w:p>
        </w:tc>
        <w:tc>
          <w:tcPr>
            <w:tcW w:w="1452" w:type="dxa"/>
            <w:tcBorders>
              <w:top w:val="single" w:sz="6" w:space="0" w:color="auto"/>
              <w:left w:val="single" w:sz="6" w:space="0" w:color="auto"/>
              <w:bottom w:val="single" w:sz="6" w:space="0" w:color="auto"/>
              <w:right w:val="single" w:sz="6" w:space="0" w:color="auto"/>
            </w:tcBorders>
            <w:vAlign w:val="center"/>
          </w:tcPr>
          <w:p w:rsidR="00577E43" w:rsidRPr="004C0F9C" w:rsidRDefault="00577E43" w:rsidP="007C0950">
            <w:pPr>
              <w:jc w:val="center"/>
              <w:rPr>
                <w:rFonts w:ascii="Times New Roman" w:hAnsi="Times New Roman"/>
                <w:sz w:val="22"/>
                <w:szCs w:val="22"/>
              </w:rPr>
            </w:pPr>
            <w:r>
              <w:rPr>
                <w:rFonts w:ascii="Times New Roman" w:hAnsi="Times New Roman"/>
                <w:sz w:val="22"/>
                <w:szCs w:val="22"/>
              </w:rPr>
              <w:t>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13</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Pr>
                <w:rFonts w:ascii="Times New Roman" w:hAnsi="Times New Roman"/>
                <w:sz w:val="22"/>
                <w:szCs w:val="22"/>
              </w:rPr>
              <w:t>Светлогривин</w:t>
            </w:r>
            <w:r w:rsidRPr="004C0F9C">
              <w:rPr>
                <w:rFonts w:ascii="Times New Roman" w:hAnsi="Times New Roman"/>
                <w:sz w:val="22"/>
                <w:szCs w:val="22"/>
              </w:rPr>
              <w:t>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8788</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R-16;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14</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Майнак</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117246</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R-24; А-17</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15</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Голубовское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2417</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R-26; А-10</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16</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Васюган (Ачеканское Займище)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6766</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R-27; А-9</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17</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Pr>
                <w:rFonts w:ascii="Times New Roman" w:hAnsi="Times New Roman"/>
                <w:sz w:val="22"/>
                <w:szCs w:val="22"/>
              </w:rPr>
              <w:t>Рямы у оз.Мохо</w:t>
            </w:r>
            <w:r w:rsidRPr="004C0F9C">
              <w:rPr>
                <w:rFonts w:ascii="Times New Roman" w:hAnsi="Times New Roman"/>
                <w:sz w:val="22"/>
                <w:szCs w:val="22"/>
              </w:rPr>
              <w:t>вое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516</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R-19; -</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18</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Илюшинское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1815</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R-35; А-17</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19</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Илюшинский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3593</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R-21; А-11</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20</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Любинские Рямы</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54</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R-25' -</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vAlign w:val="center"/>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21</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rPr>
                <w:rFonts w:ascii="Times New Roman" w:hAnsi="Times New Roman"/>
                <w:sz w:val="22"/>
                <w:szCs w:val="22"/>
              </w:rPr>
            </w:pPr>
            <w:r w:rsidRPr="004C0F9C">
              <w:rPr>
                <w:rFonts w:ascii="Times New Roman" w:hAnsi="Times New Roman"/>
                <w:sz w:val="22"/>
                <w:szCs w:val="22"/>
              </w:rPr>
              <w:t>Южно-Любинский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278</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R-15; -</w:t>
            </w:r>
          </w:p>
        </w:tc>
      </w:tr>
      <w:tr w:rsidR="006B7539" w:rsidRPr="004C0F9C" w:rsidTr="00503276">
        <w:trPr>
          <w:jc w:val="center"/>
        </w:trPr>
        <w:tc>
          <w:tcPr>
            <w:tcW w:w="534" w:type="dxa"/>
            <w:tcBorders>
              <w:top w:val="single" w:sz="6" w:space="0" w:color="auto"/>
              <w:left w:val="single" w:sz="6" w:space="0" w:color="auto"/>
              <w:bottom w:val="single" w:sz="6" w:space="0" w:color="auto"/>
              <w:right w:val="single" w:sz="6" w:space="0" w:color="auto"/>
            </w:tcBorders>
          </w:tcPr>
          <w:p w:rsidR="006B7539" w:rsidRPr="001161C9" w:rsidRDefault="001161C9" w:rsidP="001161C9">
            <w:pPr>
              <w:jc w:val="center"/>
              <w:rPr>
                <w:rFonts w:ascii="Times New Roman" w:hAnsi="Times New Roman"/>
                <w:sz w:val="22"/>
                <w:szCs w:val="22"/>
              </w:rPr>
            </w:pPr>
            <w:r>
              <w:rPr>
                <w:rFonts w:ascii="Times New Roman" w:hAnsi="Times New Roman"/>
                <w:sz w:val="22"/>
                <w:szCs w:val="22"/>
              </w:rPr>
              <w:t>22</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Новокочемское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1671</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8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R-28; А-11</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161C9">
            <w:pPr>
              <w:jc w:val="center"/>
              <w:rPr>
                <w:rFonts w:ascii="Times New Roman" w:hAnsi="Times New Roman"/>
                <w:sz w:val="22"/>
                <w:szCs w:val="22"/>
              </w:rPr>
            </w:pPr>
            <w:r>
              <w:rPr>
                <w:rFonts w:ascii="Times New Roman" w:hAnsi="Times New Roman"/>
                <w:sz w:val="22"/>
                <w:szCs w:val="22"/>
              </w:rPr>
              <w:t>23</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Северо-Кондус-линские Рямы</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30</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R-20; -</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161C9">
            <w:pPr>
              <w:jc w:val="center"/>
              <w:rPr>
                <w:rFonts w:ascii="Times New Roman" w:hAnsi="Times New Roman"/>
                <w:sz w:val="22"/>
                <w:szCs w:val="22"/>
              </w:rPr>
            </w:pPr>
            <w:r>
              <w:rPr>
                <w:rFonts w:ascii="Times New Roman" w:hAnsi="Times New Roman"/>
                <w:sz w:val="22"/>
                <w:szCs w:val="22"/>
              </w:rPr>
              <w:t>24</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Северо-Убинские Рямы III</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416</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R-18; А-4</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161C9">
            <w:pPr>
              <w:jc w:val="center"/>
              <w:rPr>
                <w:rFonts w:ascii="Times New Roman" w:hAnsi="Times New Roman"/>
                <w:sz w:val="22"/>
                <w:szCs w:val="22"/>
              </w:rPr>
            </w:pPr>
            <w:r>
              <w:rPr>
                <w:rFonts w:ascii="Times New Roman" w:hAnsi="Times New Roman"/>
                <w:sz w:val="22"/>
                <w:szCs w:val="22"/>
              </w:rPr>
              <w:t>25</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Северо-Убинские Рямы 1</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265</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R-18; -</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161C9">
            <w:pPr>
              <w:jc w:val="center"/>
              <w:rPr>
                <w:rFonts w:ascii="Times New Roman" w:hAnsi="Times New Roman"/>
                <w:sz w:val="22"/>
                <w:szCs w:val="22"/>
              </w:rPr>
            </w:pPr>
            <w:r>
              <w:rPr>
                <w:rFonts w:ascii="Times New Roman" w:hAnsi="Times New Roman"/>
                <w:sz w:val="22"/>
                <w:szCs w:val="22"/>
              </w:rPr>
              <w:t>26</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Кожурлинский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110</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R-20; -</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161C9">
            <w:pPr>
              <w:jc w:val="center"/>
              <w:rPr>
                <w:rFonts w:ascii="Times New Roman" w:hAnsi="Times New Roman"/>
                <w:sz w:val="22"/>
                <w:szCs w:val="22"/>
              </w:rPr>
            </w:pPr>
            <w:r>
              <w:rPr>
                <w:rFonts w:ascii="Times New Roman" w:hAnsi="Times New Roman"/>
                <w:sz w:val="22"/>
                <w:szCs w:val="22"/>
              </w:rPr>
              <w:t>27</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100</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R-22;-</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161C9">
            <w:pPr>
              <w:jc w:val="center"/>
              <w:rPr>
                <w:rFonts w:ascii="Times New Roman" w:hAnsi="Times New Roman"/>
                <w:sz w:val="22"/>
                <w:szCs w:val="22"/>
              </w:rPr>
            </w:pPr>
            <w:r>
              <w:rPr>
                <w:rFonts w:ascii="Times New Roman" w:hAnsi="Times New Roman"/>
                <w:sz w:val="22"/>
                <w:szCs w:val="22"/>
              </w:rPr>
              <w:t>28</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proofErr w:type="gramStart"/>
            <w:r w:rsidRPr="004C0F9C">
              <w:rPr>
                <w:rFonts w:ascii="Times New Roman" w:hAnsi="Times New Roman"/>
                <w:sz w:val="22"/>
                <w:szCs w:val="22"/>
              </w:rPr>
              <w:t>Убинское-Крещенское</w:t>
            </w:r>
            <w:proofErr w:type="gramEnd"/>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1168</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R-26; А-13</w:t>
            </w:r>
          </w:p>
        </w:tc>
      </w:tr>
      <w:tr w:rsidR="006B7539" w:rsidRPr="004C0F9C" w:rsidTr="00577E43">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29</w:t>
            </w:r>
          </w:p>
        </w:tc>
        <w:tc>
          <w:tcPr>
            <w:tcW w:w="2068" w:type="dxa"/>
            <w:gridSpan w:val="3"/>
            <w:tcBorders>
              <w:top w:val="single" w:sz="6" w:space="0" w:color="auto"/>
              <w:left w:val="single" w:sz="6" w:space="0" w:color="auto"/>
              <w:bottom w:val="single" w:sz="6" w:space="0" w:color="auto"/>
              <w:right w:val="single" w:sz="6" w:space="0" w:color="auto"/>
            </w:tcBorders>
            <w:vAlign w:val="center"/>
          </w:tcPr>
          <w:p w:rsidR="006B7539" w:rsidRPr="004C0F9C" w:rsidRDefault="006B7539" w:rsidP="00577E43">
            <w:pPr>
              <w:rPr>
                <w:rFonts w:ascii="Times New Roman" w:hAnsi="Times New Roman"/>
                <w:sz w:val="22"/>
                <w:szCs w:val="22"/>
              </w:rPr>
            </w:pPr>
            <w:r w:rsidRPr="004C0F9C">
              <w:rPr>
                <w:rFonts w:ascii="Times New Roman" w:hAnsi="Times New Roman"/>
                <w:sz w:val="22"/>
                <w:szCs w:val="22"/>
              </w:rPr>
              <w:t>Киргизское и Глазуново</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800</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R-5-70; А-2-12</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30</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Рям V</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4315</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R-16; А-4</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31</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Рям I (Озерный)</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1141</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R-22; А-7</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32</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Рям IV</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58</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R-22; А-6</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33</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Рям II</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297</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R-20; А-6</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34</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Рям III</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1147</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R-20; А-4</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35</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Федоткино</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499</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R-23; А-12</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36</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Николаевский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547</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R-18; -</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37</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Камышевое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296</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780</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R-43; F-12</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38</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Борисоглебское II</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69</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R-31; А-15</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39</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Вяльцевский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151</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R-18; -</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161C9" w:rsidP="001B16B8">
            <w:pPr>
              <w:jc w:val="center"/>
              <w:rPr>
                <w:rFonts w:ascii="Times New Roman" w:hAnsi="Times New Roman"/>
                <w:sz w:val="22"/>
                <w:szCs w:val="22"/>
              </w:rPr>
            </w:pPr>
            <w:r>
              <w:rPr>
                <w:rFonts w:ascii="Times New Roman" w:hAnsi="Times New Roman"/>
                <w:sz w:val="22"/>
                <w:szCs w:val="22"/>
              </w:rPr>
              <w:t>40</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Анатольевское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626</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R-44; А-23</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41</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Анатольевсий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197</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R-28; А-5</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42</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Герасимовский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197</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R-28; А-5</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43</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Без названия</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31</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R-43; А-22</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44</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Без названия</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69</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R-40; А-13</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45</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proofErr w:type="gramStart"/>
            <w:r w:rsidRPr="004C0F9C">
              <w:rPr>
                <w:rFonts w:ascii="Times New Roman" w:hAnsi="Times New Roman"/>
                <w:sz w:val="22"/>
                <w:szCs w:val="22"/>
              </w:rPr>
              <w:t>Поганое</w:t>
            </w:r>
            <w:proofErr w:type="gramEnd"/>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235</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R-46; А-23</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46</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Чистое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232</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R-37; А-13</w:t>
            </w:r>
          </w:p>
        </w:tc>
      </w:tr>
      <w:tr w:rsidR="006B7539" w:rsidRPr="004C0F9C"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C0F9C" w:rsidRDefault="001B16B8" w:rsidP="001B16B8">
            <w:pPr>
              <w:jc w:val="center"/>
              <w:rPr>
                <w:rFonts w:ascii="Times New Roman" w:hAnsi="Times New Roman"/>
                <w:sz w:val="22"/>
                <w:szCs w:val="22"/>
              </w:rPr>
            </w:pPr>
            <w:r>
              <w:rPr>
                <w:rFonts w:ascii="Times New Roman" w:hAnsi="Times New Roman"/>
                <w:sz w:val="22"/>
                <w:szCs w:val="22"/>
              </w:rPr>
              <w:t>47</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C0F9C" w:rsidRDefault="006B7539" w:rsidP="006B7539">
            <w:pPr>
              <w:jc w:val="both"/>
              <w:rPr>
                <w:rFonts w:ascii="Times New Roman" w:hAnsi="Times New Roman"/>
                <w:sz w:val="22"/>
                <w:szCs w:val="22"/>
              </w:rPr>
            </w:pPr>
            <w:r w:rsidRPr="004C0F9C">
              <w:rPr>
                <w:rFonts w:ascii="Times New Roman" w:hAnsi="Times New Roman"/>
                <w:sz w:val="22"/>
                <w:szCs w:val="22"/>
              </w:rPr>
              <w:t>Большое Карапузовское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36</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C0F9C" w:rsidRDefault="006B7539" w:rsidP="006B7539">
            <w:pPr>
              <w:jc w:val="center"/>
              <w:rPr>
                <w:rFonts w:ascii="Times New Roman" w:hAnsi="Times New Roman"/>
                <w:sz w:val="22"/>
                <w:szCs w:val="22"/>
              </w:rPr>
            </w:pPr>
            <w:r w:rsidRPr="004C0F9C">
              <w:rPr>
                <w:rFonts w:ascii="Times New Roman" w:hAnsi="Times New Roman"/>
                <w:sz w:val="22"/>
                <w:szCs w:val="22"/>
              </w:rPr>
              <w:t>R-45; А-31</w:t>
            </w:r>
          </w:p>
        </w:tc>
      </w:tr>
      <w:tr w:rsidR="006B7539" w:rsidRPr="0044244F"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4244F" w:rsidRDefault="001B16B8" w:rsidP="001B16B8">
            <w:pPr>
              <w:jc w:val="center"/>
              <w:rPr>
                <w:rFonts w:ascii="Times New Roman" w:hAnsi="Times New Roman"/>
                <w:sz w:val="22"/>
                <w:szCs w:val="22"/>
              </w:rPr>
            </w:pPr>
            <w:r w:rsidRPr="0044244F">
              <w:rPr>
                <w:rFonts w:ascii="Times New Roman" w:hAnsi="Times New Roman"/>
                <w:sz w:val="22"/>
                <w:szCs w:val="22"/>
              </w:rPr>
              <w:t>48</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4244F" w:rsidRDefault="006B7539" w:rsidP="006B7539">
            <w:pPr>
              <w:jc w:val="both"/>
              <w:rPr>
                <w:rFonts w:ascii="Times New Roman" w:hAnsi="Times New Roman"/>
                <w:sz w:val="22"/>
                <w:szCs w:val="22"/>
              </w:rPr>
            </w:pPr>
            <w:r w:rsidRPr="0044244F">
              <w:rPr>
                <w:rFonts w:ascii="Times New Roman" w:hAnsi="Times New Roman"/>
                <w:sz w:val="22"/>
                <w:szCs w:val="22"/>
              </w:rPr>
              <w:t>Николаевский Рям</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734</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R-30; А-4</w:t>
            </w:r>
          </w:p>
        </w:tc>
      </w:tr>
      <w:tr w:rsidR="006B7539" w:rsidRPr="0044244F"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4244F" w:rsidRDefault="001B16B8" w:rsidP="001B16B8">
            <w:pPr>
              <w:jc w:val="center"/>
              <w:rPr>
                <w:rFonts w:ascii="Times New Roman" w:hAnsi="Times New Roman"/>
                <w:sz w:val="22"/>
                <w:szCs w:val="22"/>
              </w:rPr>
            </w:pPr>
            <w:r w:rsidRPr="0044244F">
              <w:rPr>
                <w:rFonts w:ascii="Times New Roman" w:hAnsi="Times New Roman"/>
                <w:sz w:val="22"/>
                <w:szCs w:val="22"/>
              </w:rPr>
              <w:t>49</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4244F" w:rsidRDefault="006B7539" w:rsidP="006B7539">
            <w:pPr>
              <w:jc w:val="both"/>
              <w:rPr>
                <w:rFonts w:ascii="Times New Roman" w:hAnsi="Times New Roman"/>
                <w:sz w:val="22"/>
                <w:szCs w:val="22"/>
              </w:rPr>
            </w:pPr>
            <w:r w:rsidRPr="0044244F">
              <w:rPr>
                <w:rFonts w:ascii="Times New Roman" w:hAnsi="Times New Roman"/>
                <w:sz w:val="22"/>
                <w:szCs w:val="22"/>
              </w:rPr>
              <w:t>Нищенское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269</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R-24; А-9</w:t>
            </w:r>
          </w:p>
        </w:tc>
      </w:tr>
      <w:tr w:rsidR="006B7539" w:rsidRPr="0044244F"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4244F" w:rsidRDefault="001B16B8" w:rsidP="001B16B8">
            <w:pPr>
              <w:jc w:val="center"/>
              <w:rPr>
                <w:rFonts w:ascii="Times New Roman" w:hAnsi="Times New Roman"/>
                <w:sz w:val="22"/>
                <w:szCs w:val="22"/>
              </w:rPr>
            </w:pPr>
            <w:r w:rsidRPr="0044244F">
              <w:rPr>
                <w:rFonts w:ascii="Times New Roman" w:hAnsi="Times New Roman"/>
                <w:sz w:val="22"/>
                <w:szCs w:val="22"/>
              </w:rPr>
              <w:t>50</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4244F" w:rsidRDefault="006B7539" w:rsidP="006B7539">
            <w:pPr>
              <w:jc w:val="both"/>
              <w:rPr>
                <w:rFonts w:ascii="Times New Roman" w:hAnsi="Times New Roman"/>
                <w:sz w:val="22"/>
                <w:szCs w:val="22"/>
              </w:rPr>
            </w:pPr>
            <w:r w:rsidRPr="0044244F">
              <w:rPr>
                <w:rFonts w:ascii="Times New Roman" w:hAnsi="Times New Roman"/>
                <w:sz w:val="22"/>
                <w:szCs w:val="22"/>
              </w:rPr>
              <w:t>Внучкинское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36</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R-45; А-31</w:t>
            </w:r>
          </w:p>
        </w:tc>
      </w:tr>
      <w:tr w:rsidR="006B7539" w:rsidRPr="0044244F"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4244F" w:rsidRDefault="001B16B8" w:rsidP="001B16B8">
            <w:pPr>
              <w:jc w:val="center"/>
              <w:rPr>
                <w:rFonts w:ascii="Times New Roman" w:hAnsi="Times New Roman"/>
                <w:sz w:val="22"/>
                <w:szCs w:val="22"/>
              </w:rPr>
            </w:pPr>
            <w:r w:rsidRPr="0044244F">
              <w:rPr>
                <w:rFonts w:ascii="Times New Roman" w:hAnsi="Times New Roman"/>
                <w:sz w:val="22"/>
                <w:szCs w:val="22"/>
              </w:rPr>
              <w:t>51</w:t>
            </w:r>
          </w:p>
        </w:tc>
        <w:tc>
          <w:tcPr>
            <w:tcW w:w="2068" w:type="dxa"/>
            <w:gridSpan w:val="3"/>
            <w:tcBorders>
              <w:top w:val="single" w:sz="6" w:space="0" w:color="auto"/>
              <w:left w:val="single" w:sz="6" w:space="0" w:color="auto"/>
              <w:bottom w:val="single" w:sz="6" w:space="0" w:color="auto"/>
              <w:right w:val="single" w:sz="6" w:space="0" w:color="auto"/>
            </w:tcBorders>
          </w:tcPr>
          <w:p w:rsidR="006B7539" w:rsidRPr="0044244F" w:rsidRDefault="006B7539" w:rsidP="006B7539">
            <w:pPr>
              <w:jc w:val="both"/>
              <w:rPr>
                <w:rFonts w:ascii="Times New Roman" w:hAnsi="Times New Roman"/>
                <w:sz w:val="22"/>
                <w:szCs w:val="22"/>
              </w:rPr>
            </w:pPr>
            <w:r w:rsidRPr="0044244F">
              <w:rPr>
                <w:rFonts w:ascii="Times New Roman" w:hAnsi="Times New Roman"/>
                <w:sz w:val="22"/>
                <w:szCs w:val="22"/>
              </w:rPr>
              <w:t>Карапузовское</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134</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R-39; А-36</w:t>
            </w:r>
          </w:p>
        </w:tc>
      </w:tr>
      <w:tr w:rsidR="006B7539" w:rsidRPr="0044244F" w:rsidTr="00503276">
        <w:trPr>
          <w:jc w:val="center"/>
        </w:trPr>
        <w:tc>
          <w:tcPr>
            <w:tcW w:w="571" w:type="dxa"/>
            <w:gridSpan w:val="2"/>
            <w:tcBorders>
              <w:top w:val="single" w:sz="6" w:space="0" w:color="auto"/>
              <w:left w:val="single" w:sz="6" w:space="0" w:color="auto"/>
              <w:bottom w:val="single" w:sz="6" w:space="0" w:color="auto"/>
              <w:right w:val="single" w:sz="6" w:space="0" w:color="auto"/>
            </w:tcBorders>
          </w:tcPr>
          <w:p w:rsidR="006B7539" w:rsidRPr="0044244F" w:rsidRDefault="006B7539" w:rsidP="006B7539">
            <w:pPr>
              <w:jc w:val="both"/>
              <w:rPr>
                <w:rFonts w:ascii="Times New Roman" w:hAnsi="Times New Roman"/>
                <w:sz w:val="22"/>
                <w:szCs w:val="22"/>
              </w:rPr>
            </w:pPr>
          </w:p>
        </w:tc>
        <w:tc>
          <w:tcPr>
            <w:tcW w:w="2068" w:type="dxa"/>
            <w:gridSpan w:val="3"/>
            <w:tcBorders>
              <w:top w:val="single" w:sz="6" w:space="0" w:color="auto"/>
              <w:left w:val="single" w:sz="6" w:space="0" w:color="auto"/>
              <w:bottom w:val="single" w:sz="6" w:space="0" w:color="auto"/>
              <w:right w:val="single" w:sz="6" w:space="0" w:color="auto"/>
            </w:tcBorders>
          </w:tcPr>
          <w:p w:rsidR="006B7539" w:rsidRPr="0044244F" w:rsidRDefault="006B7539" w:rsidP="006B7539">
            <w:pPr>
              <w:jc w:val="both"/>
              <w:rPr>
                <w:rFonts w:ascii="Times New Roman" w:hAnsi="Times New Roman"/>
                <w:sz w:val="22"/>
                <w:szCs w:val="22"/>
              </w:rPr>
            </w:pPr>
            <w:r w:rsidRPr="0044244F">
              <w:rPr>
                <w:rFonts w:ascii="Times New Roman" w:hAnsi="Times New Roman"/>
                <w:sz w:val="22"/>
                <w:szCs w:val="22"/>
              </w:rPr>
              <w:t>Всего</w:t>
            </w:r>
          </w:p>
        </w:tc>
        <w:tc>
          <w:tcPr>
            <w:tcW w:w="9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p>
        </w:tc>
        <w:tc>
          <w:tcPr>
            <w:tcW w:w="856"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тыс. т</w:t>
            </w:r>
          </w:p>
        </w:tc>
        <w:tc>
          <w:tcPr>
            <w:tcW w:w="92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92930</w:t>
            </w:r>
          </w:p>
        </w:tc>
        <w:tc>
          <w:tcPr>
            <w:tcW w:w="942"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1055445</w:t>
            </w:r>
          </w:p>
        </w:tc>
        <w:tc>
          <w:tcPr>
            <w:tcW w:w="745"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190582</w:t>
            </w:r>
          </w:p>
        </w:tc>
        <w:tc>
          <w:tcPr>
            <w:tcW w:w="709"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2664</w:t>
            </w:r>
          </w:p>
        </w:tc>
        <w:tc>
          <w:tcPr>
            <w:tcW w:w="850" w:type="dxa"/>
            <w:gridSpan w:val="2"/>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r w:rsidRPr="0044244F">
              <w:rPr>
                <w:rFonts w:ascii="Times New Roman" w:hAnsi="Times New Roman"/>
                <w:sz w:val="22"/>
                <w:szCs w:val="22"/>
              </w:rPr>
              <w:t>108698</w:t>
            </w:r>
          </w:p>
        </w:tc>
        <w:tc>
          <w:tcPr>
            <w:tcW w:w="1452" w:type="dxa"/>
            <w:tcBorders>
              <w:top w:val="single" w:sz="6" w:space="0" w:color="auto"/>
              <w:left w:val="single" w:sz="6" w:space="0" w:color="auto"/>
              <w:bottom w:val="single" w:sz="6" w:space="0" w:color="auto"/>
              <w:right w:val="single" w:sz="6" w:space="0" w:color="auto"/>
            </w:tcBorders>
            <w:vAlign w:val="center"/>
          </w:tcPr>
          <w:p w:rsidR="006B7539" w:rsidRPr="0044244F" w:rsidRDefault="006B7539" w:rsidP="006B7539">
            <w:pPr>
              <w:jc w:val="center"/>
              <w:rPr>
                <w:rFonts w:ascii="Times New Roman" w:hAnsi="Times New Roman"/>
                <w:sz w:val="22"/>
                <w:szCs w:val="22"/>
              </w:rPr>
            </w:pPr>
          </w:p>
        </w:tc>
      </w:tr>
    </w:tbl>
    <w:p w:rsidR="006C745B" w:rsidRPr="006C745B" w:rsidRDefault="006C745B" w:rsidP="006C745B">
      <w:pPr>
        <w:spacing w:line="360" w:lineRule="auto"/>
        <w:jc w:val="both"/>
        <w:rPr>
          <w:rFonts w:ascii="Times New Roman" w:hAnsi="Times New Roman"/>
          <w:lang w:eastAsia="ru-RU"/>
        </w:rPr>
      </w:pPr>
      <w:r w:rsidRPr="006C745B">
        <w:rPr>
          <w:rFonts w:ascii="Times New Roman" w:hAnsi="Times New Roman"/>
          <w:lang w:eastAsia="ru-RU"/>
        </w:rPr>
        <w:t xml:space="preserve">На территории Орловского сельсовета находятся следующие месторождения торфа: № 16. </w:t>
      </w:r>
    </w:p>
    <w:p w:rsidR="00577E43" w:rsidRDefault="00577E43">
      <w:pPr>
        <w:spacing w:after="200" w:line="276" w:lineRule="auto"/>
        <w:rPr>
          <w:rFonts w:ascii="Times New Roman" w:hAnsi="Times New Roman"/>
          <w:sz w:val="22"/>
          <w:szCs w:val="22"/>
        </w:rPr>
      </w:pPr>
      <w:r>
        <w:rPr>
          <w:rFonts w:ascii="Times New Roman" w:hAnsi="Times New Roman"/>
          <w:sz w:val="22"/>
          <w:szCs w:val="22"/>
        </w:rPr>
        <w:br w:type="page"/>
      </w:r>
    </w:p>
    <w:p w:rsidR="000B2827" w:rsidRPr="00A46116" w:rsidRDefault="000B2827" w:rsidP="000B2827">
      <w:pPr>
        <w:ind w:firstLine="567"/>
        <w:jc w:val="center"/>
        <w:rPr>
          <w:rFonts w:ascii="Times New Roman" w:hAnsi="Times New Roman"/>
          <w:b/>
          <w:lang w:eastAsia="ru-RU"/>
        </w:rPr>
      </w:pPr>
      <w:r w:rsidRPr="00A46116">
        <w:rPr>
          <w:rFonts w:ascii="Times New Roman" w:hAnsi="Times New Roman"/>
          <w:b/>
          <w:lang w:eastAsia="ru-RU"/>
        </w:rPr>
        <w:lastRenderedPageBreak/>
        <w:t>3.2 Лесные ресурсы</w:t>
      </w:r>
    </w:p>
    <w:p w:rsidR="000B2827" w:rsidRDefault="000B2827" w:rsidP="000B2827">
      <w:pPr>
        <w:ind w:firstLine="567"/>
        <w:jc w:val="both"/>
        <w:rPr>
          <w:rFonts w:ascii="Times New Roman" w:hAnsi="Times New Roman"/>
          <w:lang w:eastAsia="ru-RU"/>
        </w:rPr>
      </w:pP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Убинский район богат лесными ресурсами. Убинское лесничество занимает значительную часть Убинского района (90%).</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Убинское лесничество Департамента лесного хозяйства Новосибирской области организовано, согласно приказу Рослесхоза от 23.12.2008 г. № 405, «Об определении количества лесничеств на территории Новосибирской области и установлении их границ», в соответствии с которым, в границы Убинского лесничества включены: </w:t>
      </w:r>
    </w:p>
    <w:p w:rsidR="000B2827" w:rsidRPr="000B2827" w:rsidRDefault="000B2827" w:rsidP="000B2827">
      <w:pPr>
        <w:ind w:firstLine="567"/>
        <w:jc w:val="both"/>
        <w:rPr>
          <w:rFonts w:ascii="Times New Roman" w:hAnsi="Times New Roman"/>
          <w:b/>
          <w:lang w:eastAsia="ru-RU"/>
        </w:rPr>
      </w:pPr>
      <w:r w:rsidRPr="000B2827">
        <w:rPr>
          <w:rFonts w:ascii="Times New Roman" w:hAnsi="Times New Roman"/>
          <w:b/>
          <w:lang w:eastAsia="ru-RU"/>
        </w:rPr>
        <w:t xml:space="preserve">1.Земли ОГУ «Михайловский лесхоз»: </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          -Аникинский лесохозяйственный участок </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         - Лячинский лесохозяйственный участок </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         - Убинский лесохозяйственный участок № 1 </w:t>
      </w:r>
    </w:p>
    <w:p w:rsidR="000B2827" w:rsidRPr="000B2827" w:rsidRDefault="000B2827" w:rsidP="000B2827">
      <w:pPr>
        <w:ind w:firstLine="567"/>
        <w:jc w:val="both"/>
        <w:rPr>
          <w:rFonts w:ascii="Times New Roman" w:hAnsi="Times New Roman"/>
          <w:b/>
          <w:lang w:eastAsia="ru-RU"/>
        </w:rPr>
      </w:pPr>
      <w:r w:rsidRPr="000B2827">
        <w:rPr>
          <w:rFonts w:ascii="Times New Roman" w:hAnsi="Times New Roman"/>
          <w:b/>
          <w:lang w:eastAsia="ru-RU"/>
        </w:rPr>
        <w:t>2. Земли Убинского лесхоза (филиала) ОГУ «Новосибирсксельлес»:</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 - </w:t>
      </w:r>
      <w:r w:rsidR="001C4670">
        <w:rPr>
          <w:rFonts w:ascii="Times New Roman" w:hAnsi="Times New Roman"/>
          <w:lang w:eastAsia="ru-RU"/>
        </w:rPr>
        <w:t xml:space="preserve">Черномысинский лесохозяйственный </w:t>
      </w:r>
      <w:r w:rsidRPr="000B2827">
        <w:rPr>
          <w:rFonts w:ascii="Times New Roman" w:hAnsi="Times New Roman"/>
          <w:lang w:eastAsia="ru-RU"/>
        </w:rPr>
        <w:t xml:space="preserve">участок, </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 - Убинский лесохозяйст</w:t>
      </w:r>
      <w:r w:rsidR="001C4670">
        <w:rPr>
          <w:rFonts w:ascii="Times New Roman" w:hAnsi="Times New Roman"/>
          <w:lang w:eastAsia="ru-RU"/>
        </w:rPr>
        <w:t>в</w:t>
      </w:r>
      <w:r w:rsidRPr="000B2827">
        <w:rPr>
          <w:rFonts w:ascii="Times New Roman" w:hAnsi="Times New Roman"/>
          <w:lang w:eastAsia="ru-RU"/>
        </w:rPr>
        <w:t>ен</w:t>
      </w:r>
      <w:r w:rsidR="001C4670">
        <w:rPr>
          <w:rFonts w:ascii="Times New Roman" w:hAnsi="Times New Roman"/>
          <w:lang w:eastAsia="ru-RU"/>
        </w:rPr>
        <w:t>н</w:t>
      </w:r>
      <w:r w:rsidRPr="000B2827">
        <w:rPr>
          <w:rFonts w:ascii="Times New Roman" w:hAnsi="Times New Roman"/>
          <w:lang w:eastAsia="ru-RU"/>
        </w:rPr>
        <w:t xml:space="preserve">ый участок № 2 </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Убинское лесничество расположено в северной части Новосибирской области на территории Убинского административного района. С севера территория лесхоза граничит с Томской областью, с северо-запада граничит с Северным районом,</w:t>
      </w:r>
      <w:r w:rsidR="001C4670">
        <w:rPr>
          <w:rFonts w:ascii="Times New Roman" w:hAnsi="Times New Roman"/>
          <w:lang w:eastAsia="ru-RU"/>
        </w:rPr>
        <w:t xml:space="preserve"> </w:t>
      </w:r>
      <w:r w:rsidRPr="000B2827">
        <w:rPr>
          <w:rFonts w:ascii="Times New Roman" w:hAnsi="Times New Roman"/>
          <w:lang w:eastAsia="ru-RU"/>
        </w:rPr>
        <w:t xml:space="preserve">с запада с Куйбышевским и Барабинским районами, </w:t>
      </w:r>
      <w:proofErr w:type="gramStart"/>
      <w:r w:rsidRPr="000B2827">
        <w:rPr>
          <w:rFonts w:ascii="Times New Roman" w:hAnsi="Times New Roman"/>
          <w:lang w:eastAsia="ru-RU"/>
        </w:rPr>
        <w:t>в</w:t>
      </w:r>
      <w:proofErr w:type="gramEnd"/>
      <w:r w:rsidRPr="000B2827">
        <w:rPr>
          <w:rFonts w:ascii="Times New Roman" w:hAnsi="Times New Roman"/>
          <w:lang w:eastAsia="ru-RU"/>
        </w:rPr>
        <w:t xml:space="preserve"> южной с Каргатским и Чулымским районом, с востока с Пихтовским районом. </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 xml:space="preserve">Общая площадь территории Убинского лесничества по состоянию на 01.01.2007 г. составляет </w:t>
      </w:r>
      <w:r w:rsidRPr="000B2827">
        <w:rPr>
          <w:rFonts w:ascii="Times New Roman" w:hAnsi="Times New Roman"/>
          <w:b/>
          <w:lang w:eastAsia="ru-RU"/>
        </w:rPr>
        <w:t>894 902 га</w:t>
      </w:r>
      <w:r w:rsidRPr="000B2827">
        <w:rPr>
          <w:rFonts w:ascii="Times New Roman" w:hAnsi="Times New Roman"/>
          <w:lang w:eastAsia="ru-RU"/>
        </w:rPr>
        <w:t xml:space="preserve">. Общая площадь территории лесничества </w:t>
      </w:r>
      <w:proofErr w:type="gramStart"/>
      <w:r w:rsidRPr="000B2827">
        <w:rPr>
          <w:rFonts w:ascii="Times New Roman" w:hAnsi="Times New Roman"/>
          <w:lang w:eastAsia="ru-RU"/>
        </w:rPr>
        <w:t>согласно учёта</w:t>
      </w:r>
      <w:proofErr w:type="gramEnd"/>
      <w:r w:rsidRPr="000B2827">
        <w:rPr>
          <w:rFonts w:ascii="Times New Roman" w:hAnsi="Times New Roman"/>
          <w:lang w:eastAsia="ru-RU"/>
        </w:rPr>
        <w:t xml:space="preserve"> л</w:t>
      </w:r>
      <w:r w:rsidR="001C4670">
        <w:rPr>
          <w:rFonts w:ascii="Times New Roman" w:hAnsi="Times New Roman"/>
          <w:lang w:eastAsia="ru-RU"/>
        </w:rPr>
        <w:t>есного фонда на 01.01.2012</w:t>
      </w:r>
      <w:r w:rsidRPr="000B2827">
        <w:rPr>
          <w:rFonts w:ascii="Times New Roman" w:hAnsi="Times New Roman"/>
          <w:lang w:eastAsia="ru-RU"/>
        </w:rPr>
        <w:t xml:space="preserve"> года не изменилась.</w:t>
      </w:r>
    </w:p>
    <w:p w:rsidR="000B2827" w:rsidRPr="000B2827" w:rsidRDefault="000B2827" w:rsidP="000B2827">
      <w:pPr>
        <w:ind w:firstLine="567"/>
        <w:jc w:val="both"/>
        <w:rPr>
          <w:rFonts w:ascii="Times New Roman" w:hAnsi="Times New Roman"/>
        </w:rPr>
      </w:pPr>
      <w:r w:rsidRPr="00DD3668">
        <w:rPr>
          <w:rFonts w:ascii="Times New Roman" w:hAnsi="Times New Roman"/>
        </w:rPr>
        <w:t>На территории Орловского сельсовета располагаются следующие лесохозяйственные участки:</w:t>
      </w:r>
    </w:p>
    <w:p w:rsidR="001C4670" w:rsidRDefault="001C4670" w:rsidP="000B2827">
      <w:pPr>
        <w:ind w:firstLine="567"/>
        <w:jc w:val="both"/>
        <w:rPr>
          <w:rFonts w:ascii="Times New Roman" w:hAnsi="Times New Roman"/>
        </w:rPr>
      </w:pPr>
      <w:r>
        <w:rPr>
          <w:rFonts w:ascii="Times New Roman" w:hAnsi="Times New Roman"/>
        </w:rPr>
        <w:t>АОЗТ «Бородинское» - 1813 га;</w:t>
      </w:r>
    </w:p>
    <w:p w:rsidR="000B2827" w:rsidRPr="001C4670" w:rsidRDefault="00DD3668" w:rsidP="000B2827">
      <w:pPr>
        <w:ind w:firstLine="567"/>
        <w:jc w:val="both"/>
        <w:rPr>
          <w:rFonts w:ascii="Times New Roman" w:hAnsi="Times New Roman"/>
        </w:rPr>
      </w:pPr>
      <w:proofErr w:type="gramStart"/>
      <w:r>
        <w:rPr>
          <w:rFonts w:ascii="Times New Roman" w:hAnsi="Times New Roman"/>
        </w:rPr>
        <w:t>Земли</w:t>
      </w:r>
      <w:proofErr w:type="gramEnd"/>
      <w:r>
        <w:rPr>
          <w:rFonts w:ascii="Times New Roman" w:hAnsi="Times New Roman"/>
        </w:rPr>
        <w:t xml:space="preserve"> переданные в ведение с/с -796 га</w:t>
      </w:r>
      <w:r w:rsidR="001C4670">
        <w:rPr>
          <w:rFonts w:ascii="Times New Roman" w:hAnsi="Times New Roman"/>
        </w:rPr>
        <w:t xml:space="preserve"> </w:t>
      </w:r>
    </w:p>
    <w:p w:rsidR="000B2827" w:rsidRPr="00DD3668" w:rsidRDefault="000B2827" w:rsidP="000B2827">
      <w:pPr>
        <w:ind w:firstLine="567"/>
        <w:jc w:val="both"/>
        <w:rPr>
          <w:rFonts w:ascii="Times New Roman" w:hAnsi="Times New Roman"/>
        </w:rPr>
      </w:pPr>
      <w:r w:rsidRPr="000B2827">
        <w:rPr>
          <w:rFonts w:ascii="Times New Roman" w:hAnsi="Times New Roman"/>
        </w:rPr>
        <w:t xml:space="preserve">На территории Убинского лесничества допускаются следующие виды </w:t>
      </w:r>
      <w:r w:rsidRPr="00DD3668">
        <w:rPr>
          <w:rFonts w:ascii="Times New Roman" w:hAnsi="Times New Roman"/>
        </w:rPr>
        <w:t>разрешенного использования лесов:</w:t>
      </w:r>
    </w:p>
    <w:p w:rsidR="000B2827" w:rsidRPr="000B2827" w:rsidRDefault="000B2827" w:rsidP="000B2827">
      <w:pPr>
        <w:ind w:firstLine="567"/>
        <w:jc w:val="both"/>
        <w:rPr>
          <w:rFonts w:ascii="Times New Roman" w:hAnsi="Times New Roman"/>
        </w:rPr>
      </w:pPr>
      <w:r w:rsidRPr="000B2827">
        <w:rPr>
          <w:rFonts w:ascii="Times New Roman" w:hAnsi="Times New Roman"/>
          <w:b/>
        </w:rPr>
        <w:t>1.Заготовка древесины</w:t>
      </w:r>
      <w:r w:rsidRPr="000B2827">
        <w:rPr>
          <w:rFonts w:ascii="Times New Roman" w:hAnsi="Times New Roman"/>
        </w:rPr>
        <w:t xml:space="preserve"> (при рубке спелых и перестойных насаждений, при уходе за лесами и пр.). Заготовка древесины (ст. 29 Лесного Кодекса РФ) осуществляется на основании договоров аренды лесных участков. В эксплуатационных лесах разрешены все способы рубок для заготовки древесины. Заготовка древесины осуществляется в пределах расчетной лесосеки лесничества по видам целевого назначения лесов, категориям рубок, хозяйствам и преобладающим породам. Запрещается заготовка древесины с нарушением возрастов рубок (спелости)</w:t>
      </w:r>
      <w:proofErr w:type="gramStart"/>
      <w:r w:rsidRPr="000B2827">
        <w:rPr>
          <w:rFonts w:ascii="Times New Roman" w:hAnsi="Times New Roman"/>
        </w:rPr>
        <w:t>.З</w:t>
      </w:r>
      <w:proofErr w:type="gramEnd"/>
      <w:r w:rsidRPr="000B2827">
        <w:rPr>
          <w:rFonts w:ascii="Times New Roman" w:hAnsi="Times New Roman"/>
        </w:rPr>
        <w:t>аготовка древесины гражданами для собственных нужд (ст. 30 Лес-ного Кодекса РФ) осуществляется на основании договоров купли-продажи лесных насаждений;</w:t>
      </w:r>
    </w:p>
    <w:p w:rsidR="000B2827" w:rsidRPr="000B2827" w:rsidRDefault="000B2827" w:rsidP="000B2827">
      <w:pPr>
        <w:ind w:firstLine="567"/>
        <w:jc w:val="both"/>
        <w:rPr>
          <w:rFonts w:ascii="Times New Roman" w:hAnsi="Times New Roman"/>
        </w:rPr>
      </w:pPr>
      <w:r w:rsidRPr="000B2827">
        <w:rPr>
          <w:rFonts w:ascii="Times New Roman" w:hAnsi="Times New Roman"/>
          <w:b/>
        </w:rPr>
        <w:t>2.Заготовка живицы.</w:t>
      </w:r>
      <w:r w:rsidRPr="000B2827">
        <w:rPr>
          <w:rFonts w:ascii="Times New Roman" w:hAnsi="Times New Roman"/>
          <w:spacing w:val="4"/>
          <w:lang w:eastAsia="ru-RU"/>
        </w:rPr>
        <w:t xml:space="preserve"> Подсочка леса – регулярное нанесение специальных ранений на стволе растущего дерева в период вегетации для получения из него продуктов жизнедеятельности;</w:t>
      </w:r>
    </w:p>
    <w:p w:rsidR="000B2827" w:rsidRPr="000B2827" w:rsidRDefault="000B2827" w:rsidP="000B2827">
      <w:pPr>
        <w:pStyle w:val="ConsPlusNormal"/>
        <w:widowControl/>
        <w:ind w:firstLine="567"/>
        <w:jc w:val="both"/>
        <w:rPr>
          <w:rFonts w:ascii="Times New Roman" w:hAnsi="Times New Roman" w:cs="Times New Roman"/>
          <w:sz w:val="24"/>
          <w:szCs w:val="24"/>
        </w:rPr>
      </w:pPr>
      <w:r w:rsidRPr="000B2827">
        <w:rPr>
          <w:rFonts w:ascii="Times New Roman" w:hAnsi="Times New Roman" w:cs="Times New Roman"/>
          <w:b/>
          <w:sz w:val="24"/>
          <w:szCs w:val="24"/>
        </w:rPr>
        <w:t xml:space="preserve">3.Заготовка и сбор недревесных лесных ресурсов. </w:t>
      </w:r>
      <w:r w:rsidRPr="000B2827">
        <w:rPr>
          <w:rFonts w:ascii="Times New Roman" w:hAnsi="Times New Roman" w:cs="Times New Roman"/>
          <w:sz w:val="24"/>
          <w:szCs w:val="24"/>
        </w:rPr>
        <w:t>Согласно части 2 статьи 32 ЛК к недревесным лесным ресурсам относятся пни, береста, кора деревьев и кустарников, хворост, веточный корм, еловая, пихтовая, сосновая лапы, ели для новогодних праздников, мох, лесная подстилка, камыш, тростник и подобные лесные ресурсы;</w:t>
      </w:r>
    </w:p>
    <w:p w:rsidR="000B2827" w:rsidRPr="000B2827" w:rsidRDefault="000B2827" w:rsidP="000B2827">
      <w:pPr>
        <w:pStyle w:val="ConsPlusTitle"/>
        <w:widowControl/>
        <w:ind w:firstLine="567"/>
        <w:jc w:val="both"/>
        <w:rPr>
          <w:rFonts w:ascii="Times New Roman" w:hAnsi="Times New Roman" w:cs="Times New Roman"/>
          <w:b w:val="0"/>
          <w:sz w:val="24"/>
          <w:szCs w:val="24"/>
        </w:rPr>
      </w:pPr>
      <w:r w:rsidRPr="000B2827">
        <w:rPr>
          <w:rFonts w:ascii="Times New Roman" w:hAnsi="Times New Roman" w:cs="Times New Roman"/>
          <w:sz w:val="24"/>
          <w:szCs w:val="24"/>
        </w:rPr>
        <w:t>4. Заготовка пищевых лесных ресурсов и сбор лекарственных растений.</w:t>
      </w:r>
      <w:r w:rsidRPr="000B2827">
        <w:rPr>
          <w:rFonts w:ascii="Times New Roman" w:hAnsi="Times New Roman" w:cs="Times New Roman"/>
          <w:spacing w:val="4"/>
          <w:sz w:val="24"/>
          <w:szCs w:val="24"/>
        </w:rPr>
        <w:t xml:space="preserve"> </w:t>
      </w:r>
      <w:r w:rsidRPr="000B2827">
        <w:rPr>
          <w:rFonts w:ascii="Times New Roman" w:hAnsi="Times New Roman" w:cs="Times New Roman"/>
          <w:b w:val="0"/>
          <w:spacing w:val="4"/>
          <w:sz w:val="24"/>
          <w:szCs w:val="24"/>
        </w:rPr>
        <w:t>К пищевым лесным ресурсам (часть 1 статьи 34 Лесного кодекса РФ) относятся дикорастущие плоды, ягоды, орехи, грибы, семена, березовый сок, побеги папоротника-орляка, черемши, щавеля и другие подобные лесные ресурсы.</w:t>
      </w:r>
      <w:r w:rsidRPr="000B2827">
        <w:rPr>
          <w:rFonts w:ascii="Times New Roman" w:hAnsi="Times New Roman" w:cs="Times New Roman"/>
          <w:b w:val="0"/>
          <w:bCs w:val="0"/>
          <w:sz w:val="24"/>
          <w:szCs w:val="24"/>
        </w:rPr>
        <w:t xml:space="preserve"> </w:t>
      </w:r>
      <w:r w:rsidRPr="000B2827">
        <w:rPr>
          <w:rFonts w:ascii="Times New Roman" w:hAnsi="Times New Roman" w:cs="Times New Roman"/>
          <w:b w:val="0"/>
          <w:sz w:val="24"/>
          <w:szCs w:val="24"/>
        </w:rPr>
        <w:t>Заготовка лекарственных растений («Правила заготовки пищевых лесных ресурсов и сбора лекарственных растений») допускается в объемах, обеспечивающих своевременное восстановление растений и воспроизводство запасов сырья.</w:t>
      </w:r>
    </w:p>
    <w:p w:rsidR="000B2827" w:rsidRPr="000B2827" w:rsidRDefault="000B2827" w:rsidP="000B2827">
      <w:pPr>
        <w:pStyle w:val="a8"/>
        <w:spacing w:after="0"/>
        <w:ind w:firstLine="567"/>
        <w:jc w:val="both"/>
        <w:rPr>
          <w:rFonts w:ascii="Times New Roman" w:hAnsi="Times New Roman"/>
        </w:rPr>
      </w:pPr>
      <w:r w:rsidRPr="000B2827">
        <w:rPr>
          <w:rFonts w:ascii="Times New Roman" w:hAnsi="Times New Roman"/>
          <w:b/>
        </w:rPr>
        <w:lastRenderedPageBreak/>
        <w:t xml:space="preserve">5. Осуществление видов деятельности в сфере охотничьих хозяйств. </w:t>
      </w:r>
      <w:r w:rsidRPr="000B2827">
        <w:rPr>
          <w:rFonts w:ascii="Times New Roman" w:hAnsi="Times New Roman"/>
        </w:rPr>
        <w:t>Правила, сроки (таблица 2.5.8, перечень орудий и перечень способов добывания объектов животного мира, отнесенных к объектам охоты, утверждены постановлением Правительства РФ от 10 января 2009 г. N 18"О добывании объектов животного мира, отнесенных к объектам охоты" (с изменениями от 25 февраля 2009 г.);</w:t>
      </w:r>
    </w:p>
    <w:p w:rsidR="000B2827" w:rsidRPr="000B2827" w:rsidRDefault="000B2827" w:rsidP="000B2827">
      <w:pPr>
        <w:ind w:firstLine="567"/>
        <w:jc w:val="both"/>
        <w:rPr>
          <w:rFonts w:ascii="Times New Roman" w:hAnsi="Times New Roman"/>
          <w:spacing w:val="4"/>
          <w:lang w:eastAsia="ru-RU"/>
        </w:rPr>
      </w:pPr>
      <w:r w:rsidRPr="000B2827">
        <w:rPr>
          <w:rFonts w:ascii="Times New Roman" w:hAnsi="Times New Roman"/>
          <w:b/>
        </w:rPr>
        <w:t>6. Ведение сельского хозяйства.</w:t>
      </w:r>
      <w:r w:rsidRPr="000B2827">
        <w:rPr>
          <w:rFonts w:ascii="Times New Roman" w:hAnsi="Times New Roman"/>
          <w:spacing w:val="4"/>
          <w:lang w:eastAsia="ru-RU"/>
        </w:rPr>
        <w:t xml:space="preserve"> В соответствии со ст. 38 Лесного кодекса РФ леса могут использоваться для ведения сельского хозяйства (сенокошения,</w:t>
      </w:r>
      <w:r w:rsidRPr="000B2827">
        <w:rPr>
          <w:rFonts w:ascii="Times New Roman" w:hAnsi="Times New Roman"/>
          <w:lang w:eastAsia="ru-RU"/>
        </w:rPr>
        <w:t xml:space="preserve"> выпаса сельскохозяйственных животных, пчеловодства, выращивания сельскохозяйственных культур и иной сельскохозяйственной деятельности);</w:t>
      </w:r>
    </w:p>
    <w:p w:rsidR="000B2827" w:rsidRPr="000B2827" w:rsidRDefault="000B2827" w:rsidP="000B2827">
      <w:pPr>
        <w:shd w:val="clear" w:color="auto" w:fill="FFFFFF"/>
        <w:ind w:firstLine="567"/>
        <w:jc w:val="both"/>
        <w:rPr>
          <w:rFonts w:ascii="Times New Roman" w:hAnsi="Times New Roman"/>
          <w:color w:val="000000"/>
          <w:spacing w:val="4"/>
          <w:lang w:eastAsia="ru-RU"/>
        </w:rPr>
      </w:pPr>
      <w:r w:rsidRPr="000B2827">
        <w:rPr>
          <w:rFonts w:ascii="Times New Roman" w:hAnsi="Times New Roman"/>
          <w:b/>
        </w:rPr>
        <w:t>7. Осуществление научно-исследовательской и образовательной видов деятельности.</w:t>
      </w:r>
      <w:r w:rsidRPr="000B2827">
        <w:rPr>
          <w:rFonts w:ascii="Times New Roman" w:hAnsi="Times New Roman"/>
          <w:color w:val="000000"/>
          <w:spacing w:val="4"/>
          <w:lang w:eastAsia="ru-RU"/>
        </w:rPr>
        <w:t xml:space="preserve"> Использование лесов в научно-исследовательских и образовательных целях осуществляется в соответствии с «Правилами использования лесов для осуществления научно-исследовательской деятельности», утвержденными приказом</w:t>
      </w:r>
      <w:r w:rsidR="001D4734">
        <w:rPr>
          <w:rFonts w:ascii="Times New Roman" w:hAnsi="Times New Roman"/>
          <w:color w:val="000000"/>
          <w:spacing w:val="4"/>
          <w:lang w:eastAsia="ru-RU"/>
        </w:rPr>
        <w:t xml:space="preserve"> МПР России от 28 мая 2007г. </w:t>
      </w:r>
      <w:r w:rsidRPr="000B2827">
        <w:rPr>
          <w:rFonts w:ascii="Times New Roman" w:hAnsi="Times New Roman"/>
          <w:color w:val="000000"/>
          <w:spacing w:val="4"/>
          <w:lang w:eastAsia="ru-RU"/>
        </w:rPr>
        <w:t>№ 137;</w:t>
      </w:r>
    </w:p>
    <w:p w:rsidR="000B2827" w:rsidRPr="000B2827" w:rsidRDefault="000B2827" w:rsidP="000B2827">
      <w:pPr>
        <w:shd w:val="clear" w:color="auto" w:fill="FFFFFF"/>
        <w:ind w:firstLine="567"/>
        <w:jc w:val="both"/>
        <w:rPr>
          <w:rFonts w:ascii="Times New Roman" w:hAnsi="Times New Roman"/>
          <w:spacing w:val="4"/>
          <w:lang w:eastAsia="ru-RU"/>
        </w:rPr>
      </w:pPr>
      <w:r w:rsidRPr="000B2827">
        <w:rPr>
          <w:rFonts w:ascii="Times New Roman" w:hAnsi="Times New Roman"/>
          <w:b/>
        </w:rPr>
        <w:t>8. Осуществление рекреационной деятельности.</w:t>
      </w:r>
      <w:r w:rsidRPr="000B2827">
        <w:rPr>
          <w:rFonts w:ascii="Times New Roman" w:hAnsi="Times New Roman"/>
          <w:spacing w:val="4"/>
          <w:lang w:eastAsia="ru-RU"/>
        </w:rPr>
        <w:t xml:space="preserve"> Рекреационная деятельность в лесах осуществляется в формах организации отдыха, туризма, физкультурно-оздоровительной и спортивной деятельности (ст. 41 ЛК РФ)</w:t>
      </w:r>
      <w:proofErr w:type="gramStart"/>
      <w:r w:rsidRPr="000B2827">
        <w:rPr>
          <w:rFonts w:ascii="Times New Roman" w:hAnsi="Times New Roman"/>
          <w:spacing w:val="4"/>
          <w:lang w:eastAsia="ru-RU"/>
        </w:rPr>
        <w:t>.О</w:t>
      </w:r>
      <w:proofErr w:type="gramEnd"/>
      <w:r w:rsidRPr="000B2827">
        <w:rPr>
          <w:rFonts w:ascii="Times New Roman" w:hAnsi="Times New Roman"/>
          <w:spacing w:val="4"/>
          <w:lang w:eastAsia="ru-RU"/>
        </w:rPr>
        <w:t xml:space="preserve">существление рекреационной деятельности допускается на всей площади Убинского лесничества, с </w:t>
      </w:r>
      <w:r w:rsidRPr="00280781">
        <w:rPr>
          <w:rFonts w:ascii="Times New Roman" w:hAnsi="Times New Roman"/>
          <w:spacing w:val="4"/>
          <w:lang w:eastAsia="ru-RU"/>
        </w:rPr>
        <w:t>ограничениями на территории ООТ</w:t>
      </w:r>
      <w:r w:rsidR="00280781" w:rsidRPr="00280781">
        <w:rPr>
          <w:rFonts w:ascii="Times New Roman" w:hAnsi="Times New Roman"/>
          <w:spacing w:val="4"/>
          <w:lang w:eastAsia="ru-RU"/>
        </w:rPr>
        <w:t>ПП</w:t>
      </w:r>
      <w:r w:rsidRPr="00280781">
        <w:rPr>
          <w:rFonts w:ascii="Times New Roman" w:hAnsi="Times New Roman"/>
          <w:spacing w:val="4"/>
          <w:lang w:eastAsia="ru-RU"/>
        </w:rPr>
        <w:t xml:space="preserve"> в соответствии с «Положением</w:t>
      </w:r>
      <w:r w:rsidR="00280781" w:rsidRPr="00280781">
        <w:rPr>
          <w:rFonts w:ascii="Times New Roman" w:hAnsi="Times New Roman"/>
          <w:spacing w:val="4"/>
          <w:lang w:eastAsia="ru-RU"/>
        </w:rPr>
        <w:t xml:space="preserve"> о режиме особой охраны  территории памятника природного значения «Убинский озерно-болотный ландшафт</w:t>
      </w:r>
      <w:r w:rsidRPr="00280781">
        <w:rPr>
          <w:rFonts w:ascii="Times New Roman" w:hAnsi="Times New Roman"/>
          <w:spacing w:val="4"/>
          <w:lang w:eastAsia="ru-RU"/>
        </w:rPr>
        <w:t>»</w:t>
      </w:r>
      <w:r w:rsidR="00280781" w:rsidRPr="00280781">
        <w:rPr>
          <w:rFonts w:ascii="Times New Roman" w:hAnsi="Times New Roman"/>
          <w:spacing w:val="4"/>
          <w:lang w:eastAsia="ru-RU"/>
        </w:rPr>
        <w:t xml:space="preserve"> и с «Положением о режиме особой охраны  территории памятника природы областного  значения «Убинский приозерный комплекс».</w:t>
      </w:r>
    </w:p>
    <w:p w:rsidR="000B2827" w:rsidRPr="000B2827" w:rsidRDefault="000B2827" w:rsidP="000B2827">
      <w:pPr>
        <w:ind w:firstLine="567"/>
        <w:jc w:val="both"/>
        <w:rPr>
          <w:rFonts w:ascii="Times New Roman" w:hAnsi="Times New Roman"/>
        </w:rPr>
      </w:pPr>
      <w:r w:rsidRPr="000B2827">
        <w:rPr>
          <w:rFonts w:ascii="Times New Roman" w:hAnsi="Times New Roman"/>
          <w:b/>
        </w:rPr>
        <w:t>9. Создание лесных плантаций и их эксплуатация</w:t>
      </w:r>
      <w:r w:rsidRPr="000B2827">
        <w:rPr>
          <w:rFonts w:ascii="Times New Roman" w:hAnsi="Times New Roman"/>
        </w:rPr>
        <w:t>.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пород (целевых) относятся лесные насаждения искусственного происхождения, за счет которых обеспечивается получение древесины с заданными характеристиками. Лесные плантации могут создаваться на землях лесного фонда. На лесных плантациях проведение рубок лесных насаждений и осуществление подсочки лесных насаждений допускается без ограничений (ст. 42 ЛК РФ);</w:t>
      </w:r>
    </w:p>
    <w:p w:rsidR="000B2827" w:rsidRPr="000B2827" w:rsidRDefault="000B2827" w:rsidP="000B2827">
      <w:pPr>
        <w:ind w:firstLine="567"/>
        <w:jc w:val="both"/>
        <w:rPr>
          <w:rFonts w:ascii="Times New Roman" w:hAnsi="Times New Roman"/>
        </w:rPr>
      </w:pPr>
      <w:r w:rsidRPr="000B2827">
        <w:rPr>
          <w:rFonts w:ascii="Times New Roman" w:hAnsi="Times New Roman"/>
          <w:b/>
        </w:rPr>
        <w:t xml:space="preserve">10.Выращивание лесных плодовых, ягодных, лекарственных растений. </w:t>
      </w:r>
      <w:proofErr w:type="gramStart"/>
      <w:r w:rsidRPr="000B2827">
        <w:rPr>
          <w:rFonts w:ascii="Times New Roman" w:hAnsi="Times New Roman"/>
        </w:rPr>
        <w:t>Несмотря на значительные природные запасы в области дикорастущих пищевых и лекарственных растений, в последние 20-30 лет наметилась тенденция к искусственному выращиванию некоторых видов ягодников, плодовых растений и грибов.</w:t>
      </w:r>
      <w:proofErr w:type="gramEnd"/>
      <w:r w:rsidRPr="000B2827">
        <w:rPr>
          <w:rFonts w:ascii="Times New Roman" w:hAnsi="Times New Roman"/>
        </w:rPr>
        <w:t xml:space="preserve"> Причиной этому является более низкая себестоимость продукции, выращенной на плантациях, по сравнению со стоимостью закупаемых у населения собранных дикорастущих растений тех же видов;</w:t>
      </w:r>
    </w:p>
    <w:p w:rsidR="000B2827" w:rsidRPr="000B2827" w:rsidRDefault="000B2827" w:rsidP="000B2827">
      <w:pPr>
        <w:ind w:firstLine="567"/>
        <w:jc w:val="both"/>
        <w:rPr>
          <w:rFonts w:ascii="Times New Roman" w:hAnsi="Times New Roman"/>
        </w:rPr>
      </w:pPr>
      <w:r w:rsidRPr="000B2827">
        <w:rPr>
          <w:rFonts w:ascii="Times New Roman" w:hAnsi="Times New Roman"/>
          <w:b/>
        </w:rPr>
        <w:t>11.Выполнение работ по геологическому изучению недр, разработка месторождений полезных ископаемых</w:t>
      </w:r>
      <w:r w:rsidRPr="000B2827">
        <w:rPr>
          <w:rFonts w:ascii="Times New Roman" w:hAnsi="Times New Roman"/>
        </w:rPr>
        <w:t>. В соответствии со ст. 25 Лесного кодекса РФ леса могут использоваться для выполнения работ по геологическому изучению недр и разработки месторождений полезных ископаемых.</w:t>
      </w:r>
      <w:r w:rsidR="001D4734">
        <w:rPr>
          <w:rFonts w:ascii="Times New Roman" w:hAnsi="Times New Roman"/>
        </w:rPr>
        <w:t xml:space="preserve"> </w:t>
      </w:r>
      <w:r w:rsidRPr="000B2827">
        <w:rPr>
          <w:rFonts w:ascii="Times New Roman" w:hAnsi="Times New Roman"/>
        </w:rPr>
        <w:t>Использование лесов для выполнения работ по геологическому изучению недр, для разработки месторождений полезных ископаемых осуществляется в соответствии со ст. 21 и ст.43 Лесного кодекса РФ;</w:t>
      </w:r>
    </w:p>
    <w:p w:rsidR="000B2827" w:rsidRPr="000B2827" w:rsidRDefault="000B2827" w:rsidP="000B2827">
      <w:pPr>
        <w:ind w:firstLine="567"/>
        <w:jc w:val="both"/>
        <w:rPr>
          <w:rFonts w:ascii="Times New Roman" w:hAnsi="Times New Roman"/>
        </w:rPr>
      </w:pPr>
      <w:r w:rsidRPr="000B2827">
        <w:rPr>
          <w:rFonts w:ascii="Times New Roman" w:hAnsi="Times New Roman"/>
          <w:b/>
        </w:rPr>
        <w:t>12. Строительство и эксплуатация водохранилищ и иных водных объектов, а также гидротехнических сооружений и специализированных портов.</w:t>
      </w:r>
      <w:r w:rsidRPr="000B2827">
        <w:rPr>
          <w:rFonts w:ascii="Times New Roman" w:hAnsi="Times New Roman"/>
        </w:rPr>
        <w:t xml:space="preserve"> Использование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 осуществляется в соответствии со статьями  44 ЛК РФ. Разновидностями искусственных водных объектов (ст. 5 Водного кодекса РФ) являются, в частности, водохранилища, пруды и каналы;</w:t>
      </w:r>
    </w:p>
    <w:p w:rsidR="000B2827" w:rsidRPr="000B2827" w:rsidRDefault="000B2827" w:rsidP="000B2827">
      <w:pPr>
        <w:ind w:firstLine="567"/>
        <w:jc w:val="both"/>
        <w:rPr>
          <w:rFonts w:ascii="Times New Roman" w:hAnsi="Times New Roman"/>
        </w:rPr>
      </w:pPr>
      <w:r w:rsidRPr="000B2827">
        <w:rPr>
          <w:rFonts w:ascii="Times New Roman" w:hAnsi="Times New Roman"/>
          <w:b/>
        </w:rPr>
        <w:t>13. Строительство, реконструкция и эксплуатация ЛЭП, линий связи, дорог, трубопроводов и других линейных объектов.</w:t>
      </w:r>
      <w:r w:rsidRPr="000B2827">
        <w:rPr>
          <w:rFonts w:ascii="Times New Roman" w:hAnsi="Times New Roman"/>
        </w:rPr>
        <w:t xml:space="preserve"> Использование лесов для строительства, </w:t>
      </w:r>
      <w:r w:rsidRPr="000B2827">
        <w:rPr>
          <w:rFonts w:ascii="Times New Roman" w:hAnsi="Times New Roman"/>
        </w:rPr>
        <w:lastRenderedPageBreak/>
        <w:t>реконструкции, эксплуатации линий электропередачи, линий связи, дорог, трубопроводов и других линейных объектов осуществляется в соответствии со ст.21 ЛК РФ. «Правила использования лесов для строительства, реконструкции, эксплуатации линий электропередачи, линий связи, дорог, трубопроводов и других линейных объектов», разработанные в соответствии со ст.45 ЛК РФ, утвержденные приказом Минсельхоза РФ от 05.02.2010г. № 28, устанавливают требования к использованию лесов, предоставленных для указанных целей;</w:t>
      </w:r>
    </w:p>
    <w:p w:rsidR="000B2827" w:rsidRPr="000B2827" w:rsidRDefault="000B2827" w:rsidP="000B2827">
      <w:pPr>
        <w:ind w:firstLine="567"/>
        <w:jc w:val="both"/>
        <w:rPr>
          <w:rFonts w:ascii="Times New Roman" w:hAnsi="Times New Roman"/>
        </w:rPr>
      </w:pPr>
      <w:r w:rsidRPr="000B2827">
        <w:rPr>
          <w:rFonts w:ascii="Times New Roman" w:hAnsi="Times New Roman"/>
          <w:b/>
        </w:rPr>
        <w:t>14. Переработка древесины и иных лесных ресурсов</w:t>
      </w:r>
      <w:r w:rsidRPr="000B2827">
        <w:rPr>
          <w:rFonts w:ascii="Times New Roman" w:hAnsi="Times New Roman"/>
        </w:rPr>
        <w:t>. Использование лесов для переработки древесины и иных лесных ресурсов регламентируется ст. 46 ЛК РФ. Данный вид использования леса включает в себя деятельность, связанную с производством лесоматериалов и иной продукции такой переработки. Осуществление данной деятельности предполагает создание лесоперерабатывающей инфраструктуры (например, лесоперерабатывающих комбинатов, лесопильных заводов, биоэнергетических объектов и т.д.);</w:t>
      </w:r>
    </w:p>
    <w:p w:rsidR="000B2827" w:rsidRPr="000B2827" w:rsidRDefault="000B2827" w:rsidP="000B2827">
      <w:pPr>
        <w:ind w:firstLine="567"/>
        <w:jc w:val="both"/>
        <w:rPr>
          <w:rFonts w:ascii="Times New Roman" w:hAnsi="Times New Roman"/>
        </w:rPr>
      </w:pPr>
      <w:r w:rsidRPr="000B2827">
        <w:rPr>
          <w:rFonts w:ascii="Times New Roman" w:hAnsi="Times New Roman"/>
          <w:b/>
        </w:rPr>
        <w:t>15. Осуществление религиозной деятельности</w:t>
      </w:r>
      <w:r w:rsidRPr="000B2827">
        <w:rPr>
          <w:rFonts w:ascii="Times New Roman" w:hAnsi="Times New Roman"/>
        </w:rPr>
        <w:t>. Леса могут использоваться религиозными организациями для осуществления религиозной деятельности в соответствии со ст. 47 ЛК РФ и Федеральным законом от 26 сентября 1997 года № 125-ФЗ «О свободе совести и о религиозных объединениях». В соответствии со ст. 21 ЛК РФ для осуществления религиозной деятельности допускается строительство, реконструкция эксплуатация объектов, не связанных с созданием лесной инфраструктуры, а также лесная инфраструктура.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 47 ЛК РФ).</w:t>
      </w:r>
    </w:p>
    <w:p w:rsidR="000B2827" w:rsidRPr="000B2827" w:rsidRDefault="000B2827" w:rsidP="000B2827">
      <w:pPr>
        <w:ind w:firstLine="567"/>
        <w:jc w:val="both"/>
        <w:rPr>
          <w:rFonts w:ascii="Times New Roman" w:hAnsi="Times New Roman"/>
        </w:rPr>
      </w:pPr>
      <w:r w:rsidRPr="000B2827">
        <w:rPr>
          <w:rFonts w:ascii="Times New Roman" w:hAnsi="Times New Roman"/>
          <w:b/>
        </w:rPr>
        <w:t>Ежегодный объем изъятия древесины</w:t>
      </w:r>
      <w:r w:rsidRPr="000B2827">
        <w:rPr>
          <w:rFonts w:ascii="Times New Roman" w:hAnsi="Times New Roman"/>
        </w:rPr>
        <w:t xml:space="preserve"> </w:t>
      </w:r>
      <w:r w:rsidRPr="000B2827">
        <w:rPr>
          <w:rFonts w:ascii="Times New Roman" w:hAnsi="Times New Roman"/>
          <w:b/>
        </w:rPr>
        <w:t>по Убинскому лесничеству</w:t>
      </w:r>
      <w:r w:rsidRPr="000B2827">
        <w:rPr>
          <w:rFonts w:ascii="Times New Roman" w:hAnsi="Times New Roman"/>
        </w:rPr>
        <w:t xml:space="preserve"> при всех видах рубок при заготовке древесины составляет 261,1 тыс. м</w:t>
      </w:r>
      <w:r w:rsidRPr="000B2827">
        <w:rPr>
          <w:rFonts w:ascii="Times New Roman" w:hAnsi="Times New Roman"/>
          <w:vertAlign w:val="superscript"/>
        </w:rPr>
        <w:t xml:space="preserve">3 </w:t>
      </w:r>
      <w:r w:rsidRPr="000B2827">
        <w:rPr>
          <w:rFonts w:ascii="Times New Roman" w:hAnsi="Times New Roman"/>
        </w:rPr>
        <w:t>ликвидной древесины, 128 тыс</w:t>
      </w:r>
      <w:proofErr w:type="gramStart"/>
      <w:r w:rsidRPr="000B2827">
        <w:rPr>
          <w:rFonts w:ascii="Times New Roman" w:hAnsi="Times New Roman"/>
        </w:rPr>
        <w:t>.м</w:t>
      </w:r>
      <w:proofErr w:type="gramEnd"/>
      <w:r w:rsidRPr="000B2827">
        <w:rPr>
          <w:rFonts w:ascii="Times New Roman" w:hAnsi="Times New Roman"/>
        </w:rPr>
        <w:t>3 деловой древесины. Расчетная лесосека по всем видам рубок дана в таблице 3.2-</w:t>
      </w:r>
      <w:r w:rsidR="005038B9">
        <w:rPr>
          <w:rFonts w:ascii="Times New Roman" w:hAnsi="Times New Roman"/>
        </w:rPr>
        <w:t>1</w:t>
      </w:r>
      <w:r w:rsidRPr="000B2827">
        <w:rPr>
          <w:rFonts w:ascii="Times New Roman" w:hAnsi="Times New Roman"/>
        </w:rPr>
        <w:t>.</w:t>
      </w:r>
    </w:p>
    <w:p w:rsidR="000B2827" w:rsidRDefault="000B2827" w:rsidP="000B2827">
      <w:pPr>
        <w:pStyle w:val="2"/>
        <w:spacing w:line="240" w:lineRule="auto"/>
        <w:ind w:firstLine="567"/>
        <w:rPr>
          <w:b w:val="0"/>
          <w:i/>
          <w:sz w:val="24"/>
        </w:rPr>
      </w:pPr>
    </w:p>
    <w:p w:rsidR="005038B9" w:rsidRPr="005038B9" w:rsidRDefault="005038B9" w:rsidP="005038B9">
      <w:pPr>
        <w:rPr>
          <w:lang w:eastAsia="ru-RU"/>
        </w:rPr>
      </w:pPr>
    </w:p>
    <w:p w:rsidR="000B2827" w:rsidRPr="000B2827" w:rsidRDefault="000B2827" w:rsidP="000B2827">
      <w:pPr>
        <w:pStyle w:val="2"/>
        <w:numPr>
          <w:ilvl w:val="1"/>
          <w:numId w:val="0"/>
        </w:numPr>
        <w:spacing w:line="240" w:lineRule="auto"/>
        <w:ind w:firstLine="567"/>
        <w:rPr>
          <w:sz w:val="24"/>
        </w:rPr>
        <w:sectPr w:rsidR="000B2827" w:rsidRPr="000B2827" w:rsidSect="000B2827">
          <w:pgSz w:w="11906" w:h="16838" w:code="9"/>
          <w:pgMar w:top="851" w:right="850" w:bottom="1134" w:left="1701" w:header="709" w:footer="709" w:gutter="0"/>
          <w:cols w:space="708"/>
          <w:docGrid w:linePitch="360"/>
        </w:sectPr>
      </w:pPr>
    </w:p>
    <w:p w:rsidR="000B2827" w:rsidRPr="00660810" w:rsidRDefault="000B2827" w:rsidP="00A46116">
      <w:pPr>
        <w:pStyle w:val="2"/>
        <w:numPr>
          <w:ilvl w:val="1"/>
          <w:numId w:val="0"/>
        </w:numPr>
        <w:spacing w:line="240" w:lineRule="auto"/>
        <w:rPr>
          <w:b w:val="0"/>
          <w:sz w:val="24"/>
        </w:rPr>
      </w:pPr>
    </w:p>
    <w:p w:rsidR="000B2827" w:rsidRPr="005038B9" w:rsidRDefault="000B2827" w:rsidP="00A46116">
      <w:pPr>
        <w:pStyle w:val="2"/>
        <w:numPr>
          <w:ilvl w:val="1"/>
          <w:numId w:val="0"/>
        </w:numPr>
        <w:spacing w:line="240" w:lineRule="auto"/>
        <w:jc w:val="center"/>
        <w:rPr>
          <w:b w:val="0"/>
          <w:i/>
          <w:sz w:val="24"/>
        </w:rPr>
      </w:pPr>
      <w:r w:rsidRPr="005038B9">
        <w:rPr>
          <w:b w:val="0"/>
          <w:sz w:val="24"/>
        </w:rPr>
        <w:t>Расчетная лесосека (ежегодный допустимый объем изъятия древесины) по всем видам рубок</w:t>
      </w:r>
    </w:p>
    <w:p w:rsidR="000B2827" w:rsidRPr="000B2827" w:rsidRDefault="000B2827" w:rsidP="00A46116">
      <w:pPr>
        <w:jc w:val="both"/>
        <w:rPr>
          <w:rFonts w:ascii="Times New Roman" w:hAnsi="Times New Roman"/>
          <w:i/>
          <w:highlight w:val="magenta"/>
        </w:rPr>
      </w:pPr>
    </w:p>
    <w:p w:rsidR="000B2827" w:rsidRPr="00B10D87" w:rsidRDefault="00A46116" w:rsidP="00A46116">
      <w:pPr>
        <w:pStyle w:val="ac"/>
        <w:jc w:val="center"/>
        <w:rPr>
          <w:sz w:val="32"/>
          <w:szCs w:val="32"/>
          <w:vertAlign w:val="superscript"/>
        </w:rPr>
      </w:pPr>
      <w:r>
        <w:rPr>
          <w:sz w:val="32"/>
          <w:szCs w:val="32"/>
          <w:vertAlign w:val="superscript"/>
        </w:rPr>
        <w:t xml:space="preserve">                                                                                                                                                                                                      Таблица № 3.2</w:t>
      </w:r>
      <w:r w:rsidR="00B10D87" w:rsidRPr="00B10D87">
        <w:rPr>
          <w:sz w:val="32"/>
          <w:szCs w:val="32"/>
          <w:vertAlign w:val="superscript"/>
        </w:rPr>
        <w:t>-1</w:t>
      </w:r>
    </w:p>
    <w:tbl>
      <w:tblPr>
        <w:tblW w:w="13324"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9"/>
        <w:gridCol w:w="906"/>
        <w:gridCol w:w="992"/>
        <w:gridCol w:w="850"/>
        <w:gridCol w:w="993"/>
        <w:gridCol w:w="992"/>
        <w:gridCol w:w="850"/>
        <w:gridCol w:w="851"/>
        <w:gridCol w:w="992"/>
        <w:gridCol w:w="992"/>
        <w:gridCol w:w="851"/>
        <w:gridCol w:w="992"/>
        <w:gridCol w:w="1134"/>
      </w:tblGrid>
      <w:tr w:rsidR="000B2827" w:rsidRPr="00B10D87" w:rsidTr="00B10D87">
        <w:trPr>
          <w:cantSplit/>
        </w:trPr>
        <w:tc>
          <w:tcPr>
            <w:tcW w:w="1929" w:type="dxa"/>
            <w:vMerge w:val="restart"/>
            <w:vAlign w:val="center"/>
          </w:tcPr>
          <w:p w:rsidR="000B2827" w:rsidRPr="00B10D87" w:rsidRDefault="000B2827" w:rsidP="00A46116">
            <w:pPr>
              <w:jc w:val="center"/>
              <w:rPr>
                <w:rFonts w:ascii="Times New Roman" w:hAnsi="Times New Roman"/>
              </w:rPr>
            </w:pPr>
            <w:r w:rsidRPr="00B10D87">
              <w:rPr>
                <w:rFonts w:ascii="Times New Roman" w:hAnsi="Times New Roman"/>
              </w:rPr>
              <w:t>Хозяйства</w:t>
            </w:r>
          </w:p>
        </w:tc>
        <w:tc>
          <w:tcPr>
            <w:tcW w:w="2748" w:type="dxa"/>
            <w:gridSpan w:val="3"/>
            <w:vAlign w:val="center"/>
          </w:tcPr>
          <w:p w:rsidR="000B2827" w:rsidRPr="00B10D87" w:rsidRDefault="000B2827" w:rsidP="00A46116">
            <w:pPr>
              <w:jc w:val="center"/>
              <w:rPr>
                <w:rFonts w:ascii="Times New Roman" w:hAnsi="Times New Roman"/>
              </w:rPr>
            </w:pPr>
            <w:r w:rsidRPr="00B10D87">
              <w:rPr>
                <w:rFonts w:ascii="Times New Roman" w:hAnsi="Times New Roman"/>
              </w:rPr>
              <w:t>При рубке спелых и перестойных лесных насаждений</w:t>
            </w:r>
          </w:p>
        </w:tc>
        <w:tc>
          <w:tcPr>
            <w:tcW w:w="2835" w:type="dxa"/>
            <w:gridSpan w:val="3"/>
            <w:vAlign w:val="center"/>
          </w:tcPr>
          <w:p w:rsidR="000B2827" w:rsidRPr="00B10D87" w:rsidRDefault="000B2827" w:rsidP="00A46116">
            <w:pPr>
              <w:jc w:val="center"/>
              <w:rPr>
                <w:rFonts w:ascii="Times New Roman" w:hAnsi="Times New Roman"/>
              </w:rPr>
            </w:pPr>
            <w:r w:rsidRPr="00B10D87">
              <w:rPr>
                <w:rFonts w:ascii="Times New Roman" w:hAnsi="Times New Roman"/>
              </w:rPr>
              <w:t>При рубке лесных насаждений при уходе за лесами</w:t>
            </w:r>
          </w:p>
        </w:tc>
        <w:tc>
          <w:tcPr>
            <w:tcW w:w="2835" w:type="dxa"/>
            <w:gridSpan w:val="3"/>
            <w:vAlign w:val="center"/>
          </w:tcPr>
          <w:p w:rsidR="000B2827" w:rsidRPr="00B10D87" w:rsidRDefault="000B2827" w:rsidP="00A46116">
            <w:pPr>
              <w:jc w:val="center"/>
              <w:rPr>
                <w:rFonts w:ascii="Times New Roman" w:hAnsi="Times New Roman"/>
              </w:rPr>
            </w:pPr>
            <w:r w:rsidRPr="00B10D87">
              <w:rPr>
                <w:rFonts w:ascii="Times New Roman" w:hAnsi="Times New Roman"/>
              </w:rPr>
              <w:t>При рубке поврежденных и погибших насаждений</w:t>
            </w:r>
          </w:p>
        </w:tc>
        <w:tc>
          <w:tcPr>
            <w:tcW w:w="2977" w:type="dxa"/>
            <w:gridSpan w:val="3"/>
            <w:vAlign w:val="center"/>
          </w:tcPr>
          <w:p w:rsidR="000B2827" w:rsidRPr="00B10D87" w:rsidRDefault="000B2827" w:rsidP="00A46116">
            <w:pPr>
              <w:jc w:val="center"/>
              <w:rPr>
                <w:rFonts w:ascii="Times New Roman" w:hAnsi="Times New Roman"/>
              </w:rPr>
            </w:pPr>
            <w:r w:rsidRPr="00B10D87">
              <w:rPr>
                <w:rFonts w:ascii="Times New Roman" w:hAnsi="Times New Roman"/>
              </w:rPr>
              <w:t xml:space="preserve">В с е </w:t>
            </w:r>
            <w:proofErr w:type="gramStart"/>
            <w:r w:rsidRPr="00B10D87">
              <w:rPr>
                <w:rFonts w:ascii="Times New Roman" w:hAnsi="Times New Roman"/>
              </w:rPr>
              <w:t>г</w:t>
            </w:r>
            <w:proofErr w:type="gramEnd"/>
            <w:r w:rsidRPr="00B10D87">
              <w:rPr>
                <w:rFonts w:ascii="Times New Roman" w:hAnsi="Times New Roman"/>
              </w:rPr>
              <w:t xml:space="preserve"> о</w:t>
            </w:r>
          </w:p>
        </w:tc>
      </w:tr>
      <w:tr w:rsidR="000B2827" w:rsidRPr="000B2827" w:rsidTr="00B10D87">
        <w:trPr>
          <w:cantSplit/>
        </w:trPr>
        <w:tc>
          <w:tcPr>
            <w:tcW w:w="1929" w:type="dxa"/>
            <w:vMerge/>
            <w:vAlign w:val="center"/>
          </w:tcPr>
          <w:p w:rsidR="000B2827" w:rsidRPr="000B2827" w:rsidRDefault="000B2827" w:rsidP="005038B9">
            <w:pPr>
              <w:jc w:val="both"/>
              <w:rPr>
                <w:rFonts w:ascii="Times New Roman" w:hAnsi="Times New Roman"/>
              </w:rPr>
            </w:pPr>
          </w:p>
        </w:tc>
        <w:tc>
          <w:tcPr>
            <w:tcW w:w="906" w:type="dxa"/>
            <w:vMerge w:val="restart"/>
            <w:vAlign w:val="center"/>
          </w:tcPr>
          <w:p w:rsidR="00660810" w:rsidRDefault="00660810" w:rsidP="00B10D87">
            <w:pPr>
              <w:jc w:val="center"/>
              <w:rPr>
                <w:rFonts w:ascii="Times New Roman" w:hAnsi="Times New Roman"/>
              </w:rPr>
            </w:pPr>
            <w:r w:rsidRPr="000B2827">
              <w:rPr>
                <w:rFonts w:ascii="Times New Roman" w:hAnsi="Times New Roman"/>
              </w:rPr>
              <w:t>П</w:t>
            </w:r>
            <w:r w:rsidR="000B2827" w:rsidRPr="000B2827">
              <w:rPr>
                <w:rFonts w:ascii="Times New Roman" w:hAnsi="Times New Roman"/>
              </w:rPr>
              <w:t>ло</w:t>
            </w:r>
            <w:r>
              <w:rPr>
                <w:rFonts w:ascii="Times New Roman" w:hAnsi="Times New Roman"/>
              </w:rPr>
              <w:t>-</w:t>
            </w:r>
            <w:r w:rsidR="000B2827" w:rsidRPr="000B2827">
              <w:rPr>
                <w:rFonts w:ascii="Times New Roman" w:hAnsi="Times New Roman"/>
              </w:rPr>
              <w:t>щадь,</w:t>
            </w:r>
          </w:p>
          <w:p w:rsidR="000B2827" w:rsidRPr="000B2827" w:rsidRDefault="000B2827" w:rsidP="00B10D87">
            <w:pPr>
              <w:jc w:val="center"/>
              <w:rPr>
                <w:rFonts w:ascii="Times New Roman" w:hAnsi="Times New Roman"/>
              </w:rPr>
            </w:pPr>
            <w:r w:rsidRPr="000B2827">
              <w:rPr>
                <w:rFonts w:ascii="Times New Roman" w:hAnsi="Times New Roman"/>
              </w:rPr>
              <w:t>га</w:t>
            </w:r>
          </w:p>
        </w:tc>
        <w:tc>
          <w:tcPr>
            <w:tcW w:w="1842" w:type="dxa"/>
            <w:gridSpan w:val="2"/>
            <w:vAlign w:val="center"/>
          </w:tcPr>
          <w:p w:rsidR="000B2827" w:rsidRPr="000B2827" w:rsidRDefault="000B2827" w:rsidP="00B10D87">
            <w:pPr>
              <w:jc w:val="center"/>
              <w:rPr>
                <w:rFonts w:ascii="Times New Roman" w:hAnsi="Times New Roman"/>
              </w:rPr>
            </w:pPr>
            <w:r w:rsidRPr="000B2827">
              <w:rPr>
                <w:rFonts w:ascii="Times New Roman" w:hAnsi="Times New Roman"/>
              </w:rPr>
              <w:t>Запас, тыс. м3</w:t>
            </w:r>
          </w:p>
        </w:tc>
        <w:tc>
          <w:tcPr>
            <w:tcW w:w="993" w:type="dxa"/>
            <w:vMerge w:val="restart"/>
            <w:vAlign w:val="center"/>
          </w:tcPr>
          <w:p w:rsidR="00660810" w:rsidRDefault="000B2827" w:rsidP="00B10D87">
            <w:pPr>
              <w:jc w:val="center"/>
              <w:rPr>
                <w:rFonts w:ascii="Times New Roman" w:hAnsi="Times New Roman"/>
              </w:rPr>
            </w:pPr>
            <w:r w:rsidRPr="000B2827">
              <w:rPr>
                <w:rFonts w:ascii="Times New Roman" w:hAnsi="Times New Roman"/>
              </w:rPr>
              <w:t>Пло</w:t>
            </w:r>
            <w:r w:rsidR="00660810">
              <w:rPr>
                <w:rFonts w:ascii="Times New Roman" w:hAnsi="Times New Roman"/>
              </w:rPr>
              <w:t>-</w:t>
            </w:r>
            <w:r w:rsidRPr="000B2827">
              <w:rPr>
                <w:rFonts w:ascii="Times New Roman" w:hAnsi="Times New Roman"/>
              </w:rPr>
              <w:t>щадь,</w:t>
            </w:r>
          </w:p>
          <w:p w:rsidR="000B2827" w:rsidRPr="000B2827" w:rsidRDefault="000B2827" w:rsidP="00B10D87">
            <w:pPr>
              <w:jc w:val="center"/>
              <w:rPr>
                <w:rFonts w:ascii="Times New Roman" w:hAnsi="Times New Roman"/>
              </w:rPr>
            </w:pPr>
            <w:r w:rsidRPr="000B2827">
              <w:rPr>
                <w:rFonts w:ascii="Times New Roman" w:hAnsi="Times New Roman"/>
              </w:rPr>
              <w:t>га</w:t>
            </w:r>
          </w:p>
        </w:tc>
        <w:tc>
          <w:tcPr>
            <w:tcW w:w="1842" w:type="dxa"/>
            <w:gridSpan w:val="2"/>
            <w:vAlign w:val="center"/>
          </w:tcPr>
          <w:p w:rsidR="000B2827" w:rsidRPr="000B2827" w:rsidRDefault="000B2827" w:rsidP="00B10D87">
            <w:pPr>
              <w:jc w:val="center"/>
              <w:rPr>
                <w:rFonts w:ascii="Times New Roman" w:hAnsi="Times New Roman"/>
              </w:rPr>
            </w:pPr>
            <w:r w:rsidRPr="000B2827">
              <w:rPr>
                <w:rFonts w:ascii="Times New Roman" w:hAnsi="Times New Roman"/>
              </w:rPr>
              <w:t>Запас, тыс</w:t>
            </w:r>
            <w:proofErr w:type="gramStart"/>
            <w:r w:rsidRPr="000B2827">
              <w:rPr>
                <w:rFonts w:ascii="Times New Roman" w:hAnsi="Times New Roman"/>
              </w:rPr>
              <w:t>.м</w:t>
            </w:r>
            <w:proofErr w:type="gramEnd"/>
            <w:r w:rsidRPr="000B2827">
              <w:rPr>
                <w:rFonts w:ascii="Times New Roman" w:hAnsi="Times New Roman"/>
              </w:rPr>
              <w:t>3</w:t>
            </w:r>
          </w:p>
        </w:tc>
        <w:tc>
          <w:tcPr>
            <w:tcW w:w="851" w:type="dxa"/>
            <w:vMerge w:val="restart"/>
            <w:vAlign w:val="center"/>
          </w:tcPr>
          <w:p w:rsidR="00660810" w:rsidRDefault="000B2827" w:rsidP="00B10D87">
            <w:pPr>
              <w:jc w:val="center"/>
              <w:rPr>
                <w:rFonts w:ascii="Times New Roman" w:hAnsi="Times New Roman"/>
              </w:rPr>
            </w:pPr>
            <w:r w:rsidRPr="000B2827">
              <w:rPr>
                <w:rFonts w:ascii="Times New Roman" w:hAnsi="Times New Roman"/>
              </w:rPr>
              <w:t>Пло</w:t>
            </w:r>
            <w:r w:rsidR="00660810">
              <w:rPr>
                <w:rFonts w:ascii="Times New Roman" w:hAnsi="Times New Roman"/>
              </w:rPr>
              <w:t>-</w:t>
            </w:r>
            <w:r w:rsidRPr="000B2827">
              <w:rPr>
                <w:rFonts w:ascii="Times New Roman" w:hAnsi="Times New Roman"/>
              </w:rPr>
              <w:t>щадь,</w:t>
            </w:r>
          </w:p>
          <w:p w:rsidR="000B2827" w:rsidRPr="000B2827" w:rsidRDefault="000B2827" w:rsidP="00B10D87">
            <w:pPr>
              <w:jc w:val="center"/>
              <w:rPr>
                <w:rFonts w:ascii="Times New Roman" w:hAnsi="Times New Roman"/>
              </w:rPr>
            </w:pPr>
            <w:r w:rsidRPr="000B2827">
              <w:rPr>
                <w:rFonts w:ascii="Times New Roman" w:hAnsi="Times New Roman"/>
              </w:rPr>
              <w:t>га</w:t>
            </w:r>
          </w:p>
        </w:tc>
        <w:tc>
          <w:tcPr>
            <w:tcW w:w="1984" w:type="dxa"/>
            <w:gridSpan w:val="2"/>
            <w:vAlign w:val="center"/>
          </w:tcPr>
          <w:p w:rsidR="000B2827" w:rsidRPr="000B2827" w:rsidRDefault="000B2827" w:rsidP="00B10D87">
            <w:pPr>
              <w:jc w:val="center"/>
              <w:rPr>
                <w:rFonts w:ascii="Times New Roman" w:hAnsi="Times New Roman"/>
              </w:rPr>
            </w:pPr>
            <w:r w:rsidRPr="000B2827">
              <w:rPr>
                <w:rFonts w:ascii="Times New Roman" w:hAnsi="Times New Roman"/>
              </w:rPr>
              <w:t>Запас, тыс</w:t>
            </w:r>
            <w:proofErr w:type="gramStart"/>
            <w:r w:rsidRPr="000B2827">
              <w:rPr>
                <w:rFonts w:ascii="Times New Roman" w:hAnsi="Times New Roman"/>
              </w:rPr>
              <w:t>.м</w:t>
            </w:r>
            <w:proofErr w:type="gramEnd"/>
            <w:r w:rsidRPr="000B2827">
              <w:rPr>
                <w:rFonts w:ascii="Times New Roman" w:hAnsi="Times New Roman"/>
              </w:rPr>
              <w:t>3</w:t>
            </w:r>
          </w:p>
        </w:tc>
        <w:tc>
          <w:tcPr>
            <w:tcW w:w="851" w:type="dxa"/>
            <w:vMerge w:val="restart"/>
            <w:vAlign w:val="center"/>
          </w:tcPr>
          <w:p w:rsidR="00660810" w:rsidRDefault="000B2827" w:rsidP="00B10D87">
            <w:pPr>
              <w:jc w:val="center"/>
              <w:rPr>
                <w:rFonts w:ascii="Times New Roman" w:hAnsi="Times New Roman"/>
              </w:rPr>
            </w:pPr>
            <w:r w:rsidRPr="000B2827">
              <w:rPr>
                <w:rFonts w:ascii="Times New Roman" w:hAnsi="Times New Roman"/>
              </w:rPr>
              <w:t>Пло</w:t>
            </w:r>
            <w:r w:rsidR="00660810">
              <w:rPr>
                <w:rFonts w:ascii="Times New Roman" w:hAnsi="Times New Roman"/>
              </w:rPr>
              <w:t>-</w:t>
            </w:r>
            <w:r w:rsidRPr="000B2827">
              <w:rPr>
                <w:rFonts w:ascii="Times New Roman" w:hAnsi="Times New Roman"/>
              </w:rPr>
              <w:t>щадь,</w:t>
            </w:r>
          </w:p>
          <w:p w:rsidR="000B2827" w:rsidRPr="000B2827" w:rsidRDefault="000B2827" w:rsidP="00B10D87">
            <w:pPr>
              <w:jc w:val="center"/>
              <w:rPr>
                <w:rFonts w:ascii="Times New Roman" w:hAnsi="Times New Roman"/>
              </w:rPr>
            </w:pPr>
            <w:r w:rsidRPr="000B2827">
              <w:rPr>
                <w:rFonts w:ascii="Times New Roman" w:hAnsi="Times New Roman"/>
              </w:rPr>
              <w:t>га</w:t>
            </w:r>
          </w:p>
        </w:tc>
        <w:tc>
          <w:tcPr>
            <w:tcW w:w="2126" w:type="dxa"/>
            <w:gridSpan w:val="2"/>
            <w:vAlign w:val="center"/>
          </w:tcPr>
          <w:p w:rsidR="000B2827" w:rsidRPr="000B2827" w:rsidRDefault="000B2827" w:rsidP="00B10D87">
            <w:pPr>
              <w:jc w:val="center"/>
              <w:rPr>
                <w:rFonts w:ascii="Times New Roman" w:hAnsi="Times New Roman"/>
              </w:rPr>
            </w:pPr>
            <w:r w:rsidRPr="000B2827">
              <w:rPr>
                <w:rFonts w:ascii="Times New Roman" w:hAnsi="Times New Roman"/>
              </w:rPr>
              <w:t>Запас, тыс</w:t>
            </w:r>
            <w:proofErr w:type="gramStart"/>
            <w:r w:rsidRPr="000B2827">
              <w:rPr>
                <w:rFonts w:ascii="Times New Roman" w:hAnsi="Times New Roman"/>
              </w:rPr>
              <w:t>.м</w:t>
            </w:r>
            <w:proofErr w:type="gramEnd"/>
            <w:r w:rsidRPr="000B2827">
              <w:rPr>
                <w:rFonts w:ascii="Times New Roman" w:hAnsi="Times New Roman"/>
              </w:rPr>
              <w:t>3</w:t>
            </w:r>
          </w:p>
        </w:tc>
      </w:tr>
      <w:tr w:rsidR="00B10D87" w:rsidRPr="000B2827" w:rsidTr="00B10D87">
        <w:trPr>
          <w:cantSplit/>
        </w:trPr>
        <w:tc>
          <w:tcPr>
            <w:tcW w:w="1929" w:type="dxa"/>
            <w:vMerge/>
            <w:vAlign w:val="center"/>
          </w:tcPr>
          <w:p w:rsidR="000B2827" w:rsidRPr="000B2827" w:rsidRDefault="000B2827" w:rsidP="005038B9">
            <w:pPr>
              <w:jc w:val="both"/>
              <w:rPr>
                <w:rFonts w:ascii="Times New Roman" w:hAnsi="Times New Roman"/>
              </w:rPr>
            </w:pPr>
          </w:p>
        </w:tc>
        <w:tc>
          <w:tcPr>
            <w:tcW w:w="906" w:type="dxa"/>
            <w:vMerge/>
            <w:vAlign w:val="center"/>
          </w:tcPr>
          <w:p w:rsidR="000B2827" w:rsidRPr="000B2827" w:rsidRDefault="000B2827" w:rsidP="00B10D87">
            <w:pPr>
              <w:jc w:val="center"/>
              <w:rPr>
                <w:rFonts w:ascii="Times New Roman" w:hAnsi="Times New Roman"/>
              </w:rPr>
            </w:pPr>
          </w:p>
        </w:tc>
        <w:tc>
          <w:tcPr>
            <w:tcW w:w="992" w:type="dxa"/>
            <w:vAlign w:val="center"/>
          </w:tcPr>
          <w:p w:rsidR="000B2827" w:rsidRPr="000B2827" w:rsidRDefault="00660810" w:rsidP="00B10D87">
            <w:pPr>
              <w:jc w:val="center"/>
              <w:rPr>
                <w:rFonts w:ascii="Times New Roman" w:hAnsi="Times New Roman"/>
              </w:rPr>
            </w:pPr>
            <w:proofErr w:type="gramStart"/>
            <w:r w:rsidRPr="000B2827">
              <w:rPr>
                <w:rFonts w:ascii="Times New Roman" w:hAnsi="Times New Roman"/>
              </w:rPr>
              <w:t>Л</w:t>
            </w:r>
            <w:r w:rsidR="000B2827" w:rsidRPr="000B2827">
              <w:rPr>
                <w:rFonts w:ascii="Times New Roman" w:hAnsi="Times New Roman"/>
              </w:rPr>
              <w:t>иквид</w:t>
            </w:r>
            <w:r>
              <w:rPr>
                <w:rFonts w:ascii="Times New Roman" w:hAnsi="Times New Roman"/>
              </w:rPr>
              <w:t>-</w:t>
            </w:r>
            <w:r w:rsidR="000B2827" w:rsidRPr="000B2827">
              <w:rPr>
                <w:rFonts w:ascii="Times New Roman" w:hAnsi="Times New Roman"/>
              </w:rPr>
              <w:t>ный</w:t>
            </w:r>
            <w:proofErr w:type="gramEnd"/>
          </w:p>
        </w:tc>
        <w:tc>
          <w:tcPr>
            <w:tcW w:w="850" w:type="dxa"/>
            <w:vAlign w:val="center"/>
          </w:tcPr>
          <w:p w:rsidR="000B2827" w:rsidRPr="000B2827" w:rsidRDefault="000B2827" w:rsidP="00B10D87">
            <w:pPr>
              <w:jc w:val="center"/>
              <w:rPr>
                <w:rFonts w:ascii="Times New Roman" w:hAnsi="Times New Roman"/>
              </w:rPr>
            </w:pPr>
            <w:proofErr w:type="gramStart"/>
            <w:r w:rsidRPr="000B2827">
              <w:rPr>
                <w:rFonts w:ascii="Times New Roman" w:hAnsi="Times New Roman"/>
              </w:rPr>
              <w:t>Дело-вой</w:t>
            </w:r>
            <w:proofErr w:type="gramEnd"/>
          </w:p>
        </w:tc>
        <w:tc>
          <w:tcPr>
            <w:tcW w:w="993" w:type="dxa"/>
            <w:vMerge/>
            <w:vAlign w:val="center"/>
          </w:tcPr>
          <w:p w:rsidR="000B2827" w:rsidRPr="000B2827" w:rsidRDefault="000B2827" w:rsidP="00B10D87">
            <w:pPr>
              <w:jc w:val="center"/>
              <w:rPr>
                <w:rFonts w:ascii="Times New Roman" w:hAnsi="Times New Roman"/>
              </w:rPr>
            </w:pPr>
          </w:p>
        </w:tc>
        <w:tc>
          <w:tcPr>
            <w:tcW w:w="992" w:type="dxa"/>
            <w:vAlign w:val="center"/>
          </w:tcPr>
          <w:p w:rsidR="000B2827" w:rsidRPr="000B2827" w:rsidRDefault="00660810" w:rsidP="00B10D87">
            <w:pPr>
              <w:jc w:val="center"/>
              <w:rPr>
                <w:rFonts w:ascii="Times New Roman" w:hAnsi="Times New Roman"/>
              </w:rPr>
            </w:pPr>
            <w:r>
              <w:rPr>
                <w:rFonts w:ascii="Times New Roman" w:hAnsi="Times New Roman"/>
              </w:rPr>
              <w:t>Ликвид</w:t>
            </w:r>
            <w:r w:rsidR="000B2827" w:rsidRPr="000B2827">
              <w:rPr>
                <w:rFonts w:ascii="Times New Roman" w:hAnsi="Times New Roman"/>
              </w:rPr>
              <w:t>ный</w:t>
            </w:r>
          </w:p>
        </w:tc>
        <w:tc>
          <w:tcPr>
            <w:tcW w:w="850" w:type="dxa"/>
            <w:vAlign w:val="center"/>
          </w:tcPr>
          <w:p w:rsidR="000B2827" w:rsidRPr="000B2827" w:rsidRDefault="000B2827" w:rsidP="00B10D87">
            <w:pPr>
              <w:jc w:val="center"/>
              <w:rPr>
                <w:rFonts w:ascii="Times New Roman" w:hAnsi="Times New Roman"/>
              </w:rPr>
            </w:pPr>
            <w:proofErr w:type="gramStart"/>
            <w:r w:rsidRPr="000B2827">
              <w:rPr>
                <w:rFonts w:ascii="Times New Roman" w:hAnsi="Times New Roman"/>
              </w:rPr>
              <w:t>Дело-вой</w:t>
            </w:r>
            <w:proofErr w:type="gramEnd"/>
          </w:p>
        </w:tc>
        <w:tc>
          <w:tcPr>
            <w:tcW w:w="851" w:type="dxa"/>
            <w:vMerge/>
            <w:vAlign w:val="center"/>
          </w:tcPr>
          <w:p w:rsidR="000B2827" w:rsidRPr="000B2827" w:rsidRDefault="000B2827" w:rsidP="00B10D87">
            <w:pPr>
              <w:jc w:val="center"/>
              <w:rPr>
                <w:rFonts w:ascii="Times New Roman" w:hAnsi="Times New Roman"/>
              </w:rPr>
            </w:pPr>
          </w:p>
        </w:tc>
        <w:tc>
          <w:tcPr>
            <w:tcW w:w="992" w:type="dxa"/>
            <w:vAlign w:val="center"/>
          </w:tcPr>
          <w:p w:rsidR="000B2827" w:rsidRPr="000B2827" w:rsidRDefault="000B2827" w:rsidP="00B10D87">
            <w:pPr>
              <w:jc w:val="center"/>
              <w:rPr>
                <w:rFonts w:ascii="Times New Roman" w:hAnsi="Times New Roman"/>
              </w:rPr>
            </w:pPr>
            <w:proofErr w:type="gramStart"/>
            <w:r w:rsidRPr="000B2827">
              <w:rPr>
                <w:rFonts w:ascii="Times New Roman" w:hAnsi="Times New Roman"/>
              </w:rPr>
              <w:t>Ликвид-ный</w:t>
            </w:r>
            <w:proofErr w:type="gramEnd"/>
          </w:p>
        </w:tc>
        <w:tc>
          <w:tcPr>
            <w:tcW w:w="992" w:type="dxa"/>
            <w:vAlign w:val="center"/>
          </w:tcPr>
          <w:p w:rsidR="00660810" w:rsidRDefault="000B2827" w:rsidP="00B10D87">
            <w:pPr>
              <w:jc w:val="center"/>
              <w:rPr>
                <w:rFonts w:ascii="Times New Roman" w:hAnsi="Times New Roman"/>
              </w:rPr>
            </w:pPr>
            <w:r w:rsidRPr="000B2827">
              <w:rPr>
                <w:rFonts w:ascii="Times New Roman" w:hAnsi="Times New Roman"/>
              </w:rPr>
              <w:t>Дело-</w:t>
            </w:r>
          </w:p>
          <w:p w:rsidR="000B2827" w:rsidRPr="000B2827" w:rsidRDefault="000B2827" w:rsidP="00B10D87">
            <w:pPr>
              <w:jc w:val="center"/>
              <w:rPr>
                <w:rFonts w:ascii="Times New Roman" w:hAnsi="Times New Roman"/>
              </w:rPr>
            </w:pPr>
            <w:r w:rsidRPr="000B2827">
              <w:rPr>
                <w:rFonts w:ascii="Times New Roman" w:hAnsi="Times New Roman"/>
              </w:rPr>
              <w:t>вой</w:t>
            </w:r>
          </w:p>
        </w:tc>
        <w:tc>
          <w:tcPr>
            <w:tcW w:w="851" w:type="dxa"/>
            <w:vMerge/>
            <w:vAlign w:val="center"/>
          </w:tcPr>
          <w:p w:rsidR="000B2827" w:rsidRPr="000B2827" w:rsidRDefault="000B2827" w:rsidP="00B10D87">
            <w:pPr>
              <w:jc w:val="center"/>
              <w:rPr>
                <w:rFonts w:ascii="Times New Roman" w:hAnsi="Times New Roman"/>
              </w:rPr>
            </w:pPr>
          </w:p>
        </w:tc>
        <w:tc>
          <w:tcPr>
            <w:tcW w:w="992" w:type="dxa"/>
            <w:vAlign w:val="center"/>
          </w:tcPr>
          <w:p w:rsidR="000B2827" w:rsidRPr="000B2827" w:rsidRDefault="00B10D87" w:rsidP="00B10D87">
            <w:pPr>
              <w:jc w:val="center"/>
              <w:rPr>
                <w:rFonts w:ascii="Times New Roman" w:hAnsi="Times New Roman"/>
              </w:rPr>
            </w:pPr>
            <w:r>
              <w:rPr>
                <w:rFonts w:ascii="Times New Roman" w:hAnsi="Times New Roman"/>
              </w:rPr>
              <w:t>Ликвид</w:t>
            </w:r>
            <w:r w:rsidR="000B2827" w:rsidRPr="000B2827">
              <w:rPr>
                <w:rFonts w:ascii="Times New Roman" w:hAnsi="Times New Roman"/>
              </w:rPr>
              <w:t>ный</w:t>
            </w:r>
          </w:p>
        </w:tc>
        <w:tc>
          <w:tcPr>
            <w:tcW w:w="1134" w:type="dxa"/>
            <w:vAlign w:val="center"/>
          </w:tcPr>
          <w:p w:rsidR="000B2827" w:rsidRPr="000B2827" w:rsidRDefault="000B2827" w:rsidP="00B10D87">
            <w:pPr>
              <w:jc w:val="center"/>
              <w:rPr>
                <w:rFonts w:ascii="Times New Roman" w:hAnsi="Times New Roman"/>
              </w:rPr>
            </w:pPr>
            <w:proofErr w:type="gramStart"/>
            <w:r w:rsidRPr="000B2827">
              <w:rPr>
                <w:rFonts w:ascii="Times New Roman" w:hAnsi="Times New Roman"/>
              </w:rPr>
              <w:t>Дело-вой</w:t>
            </w:r>
            <w:proofErr w:type="gramEnd"/>
          </w:p>
        </w:tc>
      </w:tr>
      <w:tr w:rsidR="007445B5" w:rsidRPr="007445B5" w:rsidTr="00B10D87">
        <w:trPr>
          <w:cantSplit/>
        </w:trPr>
        <w:tc>
          <w:tcPr>
            <w:tcW w:w="1929" w:type="dxa"/>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1</w:t>
            </w:r>
          </w:p>
        </w:tc>
        <w:tc>
          <w:tcPr>
            <w:tcW w:w="906"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2</w:t>
            </w:r>
          </w:p>
        </w:tc>
        <w:tc>
          <w:tcPr>
            <w:tcW w:w="992"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3</w:t>
            </w:r>
          </w:p>
        </w:tc>
        <w:tc>
          <w:tcPr>
            <w:tcW w:w="850"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4</w:t>
            </w:r>
          </w:p>
        </w:tc>
        <w:tc>
          <w:tcPr>
            <w:tcW w:w="993"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5</w:t>
            </w:r>
          </w:p>
        </w:tc>
        <w:tc>
          <w:tcPr>
            <w:tcW w:w="992"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6</w:t>
            </w:r>
          </w:p>
        </w:tc>
        <w:tc>
          <w:tcPr>
            <w:tcW w:w="850"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7</w:t>
            </w:r>
          </w:p>
        </w:tc>
        <w:tc>
          <w:tcPr>
            <w:tcW w:w="851"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8</w:t>
            </w:r>
          </w:p>
        </w:tc>
        <w:tc>
          <w:tcPr>
            <w:tcW w:w="992"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9</w:t>
            </w:r>
          </w:p>
        </w:tc>
        <w:tc>
          <w:tcPr>
            <w:tcW w:w="992"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10</w:t>
            </w:r>
          </w:p>
        </w:tc>
        <w:tc>
          <w:tcPr>
            <w:tcW w:w="851"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11</w:t>
            </w:r>
          </w:p>
        </w:tc>
        <w:tc>
          <w:tcPr>
            <w:tcW w:w="992"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12</w:t>
            </w:r>
          </w:p>
        </w:tc>
        <w:tc>
          <w:tcPr>
            <w:tcW w:w="1134" w:type="dxa"/>
            <w:vAlign w:val="center"/>
          </w:tcPr>
          <w:p w:rsidR="007445B5" w:rsidRPr="007445B5" w:rsidRDefault="007445B5" w:rsidP="007445B5">
            <w:pPr>
              <w:jc w:val="center"/>
              <w:rPr>
                <w:rFonts w:ascii="Times New Roman" w:hAnsi="Times New Roman"/>
                <w:sz w:val="22"/>
                <w:szCs w:val="22"/>
              </w:rPr>
            </w:pPr>
            <w:r>
              <w:rPr>
                <w:rFonts w:ascii="Times New Roman" w:hAnsi="Times New Roman"/>
                <w:sz w:val="22"/>
                <w:szCs w:val="22"/>
              </w:rPr>
              <w:t>13</w:t>
            </w:r>
          </w:p>
        </w:tc>
      </w:tr>
      <w:tr w:rsidR="00B10D87" w:rsidRPr="000B2827" w:rsidTr="00B10D87">
        <w:trPr>
          <w:cantSplit/>
        </w:trPr>
        <w:tc>
          <w:tcPr>
            <w:tcW w:w="1929" w:type="dxa"/>
          </w:tcPr>
          <w:p w:rsidR="000B2827" w:rsidRPr="000B2827" w:rsidRDefault="000B2827" w:rsidP="005038B9">
            <w:pPr>
              <w:jc w:val="both"/>
              <w:rPr>
                <w:rFonts w:ascii="Times New Roman" w:hAnsi="Times New Roman"/>
              </w:rPr>
            </w:pPr>
            <w:r w:rsidRPr="000B2827">
              <w:rPr>
                <w:rFonts w:ascii="Times New Roman" w:hAnsi="Times New Roman"/>
              </w:rPr>
              <w:t>Хвойные</w:t>
            </w:r>
          </w:p>
        </w:tc>
        <w:tc>
          <w:tcPr>
            <w:tcW w:w="906" w:type="dxa"/>
            <w:vAlign w:val="center"/>
          </w:tcPr>
          <w:p w:rsidR="000B2827" w:rsidRPr="000B2827" w:rsidRDefault="000B2827" w:rsidP="00B10D87">
            <w:pPr>
              <w:jc w:val="center"/>
              <w:rPr>
                <w:rFonts w:ascii="Times New Roman" w:hAnsi="Times New Roman"/>
              </w:rPr>
            </w:pPr>
            <w:r w:rsidRPr="000B2827">
              <w:rPr>
                <w:rFonts w:ascii="Times New Roman" w:hAnsi="Times New Roman"/>
              </w:rPr>
              <w:t>283</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15,5</w:t>
            </w:r>
          </w:p>
        </w:tc>
        <w:tc>
          <w:tcPr>
            <w:tcW w:w="850" w:type="dxa"/>
            <w:vAlign w:val="center"/>
          </w:tcPr>
          <w:p w:rsidR="000B2827" w:rsidRPr="000B2827" w:rsidRDefault="000B2827" w:rsidP="00B10D87">
            <w:pPr>
              <w:jc w:val="center"/>
              <w:rPr>
                <w:rFonts w:ascii="Times New Roman" w:hAnsi="Times New Roman"/>
              </w:rPr>
            </w:pPr>
            <w:r w:rsidRPr="000B2827">
              <w:rPr>
                <w:rFonts w:ascii="Times New Roman" w:hAnsi="Times New Roman"/>
              </w:rPr>
              <w:t>12,7</w:t>
            </w:r>
          </w:p>
        </w:tc>
        <w:tc>
          <w:tcPr>
            <w:tcW w:w="993" w:type="dxa"/>
            <w:vAlign w:val="center"/>
          </w:tcPr>
          <w:p w:rsidR="000B2827" w:rsidRPr="000B2827" w:rsidRDefault="000B2827" w:rsidP="00B10D87">
            <w:pPr>
              <w:jc w:val="center"/>
              <w:rPr>
                <w:rFonts w:ascii="Times New Roman" w:hAnsi="Times New Roman"/>
              </w:rPr>
            </w:pPr>
            <w:r w:rsidRPr="000B2827">
              <w:rPr>
                <w:rFonts w:ascii="Times New Roman" w:hAnsi="Times New Roman"/>
              </w:rPr>
              <w:t>132</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3,5</w:t>
            </w:r>
          </w:p>
        </w:tc>
        <w:tc>
          <w:tcPr>
            <w:tcW w:w="850" w:type="dxa"/>
            <w:vAlign w:val="center"/>
          </w:tcPr>
          <w:p w:rsidR="000B2827" w:rsidRPr="000B2827" w:rsidRDefault="000B2827" w:rsidP="00B10D87">
            <w:pPr>
              <w:jc w:val="center"/>
              <w:rPr>
                <w:rFonts w:ascii="Times New Roman" w:hAnsi="Times New Roman"/>
              </w:rPr>
            </w:pPr>
            <w:r w:rsidRPr="000B2827">
              <w:rPr>
                <w:rFonts w:ascii="Times New Roman" w:hAnsi="Times New Roman"/>
              </w:rPr>
              <w:t>2,5</w:t>
            </w:r>
          </w:p>
        </w:tc>
        <w:tc>
          <w:tcPr>
            <w:tcW w:w="851" w:type="dxa"/>
            <w:vAlign w:val="center"/>
          </w:tcPr>
          <w:p w:rsidR="000B2827" w:rsidRPr="000B2827" w:rsidRDefault="000B2827" w:rsidP="00B10D87">
            <w:pPr>
              <w:jc w:val="center"/>
              <w:rPr>
                <w:rFonts w:ascii="Times New Roman" w:hAnsi="Times New Roman"/>
              </w:rPr>
            </w:pPr>
            <w:r w:rsidRPr="000B2827">
              <w:rPr>
                <w:rFonts w:ascii="Times New Roman" w:hAnsi="Times New Roman"/>
              </w:rPr>
              <w:t>76</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4,0</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2,5</w:t>
            </w:r>
          </w:p>
        </w:tc>
        <w:tc>
          <w:tcPr>
            <w:tcW w:w="851" w:type="dxa"/>
            <w:vAlign w:val="center"/>
          </w:tcPr>
          <w:p w:rsidR="000B2827" w:rsidRPr="000B2827" w:rsidRDefault="000B2827" w:rsidP="00B10D87">
            <w:pPr>
              <w:jc w:val="center"/>
              <w:rPr>
                <w:rFonts w:ascii="Times New Roman" w:hAnsi="Times New Roman"/>
              </w:rPr>
            </w:pPr>
            <w:r w:rsidRPr="000B2827">
              <w:rPr>
                <w:rFonts w:ascii="Times New Roman" w:hAnsi="Times New Roman"/>
              </w:rPr>
              <w:t>491</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23,0</w:t>
            </w:r>
          </w:p>
        </w:tc>
        <w:tc>
          <w:tcPr>
            <w:tcW w:w="1134" w:type="dxa"/>
            <w:vAlign w:val="center"/>
          </w:tcPr>
          <w:p w:rsidR="000B2827" w:rsidRPr="000B2827" w:rsidRDefault="000B2827" w:rsidP="00B10D87">
            <w:pPr>
              <w:jc w:val="center"/>
              <w:rPr>
                <w:rFonts w:ascii="Times New Roman" w:hAnsi="Times New Roman"/>
              </w:rPr>
            </w:pPr>
            <w:r w:rsidRPr="000B2827">
              <w:rPr>
                <w:rFonts w:ascii="Times New Roman" w:hAnsi="Times New Roman"/>
              </w:rPr>
              <w:t>17,7</w:t>
            </w:r>
          </w:p>
        </w:tc>
      </w:tr>
      <w:tr w:rsidR="00B10D87" w:rsidRPr="000B2827" w:rsidTr="00B10D87">
        <w:trPr>
          <w:cantSplit/>
        </w:trPr>
        <w:tc>
          <w:tcPr>
            <w:tcW w:w="1929" w:type="dxa"/>
          </w:tcPr>
          <w:p w:rsidR="000B2827" w:rsidRPr="000B2827" w:rsidRDefault="000B2827" w:rsidP="005038B9">
            <w:pPr>
              <w:jc w:val="both"/>
              <w:rPr>
                <w:rFonts w:ascii="Times New Roman" w:hAnsi="Times New Roman"/>
              </w:rPr>
            </w:pPr>
            <w:proofErr w:type="gramStart"/>
            <w:r w:rsidRPr="000B2827">
              <w:rPr>
                <w:rFonts w:ascii="Times New Roman" w:hAnsi="Times New Roman"/>
              </w:rPr>
              <w:t>Твердолиствен-ные</w:t>
            </w:r>
            <w:proofErr w:type="gramEnd"/>
          </w:p>
        </w:tc>
        <w:tc>
          <w:tcPr>
            <w:tcW w:w="906"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850"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993"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850"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851"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851"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c>
          <w:tcPr>
            <w:tcW w:w="1134" w:type="dxa"/>
            <w:vAlign w:val="center"/>
          </w:tcPr>
          <w:p w:rsidR="000B2827" w:rsidRPr="000B2827" w:rsidRDefault="000B2827" w:rsidP="00B10D87">
            <w:pPr>
              <w:jc w:val="center"/>
              <w:rPr>
                <w:rFonts w:ascii="Times New Roman" w:hAnsi="Times New Roman"/>
              </w:rPr>
            </w:pPr>
            <w:r w:rsidRPr="000B2827">
              <w:rPr>
                <w:rFonts w:ascii="Times New Roman" w:hAnsi="Times New Roman"/>
              </w:rPr>
              <w:t>-</w:t>
            </w:r>
          </w:p>
        </w:tc>
      </w:tr>
      <w:tr w:rsidR="00B10D87" w:rsidRPr="000B2827" w:rsidTr="00B10D87">
        <w:trPr>
          <w:cantSplit/>
        </w:trPr>
        <w:tc>
          <w:tcPr>
            <w:tcW w:w="1929" w:type="dxa"/>
          </w:tcPr>
          <w:p w:rsidR="000B2827" w:rsidRPr="000B2827" w:rsidRDefault="000B2827" w:rsidP="005038B9">
            <w:pPr>
              <w:jc w:val="both"/>
              <w:rPr>
                <w:rFonts w:ascii="Times New Roman" w:hAnsi="Times New Roman"/>
              </w:rPr>
            </w:pPr>
            <w:r w:rsidRPr="000B2827">
              <w:rPr>
                <w:rFonts w:ascii="Times New Roman" w:hAnsi="Times New Roman"/>
              </w:rPr>
              <w:t>Мягколиствен-ные</w:t>
            </w:r>
          </w:p>
        </w:tc>
        <w:tc>
          <w:tcPr>
            <w:tcW w:w="906" w:type="dxa"/>
            <w:vAlign w:val="center"/>
          </w:tcPr>
          <w:p w:rsidR="000B2827" w:rsidRPr="000B2827" w:rsidRDefault="000B2827" w:rsidP="00B10D87">
            <w:pPr>
              <w:jc w:val="center"/>
              <w:rPr>
                <w:rFonts w:ascii="Times New Roman" w:hAnsi="Times New Roman"/>
              </w:rPr>
            </w:pPr>
            <w:r w:rsidRPr="000B2827">
              <w:rPr>
                <w:rFonts w:ascii="Times New Roman" w:hAnsi="Times New Roman"/>
              </w:rPr>
              <w:t>2577</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174,9</w:t>
            </w:r>
          </w:p>
        </w:tc>
        <w:tc>
          <w:tcPr>
            <w:tcW w:w="850" w:type="dxa"/>
            <w:vAlign w:val="center"/>
          </w:tcPr>
          <w:p w:rsidR="000B2827" w:rsidRPr="000B2827" w:rsidRDefault="000B2827" w:rsidP="00B10D87">
            <w:pPr>
              <w:jc w:val="center"/>
              <w:rPr>
                <w:rFonts w:ascii="Times New Roman" w:hAnsi="Times New Roman"/>
              </w:rPr>
            </w:pPr>
            <w:r w:rsidRPr="000B2827">
              <w:rPr>
                <w:rFonts w:ascii="Times New Roman" w:hAnsi="Times New Roman"/>
              </w:rPr>
              <w:t>81,0</w:t>
            </w:r>
          </w:p>
        </w:tc>
        <w:tc>
          <w:tcPr>
            <w:tcW w:w="993" w:type="dxa"/>
            <w:vAlign w:val="center"/>
          </w:tcPr>
          <w:p w:rsidR="000B2827" w:rsidRPr="000B2827" w:rsidRDefault="000B2827" w:rsidP="00B10D87">
            <w:pPr>
              <w:jc w:val="center"/>
              <w:rPr>
                <w:rFonts w:ascii="Times New Roman" w:hAnsi="Times New Roman"/>
              </w:rPr>
            </w:pPr>
            <w:r w:rsidRPr="000B2827">
              <w:rPr>
                <w:rFonts w:ascii="Times New Roman" w:hAnsi="Times New Roman"/>
              </w:rPr>
              <w:t>1723</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15,7</w:t>
            </w:r>
          </w:p>
        </w:tc>
        <w:tc>
          <w:tcPr>
            <w:tcW w:w="850" w:type="dxa"/>
            <w:vAlign w:val="center"/>
          </w:tcPr>
          <w:p w:rsidR="000B2827" w:rsidRPr="000B2827" w:rsidRDefault="000B2827" w:rsidP="00B10D87">
            <w:pPr>
              <w:jc w:val="center"/>
              <w:rPr>
                <w:rFonts w:ascii="Times New Roman" w:hAnsi="Times New Roman"/>
              </w:rPr>
            </w:pPr>
            <w:r w:rsidRPr="000B2827">
              <w:rPr>
                <w:rFonts w:ascii="Times New Roman" w:hAnsi="Times New Roman"/>
              </w:rPr>
              <w:t>6,8</w:t>
            </w:r>
          </w:p>
        </w:tc>
        <w:tc>
          <w:tcPr>
            <w:tcW w:w="851" w:type="dxa"/>
            <w:vAlign w:val="center"/>
          </w:tcPr>
          <w:p w:rsidR="000B2827" w:rsidRPr="000B2827" w:rsidRDefault="000B2827" w:rsidP="00B10D87">
            <w:pPr>
              <w:jc w:val="center"/>
              <w:rPr>
                <w:rFonts w:ascii="Times New Roman" w:hAnsi="Times New Roman"/>
              </w:rPr>
            </w:pPr>
            <w:r w:rsidRPr="000B2827">
              <w:rPr>
                <w:rFonts w:ascii="Times New Roman" w:hAnsi="Times New Roman"/>
              </w:rPr>
              <w:t>704</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47,5</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22,5</w:t>
            </w:r>
          </w:p>
        </w:tc>
        <w:tc>
          <w:tcPr>
            <w:tcW w:w="851" w:type="dxa"/>
            <w:vAlign w:val="center"/>
          </w:tcPr>
          <w:p w:rsidR="000B2827" w:rsidRPr="000B2827" w:rsidRDefault="000B2827" w:rsidP="00B10D87">
            <w:pPr>
              <w:jc w:val="center"/>
              <w:rPr>
                <w:rFonts w:ascii="Times New Roman" w:hAnsi="Times New Roman"/>
              </w:rPr>
            </w:pPr>
            <w:r w:rsidRPr="000B2827">
              <w:rPr>
                <w:rFonts w:ascii="Times New Roman" w:hAnsi="Times New Roman"/>
              </w:rPr>
              <w:t>5004</w:t>
            </w:r>
          </w:p>
        </w:tc>
        <w:tc>
          <w:tcPr>
            <w:tcW w:w="992" w:type="dxa"/>
            <w:vAlign w:val="center"/>
          </w:tcPr>
          <w:p w:rsidR="000B2827" w:rsidRPr="000B2827" w:rsidRDefault="000B2827" w:rsidP="00B10D87">
            <w:pPr>
              <w:jc w:val="center"/>
              <w:rPr>
                <w:rFonts w:ascii="Times New Roman" w:hAnsi="Times New Roman"/>
              </w:rPr>
            </w:pPr>
            <w:r w:rsidRPr="000B2827">
              <w:rPr>
                <w:rFonts w:ascii="Times New Roman" w:hAnsi="Times New Roman"/>
              </w:rPr>
              <w:t>238,1</w:t>
            </w:r>
          </w:p>
        </w:tc>
        <w:tc>
          <w:tcPr>
            <w:tcW w:w="1134" w:type="dxa"/>
            <w:vAlign w:val="center"/>
          </w:tcPr>
          <w:p w:rsidR="000B2827" w:rsidRPr="000B2827" w:rsidRDefault="000B2827" w:rsidP="00B10D87">
            <w:pPr>
              <w:jc w:val="center"/>
              <w:rPr>
                <w:rFonts w:ascii="Times New Roman" w:hAnsi="Times New Roman"/>
              </w:rPr>
            </w:pPr>
            <w:r w:rsidRPr="000B2827">
              <w:rPr>
                <w:rFonts w:ascii="Times New Roman" w:hAnsi="Times New Roman"/>
              </w:rPr>
              <w:t>110,3</w:t>
            </w:r>
          </w:p>
        </w:tc>
      </w:tr>
      <w:tr w:rsidR="00B10D87" w:rsidRPr="00B10D87" w:rsidTr="00B10D87">
        <w:trPr>
          <w:cantSplit/>
        </w:trPr>
        <w:tc>
          <w:tcPr>
            <w:tcW w:w="1929" w:type="dxa"/>
          </w:tcPr>
          <w:p w:rsidR="000B2827" w:rsidRPr="00B10D87" w:rsidRDefault="000B2827" w:rsidP="005038B9">
            <w:pPr>
              <w:jc w:val="both"/>
              <w:rPr>
                <w:rFonts w:ascii="Times New Roman" w:hAnsi="Times New Roman"/>
              </w:rPr>
            </w:pPr>
            <w:r w:rsidRPr="00B10D87">
              <w:rPr>
                <w:rFonts w:ascii="Times New Roman" w:hAnsi="Times New Roman"/>
              </w:rPr>
              <w:t xml:space="preserve">И т о </w:t>
            </w:r>
            <w:proofErr w:type="gramStart"/>
            <w:r w:rsidRPr="00B10D87">
              <w:rPr>
                <w:rFonts w:ascii="Times New Roman" w:hAnsi="Times New Roman"/>
              </w:rPr>
              <w:t>г</w:t>
            </w:r>
            <w:proofErr w:type="gramEnd"/>
            <w:r w:rsidRPr="00B10D87">
              <w:rPr>
                <w:rFonts w:ascii="Times New Roman" w:hAnsi="Times New Roman"/>
              </w:rPr>
              <w:t xml:space="preserve"> о:</w:t>
            </w:r>
          </w:p>
        </w:tc>
        <w:tc>
          <w:tcPr>
            <w:tcW w:w="906" w:type="dxa"/>
            <w:vAlign w:val="center"/>
          </w:tcPr>
          <w:p w:rsidR="000B2827" w:rsidRPr="00B10D87" w:rsidRDefault="000B2827" w:rsidP="00B10D87">
            <w:pPr>
              <w:jc w:val="center"/>
              <w:rPr>
                <w:rFonts w:ascii="Times New Roman" w:hAnsi="Times New Roman"/>
              </w:rPr>
            </w:pPr>
            <w:r w:rsidRPr="00B10D87">
              <w:rPr>
                <w:rFonts w:ascii="Times New Roman" w:hAnsi="Times New Roman"/>
              </w:rPr>
              <w:t>2860</w:t>
            </w:r>
          </w:p>
        </w:tc>
        <w:tc>
          <w:tcPr>
            <w:tcW w:w="992" w:type="dxa"/>
            <w:vAlign w:val="center"/>
          </w:tcPr>
          <w:p w:rsidR="000B2827" w:rsidRPr="00B10D87" w:rsidRDefault="000B2827" w:rsidP="00B10D87">
            <w:pPr>
              <w:jc w:val="center"/>
              <w:rPr>
                <w:rFonts w:ascii="Times New Roman" w:hAnsi="Times New Roman"/>
              </w:rPr>
            </w:pPr>
            <w:r w:rsidRPr="00B10D87">
              <w:rPr>
                <w:rFonts w:ascii="Times New Roman" w:hAnsi="Times New Roman"/>
              </w:rPr>
              <w:t>190,4</w:t>
            </w:r>
          </w:p>
        </w:tc>
        <w:tc>
          <w:tcPr>
            <w:tcW w:w="850" w:type="dxa"/>
            <w:vAlign w:val="center"/>
          </w:tcPr>
          <w:p w:rsidR="000B2827" w:rsidRPr="00B10D87" w:rsidRDefault="000B2827" w:rsidP="00B10D87">
            <w:pPr>
              <w:jc w:val="center"/>
              <w:rPr>
                <w:rFonts w:ascii="Times New Roman" w:hAnsi="Times New Roman"/>
              </w:rPr>
            </w:pPr>
            <w:r w:rsidRPr="00B10D87">
              <w:rPr>
                <w:rFonts w:ascii="Times New Roman" w:hAnsi="Times New Roman"/>
              </w:rPr>
              <w:t>93,7</w:t>
            </w:r>
          </w:p>
        </w:tc>
        <w:tc>
          <w:tcPr>
            <w:tcW w:w="993" w:type="dxa"/>
            <w:vAlign w:val="center"/>
          </w:tcPr>
          <w:p w:rsidR="000B2827" w:rsidRPr="00B10D87" w:rsidRDefault="000B2827" w:rsidP="00B10D87">
            <w:pPr>
              <w:jc w:val="center"/>
              <w:rPr>
                <w:rFonts w:ascii="Times New Roman" w:hAnsi="Times New Roman"/>
              </w:rPr>
            </w:pPr>
            <w:r w:rsidRPr="00B10D87">
              <w:rPr>
                <w:rFonts w:ascii="Times New Roman" w:hAnsi="Times New Roman"/>
              </w:rPr>
              <w:t>1855</w:t>
            </w:r>
          </w:p>
        </w:tc>
        <w:tc>
          <w:tcPr>
            <w:tcW w:w="992" w:type="dxa"/>
            <w:vAlign w:val="center"/>
          </w:tcPr>
          <w:p w:rsidR="000B2827" w:rsidRPr="00B10D87" w:rsidRDefault="000B2827" w:rsidP="00B10D87">
            <w:pPr>
              <w:jc w:val="center"/>
              <w:rPr>
                <w:rFonts w:ascii="Times New Roman" w:hAnsi="Times New Roman"/>
              </w:rPr>
            </w:pPr>
            <w:r w:rsidRPr="00B10D87">
              <w:rPr>
                <w:rFonts w:ascii="Times New Roman" w:hAnsi="Times New Roman"/>
              </w:rPr>
              <w:t>19,2</w:t>
            </w:r>
          </w:p>
        </w:tc>
        <w:tc>
          <w:tcPr>
            <w:tcW w:w="850" w:type="dxa"/>
            <w:vAlign w:val="center"/>
          </w:tcPr>
          <w:p w:rsidR="000B2827" w:rsidRPr="00B10D87" w:rsidRDefault="000B2827" w:rsidP="00B10D87">
            <w:pPr>
              <w:jc w:val="center"/>
              <w:rPr>
                <w:rFonts w:ascii="Times New Roman" w:hAnsi="Times New Roman"/>
              </w:rPr>
            </w:pPr>
            <w:r w:rsidRPr="00B10D87">
              <w:rPr>
                <w:rFonts w:ascii="Times New Roman" w:hAnsi="Times New Roman"/>
              </w:rPr>
              <w:t>9,3</w:t>
            </w:r>
          </w:p>
        </w:tc>
        <w:tc>
          <w:tcPr>
            <w:tcW w:w="851" w:type="dxa"/>
            <w:vAlign w:val="center"/>
          </w:tcPr>
          <w:p w:rsidR="000B2827" w:rsidRPr="00B10D87" w:rsidRDefault="000B2827" w:rsidP="00B10D87">
            <w:pPr>
              <w:jc w:val="center"/>
              <w:rPr>
                <w:rFonts w:ascii="Times New Roman" w:hAnsi="Times New Roman"/>
              </w:rPr>
            </w:pPr>
            <w:r w:rsidRPr="00B10D87">
              <w:rPr>
                <w:rFonts w:ascii="Times New Roman" w:hAnsi="Times New Roman"/>
              </w:rPr>
              <w:t>780</w:t>
            </w:r>
          </w:p>
        </w:tc>
        <w:tc>
          <w:tcPr>
            <w:tcW w:w="992" w:type="dxa"/>
            <w:vAlign w:val="center"/>
          </w:tcPr>
          <w:p w:rsidR="000B2827" w:rsidRPr="00B10D87" w:rsidRDefault="000B2827" w:rsidP="00B10D87">
            <w:pPr>
              <w:jc w:val="center"/>
              <w:rPr>
                <w:rFonts w:ascii="Times New Roman" w:hAnsi="Times New Roman"/>
              </w:rPr>
            </w:pPr>
            <w:r w:rsidRPr="00B10D87">
              <w:rPr>
                <w:rFonts w:ascii="Times New Roman" w:hAnsi="Times New Roman"/>
              </w:rPr>
              <w:t>51,5</w:t>
            </w:r>
          </w:p>
        </w:tc>
        <w:tc>
          <w:tcPr>
            <w:tcW w:w="992" w:type="dxa"/>
            <w:vAlign w:val="center"/>
          </w:tcPr>
          <w:p w:rsidR="000B2827" w:rsidRPr="00B10D87" w:rsidRDefault="000B2827" w:rsidP="00B10D87">
            <w:pPr>
              <w:jc w:val="center"/>
              <w:rPr>
                <w:rFonts w:ascii="Times New Roman" w:hAnsi="Times New Roman"/>
              </w:rPr>
            </w:pPr>
            <w:r w:rsidRPr="00B10D87">
              <w:rPr>
                <w:rFonts w:ascii="Times New Roman" w:hAnsi="Times New Roman"/>
              </w:rPr>
              <w:t>25,0</w:t>
            </w:r>
          </w:p>
        </w:tc>
        <w:tc>
          <w:tcPr>
            <w:tcW w:w="851" w:type="dxa"/>
            <w:vAlign w:val="center"/>
          </w:tcPr>
          <w:p w:rsidR="000B2827" w:rsidRPr="00B10D87" w:rsidRDefault="000B2827" w:rsidP="00B10D87">
            <w:pPr>
              <w:jc w:val="center"/>
              <w:rPr>
                <w:rFonts w:ascii="Times New Roman" w:hAnsi="Times New Roman"/>
              </w:rPr>
            </w:pPr>
            <w:r w:rsidRPr="00B10D87">
              <w:rPr>
                <w:rFonts w:ascii="Times New Roman" w:hAnsi="Times New Roman"/>
              </w:rPr>
              <w:t>5495</w:t>
            </w:r>
          </w:p>
        </w:tc>
        <w:tc>
          <w:tcPr>
            <w:tcW w:w="992" w:type="dxa"/>
            <w:vAlign w:val="center"/>
          </w:tcPr>
          <w:p w:rsidR="000B2827" w:rsidRPr="00B10D87" w:rsidRDefault="000B2827" w:rsidP="00B10D87">
            <w:pPr>
              <w:jc w:val="center"/>
              <w:rPr>
                <w:rFonts w:ascii="Times New Roman" w:hAnsi="Times New Roman"/>
              </w:rPr>
            </w:pPr>
            <w:r w:rsidRPr="00B10D87">
              <w:rPr>
                <w:rFonts w:ascii="Times New Roman" w:hAnsi="Times New Roman"/>
              </w:rPr>
              <w:t>261,1</w:t>
            </w:r>
          </w:p>
        </w:tc>
        <w:tc>
          <w:tcPr>
            <w:tcW w:w="1134" w:type="dxa"/>
            <w:vAlign w:val="center"/>
          </w:tcPr>
          <w:p w:rsidR="000B2827" w:rsidRPr="00B10D87" w:rsidRDefault="000B2827" w:rsidP="00B10D87">
            <w:pPr>
              <w:jc w:val="center"/>
              <w:rPr>
                <w:rFonts w:ascii="Times New Roman" w:hAnsi="Times New Roman"/>
              </w:rPr>
            </w:pPr>
            <w:r w:rsidRPr="00B10D87">
              <w:rPr>
                <w:rFonts w:ascii="Times New Roman" w:hAnsi="Times New Roman"/>
              </w:rPr>
              <w:t>128,0</w:t>
            </w:r>
          </w:p>
        </w:tc>
      </w:tr>
    </w:tbl>
    <w:p w:rsidR="000B2827" w:rsidRPr="000B2827" w:rsidRDefault="000B2827" w:rsidP="000B2827">
      <w:pPr>
        <w:ind w:firstLine="567"/>
        <w:jc w:val="both"/>
        <w:rPr>
          <w:rFonts w:ascii="Times New Roman" w:hAnsi="Times New Roman"/>
          <w:b/>
        </w:rPr>
        <w:sectPr w:rsidR="000B2827" w:rsidRPr="000B2827" w:rsidSect="000B2827">
          <w:pgSz w:w="16838" w:h="11906" w:orient="landscape" w:code="9"/>
          <w:pgMar w:top="1134" w:right="1701" w:bottom="851" w:left="851" w:header="709" w:footer="709" w:gutter="0"/>
          <w:cols w:space="708"/>
          <w:docGrid w:linePitch="360"/>
        </w:sectPr>
      </w:pPr>
    </w:p>
    <w:p w:rsidR="000B2827" w:rsidRPr="000B2827" w:rsidRDefault="00B10D87" w:rsidP="00B10D87">
      <w:pPr>
        <w:tabs>
          <w:tab w:val="left" w:pos="1418"/>
        </w:tabs>
        <w:ind w:firstLine="567"/>
        <w:jc w:val="center"/>
        <w:rPr>
          <w:rFonts w:ascii="Times New Roman" w:hAnsi="Times New Roman"/>
          <w:b/>
          <w:lang w:eastAsia="ru-RU"/>
        </w:rPr>
      </w:pPr>
      <w:r>
        <w:rPr>
          <w:rFonts w:ascii="Times New Roman" w:hAnsi="Times New Roman"/>
          <w:b/>
          <w:lang w:eastAsia="ru-RU"/>
        </w:rPr>
        <w:lastRenderedPageBreak/>
        <w:t>3.3</w:t>
      </w:r>
      <w:r w:rsidR="0053687D">
        <w:rPr>
          <w:rFonts w:ascii="Times New Roman" w:hAnsi="Times New Roman"/>
          <w:b/>
          <w:lang w:eastAsia="ru-RU"/>
        </w:rPr>
        <w:t xml:space="preserve"> Охотничьи ресурсы</w:t>
      </w:r>
    </w:p>
    <w:p w:rsidR="000B2827" w:rsidRPr="000B2827" w:rsidRDefault="000B2827" w:rsidP="000B2827">
      <w:pPr>
        <w:ind w:firstLine="567"/>
        <w:jc w:val="both"/>
        <w:rPr>
          <w:rFonts w:ascii="Times New Roman" w:hAnsi="Times New Roman"/>
          <w:highlight w:val="green"/>
          <w:lang w:eastAsia="ru-RU"/>
        </w:rPr>
      </w:pP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В Новосибирской области обитает более 50 видов птиц и более 30 видов млекопитающих, которые в соответствии с постановлением Правительства РФ от 26.12.1995 г. № 1289 «О перечне объектов животного мира, отнесенных к объектам охоты» признаны объектами охоты.</w:t>
      </w:r>
    </w:p>
    <w:p w:rsidR="000B2827" w:rsidRPr="000B2827" w:rsidRDefault="000B2827" w:rsidP="000B2827">
      <w:pPr>
        <w:ind w:firstLine="567"/>
        <w:jc w:val="both"/>
        <w:rPr>
          <w:rFonts w:ascii="Times New Roman" w:hAnsi="Times New Roman"/>
          <w:lang w:eastAsia="ru-RU"/>
        </w:rPr>
      </w:pPr>
      <w:proofErr w:type="gramStart"/>
      <w:r w:rsidRPr="0053687D">
        <w:rPr>
          <w:rFonts w:ascii="Times New Roman" w:hAnsi="Times New Roman"/>
          <w:b/>
          <w:bCs/>
          <w:iCs/>
          <w:lang w:eastAsia="ru-RU"/>
        </w:rPr>
        <w:t>Охотничьи птицы</w:t>
      </w:r>
      <w:r w:rsidRPr="000B2827">
        <w:rPr>
          <w:rFonts w:ascii="Times New Roman" w:hAnsi="Times New Roman"/>
          <w:b/>
          <w:bCs/>
          <w:i/>
          <w:iCs/>
          <w:lang w:eastAsia="ru-RU"/>
        </w:rPr>
        <w:t xml:space="preserve">: </w:t>
      </w:r>
      <w:r w:rsidRPr="000B2827">
        <w:rPr>
          <w:rFonts w:ascii="Times New Roman" w:hAnsi="Times New Roman"/>
          <w:lang w:eastAsia="ru-RU"/>
        </w:rPr>
        <w:t>гуси (белолобый, гуменник, черная казарка, серый), утки (пеганка, кряква, свиязь, широконоска, шилохвость серая, чирок-трескунок, чирок-свистунок, обыкновенный гоголь, красноголовый нырок, хохлатая чернеть, обыкновенный турпан), глухарь обыкновенный, куропатки (белая, серая), перепел обыкновенный, рябчик, тетерев, лысуха, коростель, кроншнепы (средний, большой), вальдшнеп, бекас, дупель, гаршнеп, голуби (сизый, клинтух, большая горлица, вяхирь), гагара чернозобая, крохаль, поганки (серощекая, чомга, малая), пастушок, погоныши (малый, крошка</w:t>
      </w:r>
      <w:proofErr w:type="gramEnd"/>
      <w:r w:rsidRPr="000B2827">
        <w:rPr>
          <w:rFonts w:ascii="Times New Roman" w:hAnsi="Times New Roman"/>
          <w:lang w:eastAsia="ru-RU"/>
        </w:rPr>
        <w:t xml:space="preserve">, </w:t>
      </w:r>
      <w:proofErr w:type="gramStart"/>
      <w:r w:rsidRPr="000B2827">
        <w:rPr>
          <w:rFonts w:ascii="Times New Roman" w:hAnsi="Times New Roman"/>
          <w:lang w:eastAsia="ru-RU"/>
        </w:rPr>
        <w:t>большой</w:t>
      </w:r>
      <w:proofErr w:type="gramEnd"/>
      <w:r w:rsidRPr="000B2827">
        <w:rPr>
          <w:rFonts w:ascii="Times New Roman" w:hAnsi="Times New Roman"/>
          <w:lang w:eastAsia="ru-RU"/>
        </w:rPr>
        <w:t>), камышница.</w:t>
      </w:r>
    </w:p>
    <w:p w:rsidR="000B2827" w:rsidRPr="000B2827" w:rsidRDefault="000B2827" w:rsidP="000B2827">
      <w:pPr>
        <w:ind w:firstLine="567"/>
        <w:jc w:val="both"/>
        <w:rPr>
          <w:rFonts w:ascii="Times New Roman" w:hAnsi="Times New Roman"/>
          <w:lang w:eastAsia="ru-RU"/>
        </w:rPr>
      </w:pPr>
      <w:proofErr w:type="gramStart"/>
      <w:r w:rsidRPr="0053687D">
        <w:rPr>
          <w:rFonts w:ascii="Times New Roman" w:hAnsi="Times New Roman"/>
          <w:b/>
          <w:bCs/>
          <w:iCs/>
          <w:lang w:eastAsia="ru-RU"/>
        </w:rPr>
        <w:t>Млекопитающие</w:t>
      </w:r>
      <w:r w:rsidRPr="000B2827">
        <w:rPr>
          <w:rFonts w:ascii="Times New Roman" w:hAnsi="Times New Roman"/>
          <w:b/>
          <w:bCs/>
          <w:i/>
          <w:iCs/>
          <w:lang w:eastAsia="ru-RU"/>
        </w:rPr>
        <w:t xml:space="preserve">: </w:t>
      </w:r>
      <w:r w:rsidRPr="000B2827">
        <w:rPr>
          <w:rFonts w:ascii="Times New Roman" w:hAnsi="Times New Roman"/>
          <w:lang w:eastAsia="ru-RU"/>
        </w:rPr>
        <w:t>кабан, косуля, лось, белка обыкновенная, бобр европейский, бурундук, водяная крыса, выдра, горностай, кидус, колонок, корсак, крот алтайский, куница лесная, ласка, лисица, норка, ондатра, росомаха, рысь, соболь, суслик, хорь степной, медведь бурый, барсук, зайцы (беляк, русак), волк.</w:t>
      </w:r>
      <w:proofErr w:type="gramEnd"/>
    </w:p>
    <w:p w:rsidR="000B2827" w:rsidRPr="000B2827" w:rsidRDefault="000B2827" w:rsidP="000B2827">
      <w:pPr>
        <w:ind w:firstLine="567"/>
        <w:jc w:val="both"/>
        <w:rPr>
          <w:rFonts w:ascii="Times New Roman" w:hAnsi="Times New Roman"/>
          <w:lang w:eastAsia="ru-RU"/>
        </w:rPr>
      </w:pPr>
      <w:proofErr w:type="gramStart"/>
      <w:r w:rsidRPr="000B2827">
        <w:rPr>
          <w:rFonts w:ascii="Times New Roman" w:hAnsi="Times New Roman"/>
          <w:b/>
          <w:lang w:eastAsia="ru-RU"/>
        </w:rPr>
        <w:t>Животный мир территории</w:t>
      </w:r>
      <w:r w:rsidRPr="000B2827">
        <w:rPr>
          <w:rFonts w:ascii="Times New Roman" w:hAnsi="Times New Roman"/>
          <w:lang w:eastAsia="ru-RU"/>
        </w:rPr>
        <w:t xml:space="preserve"> расположения </w:t>
      </w:r>
      <w:r w:rsidRPr="0053687D">
        <w:rPr>
          <w:rFonts w:ascii="Times New Roman" w:hAnsi="Times New Roman"/>
          <w:lang w:eastAsia="ru-RU"/>
        </w:rPr>
        <w:t>Убинского лесничества</w:t>
      </w:r>
      <w:r w:rsidRPr="000B2827">
        <w:rPr>
          <w:rFonts w:ascii="Times New Roman" w:hAnsi="Times New Roman"/>
          <w:lang w:eastAsia="ru-RU"/>
        </w:rPr>
        <w:t xml:space="preserve"> представлен такими видами как: лось, косуля, заяц-беляк, лисица, медведь, росомаха, соболь, рысь.</w:t>
      </w:r>
      <w:proofErr w:type="gramEnd"/>
      <w:r w:rsidRPr="000B2827">
        <w:rPr>
          <w:rFonts w:ascii="Times New Roman" w:hAnsi="Times New Roman"/>
          <w:lang w:eastAsia="ru-RU"/>
        </w:rPr>
        <w:t xml:space="preserve"> На озерах встречаются все виды уток, кроме огаря, также гуси, лебеди, крохали и гагары, лысухи. Боровая дичь: глухарь, тетерев, рябчик, белая и серая куропатка, перепел.</w:t>
      </w:r>
    </w:p>
    <w:p w:rsidR="000B2827" w:rsidRPr="000B2827" w:rsidRDefault="0053687D" w:rsidP="000B2827">
      <w:pPr>
        <w:ind w:firstLine="567"/>
        <w:jc w:val="both"/>
        <w:rPr>
          <w:rFonts w:ascii="Times New Roman" w:hAnsi="Times New Roman"/>
          <w:lang w:eastAsia="ru-RU"/>
        </w:rPr>
      </w:pPr>
      <w:r>
        <w:rPr>
          <w:rFonts w:ascii="Times New Roman" w:hAnsi="Times New Roman"/>
          <w:lang w:eastAsia="ru-RU"/>
        </w:rPr>
        <w:t>В таблице 3.3-1</w:t>
      </w:r>
      <w:r w:rsidR="000B2827" w:rsidRPr="000B2827">
        <w:rPr>
          <w:rFonts w:ascii="Times New Roman" w:hAnsi="Times New Roman"/>
          <w:lang w:eastAsia="ru-RU"/>
        </w:rPr>
        <w:t>. представлены сведения о численности животных, отнесенных к объектам охоты, обитающих на территории Убинского района по данным ЗМУ 2009г.</w:t>
      </w:r>
      <w:r>
        <w:rPr>
          <w:rFonts w:ascii="Times New Roman" w:hAnsi="Times New Roman"/>
          <w:lang w:eastAsia="ru-RU"/>
        </w:rPr>
        <w:t xml:space="preserve"> </w:t>
      </w:r>
      <w:r w:rsidR="000B2827" w:rsidRPr="000B2827">
        <w:rPr>
          <w:rFonts w:ascii="Times New Roman" w:hAnsi="Times New Roman"/>
          <w:lang w:eastAsia="ru-RU"/>
        </w:rPr>
        <w:t>(Площадь 1 334 360га).</w:t>
      </w:r>
    </w:p>
    <w:p w:rsidR="00AC67F0" w:rsidRPr="00AC67F0" w:rsidRDefault="00AC67F0" w:rsidP="000B2827">
      <w:pPr>
        <w:ind w:firstLine="567"/>
        <w:jc w:val="both"/>
        <w:rPr>
          <w:rFonts w:ascii="Times New Roman" w:hAnsi="Times New Roman"/>
          <w:i/>
          <w:sz w:val="16"/>
          <w:szCs w:val="16"/>
          <w:lang w:eastAsia="ru-RU"/>
        </w:rPr>
      </w:pPr>
    </w:p>
    <w:p w:rsidR="000B2827" w:rsidRPr="00AC67F0" w:rsidRDefault="00AC67F0" w:rsidP="00AC67F0">
      <w:pPr>
        <w:ind w:firstLine="567"/>
        <w:jc w:val="center"/>
        <w:rPr>
          <w:rFonts w:ascii="Times New Roman" w:hAnsi="Times New Roman"/>
          <w:lang w:eastAsia="ru-RU"/>
        </w:rPr>
      </w:pPr>
      <w:r>
        <w:rPr>
          <w:rFonts w:ascii="Times New Roman" w:hAnsi="Times New Roman"/>
          <w:lang w:eastAsia="ru-RU"/>
        </w:rPr>
        <w:t xml:space="preserve">                                                                                   </w:t>
      </w:r>
      <w:r w:rsidR="000B2827" w:rsidRPr="00AC67F0">
        <w:rPr>
          <w:rFonts w:ascii="Times New Roman" w:hAnsi="Times New Roman"/>
          <w:lang w:eastAsia="ru-RU"/>
        </w:rPr>
        <w:t>Таблица 3.3-1</w:t>
      </w:r>
    </w:p>
    <w:tbl>
      <w:tblPr>
        <w:tblW w:w="0" w:type="auto"/>
        <w:tblInd w:w="817" w:type="dxa"/>
        <w:tblLayout w:type="fixed"/>
        <w:tblLook w:val="0000" w:firstRow="0" w:lastRow="0" w:firstColumn="0" w:lastColumn="0" w:noHBand="0" w:noVBand="0"/>
      </w:tblPr>
      <w:tblGrid>
        <w:gridCol w:w="2835"/>
        <w:gridCol w:w="2410"/>
        <w:gridCol w:w="2410"/>
      </w:tblGrid>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Наименование вида животного</w:t>
            </w:r>
          </w:p>
        </w:tc>
        <w:tc>
          <w:tcPr>
            <w:tcW w:w="2410" w:type="dxa"/>
            <w:tcBorders>
              <w:top w:val="single" w:sz="4" w:space="0" w:color="auto"/>
              <w:left w:val="nil"/>
              <w:bottom w:val="single" w:sz="4" w:space="0" w:color="auto"/>
              <w:right w:val="single" w:sz="4" w:space="0" w:color="auto"/>
            </w:tcBorders>
            <w:vAlign w:val="center"/>
          </w:tcPr>
          <w:p w:rsidR="00AC67F0" w:rsidRDefault="000B2827" w:rsidP="00AC67F0">
            <w:pPr>
              <w:jc w:val="center"/>
              <w:rPr>
                <w:rFonts w:ascii="Times New Roman" w:hAnsi="Times New Roman"/>
                <w:lang w:eastAsia="ru-RU"/>
              </w:rPr>
            </w:pPr>
            <w:r w:rsidRPr="000B2827">
              <w:rPr>
                <w:rFonts w:ascii="Times New Roman" w:hAnsi="Times New Roman"/>
                <w:lang w:eastAsia="ru-RU"/>
              </w:rPr>
              <w:t xml:space="preserve">Плотность </w:t>
            </w:r>
          </w:p>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шт/тыс.га</w:t>
            </w:r>
          </w:p>
        </w:tc>
        <w:tc>
          <w:tcPr>
            <w:tcW w:w="2410" w:type="dxa"/>
            <w:tcBorders>
              <w:top w:val="single" w:sz="4" w:space="0" w:color="auto"/>
              <w:left w:val="nil"/>
              <w:bottom w:val="single" w:sz="4" w:space="0" w:color="auto"/>
              <w:right w:val="single" w:sz="4" w:space="0" w:color="auto"/>
            </w:tcBorders>
            <w:vAlign w:val="center"/>
          </w:tcPr>
          <w:p w:rsidR="00AC67F0" w:rsidRDefault="000B2827" w:rsidP="00AC67F0">
            <w:pPr>
              <w:jc w:val="center"/>
              <w:rPr>
                <w:rFonts w:ascii="Times New Roman" w:hAnsi="Times New Roman"/>
                <w:lang w:eastAsia="ru-RU"/>
              </w:rPr>
            </w:pPr>
            <w:r w:rsidRPr="000B2827">
              <w:rPr>
                <w:rFonts w:ascii="Times New Roman" w:hAnsi="Times New Roman"/>
                <w:lang w:eastAsia="ru-RU"/>
              </w:rPr>
              <w:t>Численность</w:t>
            </w:r>
          </w:p>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 xml:space="preserve"> шт.</w:t>
            </w:r>
          </w:p>
        </w:tc>
      </w:tr>
      <w:tr w:rsidR="007445B5" w:rsidRPr="007445B5"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7445B5" w:rsidRPr="007445B5" w:rsidRDefault="007445B5" w:rsidP="007445B5">
            <w:pPr>
              <w:keepNext/>
              <w:jc w:val="center"/>
              <w:outlineLvl w:val="1"/>
              <w:rPr>
                <w:rFonts w:ascii="Times New Roman" w:hAnsi="Times New Roman"/>
                <w:sz w:val="22"/>
                <w:szCs w:val="22"/>
                <w:lang w:eastAsia="ru-RU"/>
              </w:rPr>
            </w:pPr>
            <w:r>
              <w:rPr>
                <w:rFonts w:ascii="Times New Roman" w:hAnsi="Times New Roman"/>
                <w:sz w:val="22"/>
                <w:szCs w:val="22"/>
                <w:lang w:eastAsia="ru-RU"/>
              </w:rPr>
              <w:t>1</w:t>
            </w:r>
          </w:p>
        </w:tc>
        <w:tc>
          <w:tcPr>
            <w:tcW w:w="2410" w:type="dxa"/>
            <w:tcBorders>
              <w:top w:val="single" w:sz="4" w:space="0" w:color="auto"/>
              <w:left w:val="nil"/>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2</w:t>
            </w:r>
          </w:p>
        </w:tc>
        <w:tc>
          <w:tcPr>
            <w:tcW w:w="2410" w:type="dxa"/>
            <w:tcBorders>
              <w:top w:val="single" w:sz="4" w:space="0" w:color="auto"/>
              <w:left w:val="nil"/>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3</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keepNext/>
              <w:outlineLvl w:val="1"/>
              <w:rPr>
                <w:rFonts w:ascii="Times New Roman" w:hAnsi="Times New Roman"/>
                <w:b/>
                <w:lang w:eastAsia="ru-RU"/>
              </w:rPr>
            </w:pPr>
            <w:r w:rsidRPr="000B2827">
              <w:rPr>
                <w:rFonts w:ascii="Times New Roman" w:hAnsi="Times New Roman"/>
                <w:lang w:eastAsia="ru-RU"/>
              </w:rPr>
              <w:t>Соболь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0,236</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315</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keepNext/>
              <w:outlineLvl w:val="1"/>
              <w:rPr>
                <w:rFonts w:ascii="Times New Roman" w:hAnsi="Times New Roman"/>
                <w:b/>
                <w:lang w:eastAsia="ru-RU"/>
              </w:rPr>
            </w:pPr>
            <w:r w:rsidRPr="000B2827">
              <w:rPr>
                <w:rFonts w:ascii="Times New Roman" w:hAnsi="Times New Roman"/>
                <w:lang w:eastAsia="ru-RU"/>
              </w:rPr>
              <w:t>Бурый медведь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0,09</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130</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Волк</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0,002</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3</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Белка</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0,571</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762</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Куница</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0,145</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193</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Горностай</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0,199</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266</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Заяц беляк</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0,760</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1014</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Росомаха</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0,011</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15</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Рысь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0,006</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8</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Колонок</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0,149</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199</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Лось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0,275</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367</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Косуля</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0,773</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1031</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Лисица</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0,534</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713</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Хорь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0,055</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73</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Тетерев</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5,118</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6829</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Барсук</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0,09</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130</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Глухарь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1,036</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1383</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Куропатка белая</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2,756</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3678</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Рябчик</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7,748</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10339</w:t>
            </w:r>
          </w:p>
        </w:tc>
      </w:tr>
      <w:tr w:rsidR="000B2827" w:rsidRPr="000B2827" w:rsidTr="00AC67F0">
        <w:trPr>
          <w:trHeight w:val="283"/>
        </w:trPr>
        <w:tc>
          <w:tcPr>
            <w:tcW w:w="2835" w:type="dxa"/>
            <w:tcBorders>
              <w:top w:val="single" w:sz="4" w:space="0" w:color="auto"/>
              <w:left w:val="single" w:sz="4" w:space="0" w:color="auto"/>
              <w:bottom w:val="single" w:sz="4" w:space="0" w:color="auto"/>
              <w:right w:val="single" w:sz="4" w:space="0" w:color="auto"/>
            </w:tcBorders>
            <w:vAlign w:val="center"/>
          </w:tcPr>
          <w:p w:rsidR="000B2827" w:rsidRPr="000B2827" w:rsidRDefault="000B2827" w:rsidP="00AC67F0">
            <w:pPr>
              <w:rPr>
                <w:rFonts w:ascii="Times New Roman" w:hAnsi="Times New Roman"/>
                <w:lang w:eastAsia="ru-RU"/>
              </w:rPr>
            </w:pPr>
            <w:r w:rsidRPr="000B2827">
              <w:rPr>
                <w:rFonts w:ascii="Times New Roman" w:hAnsi="Times New Roman"/>
                <w:lang w:eastAsia="ru-RU"/>
              </w:rPr>
              <w:t>Водоплавающая дичь</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3,26</w:t>
            </w:r>
          </w:p>
        </w:tc>
        <w:tc>
          <w:tcPr>
            <w:tcW w:w="2410" w:type="dxa"/>
            <w:tcBorders>
              <w:top w:val="single" w:sz="4" w:space="0" w:color="auto"/>
              <w:left w:val="nil"/>
              <w:bottom w:val="single" w:sz="4" w:space="0" w:color="auto"/>
              <w:right w:val="single" w:sz="4" w:space="0" w:color="auto"/>
            </w:tcBorders>
            <w:vAlign w:val="center"/>
          </w:tcPr>
          <w:p w:rsidR="000B2827" w:rsidRPr="000B2827" w:rsidRDefault="000B2827" w:rsidP="00AC67F0">
            <w:pPr>
              <w:jc w:val="center"/>
              <w:rPr>
                <w:rFonts w:ascii="Times New Roman" w:hAnsi="Times New Roman"/>
                <w:lang w:eastAsia="ru-RU"/>
              </w:rPr>
            </w:pPr>
            <w:r w:rsidRPr="000B2827">
              <w:rPr>
                <w:rFonts w:ascii="Times New Roman" w:hAnsi="Times New Roman"/>
                <w:lang w:eastAsia="ru-RU"/>
              </w:rPr>
              <w:t>4350</w:t>
            </w:r>
          </w:p>
        </w:tc>
      </w:tr>
    </w:tbl>
    <w:p w:rsidR="000B2827" w:rsidRPr="000B2827" w:rsidRDefault="000B2827" w:rsidP="000B2827">
      <w:pPr>
        <w:ind w:firstLine="567"/>
        <w:jc w:val="both"/>
        <w:rPr>
          <w:rFonts w:ascii="Times New Roman" w:hAnsi="Times New Roman"/>
          <w:b/>
          <w:lang w:eastAsia="ru-RU"/>
        </w:rPr>
      </w:pPr>
    </w:p>
    <w:p w:rsidR="000B2827" w:rsidRPr="000B2827" w:rsidRDefault="000B2827" w:rsidP="000B2827">
      <w:pPr>
        <w:ind w:firstLine="567"/>
        <w:jc w:val="both"/>
        <w:rPr>
          <w:rFonts w:ascii="Times New Roman" w:hAnsi="Times New Roman"/>
          <w:iCs/>
          <w:spacing w:val="4"/>
          <w:lang w:eastAsia="ru-RU"/>
        </w:rPr>
      </w:pPr>
      <w:r w:rsidRPr="000B2827">
        <w:rPr>
          <w:rFonts w:ascii="Times New Roman" w:hAnsi="Times New Roman"/>
          <w:iCs/>
          <w:spacing w:val="4"/>
          <w:lang w:eastAsia="ru-RU"/>
        </w:rPr>
        <w:lastRenderedPageBreak/>
        <w:t>Согласно Постановлению Губернатора Новосиб</w:t>
      </w:r>
      <w:r w:rsidR="00FB767D">
        <w:rPr>
          <w:rFonts w:ascii="Times New Roman" w:hAnsi="Times New Roman"/>
          <w:iCs/>
          <w:spacing w:val="4"/>
          <w:lang w:eastAsia="ru-RU"/>
        </w:rPr>
        <w:t>ирской области от 21.02.2002г №</w:t>
      </w:r>
      <w:r w:rsidRPr="000B2827">
        <w:rPr>
          <w:rFonts w:ascii="Times New Roman" w:hAnsi="Times New Roman"/>
          <w:iCs/>
          <w:spacing w:val="4"/>
          <w:lang w:eastAsia="ru-RU"/>
        </w:rPr>
        <w:t>171 «</w:t>
      </w:r>
      <w:r w:rsidRPr="000B2827">
        <w:rPr>
          <w:rFonts w:ascii="Times New Roman" w:hAnsi="Times New Roman"/>
          <w:color w:val="000000"/>
          <w:lang w:eastAsia="ru-RU"/>
        </w:rPr>
        <w:t>О предоставлении территорий (акваторий) Новосибирской области для осуществления пользования объектами животного мира, отнесенными к объектам охоты</w:t>
      </w:r>
      <w:r w:rsidRPr="000B2827">
        <w:rPr>
          <w:rFonts w:ascii="Times New Roman" w:hAnsi="Times New Roman"/>
          <w:iCs/>
          <w:spacing w:val="4"/>
          <w:lang w:eastAsia="ru-RU"/>
        </w:rPr>
        <w:t>», определены границы и площадь территорий, предоставляемых юридическим лицам для пользования объектами охоты сроком на 25 лет на территории Убинского района.</w:t>
      </w:r>
    </w:p>
    <w:p w:rsidR="000B2827" w:rsidRPr="00AC67F0" w:rsidRDefault="000B2827" w:rsidP="000B2827">
      <w:pPr>
        <w:ind w:firstLine="567"/>
        <w:jc w:val="both"/>
        <w:rPr>
          <w:rFonts w:ascii="Times New Roman" w:hAnsi="Times New Roman"/>
        </w:rPr>
      </w:pPr>
      <w:proofErr w:type="gramStart"/>
      <w:r w:rsidRPr="000B2827">
        <w:rPr>
          <w:rFonts w:ascii="Times New Roman" w:hAnsi="Times New Roman"/>
        </w:rPr>
        <w:t xml:space="preserve">В северо-восточной части Убинского района находятся следующие </w:t>
      </w:r>
      <w:r w:rsidRPr="00AC67F0">
        <w:rPr>
          <w:rFonts w:ascii="Times New Roman" w:hAnsi="Times New Roman"/>
        </w:rPr>
        <w:t>охотничьи хозяй</w:t>
      </w:r>
      <w:r w:rsidR="00521A97">
        <w:rPr>
          <w:rFonts w:ascii="Times New Roman" w:hAnsi="Times New Roman"/>
        </w:rPr>
        <w:t>-</w:t>
      </w:r>
      <w:r w:rsidRPr="00AC67F0">
        <w:rPr>
          <w:rFonts w:ascii="Times New Roman" w:hAnsi="Times New Roman"/>
        </w:rPr>
        <w:t xml:space="preserve">ства: </w:t>
      </w:r>
      <w:proofErr w:type="gramEnd"/>
    </w:p>
    <w:p w:rsidR="000B2827" w:rsidRPr="00521A97" w:rsidRDefault="00521A97" w:rsidP="00521A97">
      <w:pPr>
        <w:ind w:firstLine="567"/>
        <w:jc w:val="both"/>
        <w:rPr>
          <w:rFonts w:ascii="Times New Roman" w:hAnsi="Times New Roman"/>
        </w:rPr>
      </w:pPr>
      <w:r w:rsidRPr="00521A97">
        <w:rPr>
          <w:rFonts w:ascii="Times New Roman" w:hAnsi="Times New Roman"/>
        </w:rPr>
        <w:t>1.-</w:t>
      </w:r>
      <w:r w:rsidR="00AC67F0" w:rsidRPr="00521A97">
        <w:rPr>
          <w:rFonts w:ascii="Times New Roman" w:hAnsi="Times New Roman"/>
        </w:rPr>
        <w:t xml:space="preserve">Охотничье хозяйство «Сенчинское», </w:t>
      </w:r>
      <w:r>
        <w:rPr>
          <w:rFonts w:ascii="Times New Roman" w:hAnsi="Times New Roman"/>
        </w:rPr>
        <w:t>закреплено за ООО «Стадия-Плюс»,</w:t>
      </w:r>
      <w:r w:rsidR="000B2827" w:rsidRPr="00521A97">
        <w:rPr>
          <w:rFonts w:ascii="Times New Roman" w:hAnsi="Times New Roman"/>
        </w:rPr>
        <w:t xml:space="preserve"> </w:t>
      </w:r>
      <w:proofErr w:type="gramStart"/>
      <w:r>
        <w:rPr>
          <w:rFonts w:ascii="Times New Roman" w:hAnsi="Times New Roman"/>
        </w:rPr>
        <w:t>п</w:t>
      </w:r>
      <w:r w:rsidR="000B2827" w:rsidRPr="00521A97">
        <w:rPr>
          <w:rFonts w:ascii="Times New Roman" w:hAnsi="Times New Roman"/>
        </w:rPr>
        <w:t>ло</w:t>
      </w:r>
      <w:r>
        <w:rPr>
          <w:rFonts w:ascii="Times New Roman" w:hAnsi="Times New Roman"/>
        </w:rPr>
        <w:t>-</w:t>
      </w:r>
      <w:r w:rsidR="000B2827" w:rsidRPr="00521A97">
        <w:rPr>
          <w:rFonts w:ascii="Times New Roman" w:hAnsi="Times New Roman"/>
        </w:rPr>
        <w:t>щадь</w:t>
      </w:r>
      <w:proofErr w:type="gramEnd"/>
      <w:r w:rsidR="000B2827" w:rsidRPr="00521A97">
        <w:rPr>
          <w:rFonts w:ascii="Times New Roman" w:hAnsi="Times New Roman"/>
        </w:rPr>
        <w:t xml:space="preserve"> 74.126 га</w:t>
      </w:r>
      <w:r>
        <w:rPr>
          <w:rFonts w:ascii="Times New Roman" w:hAnsi="Times New Roman"/>
        </w:rPr>
        <w:t>;</w:t>
      </w:r>
    </w:p>
    <w:p w:rsidR="000B2827" w:rsidRPr="000B2827" w:rsidRDefault="00521A97" w:rsidP="000B2827">
      <w:pPr>
        <w:pStyle w:val="a8"/>
        <w:spacing w:after="0"/>
        <w:ind w:firstLine="567"/>
        <w:jc w:val="both"/>
        <w:rPr>
          <w:rFonts w:ascii="Times New Roman" w:hAnsi="Times New Roman"/>
        </w:rPr>
      </w:pPr>
      <w:r>
        <w:rPr>
          <w:rFonts w:ascii="Times New Roman" w:hAnsi="Times New Roman"/>
        </w:rPr>
        <w:t>2 -</w:t>
      </w:r>
      <w:r w:rsidR="000B2827" w:rsidRPr="000B2827">
        <w:rPr>
          <w:rFonts w:ascii="Times New Roman" w:hAnsi="Times New Roman"/>
        </w:rPr>
        <w:t>Охотничье хозяйство  «Добри</w:t>
      </w:r>
      <w:r>
        <w:rPr>
          <w:rFonts w:ascii="Times New Roman" w:hAnsi="Times New Roman"/>
        </w:rPr>
        <w:t>ч», закреплено з</w:t>
      </w:r>
      <w:proofErr w:type="gramStart"/>
      <w:r>
        <w:rPr>
          <w:rFonts w:ascii="Times New Roman" w:hAnsi="Times New Roman"/>
        </w:rPr>
        <w:t>а ООО</w:t>
      </w:r>
      <w:proofErr w:type="gramEnd"/>
      <w:r>
        <w:rPr>
          <w:rFonts w:ascii="Times New Roman" w:hAnsi="Times New Roman"/>
        </w:rPr>
        <w:t xml:space="preserve"> «Производственно-торговой </w:t>
      </w:r>
      <w:r w:rsidR="000B2827" w:rsidRPr="000B2827">
        <w:rPr>
          <w:rFonts w:ascii="Times New Roman" w:hAnsi="Times New Roman"/>
        </w:rPr>
        <w:t>компанией «Добрич»</w:t>
      </w:r>
      <w:r>
        <w:rPr>
          <w:rFonts w:ascii="Times New Roman" w:hAnsi="Times New Roman"/>
        </w:rPr>
        <w:t>,</w:t>
      </w:r>
      <w:r w:rsidR="000B2827" w:rsidRPr="000B2827">
        <w:rPr>
          <w:rFonts w:ascii="Times New Roman" w:hAnsi="Times New Roman"/>
        </w:rPr>
        <w:t xml:space="preserve"> </w:t>
      </w:r>
      <w:r>
        <w:rPr>
          <w:rFonts w:ascii="Times New Roman" w:hAnsi="Times New Roman"/>
        </w:rPr>
        <w:t>п</w:t>
      </w:r>
      <w:r w:rsidR="000B2827" w:rsidRPr="00521A97">
        <w:rPr>
          <w:rFonts w:ascii="Times New Roman" w:hAnsi="Times New Roman"/>
        </w:rPr>
        <w:t>лощадь 219,0</w:t>
      </w:r>
      <w:r>
        <w:rPr>
          <w:rFonts w:ascii="Times New Roman" w:hAnsi="Times New Roman"/>
        </w:rPr>
        <w:t xml:space="preserve"> тыс. га;</w:t>
      </w:r>
      <w:r w:rsidR="000B2827" w:rsidRPr="000B2827">
        <w:rPr>
          <w:rFonts w:ascii="Times New Roman" w:hAnsi="Times New Roman"/>
        </w:rPr>
        <w:t xml:space="preserve"> </w:t>
      </w:r>
    </w:p>
    <w:p w:rsidR="000B2827" w:rsidRPr="000B2827" w:rsidRDefault="00521A97" w:rsidP="000B2827">
      <w:pPr>
        <w:ind w:firstLine="567"/>
        <w:jc w:val="both"/>
        <w:rPr>
          <w:rFonts w:ascii="Times New Roman" w:hAnsi="Times New Roman"/>
        </w:rPr>
      </w:pPr>
      <w:r>
        <w:rPr>
          <w:rFonts w:ascii="Times New Roman" w:hAnsi="Times New Roman"/>
        </w:rPr>
        <w:t xml:space="preserve">3. -Охотничье хозяйство </w:t>
      </w:r>
      <w:r w:rsidR="000B2827" w:rsidRPr="000B2827">
        <w:rPr>
          <w:rFonts w:ascii="Times New Roman" w:hAnsi="Times New Roman"/>
        </w:rPr>
        <w:t>«Ича», за</w:t>
      </w:r>
      <w:r>
        <w:rPr>
          <w:rFonts w:ascii="Times New Roman" w:hAnsi="Times New Roman"/>
        </w:rPr>
        <w:t>креплено з</w:t>
      </w:r>
      <w:proofErr w:type="gramStart"/>
      <w:r>
        <w:rPr>
          <w:rFonts w:ascii="Times New Roman" w:hAnsi="Times New Roman"/>
        </w:rPr>
        <w:t>а ООО</w:t>
      </w:r>
      <w:proofErr w:type="gramEnd"/>
      <w:r>
        <w:rPr>
          <w:rFonts w:ascii="Times New Roman" w:hAnsi="Times New Roman"/>
        </w:rPr>
        <w:t xml:space="preserve"> «Ича», п</w:t>
      </w:r>
      <w:r w:rsidR="000B2827" w:rsidRPr="000B2827">
        <w:rPr>
          <w:rFonts w:ascii="Times New Roman" w:hAnsi="Times New Roman"/>
        </w:rPr>
        <w:t xml:space="preserve">лощадь </w:t>
      </w:r>
      <w:r w:rsidR="000B2827" w:rsidRPr="00521A97">
        <w:rPr>
          <w:rFonts w:ascii="Times New Roman" w:hAnsi="Times New Roman"/>
        </w:rPr>
        <w:t>160.181</w:t>
      </w:r>
      <w:r w:rsidR="000B2827" w:rsidRPr="000B2827">
        <w:rPr>
          <w:rFonts w:ascii="Times New Roman" w:hAnsi="Times New Roman"/>
        </w:rPr>
        <w:t xml:space="preserve"> га</w:t>
      </w:r>
      <w:r w:rsidR="007A0133">
        <w:rPr>
          <w:rFonts w:ascii="Times New Roman" w:hAnsi="Times New Roman"/>
        </w:rPr>
        <w:t>;</w:t>
      </w:r>
    </w:p>
    <w:p w:rsidR="000B2827" w:rsidRPr="000B2827" w:rsidRDefault="000B2827" w:rsidP="000B2827">
      <w:pPr>
        <w:ind w:firstLine="567"/>
        <w:jc w:val="both"/>
        <w:rPr>
          <w:rFonts w:ascii="Times New Roman" w:hAnsi="Times New Roman"/>
        </w:rPr>
      </w:pPr>
      <w:r w:rsidRPr="000B2827">
        <w:rPr>
          <w:rFonts w:ascii="Times New Roman" w:hAnsi="Times New Roman"/>
        </w:rPr>
        <w:t xml:space="preserve">4. </w:t>
      </w:r>
      <w:r w:rsidR="00521A97">
        <w:rPr>
          <w:rFonts w:ascii="Times New Roman" w:hAnsi="Times New Roman"/>
        </w:rPr>
        <w:t>-Охотничье хозяйство</w:t>
      </w:r>
      <w:r w:rsidRPr="000B2827">
        <w:rPr>
          <w:rFonts w:ascii="Times New Roman" w:hAnsi="Times New Roman"/>
        </w:rPr>
        <w:t xml:space="preserve"> «Убинск</w:t>
      </w:r>
      <w:r w:rsidR="00521A97">
        <w:rPr>
          <w:rFonts w:ascii="Times New Roman" w:hAnsi="Times New Roman"/>
        </w:rPr>
        <w:t>ое», закреплено за МВОО СибВО, п</w:t>
      </w:r>
      <w:r w:rsidRPr="000B2827">
        <w:rPr>
          <w:rFonts w:ascii="Times New Roman" w:hAnsi="Times New Roman"/>
        </w:rPr>
        <w:t xml:space="preserve">лощадь </w:t>
      </w:r>
      <w:r w:rsidRPr="00521A97">
        <w:rPr>
          <w:rFonts w:ascii="Times New Roman" w:hAnsi="Times New Roman"/>
        </w:rPr>
        <w:t>110.000 га</w:t>
      </w:r>
      <w:r w:rsidR="007A0133">
        <w:rPr>
          <w:rFonts w:ascii="Times New Roman" w:hAnsi="Times New Roman"/>
        </w:rPr>
        <w:t>.</w:t>
      </w:r>
    </w:p>
    <w:p w:rsidR="000B2827" w:rsidRPr="007A0133" w:rsidRDefault="000B2827" w:rsidP="000B2827">
      <w:pPr>
        <w:ind w:firstLine="567"/>
        <w:jc w:val="both"/>
        <w:rPr>
          <w:rFonts w:ascii="Times New Roman" w:hAnsi="Times New Roman"/>
        </w:rPr>
      </w:pPr>
      <w:r w:rsidRPr="000B2827">
        <w:rPr>
          <w:rFonts w:ascii="Times New Roman" w:hAnsi="Times New Roman"/>
        </w:rPr>
        <w:t xml:space="preserve">В центральной и южной части Убинского района находятся следующие </w:t>
      </w:r>
      <w:r w:rsidRPr="007A0133">
        <w:rPr>
          <w:rFonts w:ascii="Times New Roman" w:hAnsi="Times New Roman"/>
        </w:rPr>
        <w:t>о</w:t>
      </w:r>
      <w:r w:rsidR="007A0133">
        <w:rPr>
          <w:rFonts w:ascii="Times New Roman" w:hAnsi="Times New Roman"/>
        </w:rPr>
        <w:t>хотничьи хозяйства;</w:t>
      </w:r>
    </w:p>
    <w:p w:rsidR="000B2827" w:rsidRPr="000B2827" w:rsidRDefault="000B2827" w:rsidP="000B2827">
      <w:pPr>
        <w:ind w:firstLine="567"/>
        <w:jc w:val="both"/>
        <w:rPr>
          <w:rFonts w:ascii="Times New Roman" w:hAnsi="Times New Roman"/>
        </w:rPr>
      </w:pPr>
      <w:r w:rsidRPr="000B2827">
        <w:rPr>
          <w:rFonts w:ascii="Times New Roman" w:hAnsi="Times New Roman"/>
        </w:rPr>
        <w:t>5. Охотничье хозяйство  «Убинское»,</w:t>
      </w:r>
      <w:r w:rsidR="00521A97">
        <w:rPr>
          <w:rFonts w:ascii="Times New Roman" w:hAnsi="Times New Roman"/>
        </w:rPr>
        <w:t xml:space="preserve"> закреплено за Убинским ОООиР, п</w:t>
      </w:r>
      <w:r w:rsidRPr="000B2827">
        <w:rPr>
          <w:rFonts w:ascii="Times New Roman" w:hAnsi="Times New Roman"/>
        </w:rPr>
        <w:t xml:space="preserve">лощадь </w:t>
      </w:r>
      <w:r w:rsidRPr="00521A97">
        <w:rPr>
          <w:rFonts w:ascii="Times New Roman" w:hAnsi="Times New Roman"/>
        </w:rPr>
        <w:t>78.391</w:t>
      </w:r>
      <w:r w:rsidRPr="000B2827">
        <w:rPr>
          <w:rFonts w:ascii="Times New Roman" w:hAnsi="Times New Roman"/>
        </w:rPr>
        <w:t xml:space="preserve"> га</w:t>
      </w:r>
      <w:r w:rsidR="007A0133">
        <w:rPr>
          <w:rFonts w:ascii="Times New Roman" w:hAnsi="Times New Roman"/>
        </w:rPr>
        <w:t>;</w:t>
      </w:r>
    </w:p>
    <w:p w:rsidR="000B2827" w:rsidRPr="000B2827" w:rsidRDefault="00521A97" w:rsidP="000B2827">
      <w:pPr>
        <w:ind w:firstLine="567"/>
        <w:jc w:val="both"/>
        <w:rPr>
          <w:rFonts w:ascii="Times New Roman" w:hAnsi="Times New Roman"/>
        </w:rPr>
      </w:pPr>
      <w:r>
        <w:rPr>
          <w:rFonts w:ascii="Times New Roman" w:hAnsi="Times New Roman"/>
        </w:rPr>
        <w:t>6. Охотничье хозяйство</w:t>
      </w:r>
      <w:r w:rsidR="000B2827" w:rsidRPr="000B2827">
        <w:rPr>
          <w:rFonts w:ascii="Times New Roman" w:hAnsi="Times New Roman"/>
        </w:rPr>
        <w:t xml:space="preserve"> «Убинское» (ДГУП), </w:t>
      </w:r>
      <w:r w:rsidR="007A0133" w:rsidRPr="007A0133">
        <w:rPr>
          <w:rFonts w:ascii="Times New Roman" w:hAnsi="Times New Roman"/>
        </w:rPr>
        <w:t>площадь</w:t>
      </w:r>
      <w:r w:rsidR="000B2827" w:rsidRPr="007A0133">
        <w:rPr>
          <w:rFonts w:ascii="Times New Roman" w:hAnsi="Times New Roman"/>
        </w:rPr>
        <w:t xml:space="preserve"> 262.402 га</w:t>
      </w:r>
      <w:r w:rsidR="007A0133">
        <w:rPr>
          <w:rFonts w:ascii="Times New Roman" w:hAnsi="Times New Roman"/>
        </w:rPr>
        <w:t>.</w:t>
      </w:r>
      <w:r w:rsidR="000B2827" w:rsidRPr="000B2827">
        <w:rPr>
          <w:rFonts w:ascii="Times New Roman" w:hAnsi="Times New Roman"/>
        </w:rPr>
        <w:t xml:space="preserve"> </w:t>
      </w:r>
    </w:p>
    <w:p w:rsidR="000B2827" w:rsidRPr="000B2827" w:rsidRDefault="000B2827" w:rsidP="000B2827">
      <w:pPr>
        <w:ind w:firstLine="567"/>
        <w:jc w:val="both"/>
        <w:rPr>
          <w:rFonts w:ascii="Times New Roman" w:hAnsi="Times New Roman"/>
        </w:rPr>
      </w:pPr>
      <w:r w:rsidRPr="000B2827">
        <w:rPr>
          <w:rFonts w:ascii="Times New Roman" w:hAnsi="Times New Roman"/>
        </w:rPr>
        <w:t>На территории Орловского сельсовета частично</w:t>
      </w:r>
      <w:r w:rsidR="007A0133">
        <w:rPr>
          <w:rFonts w:ascii="Times New Roman" w:hAnsi="Times New Roman"/>
        </w:rPr>
        <w:t xml:space="preserve"> находятся охотничье хозяйство </w:t>
      </w:r>
      <w:r w:rsidRPr="000B2827">
        <w:rPr>
          <w:rFonts w:ascii="Times New Roman" w:hAnsi="Times New Roman"/>
        </w:rPr>
        <w:t xml:space="preserve">«Убинское» и охотничье хозяйство  «Убинское» (ДГУП). </w:t>
      </w:r>
    </w:p>
    <w:p w:rsidR="007A0133" w:rsidRPr="00576789" w:rsidRDefault="007A0133" w:rsidP="007A0133">
      <w:pPr>
        <w:ind w:right="-2" w:firstLine="567"/>
        <w:jc w:val="both"/>
        <w:rPr>
          <w:rFonts w:ascii="Times New Roman" w:hAnsi="Times New Roman"/>
        </w:rPr>
      </w:pPr>
      <w:r w:rsidRPr="00576789">
        <w:rPr>
          <w:rFonts w:ascii="Times New Roman" w:hAnsi="Times New Roman"/>
        </w:rPr>
        <w:t>Сведения об юридических и индивидуальных предпринимателях для пользования объектами охоты на территории Убинского района</w:t>
      </w:r>
    </w:p>
    <w:p w:rsidR="007A0133" w:rsidRPr="00576789" w:rsidRDefault="007A0133" w:rsidP="007A0133">
      <w:pPr>
        <w:ind w:right="-2" w:firstLine="567"/>
        <w:jc w:val="right"/>
        <w:rPr>
          <w:rFonts w:ascii="Times New Roman" w:hAnsi="Times New Roman"/>
        </w:rPr>
      </w:pPr>
      <w:r w:rsidRPr="00576789">
        <w:rPr>
          <w:rFonts w:ascii="Times New Roman" w:hAnsi="Times New Roman"/>
        </w:rPr>
        <w:t>Таблица 3.3-2</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928"/>
        <w:gridCol w:w="2360"/>
        <w:gridCol w:w="1212"/>
        <w:gridCol w:w="1452"/>
        <w:gridCol w:w="1973"/>
      </w:tblGrid>
      <w:tr w:rsidR="007A0133" w:rsidRPr="00576789" w:rsidTr="00E73991">
        <w:trPr>
          <w:trHeight w:val="180"/>
        </w:trPr>
        <w:tc>
          <w:tcPr>
            <w:tcW w:w="285" w:type="pct"/>
          </w:tcPr>
          <w:p w:rsidR="007A0133" w:rsidRPr="00576789" w:rsidRDefault="007A0133" w:rsidP="00E73991">
            <w:pPr>
              <w:jc w:val="both"/>
              <w:rPr>
                <w:rFonts w:ascii="Times New Roman" w:hAnsi="Times New Roman"/>
              </w:rPr>
            </w:pPr>
            <w:r w:rsidRPr="00576789">
              <w:rPr>
                <w:rFonts w:ascii="Times New Roman" w:hAnsi="Times New Roman"/>
              </w:rPr>
              <w:t xml:space="preserve">№ </w:t>
            </w:r>
            <w:proofErr w:type="gramStart"/>
            <w:r w:rsidRPr="00576789">
              <w:rPr>
                <w:rFonts w:ascii="Times New Roman" w:hAnsi="Times New Roman"/>
              </w:rPr>
              <w:t>п</w:t>
            </w:r>
            <w:proofErr w:type="gramEnd"/>
            <w:r w:rsidRPr="00576789">
              <w:rPr>
                <w:rFonts w:ascii="Times New Roman" w:hAnsi="Times New Roman"/>
              </w:rPr>
              <w:t>/п</w:t>
            </w:r>
          </w:p>
        </w:tc>
        <w:tc>
          <w:tcPr>
            <w:tcW w:w="1019" w:type="pct"/>
          </w:tcPr>
          <w:p w:rsidR="007A0133" w:rsidRPr="00576789" w:rsidRDefault="007A0133" w:rsidP="00E73991">
            <w:pPr>
              <w:jc w:val="both"/>
              <w:rPr>
                <w:rFonts w:ascii="Times New Roman" w:hAnsi="Times New Roman"/>
              </w:rPr>
            </w:pPr>
            <w:r w:rsidRPr="00576789">
              <w:rPr>
                <w:rFonts w:ascii="Times New Roman" w:hAnsi="Times New Roman"/>
              </w:rPr>
              <w:t>Наименование пользователя</w:t>
            </w:r>
          </w:p>
        </w:tc>
        <w:tc>
          <w:tcPr>
            <w:tcW w:w="124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Юридический</w:t>
            </w:r>
          </w:p>
          <w:p w:rsidR="007A0133" w:rsidRPr="00576789" w:rsidRDefault="007A0133" w:rsidP="00E73991">
            <w:pPr>
              <w:jc w:val="center"/>
              <w:rPr>
                <w:rFonts w:ascii="Times New Roman" w:hAnsi="Times New Roman"/>
              </w:rPr>
            </w:pPr>
            <w:r w:rsidRPr="00576789">
              <w:rPr>
                <w:rFonts w:ascii="Times New Roman" w:hAnsi="Times New Roman"/>
              </w:rPr>
              <w:t>адрес</w:t>
            </w:r>
          </w:p>
        </w:tc>
        <w:tc>
          <w:tcPr>
            <w:tcW w:w="640" w:type="pct"/>
            <w:vAlign w:val="center"/>
          </w:tcPr>
          <w:p w:rsidR="007A0133" w:rsidRPr="00576789" w:rsidRDefault="007A0133" w:rsidP="00E73991">
            <w:pPr>
              <w:jc w:val="center"/>
              <w:rPr>
                <w:rFonts w:ascii="Times New Roman" w:hAnsi="Times New Roman"/>
              </w:rPr>
            </w:pPr>
            <w:r w:rsidRPr="00576789">
              <w:rPr>
                <w:rFonts w:ascii="Times New Roman" w:hAnsi="Times New Roman"/>
              </w:rPr>
              <w:t>Площадь,</w:t>
            </w:r>
          </w:p>
          <w:p w:rsidR="007A0133" w:rsidRPr="00576789" w:rsidRDefault="007A0133" w:rsidP="00E73991">
            <w:pPr>
              <w:jc w:val="center"/>
              <w:rPr>
                <w:rFonts w:ascii="Times New Roman" w:hAnsi="Times New Roman"/>
              </w:rPr>
            </w:pPr>
            <w:r w:rsidRPr="00576789">
              <w:rPr>
                <w:rFonts w:ascii="Times New Roman" w:hAnsi="Times New Roman"/>
              </w:rPr>
              <w:t>га</w:t>
            </w:r>
          </w:p>
        </w:tc>
        <w:tc>
          <w:tcPr>
            <w:tcW w:w="76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Район охотугодий</w:t>
            </w:r>
          </w:p>
        </w:tc>
        <w:tc>
          <w:tcPr>
            <w:tcW w:w="1042" w:type="pct"/>
            <w:vAlign w:val="center"/>
          </w:tcPr>
          <w:p w:rsidR="007A0133" w:rsidRPr="00576789" w:rsidRDefault="007A0133" w:rsidP="00E73991">
            <w:pPr>
              <w:jc w:val="center"/>
              <w:rPr>
                <w:rFonts w:ascii="Times New Roman" w:hAnsi="Times New Roman"/>
              </w:rPr>
            </w:pPr>
            <w:r w:rsidRPr="00576789">
              <w:rPr>
                <w:rFonts w:ascii="Times New Roman" w:hAnsi="Times New Roman"/>
              </w:rPr>
              <w:t>Срок действия лицензии</w:t>
            </w:r>
          </w:p>
        </w:tc>
      </w:tr>
      <w:tr w:rsidR="007A0133" w:rsidRPr="00CA7548" w:rsidTr="00E73991">
        <w:trPr>
          <w:trHeight w:val="180"/>
        </w:trPr>
        <w:tc>
          <w:tcPr>
            <w:tcW w:w="285" w:type="pct"/>
            <w:vAlign w:val="center"/>
          </w:tcPr>
          <w:p w:rsidR="007A0133" w:rsidRPr="00CA7548" w:rsidRDefault="007A0133" w:rsidP="00E73991">
            <w:pPr>
              <w:jc w:val="center"/>
              <w:rPr>
                <w:rFonts w:ascii="Times New Roman" w:hAnsi="Times New Roman"/>
                <w:sz w:val="22"/>
                <w:szCs w:val="22"/>
              </w:rPr>
            </w:pPr>
            <w:r>
              <w:rPr>
                <w:rFonts w:ascii="Times New Roman" w:hAnsi="Times New Roman"/>
                <w:sz w:val="22"/>
                <w:szCs w:val="22"/>
              </w:rPr>
              <w:t>1</w:t>
            </w:r>
          </w:p>
        </w:tc>
        <w:tc>
          <w:tcPr>
            <w:tcW w:w="1019" w:type="pct"/>
            <w:vAlign w:val="center"/>
          </w:tcPr>
          <w:p w:rsidR="007A0133" w:rsidRPr="00CA7548" w:rsidRDefault="007A0133" w:rsidP="00E73991">
            <w:pPr>
              <w:jc w:val="center"/>
              <w:rPr>
                <w:rFonts w:ascii="Times New Roman" w:hAnsi="Times New Roman"/>
                <w:sz w:val="22"/>
                <w:szCs w:val="22"/>
              </w:rPr>
            </w:pPr>
            <w:r>
              <w:rPr>
                <w:rFonts w:ascii="Times New Roman" w:hAnsi="Times New Roman"/>
                <w:sz w:val="22"/>
                <w:szCs w:val="22"/>
              </w:rPr>
              <w:t>2</w:t>
            </w:r>
          </w:p>
        </w:tc>
        <w:tc>
          <w:tcPr>
            <w:tcW w:w="1247" w:type="pct"/>
            <w:vAlign w:val="center"/>
          </w:tcPr>
          <w:p w:rsidR="007A0133" w:rsidRPr="00CA7548" w:rsidRDefault="007A0133" w:rsidP="00E73991">
            <w:pPr>
              <w:jc w:val="center"/>
              <w:rPr>
                <w:rFonts w:ascii="Times New Roman" w:hAnsi="Times New Roman"/>
                <w:sz w:val="22"/>
                <w:szCs w:val="22"/>
              </w:rPr>
            </w:pPr>
            <w:r>
              <w:rPr>
                <w:rFonts w:ascii="Times New Roman" w:hAnsi="Times New Roman"/>
                <w:sz w:val="22"/>
                <w:szCs w:val="22"/>
              </w:rPr>
              <w:t>3</w:t>
            </w:r>
          </w:p>
        </w:tc>
        <w:tc>
          <w:tcPr>
            <w:tcW w:w="640" w:type="pct"/>
            <w:vAlign w:val="center"/>
          </w:tcPr>
          <w:p w:rsidR="007A0133" w:rsidRPr="00CA7548" w:rsidRDefault="007A0133" w:rsidP="00E73991">
            <w:pPr>
              <w:jc w:val="center"/>
              <w:rPr>
                <w:rFonts w:ascii="Times New Roman" w:hAnsi="Times New Roman"/>
                <w:sz w:val="22"/>
                <w:szCs w:val="22"/>
              </w:rPr>
            </w:pPr>
            <w:r>
              <w:rPr>
                <w:rFonts w:ascii="Times New Roman" w:hAnsi="Times New Roman"/>
                <w:sz w:val="22"/>
                <w:szCs w:val="22"/>
              </w:rPr>
              <w:t>4</w:t>
            </w:r>
          </w:p>
        </w:tc>
        <w:tc>
          <w:tcPr>
            <w:tcW w:w="767" w:type="pct"/>
            <w:vAlign w:val="center"/>
          </w:tcPr>
          <w:p w:rsidR="007A0133" w:rsidRPr="00CA7548" w:rsidRDefault="007A0133" w:rsidP="00E73991">
            <w:pPr>
              <w:jc w:val="center"/>
              <w:rPr>
                <w:rFonts w:ascii="Times New Roman" w:hAnsi="Times New Roman"/>
                <w:sz w:val="22"/>
                <w:szCs w:val="22"/>
              </w:rPr>
            </w:pPr>
            <w:r>
              <w:rPr>
                <w:rFonts w:ascii="Times New Roman" w:hAnsi="Times New Roman"/>
                <w:sz w:val="22"/>
                <w:szCs w:val="22"/>
              </w:rPr>
              <w:t>5</w:t>
            </w:r>
          </w:p>
        </w:tc>
        <w:tc>
          <w:tcPr>
            <w:tcW w:w="1042" w:type="pct"/>
            <w:vAlign w:val="center"/>
          </w:tcPr>
          <w:p w:rsidR="007A0133" w:rsidRPr="00CA7548" w:rsidRDefault="007A0133" w:rsidP="00E73991">
            <w:pPr>
              <w:jc w:val="center"/>
              <w:rPr>
                <w:rFonts w:ascii="Times New Roman" w:hAnsi="Times New Roman"/>
                <w:sz w:val="22"/>
                <w:szCs w:val="22"/>
              </w:rPr>
            </w:pPr>
            <w:r>
              <w:rPr>
                <w:rFonts w:ascii="Times New Roman" w:hAnsi="Times New Roman"/>
                <w:sz w:val="22"/>
                <w:szCs w:val="22"/>
              </w:rPr>
              <w:t>6</w:t>
            </w:r>
          </w:p>
        </w:tc>
      </w:tr>
      <w:tr w:rsidR="007A0133" w:rsidRPr="00576789" w:rsidTr="00E73991">
        <w:trPr>
          <w:trHeight w:val="180"/>
        </w:trPr>
        <w:tc>
          <w:tcPr>
            <w:tcW w:w="285" w:type="pct"/>
            <w:vAlign w:val="center"/>
          </w:tcPr>
          <w:p w:rsidR="007A0133" w:rsidRPr="00576789" w:rsidRDefault="007A0133" w:rsidP="00E73991">
            <w:pPr>
              <w:jc w:val="center"/>
              <w:rPr>
                <w:rFonts w:ascii="Times New Roman" w:hAnsi="Times New Roman"/>
              </w:rPr>
            </w:pPr>
            <w:r w:rsidRPr="00576789">
              <w:rPr>
                <w:rFonts w:ascii="Times New Roman" w:hAnsi="Times New Roman"/>
              </w:rPr>
              <w:t>1.</w:t>
            </w:r>
          </w:p>
        </w:tc>
        <w:tc>
          <w:tcPr>
            <w:tcW w:w="1019" w:type="pct"/>
            <w:vAlign w:val="center"/>
          </w:tcPr>
          <w:p w:rsidR="007A0133" w:rsidRPr="00576789" w:rsidRDefault="007A0133" w:rsidP="00E73991">
            <w:pPr>
              <w:rPr>
                <w:rFonts w:ascii="Times New Roman" w:hAnsi="Times New Roman"/>
              </w:rPr>
            </w:pPr>
            <w:r w:rsidRPr="00576789">
              <w:rPr>
                <w:rFonts w:ascii="Times New Roman" w:hAnsi="Times New Roman"/>
              </w:rPr>
              <w:t>Убинское ОООиР</w:t>
            </w:r>
          </w:p>
        </w:tc>
        <w:tc>
          <w:tcPr>
            <w:tcW w:w="1247" w:type="pct"/>
            <w:vAlign w:val="center"/>
          </w:tcPr>
          <w:p w:rsidR="007A0133" w:rsidRPr="00576789" w:rsidRDefault="007A0133" w:rsidP="00E73991">
            <w:pPr>
              <w:jc w:val="center"/>
              <w:rPr>
                <w:rFonts w:ascii="Times New Roman" w:hAnsi="Times New Roman"/>
              </w:rPr>
            </w:pPr>
            <w:r w:rsidRPr="00576789">
              <w:rPr>
                <w:rFonts w:ascii="Times New Roman" w:hAnsi="Times New Roman"/>
              </w:rPr>
              <w:t>г. Новосибирск, ул. Нарымская-23</w:t>
            </w:r>
          </w:p>
        </w:tc>
        <w:tc>
          <w:tcPr>
            <w:tcW w:w="640" w:type="pct"/>
            <w:vAlign w:val="center"/>
          </w:tcPr>
          <w:p w:rsidR="007A0133" w:rsidRPr="00CA7548" w:rsidRDefault="007A0133" w:rsidP="00E73991">
            <w:pPr>
              <w:jc w:val="center"/>
              <w:rPr>
                <w:rFonts w:ascii="Times New Roman" w:hAnsi="Times New Roman"/>
              </w:rPr>
            </w:pPr>
            <w:r w:rsidRPr="00CA7548">
              <w:rPr>
                <w:rFonts w:ascii="Times New Roman" w:hAnsi="Times New Roman"/>
              </w:rPr>
              <w:t>78 391</w:t>
            </w:r>
          </w:p>
        </w:tc>
        <w:tc>
          <w:tcPr>
            <w:tcW w:w="76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Убинский</w:t>
            </w:r>
          </w:p>
          <w:p w:rsidR="007A0133" w:rsidRPr="00576789" w:rsidRDefault="007A0133" w:rsidP="00E73991">
            <w:pPr>
              <w:jc w:val="center"/>
              <w:rPr>
                <w:rFonts w:ascii="Times New Roman" w:hAnsi="Times New Roman"/>
              </w:rPr>
            </w:pPr>
            <w:r w:rsidRPr="00576789">
              <w:rPr>
                <w:rFonts w:ascii="Times New Roman" w:hAnsi="Times New Roman"/>
              </w:rPr>
              <w:t>р-н</w:t>
            </w:r>
          </w:p>
        </w:tc>
        <w:tc>
          <w:tcPr>
            <w:tcW w:w="1042" w:type="pct"/>
            <w:vAlign w:val="center"/>
          </w:tcPr>
          <w:p w:rsidR="007A0133" w:rsidRPr="00576789" w:rsidRDefault="007A0133" w:rsidP="00E73991">
            <w:pPr>
              <w:jc w:val="center"/>
              <w:rPr>
                <w:rFonts w:ascii="Times New Roman" w:hAnsi="Times New Roman"/>
              </w:rPr>
            </w:pPr>
            <w:r>
              <w:rPr>
                <w:rFonts w:ascii="Times New Roman" w:hAnsi="Times New Roman"/>
              </w:rPr>
              <w:t>ХХ 0799 с 28.05.2001г по 30.03.2026</w:t>
            </w:r>
            <w:r w:rsidRPr="00576789">
              <w:rPr>
                <w:rFonts w:ascii="Times New Roman" w:hAnsi="Times New Roman"/>
              </w:rPr>
              <w:t>г</w:t>
            </w:r>
            <w:r>
              <w:rPr>
                <w:rFonts w:ascii="Times New Roman" w:hAnsi="Times New Roman"/>
              </w:rPr>
              <w:t>.</w:t>
            </w:r>
          </w:p>
        </w:tc>
      </w:tr>
      <w:tr w:rsidR="007A0133" w:rsidRPr="00576789" w:rsidTr="00E73991">
        <w:trPr>
          <w:trHeight w:val="180"/>
        </w:trPr>
        <w:tc>
          <w:tcPr>
            <w:tcW w:w="285" w:type="pct"/>
            <w:vAlign w:val="center"/>
          </w:tcPr>
          <w:p w:rsidR="007A0133" w:rsidRPr="00576789" w:rsidRDefault="007A0133" w:rsidP="00E73991">
            <w:pPr>
              <w:jc w:val="center"/>
              <w:rPr>
                <w:rFonts w:ascii="Times New Roman" w:hAnsi="Times New Roman"/>
              </w:rPr>
            </w:pPr>
            <w:r w:rsidRPr="00576789">
              <w:rPr>
                <w:rFonts w:ascii="Times New Roman" w:hAnsi="Times New Roman"/>
              </w:rPr>
              <w:t>2.</w:t>
            </w:r>
          </w:p>
        </w:tc>
        <w:tc>
          <w:tcPr>
            <w:tcW w:w="1019" w:type="pct"/>
            <w:vAlign w:val="center"/>
          </w:tcPr>
          <w:p w:rsidR="007A0133" w:rsidRPr="00576789" w:rsidRDefault="007A0133" w:rsidP="00E73991">
            <w:pPr>
              <w:rPr>
                <w:rFonts w:ascii="Times New Roman" w:hAnsi="Times New Roman"/>
              </w:rPr>
            </w:pPr>
            <w:r w:rsidRPr="00576789">
              <w:rPr>
                <w:rFonts w:ascii="Times New Roman" w:hAnsi="Times New Roman"/>
              </w:rPr>
              <w:t>ООО ПТК «Добрич»</w:t>
            </w:r>
          </w:p>
        </w:tc>
        <w:tc>
          <w:tcPr>
            <w:tcW w:w="1247" w:type="pct"/>
            <w:vAlign w:val="center"/>
          </w:tcPr>
          <w:p w:rsidR="007A0133" w:rsidRPr="00576789" w:rsidRDefault="007A0133" w:rsidP="00E73991">
            <w:pPr>
              <w:jc w:val="center"/>
              <w:rPr>
                <w:rFonts w:ascii="Times New Roman" w:hAnsi="Times New Roman"/>
              </w:rPr>
            </w:pPr>
            <w:r w:rsidRPr="00576789">
              <w:rPr>
                <w:rFonts w:ascii="Times New Roman" w:hAnsi="Times New Roman"/>
              </w:rPr>
              <w:t>г. Новосибирск, ул. Олимпийская-37/1</w:t>
            </w:r>
          </w:p>
        </w:tc>
        <w:tc>
          <w:tcPr>
            <w:tcW w:w="640" w:type="pct"/>
            <w:vAlign w:val="center"/>
          </w:tcPr>
          <w:p w:rsidR="007A0133" w:rsidRPr="00CA7548" w:rsidRDefault="007A0133" w:rsidP="00E73991">
            <w:pPr>
              <w:jc w:val="center"/>
              <w:rPr>
                <w:rFonts w:ascii="Times New Roman" w:hAnsi="Times New Roman"/>
              </w:rPr>
            </w:pPr>
            <w:r w:rsidRPr="00CA7548">
              <w:rPr>
                <w:rFonts w:ascii="Times New Roman" w:hAnsi="Times New Roman"/>
              </w:rPr>
              <w:t>219 000</w:t>
            </w:r>
          </w:p>
        </w:tc>
        <w:tc>
          <w:tcPr>
            <w:tcW w:w="76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Убинский</w:t>
            </w:r>
          </w:p>
          <w:p w:rsidR="007A0133" w:rsidRPr="00576789" w:rsidRDefault="007A0133" w:rsidP="00E73991">
            <w:pPr>
              <w:jc w:val="center"/>
              <w:rPr>
                <w:rFonts w:ascii="Times New Roman" w:hAnsi="Times New Roman"/>
              </w:rPr>
            </w:pPr>
            <w:r w:rsidRPr="00576789">
              <w:rPr>
                <w:rFonts w:ascii="Times New Roman" w:hAnsi="Times New Roman"/>
              </w:rPr>
              <w:t>р-н</w:t>
            </w:r>
          </w:p>
        </w:tc>
        <w:tc>
          <w:tcPr>
            <w:tcW w:w="1042" w:type="pct"/>
            <w:vAlign w:val="center"/>
          </w:tcPr>
          <w:p w:rsidR="007A0133" w:rsidRPr="00576789" w:rsidRDefault="007A0133" w:rsidP="00E73991">
            <w:pPr>
              <w:jc w:val="center"/>
              <w:rPr>
                <w:rFonts w:ascii="Times New Roman" w:hAnsi="Times New Roman"/>
              </w:rPr>
            </w:pPr>
            <w:r>
              <w:rPr>
                <w:rFonts w:ascii="Times New Roman" w:hAnsi="Times New Roman"/>
              </w:rPr>
              <w:t>ХХ 0812 с 20.03.2002г. по 21.02.</w:t>
            </w:r>
            <w:r w:rsidRPr="00576789">
              <w:rPr>
                <w:rFonts w:ascii="Times New Roman" w:hAnsi="Times New Roman"/>
              </w:rPr>
              <w:t>2027 г.</w:t>
            </w:r>
          </w:p>
        </w:tc>
      </w:tr>
      <w:tr w:rsidR="007A0133" w:rsidRPr="00576789" w:rsidTr="00E73991">
        <w:trPr>
          <w:trHeight w:val="180"/>
        </w:trPr>
        <w:tc>
          <w:tcPr>
            <w:tcW w:w="285" w:type="pct"/>
            <w:vAlign w:val="center"/>
          </w:tcPr>
          <w:p w:rsidR="007A0133" w:rsidRPr="00576789" w:rsidRDefault="007A0133" w:rsidP="00E73991">
            <w:pPr>
              <w:jc w:val="center"/>
              <w:rPr>
                <w:rFonts w:ascii="Times New Roman" w:hAnsi="Times New Roman"/>
              </w:rPr>
            </w:pPr>
            <w:r w:rsidRPr="00576789">
              <w:rPr>
                <w:rFonts w:ascii="Times New Roman" w:hAnsi="Times New Roman"/>
              </w:rPr>
              <w:t>3.</w:t>
            </w:r>
          </w:p>
        </w:tc>
        <w:tc>
          <w:tcPr>
            <w:tcW w:w="1019" w:type="pct"/>
            <w:vAlign w:val="center"/>
          </w:tcPr>
          <w:p w:rsidR="007A0133" w:rsidRPr="00576789" w:rsidRDefault="007A0133" w:rsidP="00E73991">
            <w:pPr>
              <w:rPr>
                <w:rFonts w:ascii="Times New Roman" w:hAnsi="Times New Roman"/>
              </w:rPr>
            </w:pPr>
            <w:r w:rsidRPr="00576789">
              <w:rPr>
                <w:rFonts w:ascii="Times New Roman" w:hAnsi="Times New Roman"/>
              </w:rPr>
              <w:t>МВОО СибВОО</w:t>
            </w:r>
          </w:p>
        </w:tc>
        <w:tc>
          <w:tcPr>
            <w:tcW w:w="1247" w:type="pct"/>
            <w:vAlign w:val="center"/>
          </w:tcPr>
          <w:p w:rsidR="007A0133" w:rsidRPr="00576789" w:rsidRDefault="007A0133" w:rsidP="00E73991">
            <w:pPr>
              <w:jc w:val="center"/>
              <w:rPr>
                <w:rFonts w:ascii="Times New Roman" w:hAnsi="Times New Roman"/>
              </w:rPr>
            </w:pPr>
            <w:r w:rsidRPr="00576789">
              <w:rPr>
                <w:rFonts w:ascii="Times New Roman" w:hAnsi="Times New Roman"/>
              </w:rPr>
              <w:t>г.</w:t>
            </w:r>
            <w:r>
              <w:rPr>
                <w:rFonts w:ascii="Times New Roman" w:hAnsi="Times New Roman"/>
              </w:rPr>
              <w:t xml:space="preserve"> </w:t>
            </w:r>
            <w:r w:rsidRPr="00576789">
              <w:rPr>
                <w:rFonts w:ascii="Times New Roman" w:hAnsi="Times New Roman"/>
              </w:rPr>
              <w:t>Новосибирск, ул. Сакко и Ванцетти- 52</w:t>
            </w:r>
          </w:p>
        </w:tc>
        <w:tc>
          <w:tcPr>
            <w:tcW w:w="640" w:type="pct"/>
            <w:vAlign w:val="center"/>
          </w:tcPr>
          <w:p w:rsidR="007A0133" w:rsidRPr="00CA7548" w:rsidRDefault="007A0133" w:rsidP="00E73991">
            <w:pPr>
              <w:jc w:val="center"/>
              <w:rPr>
                <w:rFonts w:ascii="Times New Roman" w:hAnsi="Times New Roman"/>
              </w:rPr>
            </w:pPr>
            <w:r w:rsidRPr="00CA7548">
              <w:rPr>
                <w:rFonts w:ascii="Times New Roman" w:hAnsi="Times New Roman"/>
              </w:rPr>
              <w:t>110 000</w:t>
            </w:r>
          </w:p>
        </w:tc>
        <w:tc>
          <w:tcPr>
            <w:tcW w:w="76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Убинский</w:t>
            </w:r>
          </w:p>
          <w:p w:rsidR="007A0133" w:rsidRPr="00576789" w:rsidRDefault="007A0133" w:rsidP="00E73991">
            <w:pPr>
              <w:jc w:val="center"/>
              <w:rPr>
                <w:rFonts w:ascii="Times New Roman" w:hAnsi="Times New Roman"/>
              </w:rPr>
            </w:pPr>
            <w:r w:rsidRPr="00576789">
              <w:rPr>
                <w:rFonts w:ascii="Times New Roman" w:hAnsi="Times New Roman"/>
              </w:rPr>
              <w:t>р-н</w:t>
            </w:r>
          </w:p>
        </w:tc>
        <w:tc>
          <w:tcPr>
            <w:tcW w:w="1042" w:type="pct"/>
            <w:vAlign w:val="center"/>
          </w:tcPr>
          <w:p w:rsidR="007A0133" w:rsidRPr="00576789" w:rsidRDefault="007A0133" w:rsidP="00E73991">
            <w:pPr>
              <w:jc w:val="center"/>
              <w:rPr>
                <w:rFonts w:ascii="Times New Roman" w:hAnsi="Times New Roman"/>
              </w:rPr>
            </w:pPr>
            <w:r>
              <w:rPr>
                <w:rFonts w:ascii="Times New Roman" w:hAnsi="Times New Roman"/>
              </w:rPr>
              <w:t>ХХ 0768 с 05.04.2000 г. по 27.03.</w:t>
            </w:r>
            <w:r w:rsidRPr="00576789">
              <w:rPr>
                <w:rFonts w:ascii="Times New Roman" w:hAnsi="Times New Roman"/>
              </w:rPr>
              <w:t>2025 г.</w:t>
            </w:r>
          </w:p>
        </w:tc>
      </w:tr>
      <w:tr w:rsidR="007A0133" w:rsidRPr="00576789" w:rsidTr="00E73991">
        <w:trPr>
          <w:trHeight w:val="180"/>
        </w:trPr>
        <w:tc>
          <w:tcPr>
            <w:tcW w:w="285" w:type="pct"/>
            <w:vAlign w:val="center"/>
          </w:tcPr>
          <w:p w:rsidR="007A0133" w:rsidRPr="00576789" w:rsidRDefault="007A0133" w:rsidP="00E73991">
            <w:pPr>
              <w:jc w:val="center"/>
              <w:rPr>
                <w:rFonts w:ascii="Times New Roman" w:hAnsi="Times New Roman"/>
              </w:rPr>
            </w:pPr>
            <w:r w:rsidRPr="00576789">
              <w:rPr>
                <w:rFonts w:ascii="Times New Roman" w:hAnsi="Times New Roman"/>
              </w:rPr>
              <w:t>4.</w:t>
            </w:r>
          </w:p>
        </w:tc>
        <w:tc>
          <w:tcPr>
            <w:tcW w:w="1019" w:type="pct"/>
            <w:vAlign w:val="center"/>
          </w:tcPr>
          <w:p w:rsidR="007A0133" w:rsidRPr="00576789" w:rsidRDefault="007A0133" w:rsidP="00E73991">
            <w:pPr>
              <w:rPr>
                <w:rFonts w:ascii="Times New Roman" w:hAnsi="Times New Roman"/>
              </w:rPr>
            </w:pPr>
            <w:r w:rsidRPr="00576789">
              <w:rPr>
                <w:rFonts w:ascii="Times New Roman" w:hAnsi="Times New Roman"/>
              </w:rPr>
              <w:t>ООО «Ича»-</w:t>
            </w:r>
          </w:p>
        </w:tc>
        <w:tc>
          <w:tcPr>
            <w:tcW w:w="1247" w:type="pct"/>
            <w:vAlign w:val="center"/>
          </w:tcPr>
          <w:p w:rsidR="007A0133" w:rsidRPr="00576789" w:rsidRDefault="007A0133" w:rsidP="00E73991">
            <w:pPr>
              <w:jc w:val="center"/>
              <w:rPr>
                <w:rFonts w:ascii="Times New Roman" w:hAnsi="Times New Roman"/>
              </w:rPr>
            </w:pPr>
            <w:r w:rsidRPr="00576789">
              <w:rPr>
                <w:rFonts w:ascii="Times New Roman" w:hAnsi="Times New Roman"/>
              </w:rPr>
              <w:t>г. Новосибирск, ул. Фабричная 10</w:t>
            </w:r>
          </w:p>
        </w:tc>
        <w:tc>
          <w:tcPr>
            <w:tcW w:w="640" w:type="pct"/>
            <w:vAlign w:val="center"/>
          </w:tcPr>
          <w:p w:rsidR="007A0133" w:rsidRPr="00CA7548" w:rsidRDefault="007A0133" w:rsidP="00E73991">
            <w:pPr>
              <w:jc w:val="center"/>
              <w:rPr>
                <w:rFonts w:ascii="Times New Roman" w:hAnsi="Times New Roman"/>
              </w:rPr>
            </w:pPr>
            <w:r w:rsidRPr="00CA7548">
              <w:rPr>
                <w:rFonts w:ascii="Times New Roman" w:hAnsi="Times New Roman"/>
              </w:rPr>
              <w:t>160 181</w:t>
            </w:r>
          </w:p>
        </w:tc>
        <w:tc>
          <w:tcPr>
            <w:tcW w:w="76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Убинский</w:t>
            </w:r>
          </w:p>
          <w:p w:rsidR="007A0133" w:rsidRPr="00576789" w:rsidRDefault="007A0133" w:rsidP="00E73991">
            <w:pPr>
              <w:jc w:val="center"/>
              <w:rPr>
                <w:rFonts w:ascii="Times New Roman" w:hAnsi="Times New Roman"/>
              </w:rPr>
            </w:pPr>
            <w:r w:rsidRPr="00576789">
              <w:rPr>
                <w:rFonts w:ascii="Times New Roman" w:hAnsi="Times New Roman"/>
              </w:rPr>
              <w:t>р-н</w:t>
            </w:r>
          </w:p>
        </w:tc>
        <w:tc>
          <w:tcPr>
            <w:tcW w:w="1042" w:type="pct"/>
            <w:vAlign w:val="center"/>
          </w:tcPr>
          <w:p w:rsidR="007A0133" w:rsidRPr="00576789" w:rsidRDefault="007A0133" w:rsidP="00E73991">
            <w:pPr>
              <w:jc w:val="center"/>
              <w:rPr>
                <w:rFonts w:ascii="Times New Roman" w:hAnsi="Times New Roman"/>
              </w:rPr>
            </w:pPr>
            <w:r>
              <w:rPr>
                <w:rFonts w:ascii="Times New Roman" w:hAnsi="Times New Roman"/>
              </w:rPr>
              <w:t>ХХ 0828  с 06.03.</w:t>
            </w:r>
            <w:r w:rsidRPr="00576789">
              <w:rPr>
                <w:rFonts w:ascii="Times New Roman" w:hAnsi="Times New Roman"/>
              </w:rPr>
              <w:t>2006 г. по 06.03.2031 г.</w:t>
            </w:r>
          </w:p>
        </w:tc>
      </w:tr>
      <w:tr w:rsidR="007A0133" w:rsidRPr="00576789" w:rsidTr="00E73991">
        <w:trPr>
          <w:trHeight w:val="180"/>
        </w:trPr>
        <w:tc>
          <w:tcPr>
            <w:tcW w:w="285" w:type="pct"/>
            <w:vAlign w:val="center"/>
          </w:tcPr>
          <w:p w:rsidR="007A0133" w:rsidRPr="00576789" w:rsidRDefault="007A0133" w:rsidP="00E73991">
            <w:pPr>
              <w:jc w:val="center"/>
              <w:rPr>
                <w:rFonts w:ascii="Times New Roman" w:hAnsi="Times New Roman"/>
              </w:rPr>
            </w:pPr>
            <w:r w:rsidRPr="00576789">
              <w:rPr>
                <w:rFonts w:ascii="Times New Roman" w:hAnsi="Times New Roman"/>
              </w:rPr>
              <w:t>5.</w:t>
            </w:r>
          </w:p>
        </w:tc>
        <w:tc>
          <w:tcPr>
            <w:tcW w:w="1019" w:type="pct"/>
            <w:vAlign w:val="center"/>
          </w:tcPr>
          <w:p w:rsidR="007A0133" w:rsidRPr="00576789" w:rsidRDefault="007A0133" w:rsidP="00E73991">
            <w:pPr>
              <w:rPr>
                <w:rFonts w:ascii="Times New Roman" w:hAnsi="Times New Roman"/>
              </w:rPr>
            </w:pPr>
            <w:r w:rsidRPr="00576789">
              <w:rPr>
                <w:rFonts w:ascii="Times New Roman" w:hAnsi="Times New Roman"/>
              </w:rPr>
              <w:t xml:space="preserve">ООО «Стадия-плюс»- ОХ «Сенчинское» </w:t>
            </w:r>
          </w:p>
        </w:tc>
        <w:tc>
          <w:tcPr>
            <w:tcW w:w="1247" w:type="pct"/>
            <w:vAlign w:val="center"/>
          </w:tcPr>
          <w:p w:rsidR="007A0133" w:rsidRPr="00576789" w:rsidRDefault="007A0133" w:rsidP="00E73991">
            <w:pPr>
              <w:jc w:val="center"/>
              <w:rPr>
                <w:rFonts w:ascii="Times New Roman" w:hAnsi="Times New Roman"/>
              </w:rPr>
            </w:pPr>
            <w:r w:rsidRPr="00576789">
              <w:rPr>
                <w:rFonts w:ascii="Times New Roman" w:hAnsi="Times New Roman"/>
              </w:rPr>
              <w:t>г. Новосибирск, ул. Титова - 12</w:t>
            </w:r>
          </w:p>
        </w:tc>
        <w:tc>
          <w:tcPr>
            <w:tcW w:w="640" w:type="pct"/>
            <w:vAlign w:val="center"/>
          </w:tcPr>
          <w:p w:rsidR="007A0133" w:rsidRPr="00576789" w:rsidRDefault="007A0133" w:rsidP="00E73991">
            <w:pPr>
              <w:jc w:val="center"/>
              <w:rPr>
                <w:rFonts w:ascii="Times New Roman" w:hAnsi="Times New Roman"/>
              </w:rPr>
            </w:pPr>
            <w:r w:rsidRPr="00576789">
              <w:rPr>
                <w:rFonts w:ascii="Times New Roman" w:hAnsi="Times New Roman"/>
              </w:rPr>
              <w:t>44.536,2</w:t>
            </w:r>
          </w:p>
        </w:tc>
        <w:tc>
          <w:tcPr>
            <w:tcW w:w="767" w:type="pct"/>
            <w:vAlign w:val="center"/>
          </w:tcPr>
          <w:p w:rsidR="007A0133" w:rsidRPr="00576789" w:rsidRDefault="007A0133" w:rsidP="00E73991">
            <w:pPr>
              <w:jc w:val="center"/>
              <w:rPr>
                <w:rFonts w:ascii="Times New Roman" w:hAnsi="Times New Roman"/>
              </w:rPr>
            </w:pPr>
            <w:r w:rsidRPr="00576789">
              <w:rPr>
                <w:rFonts w:ascii="Times New Roman" w:hAnsi="Times New Roman"/>
              </w:rPr>
              <w:t>Убинский</w:t>
            </w:r>
          </w:p>
          <w:p w:rsidR="007A0133" w:rsidRPr="00576789" w:rsidRDefault="007A0133" w:rsidP="00E73991">
            <w:pPr>
              <w:jc w:val="center"/>
              <w:rPr>
                <w:rFonts w:ascii="Times New Roman" w:hAnsi="Times New Roman"/>
              </w:rPr>
            </w:pPr>
            <w:r w:rsidRPr="00576789">
              <w:rPr>
                <w:rFonts w:ascii="Times New Roman" w:hAnsi="Times New Roman"/>
              </w:rPr>
              <w:t>р-н</w:t>
            </w:r>
          </w:p>
        </w:tc>
        <w:tc>
          <w:tcPr>
            <w:tcW w:w="1042" w:type="pct"/>
            <w:vAlign w:val="center"/>
          </w:tcPr>
          <w:p w:rsidR="007A0133" w:rsidRPr="00576789" w:rsidRDefault="007A0133" w:rsidP="00E73991">
            <w:pPr>
              <w:jc w:val="center"/>
              <w:rPr>
                <w:rFonts w:ascii="Times New Roman" w:hAnsi="Times New Roman"/>
              </w:rPr>
            </w:pPr>
            <w:r w:rsidRPr="00576789">
              <w:rPr>
                <w:rFonts w:ascii="Times New Roman" w:hAnsi="Times New Roman"/>
              </w:rPr>
              <w:t>О 0003238 с 22.08. 2007г. по 22.08.2032 г.</w:t>
            </w:r>
          </w:p>
        </w:tc>
      </w:tr>
    </w:tbl>
    <w:p w:rsidR="007A0133" w:rsidRPr="00576789" w:rsidRDefault="007A0133" w:rsidP="007A0133">
      <w:pPr>
        <w:ind w:right="282" w:firstLine="567"/>
        <w:jc w:val="both"/>
        <w:rPr>
          <w:rFonts w:ascii="Times New Roman" w:hAnsi="Times New Roman"/>
        </w:rPr>
      </w:pPr>
    </w:p>
    <w:p w:rsidR="000B2827" w:rsidRPr="00374CDA" w:rsidRDefault="000B2827" w:rsidP="00F6415C">
      <w:pPr>
        <w:ind w:firstLine="567"/>
        <w:jc w:val="center"/>
        <w:rPr>
          <w:rFonts w:ascii="Times New Roman" w:hAnsi="Times New Roman"/>
          <w:i/>
          <w:u w:val="single"/>
          <w:lang w:eastAsia="ru-RU"/>
        </w:rPr>
      </w:pPr>
      <w:r w:rsidRPr="00374CDA">
        <w:rPr>
          <w:rFonts w:ascii="Times New Roman" w:hAnsi="Times New Roman"/>
          <w:u w:val="single"/>
          <w:lang w:eastAsia="ru-RU"/>
        </w:rPr>
        <w:t>Биотехнические мероприятия</w:t>
      </w:r>
    </w:p>
    <w:p w:rsidR="00F6415C" w:rsidRDefault="00F6415C" w:rsidP="000B2827">
      <w:pPr>
        <w:shd w:val="clear" w:color="auto" w:fill="FFFFFF"/>
        <w:ind w:firstLine="567"/>
        <w:jc w:val="both"/>
        <w:rPr>
          <w:rFonts w:ascii="Times New Roman" w:hAnsi="Times New Roman"/>
          <w:lang w:eastAsia="ru-RU"/>
        </w:rPr>
      </w:pPr>
    </w:p>
    <w:p w:rsidR="000B2827" w:rsidRPr="000B2827" w:rsidRDefault="000B2827" w:rsidP="000B2827">
      <w:pPr>
        <w:shd w:val="clear" w:color="auto" w:fill="FFFFFF"/>
        <w:ind w:firstLine="567"/>
        <w:jc w:val="both"/>
        <w:rPr>
          <w:rFonts w:ascii="Times New Roman" w:hAnsi="Times New Roman"/>
          <w:lang w:eastAsia="ru-RU"/>
        </w:rPr>
      </w:pPr>
      <w:r w:rsidRPr="000B2827">
        <w:rPr>
          <w:rFonts w:ascii="Times New Roman" w:hAnsi="Times New Roman"/>
          <w:lang w:eastAsia="ru-RU"/>
        </w:rPr>
        <w:t>Биотехнические мероприятия - различные работы в охотничьих угодьях, направленные на сохранение, пополнение, увеличение и улучшение охотничьих ресурсов. Они проводятся в целях увеличения численности диких зверей и птиц, улучшения кормовых, гнездопригодных и защитных свойств угодий, подкормки животных в тяжелые периоды года, снижения численности хищников. Биотехнические мероприятия дифференцируются по объекту их приложения - охотничьим угодьям и охотничьим животным. К биотехническим мероприятиям относятся:</w:t>
      </w:r>
    </w:p>
    <w:p w:rsidR="000B2827" w:rsidRPr="000B2827" w:rsidRDefault="000B2827" w:rsidP="000B2827">
      <w:pPr>
        <w:shd w:val="clear" w:color="auto" w:fill="FFFFFF"/>
        <w:ind w:firstLine="567"/>
        <w:jc w:val="both"/>
        <w:rPr>
          <w:rFonts w:ascii="Times New Roman" w:hAnsi="Times New Roman"/>
          <w:lang w:eastAsia="ru-RU"/>
        </w:rPr>
      </w:pPr>
      <w:r w:rsidRPr="000B2827">
        <w:rPr>
          <w:rFonts w:ascii="Times New Roman" w:hAnsi="Times New Roman"/>
          <w:lang w:eastAsia="ru-RU"/>
        </w:rPr>
        <w:lastRenderedPageBreak/>
        <w:t>1) сохранение угодий при сельскохозяйственных, лесохозяйственных, гидромелиоративных работах (оставление кормовых, защитных и гнездопригодных участков угодий и т.д.);</w:t>
      </w:r>
    </w:p>
    <w:p w:rsidR="000B2827" w:rsidRPr="000B2827" w:rsidRDefault="000B2827" w:rsidP="000B2827">
      <w:pPr>
        <w:shd w:val="clear" w:color="auto" w:fill="FFFFFF"/>
        <w:ind w:firstLine="567"/>
        <w:jc w:val="both"/>
        <w:rPr>
          <w:rFonts w:ascii="Times New Roman" w:hAnsi="Times New Roman"/>
          <w:lang w:eastAsia="ru-RU"/>
        </w:rPr>
      </w:pPr>
      <w:r w:rsidRPr="000B2827">
        <w:rPr>
          <w:rFonts w:ascii="Times New Roman" w:hAnsi="Times New Roman"/>
          <w:lang w:eastAsia="ru-RU"/>
        </w:rPr>
        <w:t>2) увеличение емкости (улучшение качества) угодий: создание кормовых полей, посадка кормовых растений, постройка искусственных жилищ и убежищ и т.д.;</w:t>
      </w:r>
    </w:p>
    <w:p w:rsidR="000B2827" w:rsidRPr="000B2827" w:rsidRDefault="000B2827" w:rsidP="000B2827">
      <w:pPr>
        <w:shd w:val="clear" w:color="auto" w:fill="FFFFFF"/>
        <w:ind w:firstLine="567"/>
        <w:jc w:val="both"/>
        <w:rPr>
          <w:rFonts w:ascii="Times New Roman" w:hAnsi="Times New Roman"/>
          <w:lang w:eastAsia="ru-RU"/>
        </w:rPr>
      </w:pPr>
      <w:r w:rsidRPr="000B2827">
        <w:rPr>
          <w:rFonts w:ascii="Times New Roman" w:hAnsi="Times New Roman"/>
          <w:lang w:eastAsia="ru-RU"/>
        </w:rPr>
        <w:t>3) преобразование и создание новых охотничьих угодий - устройство искусственных запруд, лесопосадки, рекультивация промышленных выработок т.д.</w:t>
      </w:r>
    </w:p>
    <w:p w:rsidR="000B2827" w:rsidRPr="000B2827" w:rsidRDefault="000B2827" w:rsidP="000B2827">
      <w:pPr>
        <w:shd w:val="clear" w:color="auto" w:fill="FFFFFF"/>
        <w:ind w:firstLine="567"/>
        <w:jc w:val="both"/>
        <w:rPr>
          <w:rFonts w:ascii="Times New Roman" w:hAnsi="Times New Roman"/>
          <w:lang w:eastAsia="ru-RU"/>
        </w:rPr>
      </w:pPr>
      <w:r w:rsidRPr="000B2827">
        <w:rPr>
          <w:rFonts w:ascii="Times New Roman" w:hAnsi="Times New Roman"/>
          <w:lang w:eastAsia="ru-RU"/>
        </w:rPr>
        <w:t xml:space="preserve">Основой для планирования биотехнических мероприятий является бонитировка угодий. </w:t>
      </w:r>
      <w:r w:rsidRPr="000B2827">
        <w:rPr>
          <w:rFonts w:ascii="Times New Roman" w:hAnsi="Times New Roman"/>
          <w:b/>
          <w:lang w:eastAsia="ru-RU"/>
        </w:rPr>
        <w:t>Бонитировка</w:t>
      </w:r>
      <w:r w:rsidRPr="000B2827">
        <w:rPr>
          <w:rFonts w:ascii="Times New Roman" w:hAnsi="Times New Roman"/>
          <w:lang w:eastAsia="ru-RU"/>
        </w:rPr>
        <w:t xml:space="preserve"> - обобщенная оценка качества условий обитания вида в данном охотничьем хозяйстве.</w:t>
      </w:r>
    </w:p>
    <w:p w:rsidR="000B2827" w:rsidRPr="000B2827" w:rsidRDefault="000B2827" w:rsidP="000B2827">
      <w:pPr>
        <w:ind w:firstLine="567"/>
        <w:jc w:val="both"/>
        <w:rPr>
          <w:rFonts w:ascii="Times New Roman" w:hAnsi="Times New Roman"/>
        </w:rPr>
      </w:pPr>
    </w:p>
    <w:p w:rsidR="000B2827" w:rsidRPr="000B2827" w:rsidRDefault="00457D6D" w:rsidP="00F6415C">
      <w:pPr>
        <w:tabs>
          <w:tab w:val="left" w:pos="1418"/>
        </w:tabs>
        <w:ind w:firstLine="567"/>
        <w:jc w:val="center"/>
        <w:rPr>
          <w:rFonts w:ascii="Times New Roman" w:hAnsi="Times New Roman"/>
          <w:b/>
          <w:lang w:eastAsia="ru-RU"/>
        </w:rPr>
      </w:pPr>
      <w:r>
        <w:rPr>
          <w:rFonts w:ascii="Times New Roman" w:hAnsi="Times New Roman"/>
          <w:b/>
          <w:lang w:eastAsia="ru-RU"/>
        </w:rPr>
        <w:t>3.4</w:t>
      </w:r>
      <w:r w:rsidR="000B2827" w:rsidRPr="000B2827">
        <w:rPr>
          <w:rFonts w:ascii="Times New Roman" w:hAnsi="Times New Roman"/>
          <w:b/>
          <w:lang w:eastAsia="ru-RU"/>
        </w:rPr>
        <w:t xml:space="preserve"> Рекреационные ресурсы</w:t>
      </w:r>
    </w:p>
    <w:p w:rsidR="00F6415C" w:rsidRDefault="00F6415C" w:rsidP="000B2827">
      <w:pPr>
        <w:ind w:firstLine="567"/>
        <w:jc w:val="both"/>
        <w:rPr>
          <w:rFonts w:ascii="Times New Roman" w:hAnsi="Times New Roman"/>
          <w:lang w:eastAsia="ru-RU"/>
        </w:rPr>
      </w:pP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Рекреационными ресурсами, по определению Н.Ф. Реймерса, являются части природных и культурных ресурсов, обеспечивающие отдых как средство поддержания и восстановления трудоспособности и здоровья людей. К таковым обычно относят природные комплексы и их компоненты (рельеф, климат, растительный и животный мир, водоемы), культурно-исторические памятники, города и другие населенные пункты, уникальные технические сооружения.</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На территории Убинского района располагается ряд уникальных объектов:</w:t>
      </w:r>
    </w:p>
    <w:p w:rsidR="000B2827" w:rsidRPr="000B2827" w:rsidRDefault="00457D6D" w:rsidP="00716C18">
      <w:pPr>
        <w:ind w:firstLine="567"/>
        <w:jc w:val="both"/>
        <w:rPr>
          <w:rFonts w:ascii="Times New Roman" w:hAnsi="Times New Roman"/>
          <w:lang w:eastAsia="ru-RU"/>
        </w:rPr>
      </w:pPr>
      <w:r>
        <w:rPr>
          <w:rFonts w:ascii="Times New Roman" w:hAnsi="Times New Roman"/>
          <w:b/>
          <w:lang w:eastAsia="ru-RU"/>
        </w:rPr>
        <w:t xml:space="preserve">1. </w:t>
      </w:r>
      <w:r w:rsidR="000B2827" w:rsidRPr="000B2827">
        <w:rPr>
          <w:rFonts w:ascii="Times New Roman" w:hAnsi="Times New Roman"/>
          <w:b/>
          <w:lang w:eastAsia="ru-RU"/>
        </w:rPr>
        <w:t>Реликтовая липовая роща.</w:t>
      </w:r>
      <w:r w:rsidR="000B2827" w:rsidRPr="000B2827">
        <w:rPr>
          <w:rFonts w:ascii="Times New Roman" w:hAnsi="Times New Roman"/>
          <w:lang w:eastAsia="ru-RU"/>
        </w:rPr>
        <w:t xml:space="preserve"> Среди Сенчинского болота на водоразделе Оми и Каргата, в пределах Убинского района находится единственный в области участок естественного произрастания липы сердцелистной. На пятачке в 550 кв. м произрастает около 40 деревьев, наиболее крупные </w:t>
      </w:r>
      <w:proofErr w:type="gramStart"/>
      <w:r w:rsidR="000B2827" w:rsidRPr="000B2827">
        <w:rPr>
          <w:rFonts w:ascii="Times New Roman" w:hAnsi="Times New Roman"/>
          <w:lang w:eastAsia="ru-RU"/>
        </w:rPr>
        <w:t>экземпляры</w:t>
      </w:r>
      <w:proofErr w:type="gramEnd"/>
      <w:r w:rsidR="000B2827" w:rsidRPr="000B2827">
        <w:rPr>
          <w:rFonts w:ascii="Times New Roman" w:hAnsi="Times New Roman"/>
          <w:lang w:eastAsia="ru-RU"/>
        </w:rPr>
        <w:t xml:space="preserve"> которых имеют высоту 15—–18 м при диаметре ствола 19—–29 см. Липа сердцелистная сохранилась в этом месте с далекого геологического прошлого, когда климат в Сибири был влажным и теплым. Здесь тогда произрастали широколиственные леса из клена, дуба, вяза, липы. Позднее, в ледниковую эпоху, в связи с похолоданием эти леса постепенно вымерли. Сохранение этого реликтового насаждения чрезвычайно важно для изучения климата и природы области. Роща занесена в Красную книгу НСО.</w:t>
      </w:r>
    </w:p>
    <w:p w:rsidR="000B2827" w:rsidRPr="00457D6D" w:rsidRDefault="00457D6D" w:rsidP="00716C18">
      <w:pPr>
        <w:pStyle w:val="aa"/>
        <w:ind w:left="0" w:firstLine="567"/>
        <w:jc w:val="both"/>
        <w:rPr>
          <w:rFonts w:ascii="Times New Roman" w:hAnsi="Times New Roman"/>
          <w:lang w:eastAsia="ru-RU"/>
        </w:rPr>
      </w:pPr>
      <w:r>
        <w:rPr>
          <w:rFonts w:ascii="Times New Roman" w:hAnsi="Times New Roman"/>
          <w:b/>
          <w:lang w:eastAsia="ru-RU"/>
        </w:rPr>
        <w:t xml:space="preserve">2. </w:t>
      </w:r>
      <w:r w:rsidR="000B2827" w:rsidRPr="00457D6D">
        <w:rPr>
          <w:rFonts w:ascii="Times New Roman" w:hAnsi="Times New Roman"/>
          <w:b/>
          <w:lang w:eastAsia="ru-RU"/>
        </w:rPr>
        <w:t>Белый рям.</w:t>
      </w:r>
      <w:r w:rsidR="000B2827" w:rsidRPr="00457D6D">
        <w:rPr>
          <w:rFonts w:ascii="Times New Roman" w:hAnsi="Times New Roman"/>
          <w:lang w:eastAsia="ru-RU"/>
        </w:rPr>
        <w:t xml:space="preserve"> На севере Убинского района, в 20 км от села </w:t>
      </w:r>
      <w:proofErr w:type="gramStart"/>
      <w:r w:rsidR="000B2827" w:rsidRPr="00457D6D">
        <w:rPr>
          <w:rFonts w:ascii="Times New Roman" w:hAnsi="Times New Roman"/>
          <w:lang w:eastAsia="ru-RU"/>
        </w:rPr>
        <w:t>Крещенское</w:t>
      </w:r>
      <w:proofErr w:type="gramEnd"/>
      <w:r w:rsidR="000B2827" w:rsidRPr="00457D6D">
        <w:rPr>
          <w:rFonts w:ascii="Times New Roman" w:hAnsi="Times New Roman"/>
          <w:lang w:eastAsia="ru-RU"/>
        </w:rPr>
        <w:t>, среди густых хвойных лесов выделяется рям, покрытый сплошным белым ковром из сфагновых мхов. Осенью рям изобилует крупными сочными плодами клюквы.</w:t>
      </w:r>
    </w:p>
    <w:p w:rsidR="000B2827" w:rsidRPr="000B2827" w:rsidRDefault="00716C18" w:rsidP="00457D6D">
      <w:pPr>
        <w:ind w:firstLine="567"/>
        <w:jc w:val="both"/>
        <w:rPr>
          <w:rFonts w:ascii="Times New Roman" w:hAnsi="Times New Roman"/>
          <w:lang w:eastAsia="ru-RU"/>
        </w:rPr>
      </w:pPr>
      <w:r>
        <w:rPr>
          <w:rFonts w:ascii="Times New Roman" w:hAnsi="Times New Roman"/>
          <w:b/>
          <w:lang w:eastAsia="ru-RU"/>
        </w:rPr>
        <w:t xml:space="preserve">3. </w:t>
      </w:r>
      <w:r w:rsidR="000B2827" w:rsidRPr="000B2827">
        <w:rPr>
          <w:rFonts w:ascii="Times New Roman" w:hAnsi="Times New Roman"/>
          <w:b/>
          <w:lang w:eastAsia="ru-RU"/>
        </w:rPr>
        <w:t>Озеро Убинское.</w:t>
      </w:r>
      <w:r w:rsidR="000B2827" w:rsidRPr="000B2827">
        <w:rPr>
          <w:rFonts w:ascii="Times New Roman" w:hAnsi="Times New Roman"/>
          <w:lang w:eastAsia="ru-RU"/>
        </w:rPr>
        <w:t xml:space="preserve"> Бессточное озеро, по величине уступает только озеру Чаны. Свое название получило от татарского слова «убу», что значит «трясина», «топкое место». Действительно, берега озера низкие, топкие и подпитывается оно в основном из болот. Площадь — около 40 </w:t>
      </w:r>
      <w:r>
        <w:rPr>
          <w:rFonts w:ascii="Times New Roman" w:hAnsi="Times New Roman"/>
          <w:lang w:eastAsia="ru-RU"/>
        </w:rPr>
        <w:t>тыс. га, длина 37км и ширина 17</w:t>
      </w:r>
      <w:r w:rsidR="000B2827" w:rsidRPr="000B2827">
        <w:rPr>
          <w:rFonts w:ascii="Times New Roman" w:hAnsi="Times New Roman"/>
          <w:lang w:eastAsia="ru-RU"/>
        </w:rPr>
        <w:t>км. Прибрежная часть заросла камышом и осокой. На озере 5 островов. Подстилающий грунт озера — глина, покрытая мощным слоем серого тонкодисперсного ила. Средняя глубина — 0,6 м, максимальная — до 1 м. В связи с этим ихтиофауна представлена исключительно мелким серебряным карасем, хотя когда-то здесь обитало десять видов рыбы.</w:t>
      </w:r>
    </w:p>
    <w:p w:rsidR="000B2827" w:rsidRPr="000B2827" w:rsidRDefault="00716C18" w:rsidP="00716C18">
      <w:pPr>
        <w:ind w:firstLine="567"/>
        <w:jc w:val="both"/>
        <w:rPr>
          <w:rFonts w:ascii="Times New Roman" w:hAnsi="Times New Roman"/>
          <w:lang w:eastAsia="ru-RU"/>
        </w:rPr>
      </w:pPr>
      <w:r>
        <w:rPr>
          <w:rFonts w:ascii="Times New Roman" w:hAnsi="Times New Roman"/>
          <w:b/>
          <w:lang w:eastAsia="ru-RU"/>
        </w:rPr>
        <w:t xml:space="preserve">4. </w:t>
      </w:r>
      <w:r w:rsidR="000B2827" w:rsidRPr="000B2827">
        <w:rPr>
          <w:rFonts w:ascii="Times New Roman" w:hAnsi="Times New Roman"/>
          <w:b/>
          <w:lang w:eastAsia="ru-RU"/>
        </w:rPr>
        <w:t>Самобытные национальные села</w:t>
      </w:r>
      <w:r w:rsidR="000B2827" w:rsidRPr="000B2827">
        <w:rPr>
          <w:rFonts w:ascii="Times New Roman" w:hAnsi="Times New Roman"/>
          <w:lang w:eastAsia="ru-RU"/>
        </w:rPr>
        <w:t xml:space="preserve">. В окрестностях села Убинского много самобытных национальных сел. Так, в селе </w:t>
      </w:r>
      <w:proofErr w:type="gramStart"/>
      <w:r w:rsidR="000B2827" w:rsidRPr="000B2827">
        <w:rPr>
          <w:rFonts w:ascii="Times New Roman" w:hAnsi="Times New Roman"/>
          <w:lang w:eastAsia="ru-RU"/>
        </w:rPr>
        <w:t>Новая</w:t>
      </w:r>
      <w:proofErr w:type="gramEnd"/>
      <w:r w:rsidR="000B2827" w:rsidRPr="000B2827">
        <w:rPr>
          <w:rFonts w:ascii="Times New Roman" w:hAnsi="Times New Roman"/>
          <w:lang w:eastAsia="ru-RU"/>
        </w:rPr>
        <w:t xml:space="preserve"> Качемка проживают татары с Волги. Они носят национальную одежду, строго следят за соблюдением обычаев, проводят сабантуй. Действует мечеть, работает культурный центр.</w:t>
      </w:r>
    </w:p>
    <w:p w:rsidR="000B2827" w:rsidRPr="000B2827" w:rsidRDefault="000B2827" w:rsidP="007F1D93">
      <w:pPr>
        <w:ind w:firstLine="567"/>
        <w:jc w:val="both"/>
        <w:rPr>
          <w:rFonts w:ascii="Times New Roman" w:hAnsi="Times New Roman"/>
        </w:rPr>
      </w:pPr>
      <w:r w:rsidRPr="007F1D93">
        <w:rPr>
          <w:rFonts w:ascii="Times New Roman" w:hAnsi="Times New Roman"/>
        </w:rPr>
        <w:t>Леса являются одним из главных рекреацио</w:t>
      </w:r>
      <w:r w:rsidR="007F1D93">
        <w:rPr>
          <w:rFonts w:ascii="Times New Roman" w:hAnsi="Times New Roman"/>
        </w:rPr>
        <w:t xml:space="preserve">нных ресурсов Убинского района. </w:t>
      </w:r>
      <w:r w:rsidRPr="007F1D93">
        <w:rPr>
          <w:rFonts w:ascii="Times New Roman" w:hAnsi="Times New Roman"/>
          <w:lang w:eastAsia="ru-RU"/>
        </w:rPr>
        <w:t>На лесных участках,</w:t>
      </w:r>
      <w:r w:rsidRPr="000B2827">
        <w:rPr>
          <w:rFonts w:ascii="Times New Roman" w:hAnsi="Times New Roman"/>
          <w:lang w:eastAsia="ru-RU"/>
        </w:rPr>
        <w:t xml:space="preserve">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0B2827" w:rsidRPr="000B2827" w:rsidRDefault="000B2827" w:rsidP="000B2827">
      <w:pPr>
        <w:autoSpaceDE w:val="0"/>
        <w:autoSpaceDN w:val="0"/>
        <w:adjustRightInd w:val="0"/>
        <w:ind w:firstLine="567"/>
        <w:jc w:val="both"/>
        <w:rPr>
          <w:rFonts w:ascii="Times New Roman" w:hAnsi="Times New Roman"/>
          <w:lang w:eastAsia="ru-RU"/>
        </w:rPr>
      </w:pPr>
      <w:bookmarkStart w:id="2" w:name="sub_1006"/>
      <w:r w:rsidRPr="000B2827">
        <w:rPr>
          <w:rFonts w:ascii="Times New Roman" w:hAnsi="Times New Roman"/>
          <w:lang w:eastAsia="ru-RU"/>
        </w:rPr>
        <w:t>Леса для осуществления рекреационной деятельности используются способами, не наносящими вреда окружающей среде и здоровью человека.</w:t>
      </w:r>
    </w:p>
    <w:bookmarkEnd w:id="2"/>
    <w:p w:rsidR="000B2827" w:rsidRPr="000B2827" w:rsidRDefault="000B2827" w:rsidP="000B2827">
      <w:pPr>
        <w:autoSpaceDE w:val="0"/>
        <w:autoSpaceDN w:val="0"/>
        <w:adjustRightInd w:val="0"/>
        <w:ind w:firstLine="567"/>
        <w:jc w:val="both"/>
        <w:rPr>
          <w:rFonts w:ascii="Times New Roman" w:hAnsi="Times New Roman"/>
          <w:lang w:eastAsia="ru-RU"/>
        </w:rPr>
      </w:pPr>
      <w:r w:rsidRPr="000B2827">
        <w:rPr>
          <w:rFonts w:ascii="Times New Roman" w:hAnsi="Times New Roman"/>
          <w:lang w:eastAsia="ru-RU"/>
        </w:rPr>
        <w:lastRenderedPageBreak/>
        <w:t>Использование лесов для осуществления рекреационной деятельности не должно препятствовать праву граждан пребывать в лесах.</w:t>
      </w:r>
    </w:p>
    <w:p w:rsidR="000B2827" w:rsidRPr="000B2827" w:rsidRDefault="000B2827" w:rsidP="000B2827">
      <w:pPr>
        <w:autoSpaceDE w:val="0"/>
        <w:autoSpaceDN w:val="0"/>
        <w:adjustRightInd w:val="0"/>
        <w:ind w:firstLine="567"/>
        <w:jc w:val="both"/>
        <w:rPr>
          <w:rFonts w:ascii="Times New Roman" w:hAnsi="Times New Roman"/>
          <w:lang w:eastAsia="ru-RU"/>
        </w:rPr>
      </w:pPr>
      <w:bookmarkStart w:id="3" w:name="sub_1008"/>
      <w:r w:rsidRPr="000B2827">
        <w:rPr>
          <w:rFonts w:ascii="Times New Roman" w:hAnsi="Times New Roman"/>
          <w:lang w:eastAsia="ru-RU"/>
        </w:rPr>
        <w:t>В целях проведения благоустройства предоставленных лесных участков лица, использующие леса для осуществления рекреационной деятельности, осуществляют уход за лесами на основании проекта освоения лесов.</w:t>
      </w:r>
    </w:p>
    <w:p w:rsidR="000B2827" w:rsidRPr="000B2827" w:rsidRDefault="000B2827" w:rsidP="000B2827">
      <w:pPr>
        <w:ind w:firstLine="567"/>
        <w:jc w:val="both"/>
        <w:rPr>
          <w:rFonts w:ascii="Times New Roman" w:hAnsi="Times New Roman"/>
          <w:bCs/>
          <w:lang w:eastAsia="ru-RU"/>
        </w:rPr>
      </w:pPr>
      <w:bookmarkStart w:id="4" w:name="sub_1011"/>
      <w:bookmarkEnd w:id="3"/>
      <w:r w:rsidRPr="000B2827">
        <w:rPr>
          <w:rFonts w:ascii="Times New Roman" w:hAnsi="Times New Roman"/>
          <w:bCs/>
          <w:lang w:eastAsia="ru-RU"/>
        </w:rPr>
        <w:t>При осуществлении рекреационной деятельности в лесах допускается возведение временных построек на лесных участках (беседок, пунктов хранения инвентаря и др.) и осуществление благоустройства лесных участков (размещение дорожно-тропиночной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p>
    <w:p w:rsidR="000B2827" w:rsidRPr="000B2827" w:rsidRDefault="000B2827" w:rsidP="000B2827">
      <w:pPr>
        <w:autoSpaceDE w:val="0"/>
        <w:autoSpaceDN w:val="0"/>
        <w:adjustRightInd w:val="0"/>
        <w:ind w:firstLine="567"/>
        <w:jc w:val="both"/>
        <w:rPr>
          <w:rFonts w:ascii="Times New Roman" w:hAnsi="Times New Roman"/>
          <w:lang w:eastAsia="ru-RU"/>
        </w:rPr>
      </w:pPr>
      <w:bookmarkStart w:id="5" w:name="sub_1009"/>
      <w:r w:rsidRPr="000B2827">
        <w:rPr>
          <w:rFonts w:ascii="Times New Roman" w:hAnsi="Times New Roman"/>
          <w:lang w:eastAsia="ru-RU"/>
        </w:rPr>
        <w:t>Размещение временных 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bookmarkEnd w:id="5"/>
    <w:p w:rsidR="000B2827" w:rsidRPr="000B2827" w:rsidRDefault="000B2827" w:rsidP="000B2827">
      <w:pPr>
        <w:autoSpaceDE w:val="0"/>
        <w:autoSpaceDN w:val="0"/>
        <w:adjustRightInd w:val="0"/>
        <w:ind w:firstLine="567"/>
        <w:jc w:val="both"/>
        <w:rPr>
          <w:rFonts w:ascii="Times New Roman" w:hAnsi="Times New Roman"/>
          <w:lang w:eastAsia="ru-RU"/>
        </w:rPr>
      </w:pPr>
      <w:r w:rsidRPr="000B2827">
        <w:rPr>
          <w:rFonts w:ascii="Times New Roman" w:hAnsi="Times New Roman"/>
          <w:lang w:eastAsia="ru-RU"/>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0B2827" w:rsidRPr="000B2827" w:rsidRDefault="000B2827" w:rsidP="000B2827">
      <w:pPr>
        <w:autoSpaceDE w:val="0"/>
        <w:autoSpaceDN w:val="0"/>
        <w:adjustRightInd w:val="0"/>
        <w:ind w:firstLine="567"/>
        <w:jc w:val="both"/>
        <w:rPr>
          <w:rFonts w:ascii="Times New Roman" w:hAnsi="Times New Roman"/>
          <w:lang w:eastAsia="ru-RU"/>
        </w:rPr>
      </w:pPr>
      <w:r w:rsidRPr="000B2827">
        <w:rPr>
          <w:rFonts w:ascii="Times New Roman" w:hAnsi="Times New Roman"/>
          <w:lang w:eastAsia="ru-RU"/>
        </w:rPr>
        <w:t xml:space="preserve">При осуществлении рекреационной деятельности в лесах </w:t>
      </w:r>
      <w:r w:rsidRPr="007F1D93">
        <w:rPr>
          <w:rFonts w:ascii="Times New Roman" w:hAnsi="Times New Roman"/>
          <w:lang w:eastAsia="ru-RU"/>
        </w:rPr>
        <w:t>не допускается</w:t>
      </w:r>
      <w:r w:rsidRPr="000B2827">
        <w:rPr>
          <w:rFonts w:ascii="Times New Roman" w:hAnsi="Times New Roman"/>
          <w:b/>
          <w:i/>
          <w:lang w:eastAsia="ru-RU"/>
        </w:rPr>
        <w:t xml:space="preserve"> </w:t>
      </w:r>
      <w:r w:rsidRPr="000B2827">
        <w:rPr>
          <w:rFonts w:ascii="Times New Roman" w:hAnsi="Times New Roman"/>
          <w:lang w:eastAsia="ru-RU"/>
        </w:rPr>
        <w:t>повреждение лесных насаждений, растительного покрова и почвы за пределами предоставленного лесного участка, 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 проезд транспортных средств и иных механизмов по произвольным, неустановленным маршрутам.</w:t>
      </w:r>
    </w:p>
    <w:bookmarkEnd w:id="4"/>
    <w:p w:rsidR="000B2827" w:rsidRPr="000B2827" w:rsidRDefault="000B2827" w:rsidP="000B2827">
      <w:pPr>
        <w:ind w:firstLine="567"/>
        <w:jc w:val="both"/>
        <w:rPr>
          <w:rFonts w:ascii="Times New Roman" w:hAnsi="Times New Roman"/>
          <w:lang w:eastAsia="ru-RU"/>
        </w:rPr>
      </w:pPr>
      <w:r w:rsidRPr="000B2827">
        <w:rPr>
          <w:rFonts w:ascii="Times New Roman" w:hAnsi="Times New Roman"/>
          <w:lang w:eastAsia="ru-RU"/>
        </w:rPr>
        <w:t>При использовании лесов для рекреационных целей не допускается ухудшение санитарного и лесопатологического состояния лесов.</w:t>
      </w:r>
    </w:p>
    <w:p w:rsidR="000B2827" w:rsidRPr="000B2827" w:rsidRDefault="000B2827" w:rsidP="000B2827">
      <w:pPr>
        <w:ind w:firstLine="567"/>
        <w:jc w:val="both"/>
        <w:rPr>
          <w:rFonts w:ascii="Times New Roman" w:hAnsi="Times New Roman"/>
          <w:lang w:eastAsia="ru-RU"/>
        </w:rPr>
      </w:pPr>
      <w:r w:rsidRPr="007F1D93">
        <w:rPr>
          <w:rFonts w:ascii="Times New Roman" w:hAnsi="Times New Roman"/>
          <w:lang w:eastAsia="ru-RU"/>
        </w:rPr>
        <w:t>Основным принципом благоустройства лесов для использования в рекреационных</w:t>
      </w:r>
      <w:r w:rsidRPr="000B2827">
        <w:rPr>
          <w:rFonts w:ascii="Times New Roman" w:hAnsi="Times New Roman"/>
          <w:lang w:eastAsia="ru-RU"/>
        </w:rPr>
        <w:t xml:space="preserve"> целях является сохранение и улучшение природного, естественного облика лесной среды, характерного для данной местности.</w:t>
      </w:r>
    </w:p>
    <w:p w:rsidR="000B2827" w:rsidRPr="000B2827" w:rsidRDefault="000B2827" w:rsidP="000B2827">
      <w:pPr>
        <w:ind w:firstLine="567"/>
        <w:jc w:val="both"/>
        <w:rPr>
          <w:rFonts w:ascii="Times New Roman" w:hAnsi="Times New Roman"/>
          <w:spacing w:val="4"/>
          <w:lang w:eastAsia="ru-RU"/>
        </w:rPr>
      </w:pPr>
      <w:r w:rsidRPr="000B2827">
        <w:rPr>
          <w:rFonts w:ascii="Times New Roman" w:hAnsi="Times New Roman"/>
          <w:spacing w:val="4"/>
          <w:lang w:eastAsia="ru-RU"/>
        </w:rPr>
        <w:t>Статья 11 ЛК РФ гарантирует право граждан свободно и бесплатно пребывать в лесах.</w:t>
      </w:r>
    </w:p>
    <w:p w:rsidR="000B2827" w:rsidRPr="000B2827" w:rsidRDefault="000B2827" w:rsidP="000B2827">
      <w:pPr>
        <w:ind w:firstLine="567"/>
        <w:jc w:val="both"/>
        <w:rPr>
          <w:rFonts w:ascii="Times New Roman" w:hAnsi="Times New Roman"/>
          <w:bCs/>
          <w:lang w:eastAsia="ru-RU"/>
        </w:rPr>
      </w:pPr>
      <w:r w:rsidRPr="000B2827">
        <w:rPr>
          <w:rFonts w:ascii="Times New Roman" w:hAnsi="Times New Roman"/>
          <w:bCs/>
          <w:lang w:eastAsia="ru-RU"/>
        </w:rPr>
        <w:t xml:space="preserve">В таблице 3.4-1 приведены, запроектированные мероприятия по благоустройству лесной территории, обеспечивающие минимум условий для отдыха местного населения и туристов и предупреждающие возникновение лесных пожаров, согласно «Проектам организации и ведения лесного хозяйства» 2002 г. и 2005 г. и проектируемым противопожарным мероприятиям на период 2009-2018 г.г. </w:t>
      </w:r>
    </w:p>
    <w:p w:rsidR="000B2827" w:rsidRPr="000B2827" w:rsidRDefault="000B2827" w:rsidP="000B2827">
      <w:pPr>
        <w:ind w:firstLine="567"/>
        <w:jc w:val="both"/>
        <w:rPr>
          <w:rFonts w:ascii="Times New Roman" w:hAnsi="Times New Roman"/>
          <w:i/>
          <w:spacing w:val="4"/>
          <w:lang w:eastAsia="ru-RU"/>
        </w:rPr>
      </w:pPr>
    </w:p>
    <w:p w:rsidR="000B2827" w:rsidRPr="00CB009C" w:rsidRDefault="000B2827" w:rsidP="00CB009C">
      <w:pPr>
        <w:ind w:firstLine="567"/>
        <w:jc w:val="center"/>
        <w:rPr>
          <w:rFonts w:ascii="Times New Roman" w:hAnsi="Times New Roman"/>
          <w:lang w:eastAsia="ru-RU"/>
        </w:rPr>
      </w:pPr>
      <w:r w:rsidRPr="00CB009C">
        <w:rPr>
          <w:rFonts w:ascii="Times New Roman" w:hAnsi="Times New Roman"/>
          <w:lang w:eastAsia="ru-RU"/>
        </w:rPr>
        <w:t>Объем мероприятий по благоустройству лесной территории</w:t>
      </w:r>
    </w:p>
    <w:p w:rsidR="000B2827" w:rsidRPr="000B2827" w:rsidRDefault="000B2827" w:rsidP="000B2827">
      <w:pPr>
        <w:ind w:firstLine="567"/>
        <w:jc w:val="both"/>
        <w:rPr>
          <w:rFonts w:ascii="Times New Roman" w:hAnsi="Times New Roman"/>
          <w:lang w:eastAsia="ru-RU"/>
        </w:rPr>
      </w:pPr>
    </w:p>
    <w:p w:rsidR="000B2827" w:rsidRPr="00CB009C" w:rsidRDefault="00374CDA" w:rsidP="00374CDA">
      <w:pPr>
        <w:tabs>
          <w:tab w:val="left" w:pos="7520"/>
        </w:tabs>
        <w:ind w:firstLine="567"/>
        <w:jc w:val="center"/>
        <w:rPr>
          <w:rFonts w:ascii="Times New Roman" w:hAnsi="Times New Roman"/>
          <w:spacing w:val="4"/>
          <w:lang w:eastAsia="ru-RU"/>
        </w:rPr>
      </w:pPr>
      <w:r>
        <w:rPr>
          <w:rFonts w:ascii="Times New Roman" w:hAnsi="Times New Roman"/>
          <w:spacing w:val="4"/>
          <w:lang w:eastAsia="ru-RU"/>
        </w:rPr>
        <w:t xml:space="preserve">                                                                </w:t>
      </w:r>
      <w:r w:rsidR="00074E89">
        <w:rPr>
          <w:rFonts w:ascii="Times New Roman" w:hAnsi="Times New Roman"/>
          <w:spacing w:val="4"/>
          <w:lang w:eastAsia="ru-RU"/>
        </w:rPr>
        <w:t xml:space="preserve">                              </w:t>
      </w:r>
      <w:r>
        <w:rPr>
          <w:rFonts w:ascii="Times New Roman" w:hAnsi="Times New Roman"/>
          <w:spacing w:val="4"/>
          <w:lang w:eastAsia="ru-RU"/>
        </w:rPr>
        <w:t xml:space="preserve">      </w:t>
      </w:r>
      <w:r w:rsidR="000B2827" w:rsidRPr="00CB009C">
        <w:rPr>
          <w:rFonts w:ascii="Times New Roman" w:hAnsi="Times New Roman"/>
          <w:spacing w:val="4"/>
          <w:lang w:eastAsia="ru-RU"/>
        </w:rPr>
        <w:t>Таблица 3.4-1</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3459"/>
        <w:gridCol w:w="1106"/>
        <w:gridCol w:w="900"/>
        <w:gridCol w:w="2893"/>
      </w:tblGrid>
      <w:tr w:rsidR="000B2827" w:rsidRPr="000B2827" w:rsidTr="00074E89">
        <w:trPr>
          <w:trHeight w:val="180"/>
        </w:trPr>
        <w:tc>
          <w:tcPr>
            <w:tcW w:w="377"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w:t>
            </w:r>
          </w:p>
          <w:p w:rsidR="000B2827" w:rsidRPr="000B2827" w:rsidRDefault="000B2827" w:rsidP="00CB009C">
            <w:pPr>
              <w:jc w:val="center"/>
              <w:rPr>
                <w:rFonts w:ascii="Times New Roman" w:hAnsi="Times New Roman"/>
                <w:lang w:eastAsia="ru-RU"/>
              </w:rPr>
            </w:pPr>
            <w:proofErr w:type="gramStart"/>
            <w:r w:rsidRPr="000B2827">
              <w:rPr>
                <w:rFonts w:ascii="Times New Roman" w:hAnsi="Times New Roman"/>
                <w:lang w:eastAsia="ru-RU"/>
              </w:rPr>
              <w:t>п</w:t>
            </w:r>
            <w:proofErr w:type="gramEnd"/>
            <w:r w:rsidRPr="000B2827">
              <w:rPr>
                <w:rFonts w:ascii="Times New Roman" w:hAnsi="Times New Roman"/>
                <w:lang w:eastAsia="ru-RU"/>
              </w:rPr>
              <w:t>/п</w:t>
            </w:r>
          </w:p>
        </w:tc>
        <w:tc>
          <w:tcPr>
            <w:tcW w:w="1913"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Мероприятия</w:t>
            </w:r>
          </w:p>
        </w:tc>
        <w:tc>
          <w:tcPr>
            <w:tcW w:w="612" w:type="pct"/>
            <w:vAlign w:val="center"/>
          </w:tcPr>
          <w:p w:rsidR="000B2827" w:rsidRPr="000B2827" w:rsidRDefault="00CB009C" w:rsidP="00CB009C">
            <w:pPr>
              <w:jc w:val="center"/>
              <w:rPr>
                <w:rFonts w:ascii="Times New Roman" w:hAnsi="Times New Roman"/>
                <w:lang w:eastAsia="ru-RU"/>
              </w:rPr>
            </w:pPr>
            <w:r>
              <w:rPr>
                <w:rFonts w:ascii="Times New Roman" w:hAnsi="Times New Roman"/>
                <w:lang w:eastAsia="ru-RU"/>
              </w:rPr>
              <w:t>Единица измер-ения</w:t>
            </w:r>
          </w:p>
        </w:tc>
        <w:tc>
          <w:tcPr>
            <w:tcW w:w="498"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Объем</w:t>
            </w:r>
          </w:p>
        </w:tc>
        <w:tc>
          <w:tcPr>
            <w:tcW w:w="1600"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Местонахождение</w:t>
            </w:r>
          </w:p>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(лесохозяйственный участок, квартал)</w:t>
            </w:r>
          </w:p>
        </w:tc>
      </w:tr>
      <w:tr w:rsidR="007445B5" w:rsidRPr="007445B5" w:rsidTr="00074E89">
        <w:trPr>
          <w:trHeight w:val="180"/>
        </w:trPr>
        <w:tc>
          <w:tcPr>
            <w:tcW w:w="377" w:type="pct"/>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1</w:t>
            </w:r>
          </w:p>
        </w:tc>
        <w:tc>
          <w:tcPr>
            <w:tcW w:w="1913" w:type="pct"/>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2</w:t>
            </w:r>
          </w:p>
        </w:tc>
        <w:tc>
          <w:tcPr>
            <w:tcW w:w="612" w:type="pct"/>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3</w:t>
            </w:r>
          </w:p>
        </w:tc>
        <w:tc>
          <w:tcPr>
            <w:tcW w:w="498" w:type="pct"/>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4</w:t>
            </w:r>
          </w:p>
        </w:tc>
        <w:tc>
          <w:tcPr>
            <w:tcW w:w="1600" w:type="pct"/>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5</w:t>
            </w:r>
          </w:p>
        </w:tc>
      </w:tr>
      <w:tr w:rsidR="000B2827" w:rsidRPr="000B2827" w:rsidTr="00074E89">
        <w:trPr>
          <w:trHeight w:val="180"/>
        </w:trPr>
        <w:tc>
          <w:tcPr>
            <w:tcW w:w="377"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1.</w:t>
            </w:r>
          </w:p>
        </w:tc>
        <w:tc>
          <w:tcPr>
            <w:tcW w:w="1913" w:type="pct"/>
            <w:vAlign w:val="center"/>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Стоянки автотранспорта</w:t>
            </w:r>
          </w:p>
        </w:tc>
        <w:tc>
          <w:tcPr>
            <w:tcW w:w="612"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5</w:t>
            </w:r>
          </w:p>
        </w:tc>
        <w:tc>
          <w:tcPr>
            <w:tcW w:w="1600" w:type="pct"/>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Зелёная зона, по трассе «Байкал»</w:t>
            </w:r>
          </w:p>
        </w:tc>
      </w:tr>
      <w:tr w:rsidR="000B2827" w:rsidRPr="000B2827" w:rsidTr="00074E89">
        <w:trPr>
          <w:trHeight w:val="180"/>
        </w:trPr>
        <w:tc>
          <w:tcPr>
            <w:tcW w:w="377"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2.</w:t>
            </w:r>
          </w:p>
        </w:tc>
        <w:tc>
          <w:tcPr>
            <w:tcW w:w="1913" w:type="pct"/>
            <w:vAlign w:val="center"/>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Устройство мест отдыха и курения</w:t>
            </w:r>
          </w:p>
        </w:tc>
        <w:tc>
          <w:tcPr>
            <w:tcW w:w="612"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25</w:t>
            </w:r>
          </w:p>
        </w:tc>
        <w:tc>
          <w:tcPr>
            <w:tcW w:w="1600" w:type="pct"/>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В зелёной зоне, вдоль автомобильных дорог</w:t>
            </w:r>
          </w:p>
        </w:tc>
      </w:tr>
      <w:tr w:rsidR="000B2827" w:rsidRPr="000B2827" w:rsidTr="00074E89">
        <w:trPr>
          <w:trHeight w:val="360"/>
        </w:trPr>
        <w:tc>
          <w:tcPr>
            <w:tcW w:w="377" w:type="pct"/>
            <w:tcBorders>
              <w:top w:val="single" w:sz="4" w:space="0" w:color="auto"/>
              <w:left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br w:type="page"/>
              <w:t>3.</w:t>
            </w:r>
          </w:p>
        </w:tc>
        <w:tc>
          <w:tcPr>
            <w:tcW w:w="1913" w:type="pct"/>
            <w:tcBorders>
              <w:top w:val="single" w:sz="4" w:space="0" w:color="auto"/>
              <w:left w:val="single" w:sz="4" w:space="0" w:color="auto"/>
              <w:right w:val="single" w:sz="4" w:space="0" w:color="auto"/>
            </w:tcBorders>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Навесы от дождя, павильоны (шт.)</w:t>
            </w:r>
          </w:p>
        </w:tc>
        <w:tc>
          <w:tcPr>
            <w:tcW w:w="612" w:type="pct"/>
            <w:tcBorders>
              <w:top w:val="single" w:sz="4" w:space="0" w:color="auto"/>
              <w:left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tcBorders>
              <w:top w:val="single" w:sz="4" w:space="0" w:color="auto"/>
              <w:left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8</w:t>
            </w:r>
          </w:p>
        </w:tc>
        <w:tc>
          <w:tcPr>
            <w:tcW w:w="1600"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В зелёной зоне, вдоль автомобильных дорог</w:t>
            </w:r>
          </w:p>
        </w:tc>
      </w:tr>
      <w:tr w:rsidR="000B2827" w:rsidRPr="000B2827" w:rsidTr="00074E89">
        <w:trPr>
          <w:trHeight w:val="180"/>
        </w:trPr>
        <w:tc>
          <w:tcPr>
            <w:tcW w:w="377"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br w:type="page"/>
              <w:t>4.</w:t>
            </w:r>
          </w:p>
        </w:tc>
        <w:tc>
          <w:tcPr>
            <w:tcW w:w="1913"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Очаги для приготовления пищи</w:t>
            </w:r>
          </w:p>
        </w:tc>
        <w:tc>
          <w:tcPr>
            <w:tcW w:w="612"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13</w:t>
            </w:r>
          </w:p>
        </w:tc>
        <w:tc>
          <w:tcPr>
            <w:tcW w:w="1600"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В зелёной зоне, вдоль автомобильных дорог</w:t>
            </w:r>
          </w:p>
        </w:tc>
      </w:tr>
      <w:tr w:rsidR="007445B5" w:rsidRPr="007445B5" w:rsidTr="00074E89">
        <w:trPr>
          <w:trHeight w:val="180"/>
        </w:trPr>
        <w:tc>
          <w:tcPr>
            <w:tcW w:w="377" w:type="pct"/>
            <w:tcBorders>
              <w:top w:val="single" w:sz="4" w:space="0" w:color="auto"/>
              <w:left w:val="single" w:sz="4" w:space="0" w:color="auto"/>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lastRenderedPageBreak/>
              <w:t>1</w:t>
            </w:r>
          </w:p>
        </w:tc>
        <w:tc>
          <w:tcPr>
            <w:tcW w:w="1913" w:type="pct"/>
            <w:tcBorders>
              <w:top w:val="single" w:sz="4" w:space="0" w:color="auto"/>
              <w:left w:val="single" w:sz="4" w:space="0" w:color="auto"/>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2</w:t>
            </w:r>
          </w:p>
        </w:tc>
        <w:tc>
          <w:tcPr>
            <w:tcW w:w="612" w:type="pct"/>
            <w:tcBorders>
              <w:top w:val="single" w:sz="4" w:space="0" w:color="auto"/>
              <w:left w:val="single" w:sz="4" w:space="0" w:color="auto"/>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3</w:t>
            </w:r>
          </w:p>
        </w:tc>
        <w:tc>
          <w:tcPr>
            <w:tcW w:w="498" w:type="pct"/>
            <w:tcBorders>
              <w:top w:val="single" w:sz="4" w:space="0" w:color="auto"/>
              <w:left w:val="single" w:sz="4" w:space="0" w:color="auto"/>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4</w:t>
            </w:r>
          </w:p>
        </w:tc>
        <w:tc>
          <w:tcPr>
            <w:tcW w:w="1600" w:type="pct"/>
            <w:tcBorders>
              <w:top w:val="single" w:sz="4" w:space="0" w:color="auto"/>
              <w:left w:val="single" w:sz="4" w:space="0" w:color="auto"/>
              <w:bottom w:val="single" w:sz="4" w:space="0" w:color="auto"/>
              <w:right w:val="single" w:sz="4" w:space="0" w:color="auto"/>
            </w:tcBorders>
            <w:vAlign w:val="center"/>
          </w:tcPr>
          <w:p w:rsidR="007445B5" w:rsidRPr="007445B5" w:rsidRDefault="007445B5" w:rsidP="007445B5">
            <w:pPr>
              <w:jc w:val="center"/>
              <w:rPr>
                <w:rFonts w:ascii="Times New Roman" w:hAnsi="Times New Roman"/>
                <w:sz w:val="22"/>
                <w:szCs w:val="22"/>
                <w:lang w:eastAsia="ru-RU"/>
              </w:rPr>
            </w:pPr>
            <w:r>
              <w:rPr>
                <w:rFonts w:ascii="Times New Roman" w:hAnsi="Times New Roman"/>
                <w:sz w:val="22"/>
                <w:szCs w:val="22"/>
                <w:lang w:eastAsia="ru-RU"/>
              </w:rPr>
              <w:t>5</w:t>
            </w:r>
          </w:p>
        </w:tc>
      </w:tr>
      <w:tr w:rsidR="000B2827" w:rsidRPr="000B2827" w:rsidTr="00074E89">
        <w:trPr>
          <w:trHeight w:val="180"/>
        </w:trPr>
        <w:tc>
          <w:tcPr>
            <w:tcW w:w="377"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5.</w:t>
            </w:r>
          </w:p>
        </w:tc>
        <w:tc>
          <w:tcPr>
            <w:tcW w:w="1913"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Мусоросборники</w:t>
            </w:r>
          </w:p>
        </w:tc>
        <w:tc>
          <w:tcPr>
            <w:tcW w:w="612"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25</w:t>
            </w:r>
          </w:p>
        </w:tc>
        <w:tc>
          <w:tcPr>
            <w:tcW w:w="1600"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В зелёной зоне, вдоль автомобильных дорог</w:t>
            </w:r>
          </w:p>
        </w:tc>
      </w:tr>
      <w:tr w:rsidR="000B2827" w:rsidRPr="000B2827" w:rsidTr="00074E89">
        <w:trPr>
          <w:trHeight w:val="180"/>
        </w:trPr>
        <w:tc>
          <w:tcPr>
            <w:tcW w:w="377"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6.</w:t>
            </w:r>
          </w:p>
        </w:tc>
        <w:tc>
          <w:tcPr>
            <w:tcW w:w="1913"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Туалеты</w:t>
            </w:r>
          </w:p>
        </w:tc>
        <w:tc>
          <w:tcPr>
            <w:tcW w:w="612"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25</w:t>
            </w:r>
          </w:p>
        </w:tc>
        <w:tc>
          <w:tcPr>
            <w:tcW w:w="1600"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Вблизи мест отдыха</w:t>
            </w:r>
          </w:p>
        </w:tc>
      </w:tr>
      <w:tr w:rsidR="000B2827" w:rsidRPr="000B2827" w:rsidTr="00074E89">
        <w:trPr>
          <w:trHeight w:val="180"/>
        </w:trPr>
        <w:tc>
          <w:tcPr>
            <w:tcW w:w="377" w:type="pct"/>
            <w:tcBorders>
              <w:top w:val="single" w:sz="4" w:space="0" w:color="auto"/>
              <w:left w:val="single" w:sz="4" w:space="0" w:color="auto"/>
              <w:bottom w:val="single" w:sz="4" w:space="0" w:color="auto"/>
              <w:right w:val="single" w:sz="4" w:space="0" w:color="auto"/>
            </w:tcBorders>
            <w:vAlign w:val="center"/>
          </w:tcPr>
          <w:p w:rsidR="000B2827" w:rsidRPr="000B2827" w:rsidRDefault="00CB009C" w:rsidP="00CB009C">
            <w:pPr>
              <w:jc w:val="center"/>
              <w:rPr>
                <w:rFonts w:ascii="Times New Roman" w:hAnsi="Times New Roman"/>
                <w:lang w:eastAsia="ru-RU"/>
              </w:rPr>
            </w:pPr>
            <w:r>
              <w:rPr>
                <w:rFonts w:ascii="Times New Roman" w:hAnsi="Times New Roman"/>
                <w:lang w:eastAsia="ru-RU"/>
              </w:rPr>
              <w:br w:type="page"/>
              <w:t>7</w:t>
            </w:r>
            <w:r w:rsidR="000B2827" w:rsidRPr="000B2827">
              <w:rPr>
                <w:rFonts w:ascii="Times New Roman" w:hAnsi="Times New Roman"/>
                <w:lang w:eastAsia="ru-RU"/>
              </w:rPr>
              <w:t>.</w:t>
            </w:r>
          </w:p>
        </w:tc>
        <w:tc>
          <w:tcPr>
            <w:tcW w:w="1913"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both"/>
              <w:rPr>
                <w:rFonts w:ascii="Times New Roman" w:hAnsi="Times New Roman"/>
                <w:lang w:eastAsia="ru-RU"/>
              </w:rPr>
            </w:pPr>
            <w:r w:rsidRPr="000B2827">
              <w:rPr>
                <w:rFonts w:ascii="Times New Roman" w:hAnsi="Times New Roman"/>
                <w:lang w:eastAsia="ru-RU"/>
              </w:rPr>
              <w:t>Аншлаги</w:t>
            </w:r>
          </w:p>
        </w:tc>
        <w:tc>
          <w:tcPr>
            <w:tcW w:w="612"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шт.</w:t>
            </w:r>
          </w:p>
        </w:tc>
        <w:tc>
          <w:tcPr>
            <w:tcW w:w="498"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jc w:val="center"/>
              <w:rPr>
                <w:rFonts w:ascii="Times New Roman" w:hAnsi="Times New Roman"/>
                <w:lang w:eastAsia="ru-RU"/>
              </w:rPr>
            </w:pPr>
            <w:r w:rsidRPr="000B2827">
              <w:rPr>
                <w:rFonts w:ascii="Times New Roman" w:hAnsi="Times New Roman"/>
                <w:lang w:eastAsia="ru-RU"/>
              </w:rPr>
              <w:t>25</w:t>
            </w:r>
          </w:p>
        </w:tc>
        <w:tc>
          <w:tcPr>
            <w:tcW w:w="1600" w:type="pct"/>
            <w:tcBorders>
              <w:top w:val="single" w:sz="4" w:space="0" w:color="auto"/>
              <w:left w:val="single" w:sz="4" w:space="0" w:color="auto"/>
              <w:bottom w:val="single" w:sz="4" w:space="0" w:color="auto"/>
              <w:right w:val="single" w:sz="4" w:space="0" w:color="auto"/>
            </w:tcBorders>
            <w:vAlign w:val="center"/>
          </w:tcPr>
          <w:p w:rsidR="000B2827" w:rsidRPr="000B2827" w:rsidRDefault="000B2827" w:rsidP="00CB009C">
            <w:pPr>
              <w:rPr>
                <w:rFonts w:ascii="Times New Roman" w:hAnsi="Times New Roman"/>
                <w:lang w:eastAsia="ru-RU"/>
              </w:rPr>
            </w:pPr>
            <w:r w:rsidRPr="000B2827">
              <w:rPr>
                <w:rFonts w:ascii="Times New Roman" w:hAnsi="Times New Roman"/>
                <w:lang w:eastAsia="ru-RU"/>
              </w:rPr>
              <w:t>В зелёной зоне, вдоль автомобильных дорог</w:t>
            </w:r>
          </w:p>
        </w:tc>
      </w:tr>
    </w:tbl>
    <w:p w:rsidR="00CB009C" w:rsidRDefault="00CB009C" w:rsidP="000B2827">
      <w:pPr>
        <w:ind w:firstLine="567"/>
        <w:jc w:val="both"/>
        <w:rPr>
          <w:rFonts w:ascii="Times New Roman" w:hAnsi="Times New Roman"/>
          <w:b/>
          <w:highlight w:val="yellow"/>
        </w:rPr>
      </w:pPr>
    </w:p>
    <w:p w:rsidR="000B2827" w:rsidRPr="000B2827" w:rsidRDefault="00CB009C" w:rsidP="00CB009C">
      <w:pPr>
        <w:ind w:firstLine="567"/>
        <w:jc w:val="center"/>
        <w:rPr>
          <w:rFonts w:ascii="Times New Roman" w:hAnsi="Times New Roman"/>
          <w:b/>
        </w:rPr>
      </w:pPr>
      <w:r w:rsidRPr="00CB009C">
        <w:rPr>
          <w:rFonts w:ascii="Times New Roman" w:hAnsi="Times New Roman"/>
          <w:b/>
        </w:rPr>
        <w:t>3.5</w:t>
      </w:r>
      <w:r w:rsidR="000B2827" w:rsidRPr="00CB009C">
        <w:rPr>
          <w:rFonts w:ascii="Times New Roman" w:hAnsi="Times New Roman"/>
          <w:b/>
        </w:rPr>
        <w:t xml:space="preserve"> Памятники истории, архитектуры и археологии</w:t>
      </w:r>
    </w:p>
    <w:p w:rsidR="00CB009C" w:rsidRDefault="00CB009C" w:rsidP="000B2827">
      <w:pPr>
        <w:ind w:firstLine="567"/>
        <w:jc w:val="both"/>
        <w:rPr>
          <w:rFonts w:ascii="Times New Roman" w:hAnsi="Times New Roman"/>
        </w:rPr>
      </w:pPr>
    </w:p>
    <w:p w:rsidR="000B2827" w:rsidRPr="003D576B" w:rsidRDefault="000B2827" w:rsidP="000B2827">
      <w:pPr>
        <w:ind w:firstLine="567"/>
        <w:jc w:val="both"/>
        <w:rPr>
          <w:rFonts w:ascii="Times New Roman" w:hAnsi="Times New Roman"/>
        </w:rPr>
      </w:pPr>
      <w:r w:rsidRPr="000B2827">
        <w:rPr>
          <w:rFonts w:ascii="Times New Roman" w:hAnsi="Times New Roman"/>
        </w:rPr>
        <w:t>По данным ГАУ НСО «Научно-производственный центр по сохранению историко-культурного наследия Новосибирской области» на террито</w:t>
      </w:r>
      <w:r w:rsidR="003D576B">
        <w:rPr>
          <w:rFonts w:ascii="Times New Roman" w:hAnsi="Times New Roman"/>
        </w:rPr>
        <w:t xml:space="preserve">рии Убинского района </w:t>
      </w:r>
      <w:r w:rsidR="003D576B" w:rsidRPr="003D576B">
        <w:rPr>
          <w:rFonts w:ascii="Times New Roman" w:hAnsi="Times New Roman"/>
        </w:rPr>
        <w:t xml:space="preserve">находятся </w:t>
      </w:r>
      <w:r w:rsidRPr="003D576B">
        <w:rPr>
          <w:rFonts w:ascii="Times New Roman" w:hAnsi="Times New Roman"/>
        </w:rPr>
        <w:t>3 памятника истории и архитектуры регионального значения:</w:t>
      </w:r>
    </w:p>
    <w:p w:rsidR="000B2827" w:rsidRPr="00CB009C" w:rsidRDefault="00CB009C" w:rsidP="00CB009C">
      <w:pPr>
        <w:ind w:firstLine="567"/>
        <w:jc w:val="both"/>
        <w:rPr>
          <w:rFonts w:ascii="Times New Roman" w:hAnsi="Times New Roman"/>
        </w:rPr>
      </w:pPr>
      <w:r>
        <w:rPr>
          <w:rFonts w:ascii="Times New Roman" w:hAnsi="Times New Roman"/>
        </w:rPr>
        <w:t>1.</w:t>
      </w:r>
      <w:r w:rsidR="000B2827" w:rsidRPr="00CB009C">
        <w:rPr>
          <w:rFonts w:ascii="Times New Roman" w:hAnsi="Times New Roman"/>
        </w:rPr>
        <w:t>«Станция насосная. Комплекс: главное здание с водонапорной башней, дымовая труба», расположена на ж.д.</w:t>
      </w:r>
      <w:r w:rsidR="00FB767D">
        <w:rPr>
          <w:rFonts w:ascii="Times New Roman" w:hAnsi="Times New Roman"/>
        </w:rPr>
        <w:t xml:space="preserve"> </w:t>
      </w:r>
      <w:r w:rsidR="000518D7">
        <w:rPr>
          <w:rFonts w:ascii="Times New Roman" w:hAnsi="Times New Roman"/>
        </w:rPr>
        <w:t>станции</w:t>
      </w:r>
      <w:r w:rsidR="000B2827" w:rsidRPr="00CB009C">
        <w:rPr>
          <w:rFonts w:ascii="Times New Roman" w:hAnsi="Times New Roman"/>
        </w:rPr>
        <w:t xml:space="preserve"> Убинская;</w:t>
      </w:r>
    </w:p>
    <w:p w:rsidR="000B2827" w:rsidRPr="000B2827" w:rsidRDefault="003D576B" w:rsidP="003D576B">
      <w:pPr>
        <w:pStyle w:val="aa"/>
        <w:ind w:left="567"/>
        <w:jc w:val="both"/>
        <w:rPr>
          <w:rFonts w:ascii="Times New Roman" w:hAnsi="Times New Roman"/>
        </w:rPr>
      </w:pPr>
      <w:r>
        <w:rPr>
          <w:rFonts w:ascii="Times New Roman" w:hAnsi="Times New Roman"/>
        </w:rPr>
        <w:t>2.</w:t>
      </w:r>
      <w:r w:rsidR="000B2827" w:rsidRPr="000B2827">
        <w:rPr>
          <w:rFonts w:ascii="Times New Roman" w:hAnsi="Times New Roman"/>
        </w:rPr>
        <w:t>«Башня водонапорная», расположена на ж.д.</w:t>
      </w:r>
      <w:r>
        <w:rPr>
          <w:rFonts w:ascii="Times New Roman" w:hAnsi="Times New Roman"/>
        </w:rPr>
        <w:t xml:space="preserve"> </w:t>
      </w:r>
      <w:r w:rsidR="000B2827" w:rsidRPr="000B2827">
        <w:rPr>
          <w:rFonts w:ascii="Times New Roman" w:hAnsi="Times New Roman"/>
        </w:rPr>
        <w:t>ст. Кожурла;</w:t>
      </w:r>
    </w:p>
    <w:p w:rsidR="000B2827" w:rsidRPr="000B2827" w:rsidRDefault="000B2827" w:rsidP="000B2827">
      <w:pPr>
        <w:ind w:firstLine="567"/>
        <w:jc w:val="both"/>
        <w:rPr>
          <w:rFonts w:ascii="Times New Roman" w:hAnsi="Times New Roman"/>
        </w:rPr>
      </w:pPr>
      <w:r w:rsidRPr="000B2827">
        <w:rPr>
          <w:rFonts w:ascii="Times New Roman" w:hAnsi="Times New Roman"/>
        </w:rPr>
        <w:t xml:space="preserve">3. «Братская могила коммунистов, павших в борьбе против вооруженной банды в 1931 г. во время коллективизации», расположена  </w:t>
      </w:r>
      <w:proofErr w:type="gramStart"/>
      <w:r w:rsidRPr="000B2827">
        <w:rPr>
          <w:rFonts w:ascii="Times New Roman" w:hAnsi="Times New Roman"/>
        </w:rPr>
        <w:t>в</w:t>
      </w:r>
      <w:proofErr w:type="gramEnd"/>
      <w:r w:rsidRPr="000B2827">
        <w:rPr>
          <w:rFonts w:ascii="Times New Roman" w:hAnsi="Times New Roman"/>
        </w:rPr>
        <w:t xml:space="preserve"> с.</w:t>
      </w:r>
      <w:r w:rsidR="003D576B">
        <w:rPr>
          <w:rFonts w:ascii="Times New Roman" w:hAnsi="Times New Roman"/>
        </w:rPr>
        <w:t xml:space="preserve"> </w:t>
      </w:r>
      <w:r w:rsidRPr="000B2827">
        <w:rPr>
          <w:rFonts w:ascii="Times New Roman" w:hAnsi="Times New Roman"/>
        </w:rPr>
        <w:t>Крещенское.</w:t>
      </w:r>
    </w:p>
    <w:p w:rsidR="000B2827" w:rsidRPr="000B2827" w:rsidRDefault="000B2827" w:rsidP="000B2827">
      <w:pPr>
        <w:tabs>
          <w:tab w:val="center" w:pos="5032"/>
        </w:tabs>
        <w:ind w:firstLine="567"/>
        <w:jc w:val="both"/>
        <w:rPr>
          <w:rFonts w:ascii="Times New Roman" w:hAnsi="Times New Roman"/>
          <w:b/>
          <w:i/>
          <w:highlight w:val="yellow"/>
          <w:lang w:eastAsia="ru-RU"/>
        </w:rPr>
      </w:pPr>
      <w:r w:rsidRPr="000B2827">
        <w:rPr>
          <w:rFonts w:ascii="Times New Roman" w:hAnsi="Times New Roman"/>
        </w:rPr>
        <w:t>На территории Убинского района</w:t>
      </w:r>
      <w:r w:rsidRPr="000B2827">
        <w:rPr>
          <w:rFonts w:ascii="Times New Roman" w:hAnsi="Times New Roman"/>
          <w:lang w:eastAsia="ru-RU"/>
        </w:rPr>
        <w:t xml:space="preserve"> Советская власть прилагала усилия по ликвидации антисоветских вооруженных формирований. В одной из таких операций в 1931 году погибли: Сорокин, Г.И.Березин, Ф.Ржевский, Игнатенко, Щербаков, Костюков, Сафронов, Яковлев, Е.Торопкова, Гомарников. Все они были похоронены в селе Крещенское.</w:t>
      </w:r>
    </w:p>
    <w:p w:rsidR="000B2827" w:rsidRPr="000B2827" w:rsidRDefault="000B2827" w:rsidP="000B2827">
      <w:pPr>
        <w:ind w:firstLine="567"/>
        <w:jc w:val="both"/>
        <w:rPr>
          <w:rFonts w:ascii="Times New Roman" w:hAnsi="Times New Roman"/>
        </w:rPr>
      </w:pPr>
      <w:r w:rsidRPr="000B2827">
        <w:rPr>
          <w:rFonts w:ascii="Times New Roman" w:hAnsi="Times New Roman"/>
        </w:rPr>
        <w:t>Братская могила находится в сквере перед зданием школы. На могиле установлена бетонная плита, на которой возведен монумент высотой 5м, размером в плане 0,5х</w:t>
      </w:r>
      <w:proofErr w:type="gramStart"/>
      <w:r w:rsidRPr="000B2827">
        <w:rPr>
          <w:rFonts w:ascii="Times New Roman" w:hAnsi="Times New Roman"/>
        </w:rPr>
        <w:t>0</w:t>
      </w:r>
      <w:proofErr w:type="gramEnd"/>
      <w:r w:rsidRPr="000B2827">
        <w:rPr>
          <w:rFonts w:ascii="Times New Roman" w:hAnsi="Times New Roman"/>
        </w:rPr>
        <w:t>,4 м. На лицевой стороне монумента прикреплена мемориальная доска со словами: «Вечная память борцам, павшим за Советскую власть» и именами погибших.</w:t>
      </w:r>
    </w:p>
    <w:p w:rsidR="000B2827" w:rsidRPr="000B2827" w:rsidRDefault="000B2827" w:rsidP="000B2827">
      <w:pPr>
        <w:ind w:firstLine="567"/>
        <w:jc w:val="both"/>
        <w:rPr>
          <w:rFonts w:ascii="Times New Roman" w:hAnsi="Times New Roman"/>
          <w:lang w:eastAsia="ru-RU"/>
        </w:rPr>
      </w:pPr>
      <w:r w:rsidRPr="000B2827">
        <w:rPr>
          <w:rFonts w:ascii="Times New Roman" w:hAnsi="Times New Roman"/>
        </w:rPr>
        <w:t xml:space="preserve">По данным ГАУ НСО «Научно-производственный центр по сохранению историко-культурного наследия Новосибирской области» на территории Убинского района Новосибирской области выявлено </w:t>
      </w:r>
      <w:r w:rsidRPr="003D576B">
        <w:rPr>
          <w:rFonts w:ascii="Times New Roman" w:hAnsi="Times New Roman"/>
        </w:rPr>
        <w:t>9 объектов археологического наследия</w:t>
      </w:r>
      <w:r w:rsidRPr="000B2827">
        <w:rPr>
          <w:rFonts w:ascii="Times New Roman" w:hAnsi="Times New Roman"/>
          <w:b/>
        </w:rPr>
        <w:t>,</w:t>
      </w:r>
      <w:r w:rsidRPr="000B2827">
        <w:rPr>
          <w:rFonts w:ascii="Times New Roman" w:hAnsi="Times New Roman"/>
        </w:rPr>
        <w:t xml:space="preserve"> 7 из которых находится на территории Черномысинского сельсовета возле д.</w:t>
      </w:r>
      <w:r w:rsidR="003D576B">
        <w:rPr>
          <w:rFonts w:ascii="Times New Roman" w:hAnsi="Times New Roman"/>
        </w:rPr>
        <w:t xml:space="preserve"> Заречноубинская</w:t>
      </w:r>
      <w:r w:rsidRPr="000B2827">
        <w:rPr>
          <w:rFonts w:ascii="Times New Roman" w:hAnsi="Times New Roman"/>
        </w:rPr>
        <w:t xml:space="preserve">. </w:t>
      </w:r>
    </w:p>
    <w:p w:rsidR="000B2827" w:rsidRPr="000B2827" w:rsidRDefault="000B2827" w:rsidP="000B2827">
      <w:pPr>
        <w:ind w:firstLine="567"/>
        <w:jc w:val="both"/>
        <w:rPr>
          <w:rFonts w:ascii="Times New Roman" w:hAnsi="Times New Roman"/>
        </w:rPr>
      </w:pPr>
      <w:proofErr w:type="gramStart"/>
      <w:r w:rsidRPr="000B2827">
        <w:rPr>
          <w:rFonts w:ascii="Times New Roman" w:hAnsi="Times New Roman"/>
        </w:rPr>
        <w:t>На большей части территории</w:t>
      </w:r>
      <w:proofErr w:type="gramEnd"/>
      <w:r w:rsidRPr="000B2827">
        <w:rPr>
          <w:rFonts w:ascii="Times New Roman" w:hAnsi="Times New Roman"/>
        </w:rPr>
        <w:t xml:space="preserve"> Убинского района археологические исследования ранее не проводились. Для определения наличия или отсутствия на территории муниципальных образований Убинского района археологических объектов необходимо проведение исследовательских работ.  </w:t>
      </w:r>
    </w:p>
    <w:p w:rsidR="000B2827" w:rsidRDefault="000B2827" w:rsidP="000B2827">
      <w:pPr>
        <w:tabs>
          <w:tab w:val="center" w:pos="5032"/>
        </w:tabs>
        <w:ind w:firstLine="567"/>
        <w:jc w:val="both"/>
        <w:rPr>
          <w:rFonts w:ascii="Times New Roman" w:hAnsi="Times New Roman"/>
          <w:lang w:eastAsia="ru-RU"/>
        </w:rPr>
      </w:pPr>
      <w:r w:rsidRPr="000B2827">
        <w:rPr>
          <w:rFonts w:ascii="Times New Roman" w:hAnsi="Times New Roman"/>
          <w:lang w:eastAsia="ru-RU"/>
        </w:rPr>
        <w:t>На территории Орловского сельсовета памятников истории, архитектуры и археологии не обнаружено.</w:t>
      </w:r>
    </w:p>
    <w:p w:rsidR="003D576B" w:rsidRPr="003D576B" w:rsidRDefault="003D576B" w:rsidP="00FA5191">
      <w:pPr>
        <w:jc w:val="center"/>
        <w:rPr>
          <w:rFonts w:ascii="Times New Roman" w:hAnsi="Times New Roman"/>
          <w:color w:val="000000"/>
        </w:rPr>
      </w:pPr>
    </w:p>
    <w:p w:rsidR="00FA5191" w:rsidRPr="00A632A1" w:rsidRDefault="00FA5191" w:rsidP="00FA5191">
      <w:pPr>
        <w:jc w:val="center"/>
        <w:rPr>
          <w:rFonts w:ascii="Times New Roman" w:hAnsi="Times New Roman"/>
          <w:b/>
          <w:color w:val="000000"/>
          <w:sz w:val="28"/>
          <w:szCs w:val="28"/>
        </w:rPr>
      </w:pPr>
      <w:r>
        <w:rPr>
          <w:rFonts w:ascii="Times New Roman" w:hAnsi="Times New Roman"/>
          <w:b/>
          <w:color w:val="000000"/>
          <w:sz w:val="28"/>
          <w:szCs w:val="28"/>
        </w:rPr>
        <w:t>Глава 4</w:t>
      </w:r>
      <w:r w:rsidRPr="00A632A1">
        <w:rPr>
          <w:rFonts w:ascii="Times New Roman" w:hAnsi="Times New Roman"/>
          <w:b/>
          <w:color w:val="000000"/>
          <w:sz w:val="28"/>
          <w:szCs w:val="28"/>
        </w:rPr>
        <w:t xml:space="preserve">  Анализ современного состояния территории</w:t>
      </w:r>
    </w:p>
    <w:p w:rsidR="00FA5191" w:rsidRPr="00A632A1" w:rsidRDefault="00A60BAB" w:rsidP="00FA5191">
      <w:pPr>
        <w:jc w:val="center"/>
        <w:rPr>
          <w:rFonts w:ascii="Times New Roman" w:hAnsi="Times New Roman"/>
          <w:b/>
          <w:color w:val="000000"/>
          <w:sz w:val="28"/>
          <w:szCs w:val="28"/>
        </w:rPr>
      </w:pPr>
      <w:r>
        <w:rPr>
          <w:rFonts w:ascii="Times New Roman" w:hAnsi="Times New Roman"/>
          <w:b/>
          <w:color w:val="000000"/>
          <w:sz w:val="28"/>
          <w:szCs w:val="28"/>
        </w:rPr>
        <w:t>Орл</w:t>
      </w:r>
      <w:r w:rsidR="00FA5191" w:rsidRPr="00A632A1">
        <w:rPr>
          <w:rFonts w:ascii="Times New Roman" w:hAnsi="Times New Roman"/>
          <w:b/>
          <w:color w:val="000000"/>
          <w:sz w:val="28"/>
          <w:szCs w:val="28"/>
        </w:rPr>
        <w:t>овского поселения</w:t>
      </w:r>
    </w:p>
    <w:p w:rsidR="00FA5191" w:rsidRPr="00A632A1" w:rsidRDefault="00FA5191" w:rsidP="00FA5191">
      <w:pPr>
        <w:rPr>
          <w:rFonts w:ascii="Times New Roman" w:hAnsi="Times New Roman"/>
          <w:color w:val="000000"/>
        </w:rPr>
      </w:pPr>
    </w:p>
    <w:p w:rsidR="00FA5191" w:rsidRPr="00A632A1" w:rsidRDefault="00FA5191" w:rsidP="00FA5191">
      <w:pPr>
        <w:jc w:val="center"/>
        <w:rPr>
          <w:rFonts w:ascii="Times New Roman" w:hAnsi="Times New Roman"/>
          <w:b/>
          <w:color w:val="000000"/>
        </w:rPr>
      </w:pPr>
      <w:r>
        <w:rPr>
          <w:rFonts w:ascii="Times New Roman" w:hAnsi="Times New Roman"/>
          <w:b/>
          <w:color w:val="000000"/>
        </w:rPr>
        <w:t>4</w:t>
      </w:r>
      <w:r w:rsidRPr="00A632A1">
        <w:rPr>
          <w:rFonts w:ascii="Times New Roman" w:hAnsi="Times New Roman"/>
          <w:b/>
          <w:color w:val="000000"/>
        </w:rPr>
        <w:t>.1  Планировочная организация территории</w:t>
      </w:r>
    </w:p>
    <w:p w:rsidR="00FA5191" w:rsidRDefault="00FA5191" w:rsidP="00FA5191">
      <w:pPr>
        <w:rPr>
          <w:rFonts w:ascii="Times New Roman" w:hAnsi="Times New Roman"/>
        </w:rPr>
      </w:pPr>
    </w:p>
    <w:p w:rsidR="00FA5191" w:rsidRDefault="00FA5191" w:rsidP="00FA5191">
      <w:pPr>
        <w:ind w:firstLine="567"/>
        <w:jc w:val="both"/>
        <w:rPr>
          <w:rFonts w:ascii="Times New Roman" w:hAnsi="Times New Roman"/>
        </w:rPr>
      </w:pPr>
      <w:proofErr w:type="gramStart"/>
      <w:r w:rsidRPr="004A4A0B">
        <w:rPr>
          <w:rFonts w:ascii="Times New Roman" w:hAnsi="Times New Roman"/>
        </w:rPr>
        <w:t>Убинский район расположен на северо</w:t>
      </w:r>
      <w:r>
        <w:rPr>
          <w:rFonts w:ascii="Times New Roman" w:hAnsi="Times New Roman"/>
        </w:rPr>
        <w:t>-западе Новосибирской области,</w:t>
      </w:r>
      <w:r w:rsidRPr="004A4A0B">
        <w:rPr>
          <w:rFonts w:ascii="Times New Roman" w:hAnsi="Times New Roman"/>
        </w:rPr>
        <w:t xml:space="preserve"> в северной лесостепной и подтаежной природных зонах</w:t>
      </w:r>
      <w:r>
        <w:rPr>
          <w:rFonts w:ascii="Times New Roman" w:hAnsi="Times New Roman"/>
        </w:rPr>
        <w:t>.</w:t>
      </w:r>
      <w:proofErr w:type="gramEnd"/>
      <w:r>
        <w:rPr>
          <w:rFonts w:ascii="Times New Roman" w:hAnsi="Times New Roman"/>
        </w:rPr>
        <w:t xml:space="preserve"> В состав района входят 16 поселений. </w:t>
      </w:r>
    </w:p>
    <w:p w:rsidR="00CA6782" w:rsidRDefault="00FA5191" w:rsidP="00FA5191">
      <w:pPr>
        <w:ind w:firstLine="567"/>
        <w:jc w:val="both"/>
        <w:rPr>
          <w:rFonts w:ascii="Times New Roman" w:hAnsi="Times New Roman"/>
          <w:color w:val="000000"/>
        </w:rPr>
      </w:pPr>
      <w:r>
        <w:rPr>
          <w:rFonts w:ascii="Times New Roman" w:hAnsi="Times New Roman"/>
          <w:color w:val="000000"/>
        </w:rPr>
        <w:t>Орловский сельсовет был образован в  1968 году</w:t>
      </w:r>
      <w:r w:rsidR="00040153">
        <w:rPr>
          <w:rFonts w:ascii="Times New Roman" w:hAnsi="Times New Roman"/>
          <w:color w:val="000000"/>
        </w:rPr>
        <w:t>.</w:t>
      </w:r>
      <w:r>
        <w:rPr>
          <w:rFonts w:ascii="Times New Roman" w:hAnsi="Times New Roman"/>
          <w:color w:val="000000"/>
        </w:rPr>
        <w:t xml:space="preserve"> Территория Орловского сельсовета расположена на севере Убинского района Новосибирской области на расстоянии 257 км от областного центра г. Новосибирска, в 35 км от рай</w:t>
      </w:r>
      <w:r w:rsidR="00CA6782">
        <w:rPr>
          <w:rFonts w:ascii="Times New Roman" w:hAnsi="Times New Roman"/>
          <w:color w:val="000000"/>
        </w:rPr>
        <w:t>онного центра с. Убинское и в 35</w:t>
      </w:r>
      <w:r>
        <w:rPr>
          <w:rFonts w:ascii="Times New Roman" w:hAnsi="Times New Roman"/>
          <w:color w:val="000000"/>
        </w:rPr>
        <w:t xml:space="preserve">км от </w:t>
      </w:r>
      <w:r w:rsidRPr="006508ED">
        <w:rPr>
          <w:rFonts w:ascii="Times New Roman" w:hAnsi="Times New Roman"/>
        </w:rPr>
        <w:t>ближайшей железнодорожной станции</w:t>
      </w:r>
      <w:r w:rsidR="00040153">
        <w:rPr>
          <w:rFonts w:ascii="Times New Roman" w:hAnsi="Times New Roman"/>
        </w:rPr>
        <w:t xml:space="preserve"> «Убинская»</w:t>
      </w:r>
      <w:r w:rsidRPr="006508ED">
        <w:rPr>
          <w:rFonts w:ascii="Times New Roman" w:hAnsi="Times New Roman"/>
        </w:rPr>
        <w:t xml:space="preserve">. Протяженность поселения с севера на юг </w:t>
      </w:r>
      <w:r>
        <w:rPr>
          <w:rFonts w:ascii="Times New Roman" w:hAnsi="Times New Roman"/>
          <w:color w:val="000000"/>
        </w:rPr>
        <w:t xml:space="preserve">составляет </w:t>
      </w:r>
      <w:r w:rsidR="003D576B">
        <w:rPr>
          <w:rFonts w:ascii="Times New Roman" w:hAnsi="Times New Roman"/>
          <w:color w:val="000000"/>
        </w:rPr>
        <w:t>15 км и с запада на восток -</w:t>
      </w:r>
      <w:r w:rsidR="00CA6782">
        <w:rPr>
          <w:rFonts w:ascii="Times New Roman" w:hAnsi="Times New Roman"/>
          <w:color w:val="000000"/>
        </w:rPr>
        <w:t xml:space="preserve"> 32,3</w:t>
      </w:r>
      <w:r>
        <w:rPr>
          <w:rFonts w:ascii="Times New Roman" w:hAnsi="Times New Roman"/>
          <w:color w:val="000000"/>
        </w:rPr>
        <w:t xml:space="preserve"> км</w:t>
      </w:r>
      <w:r w:rsidR="00CA6782">
        <w:rPr>
          <w:rFonts w:ascii="Times New Roman" w:hAnsi="Times New Roman"/>
          <w:color w:val="000000"/>
        </w:rPr>
        <w:t>.</w:t>
      </w:r>
    </w:p>
    <w:p w:rsidR="00FA5191" w:rsidRDefault="00CA6782" w:rsidP="00FA5191">
      <w:pPr>
        <w:ind w:firstLine="567"/>
        <w:jc w:val="both"/>
        <w:rPr>
          <w:rFonts w:ascii="Times New Roman" w:hAnsi="Times New Roman"/>
          <w:color w:val="000000"/>
        </w:rPr>
      </w:pPr>
      <w:r w:rsidRPr="00691CE4">
        <w:rPr>
          <w:rFonts w:ascii="Times New Roman" w:hAnsi="Times New Roman"/>
        </w:rPr>
        <w:t>Орловский сельсовет граничит с Черномысинским,</w:t>
      </w:r>
      <w:r w:rsidR="00CE77B5">
        <w:rPr>
          <w:rFonts w:ascii="Times New Roman" w:hAnsi="Times New Roman"/>
        </w:rPr>
        <w:t xml:space="preserve"> Убинским,</w:t>
      </w:r>
      <w:r w:rsidRPr="00691CE4">
        <w:rPr>
          <w:rFonts w:ascii="Times New Roman" w:hAnsi="Times New Roman"/>
        </w:rPr>
        <w:t xml:space="preserve"> Пешковским</w:t>
      </w:r>
      <w:r w:rsidR="00691CE4" w:rsidRPr="00691CE4">
        <w:rPr>
          <w:rFonts w:ascii="Times New Roman" w:hAnsi="Times New Roman"/>
        </w:rPr>
        <w:t>, Новодубровским, Новоселовским, Владимировским</w:t>
      </w:r>
      <w:r w:rsidR="00FA5191" w:rsidRPr="00691CE4">
        <w:rPr>
          <w:rFonts w:ascii="Times New Roman" w:hAnsi="Times New Roman"/>
        </w:rPr>
        <w:t xml:space="preserve"> поселениями</w:t>
      </w:r>
      <w:r w:rsidR="00691CE4" w:rsidRPr="00691CE4">
        <w:rPr>
          <w:rFonts w:ascii="Times New Roman" w:hAnsi="Times New Roman"/>
        </w:rPr>
        <w:t xml:space="preserve"> и Куйбышевским </w:t>
      </w:r>
      <w:r w:rsidR="00691CE4" w:rsidRPr="00691CE4">
        <w:rPr>
          <w:rFonts w:ascii="Times New Roman" w:hAnsi="Times New Roman"/>
        </w:rPr>
        <w:lastRenderedPageBreak/>
        <w:t>районом Новосибирской</w:t>
      </w:r>
      <w:r w:rsidR="00691CE4">
        <w:rPr>
          <w:rFonts w:ascii="Times New Roman" w:hAnsi="Times New Roman"/>
        </w:rPr>
        <w:t xml:space="preserve"> области</w:t>
      </w:r>
      <w:r w:rsidR="00040153">
        <w:rPr>
          <w:rFonts w:ascii="Times New Roman" w:hAnsi="Times New Roman"/>
        </w:rPr>
        <w:t>.</w:t>
      </w:r>
      <w:r w:rsidR="00FA5191">
        <w:rPr>
          <w:rFonts w:ascii="Times New Roman" w:hAnsi="Times New Roman"/>
        </w:rPr>
        <w:t xml:space="preserve"> </w:t>
      </w:r>
      <w:r w:rsidR="004475DA">
        <w:rPr>
          <w:rFonts w:ascii="Times New Roman" w:hAnsi="Times New Roman"/>
          <w:color w:val="000000"/>
        </w:rPr>
        <w:t>Территория, занятая Орловским</w:t>
      </w:r>
      <w:r w:rsidR="00FA5191">
        <w:rPr>
          <w:rFonts w:ascii="Times New Roman" w:hAnsi="Times New Roman"/>
          <w:color w:val="000000"/>
        </w:rPr>
        <w:t xml:space="preserve"> поселением характеризуется следующими показателями:</w:t>
      </w:r>
    </w:p>
    <w:p w:rsidR="00FA5191" w:rsidRPr="00D67926" w:rsidRDefault="00FA5191" w:rsidP="00FA5191">
      <w:pPr>
        <w:ind w:firstLine="567"/>
        <w:jc w:val="both"/>
        <w:rPr>
          <w:rFonts w:ascii="Times New Roman" w:hAnsi="Times New Roman"/>
        </w:rPr>
      </w:pPr>
      <w:r>
        <w:rPr>
          <w:rFonts w:ascii="Times New Roman" w:hAnsi="Times New Roman"/>
          <w:color w:val="000000"/>
        </w:rPr>
        <w:t>а) климатические условия, характерные для Убинского района</w:t>
      </w:r>
      <w:r w:rsidR="00040153">
        <w:rPr>
          <w:rFonts w:ascii="Times New Roman" w:hAnsi="Times New Roman"/>
          <w:color w:val="000000"/>
        </w:rPr>
        <w:t>.</w:t>
      </w:r>
      <w:r>
        <w:rPr>
          <w:rFonts w:ascii="Times New Roman" w:hAnsi="Times New Roman"/>
          <w:color w:val="000000"/>
        </w:rPr>
        <w:t xml:space="preserve"> </w:t>
      </w:r>
      <w:r w:rsidRPr="00740F05">
        <w:rPr>
          <w:rFonts w:ascii="Times New Roman" w:hAnsi="Times New Roman"/>
        </w:rPr>
        <w:t>Годовое количество</w:t>
      </w:r>
      <w:r w:rsidRPr="002A2AE1">
        <w:rPr>
          <w:rFonts w:ascii="Times New Roman" w:hAnsi="Times New Roman"/>
        </w:rPr>
        <w:t xml:space="preserve"> </w:t>
      </w:r>
      <w:r>
        <w:rPr>
          <w:rFonts w:ascii="Times New Roman" w:hAnsi="Times New Roman"/>
          <w:color w:val="000000"/>
        </w:rPr>
        <w:t>осадков 377 мм,</w:t>
      </w:r>
      <w:r w:rsidRPr="00CD597F">
        <w:rPr>
          <w:rFonts w:ascii="Times New Roman" w:hAnsi="Times New Roman"/>
          <w:color w:val="000000"/>
        </w:rPr>
        <w:t xml:space="preserve"> </w:t>
      </w:r>
      <w:r>
        <w:rPr>
          <w:rFonts w:ascii="Times New Roman" w:hAnsi="Times New Roman"/>
          <w:color w:val="000000"/>
        </w:rPr>
        <w:t>господствующие ветры – юго-западные;</w:t>
      </w:r>
    </w:p>
    <w:p w:rsidR="00FA5191" w:rsidRDefault="00FA5191" w:rsidP="00FA5191">
      <w:pPr>
        <w:ind w:firstLine="567"/>
        <w:jc w:val="both"/>
        <w:rPr>
          <w:rFonts w:ascii="Times New Roman" w:hAnsi="Times New Roman"/>
        </w:rPr>
      </w:pPr>
      <w:r>
        <w:rPr>
          <w:rFonts w:ascii="Times New Roman" w:hAnsi="Times New Roman"/>
        </w:rPr>
        <w:t>б) рельеф ровный с понижениями;</w:t>
      </w:r>
    </w:p>
    <w:p w:rsidR="00FA5191" w:rsidRPr="00D67926" w:rsidRDefault="00FA5191" w:rsidP="00FA5191">
      <w:pPr>
        <w:ind w:firstLine="567"/>
        <w:jc w:val="both"/>
        <w:rPr>
          <w:rFonts w:ascii="Times New Roman" w:hAnsi="Times New Roman"/>
        </w:rPr>
      </w:pPr>
      <w:r>
        <w:rPr>
          <w:rFonts w:ascii="Times New Roman" w:hAnsi="Times New Roman"/>
        </w:rPr>
        <w:t>в) грунты территории суглинистые, грунтовые воды находятся на глубине 5-1м.;</w:t>
      </w:r>
    </w:p>
    <w:p w:rsidR="00FA5191" w:rsidRDefault="00FA5191" w:rsidP="00FA5191">
      <w:pPr>
        <w:ind w:firstLine="567"/>
        <w:jc w:val="both"/>
        <w:rPr>
          <w:rFonts w:ascii="Times New Roman" w:hAnsi="Times New Roman"/>
          <w:color w:val="000000"/>
        </w:rPr>
      </w:pPr>
      <w:r>
        <w:rPr>
          <w:rFonts w:ascii="Times New Roman" w:hAnsi="Times New Roman"/>
          <w:color w:val="000000"/>
        </w:rPr>
        <w:t xml:space="preserve">г) источниками </w:t>
      </w:r>
      <w:r w:rsidR="00040153">
        <w:rPr>
          <w:rFonts w:ascii="Times New Roman" w:hAnsi="Times New Roman"/>
          <w:color w:val="000000"/>
        </w:rPr>
        <w:t xml:space="preserve">водоснабжения </w:t>
      </w:r>
      <w:r>
        <w:rPr>
          <w:rFonts w:ascii="Times New Roman" w:hAnsi="Times New Roman"/>
          <w:color w:val="000000"/>
        </w:rPr>
        <w:t xml:space="preserve">являются </w:t>
      </w:r>
      <w:r w:rsidR="00CE77B5">
        <w:rPr>
          <w:rFonts w:ascii="Times New Roman" w:hAnsi="Times New Roman"/>
          <w:color w:val="000000"/>
        </w:rPr>
        <w:t xml:space="preserve">водозаборные </w:t>
      </w:r>
      <w:r>
        <w:rPr>
          <w:rFonts w:ascii="Times New Roman" w:hAnsi="Times New Roman"/>
          <w:color w:val="000000"/>
        </w:rPr>
        <w:t>скважины;</w:t>
      </w:r>
    </w:p>
    <w:p w:rsidR="00FA5191" w:rsidRDefault="00FA5191" w:rsidP="00FA5191">
      <w:pPr>
        <w:ind w:firstLine="567"/>
        <w:jc w:val="both"/>
        <w:rPr>
          <w:rFonts w:ascii="Times New Roman" w:hAnsi="Times New Roman"/>
          <w:color w:val="000000"/>
        </w:rPr>
      </w:pPr>
      <w:r>
        <w:rPr>
          <w:rFonts w:ascii="Times New Roman" w:hAnsi="Times New Roman"/>
          <w:color w:val="000000"/>
        </w:rPr>
        <w:t>д) территория характеризуется наличием естественных зеленых массивов вокруг населенных пунктов, а также зеленых насаждений на территории населенных пунктов.</w:t>
      </w:r>
    </w:p>
    <w:p w:rsidR="00FA5191" w:rsidRDefault="00740F05" w:rsidP="00FA5191">
      <w:pPr>
        <w:ind w:firstLine="567"/>
        <w:jc w:val="both"/>
        <w:rPr>
          <w:rFonts w:ascii="Times New Roman" w:hAnsi="Times New Roman"/>
          <w:color w:val="000000"/>
        </w:rPr>
      </w:pPr>
      <w:r>
        <w:rPr>
          <w:rFonts w:ascii="Times New Roman" w:hAnsi="Times New Roman"/>
          <w:color w:val="000000"/>
        </w:rPr>
        <w:t>Территория Орловского</w:t>
      </w:r>
      <w:r w:rsidR="00FA5191">
        <w:rPr>
          <w:rFonts w:ascii="Times New Roman" w:hAnsi="Times New Roman"/>
          <w:color w:val="000000"/>
        </w:rPr>
        <w:t xml:space="preserve"> </w:t>
      </w:r>
      <w:r>
        <w:rPr>
          <w:rFonts w:ascii="Times New Roman" w:hAnsi="Times New Roman"/>
          <w:color w:val="000000"/>
        </w:rPr>
        <w:t xml:space="preserve">поселения составляет </w:t>
      </w:r>
      <w:r w:rsidRPr="00501ABD">
        <w:rPr>
          <w:rFonts w:ascii="Times New Roman" w:hAnsi="Times New Roman"/>
          <w:color w:val="000000"/>
        </w:rPr>
        <w:t>339</w:t>
      </w:r>
      <w:r w:rsidR="00D65489" w:rsidRPr="00501ABD">
        <w:rPr>
          <w:rFonts w:ascii="Times New Roman" w:hAnsi="Times New Roman"/>
          <w:color w:val="000000"/>
        </w:rPr>
        <w:t>,</w:t>
      </w:r>
      <w:r w:rsidRPr="00501ABD">
        <w:rPr>
          <w:rFonts w:ascii="Times New Roman" w:hAnsi="Times New Roman"/>
          <w:color w:val="000000"/>
        </w:rPr>
        <w:t>18 км</w:t>
      </w:r>
      <w:proofErr w:type="gramStart"/>
      <w:r w:rsidRPr="00501ABD">
        <w:rPr>
          <w:rFonts w:ascii="Times New Roman" w:hAnsi="Times New Roman"/>
          <w:color w:val="000000"/>
        </w:rPr>
        <w:t>2</w:t>
      </w:r>
      <w:proofErr w:type="gramEnd"/>
      <w:r w:rsidR="00FA5191" w:rsidRPr="00501ABD">
        <w:rPr>
          <w:rFonts w:ascii="Times New Roman" w:hAnsi="Times New Roman"/>
          <w:color w:val="000000"/>
        </w:rPr>
        <w:t>.</w:t>
      </w:r>
      <w:r w:rsidR="00FA5191">
        <w:rPr>
          <w:rFonts w:ascii="Times New Roman" w:hAnsi="Times New Roman"/>
          <w:color w:val="000000"/>
        </w:rPr>
        <w:t xml:space="preserve"> в том числе земли населенных пунктов – </w:t>
      </w:r>
      <w:r w:rsidR="00501ABD" w:rsidRPr="00501ABD">
        <w:rPr>
          <w:rFonts w:ascii="Times New Roman" w:hAnsi="Times New Roman"/>
          <w:color w:val="000000"/>
        </w:rPr>
        <w:t>122</w:t>
      </w:r>
      <w:r w:rsidR="00FA5191" w:rsidRPr="00501ABD">
        <w:rPr>
          <w:rFonts w:ascii="Times New Roman" w:hAnsi="Times New Roman"/>
          <w:color w:val="000000"/>
        </w:rPr>
        <w:t xml:space="preserve"> га.</w:t>
      </w:r>
    </w:p>
    <w:p w:rsidR="00FA5191" w:rsidRDefault="0083036E" w:rsidP="00FA5191">
      <w:pPr>
        <w:ind w:firstLine="567"/>
        <w:jc w:val="both"/>
        <w:rPr>
          <w:rFonts w:ascii="Times New Roman" w:hAnsi="Times New Roman"/>
          <w:color w:val="000000"/>
        </w:rPr>
      </w:pPr>
      <w:r>
        <w:rPr>
          <w:rFonts w:ascii="Times New Roman" w:hAnsi="Times New Roman"/>
          <w:color w:val="000000"/>
        </w:rPr>
        <w:t>На территории Орловского</w:t>
      </w:r>
      <w:r w:rsidR="00FA5191">
        <w:rPr>
          <w:rFonts w:ascii="Times New Roman" w:hAnsi="Times New Roman"/>
          <w:color w:val="000000"/>
        </w:rPr>
        <w:t xml:space="preserve"> поселения расположены три населенных пункта</w:t>
      </w:r>
      <w:r>
        <w:rPr>
          <w:rFonts w:ascii="Times New Roman" w:hAnsi="Times New Roman"/>
          <w:color w:val="000000"/>
        </w:rPr>
        <w:t xml:space="preserve"> – село Орловское, деревня Ачеканка, деревня Новобородино</w:t>
      </w:r>
      <w:r w:rsidR="00FA5191">
        <w:rPr>
          <w:rFonts w:ascii="Times New Roman" w:hAnsi="Times New Roman"/>
          <w:color w:val="000000"/>
        </w:rPr>
        <w:t xml:space="preserve">. Численность населения на 1.01.2012г. </w:t>
      </w:r>
      <w:r>
        <w:rPr>
          <w:rFonts w:ascii="Times New Roman" w:hAnsi="Times New Roman"/>
          <w:color w:val="000000"/>
        </w:rPr>
        <w:t>по Орловскому</w:t>
      </w:r>
      <w:r w:rsidR="00FA5191">
        <w:rPr>
          <w:rFonts w:ascii="Times New Roman" w:hAnsi="Times New Roman"/>
          <w:color w:val="000000"/>
        </w:rPr>
        <w:t xml:space="preserve"> п</w:t>
      </w:r>
      <w:r w:rsidR="00DD3EDC">
        <w:rPr>
          <w:rFonts w:ascii="Times New Roman" w:hAnsi="Times New Roman"/>
          <w:color w:val="000000"/>
        </w:rPr>
        <w:t xml:space="preserve">оселению </w:t>
      </w:r>
      <w:r w:rsidR="00DD3EDC" w:rsidRPr="00501ABD">
        <w:rPr>
          <w:rFonts w:ascii="Times New Roman" w:hAnsi="Times New Roman"/>
          <w:color w:val="000000"/>
        </w:rPr>
        <w:t>составляет 354</w:t>
      </w:r>
      <w:r w:rsidR="00FA5191" w:rsidRPr="00501ABD">
        <w:rPr>
          <w:rFonts w:ascii="Times New Roman" w:hAnsi="Times New Roman"/>
          <w:color w:val="000000"/>
        </w:rPr>
        <w:t xml:space="preserve"> человек</w:t>
      </w:r>
      <w:r w:rsidR="00DD3EDC" w:rsidRPr="00501ABD">
        <w:rPr>
          <w:rFonts w:ascii="Times New Roman" w:hAnsi="Times New Roman"/>
          <w:color w:val="000000"/>
        </w:rPr>
        <w:t>а</w:t>
      </w:r>
      <w:r w:rsidR="00DD3EDC">
        <w:rPr>
          <w:rFonts w:ascii="Times New Roman" w:hAnsi="Times New Roman"/>
          <w:color w:val="000000"/>
        </w:rPr>
        <w:t xml:space="preserve">, в том числе с. </w:t>
      </w:r>
      <w:proofErr w:type="gramStart"/>
      <w:r w:rsidR="00DD3EDC">
        <w:rPr>
          <w:rFonts w:ascii="Times New Roman" w:hAnsi="Times New Roman"/>
          <w:color w:val="000000"/>
        </w:rPr>
        <w:t>Орловское</w:t>
      </w:r>
      <w:proofErr w:type="gramEnd"/>
      <w:r w:rsidR="00DD3EDC">
        <w:rPr>
          <w:rFonts w:ascii="Times New Roman" w:hAnsi="Times New Roman"/>
          <w:color w:val="000000"/>
        </w:rPr>
        <w:t xml:space="preserve"> -276 чел., д. Ачеканка– 47 чел., д. Новобородино – 31</w:t>
      </w:r>
      <w:r w:rsidR="00FA5191">
        <w:rPr>
          <w:rFonts w:ascii="Times New Roman" w:hAnsi="Times New Roman"/>
          <w:color w:val="000000"/>
        </w:rPr>
        <w:t xml:space="preserve"> чел.</w:t>
      </w:r>
    </w:p>
    <w:p w:rsidR="00FA5191" w:rsidRDefault="00FA5191" w:rsidP="00FA5191">
      <w:pPr>
        <w:ind w:firstLine="567"/>
        <w:jc w:val="both"/>
        <w:rPr>
          <w:rFonts w:ascii="Times New Roman" w:hAnsi="Times New Roman"/>
          <w:color w:val="000000"/>
        </w:rPr>
      </w:pPr>
      <w:r>
        <w:rPr>
          <w:rFonts w:ascii="Times New Roman" w:hAnsi="Times New Roman"/>
          <w:color w:val="000000"/>
        </w:rPr>
        <w:t>На протяжении посл</w:t>
      </w:r>
      <w:r w:rsidR="0073136E">
        <w:rPr>
          <w:rFonts w:ascii="Times New Roman" w:hAnsi="Times New Roman"/>
          <w:color w:val="000000"/>
        </w:rPr>
        <w:t>едних лет численность населени</w:t>
      </w:r>
      <w:r w:rsidR="000C78BC">
        <w:rPr>
          <w:rFonts w:ascii="Times New Roman" w:hAnsi="Times New Roman"/>
          <w:color w:val="000000"/>
        </w:rPr>
        <w:t>я по сельсовету</w:t>
      </w:r>
      <w:r>
        <w:rPr>
          <w:rFonts w:ascii="Times New Roman" w:hAnsi="Times New Roman"/>
          <w:color w:val="000000"/>
        </w:rPr>
        <w:t xml:space="preserve"> </w:t>
      </w:r>
      <w:proofErr w:type="gramStart"/>
      <w:r>
        <w:rPr>
          <w:rFonts w:ascii="Times New Roman" w:hAnsi="Times New Roman"/>
          <w:color w:val="000000"/>
        </w:rPr>
        <w:t>незначите</w:t>
      </w:r>
      <w:r w:rsidR="0073136E">
        <w:rPr>
          <w:rFonts w:ascii="Times New Roman" w:hAnsi="Times New Roman"/>
          <w:color w:val="000000"/>
        </w:rPr>
        <w:t>льно</w:t>
      </w:r>
      <w:proofErr w:type="gramEnd"/>
      <w:r w:rsidR="007E4CB4">
        <w:rPr>
          <w:rFonts w:ascii="Times New Roman" w:hAnsi="Times New Roman"/>
          <w:color w:val="000000"/>
        </w:rPr>
        <w:t xml:space="preserve"> но уменьшилась, за счет д. Новобородино (2008г</w:t>
      </w:r>
      <w:r w:rsidR="00871B7F">
        <w:rPr>
          <w:rFonts w:ascii="Times New Roman" w:hAnsi="Times New Roman"/>
          <w:color w:val="000000"/>
        </w:rPr>
        <w:t>.</w:t>
      </w:r>
      <w:r w:rsidR="007E4CB4">
        <w:rPr>
          <w:rFonts w:ascii="Times New Roman" w:hAnsi="Times New Roman"/>
          <w:color w:val="000000"/>
        </w:rPr>
        <w:t xml:space="preserve"> – 42чел.; 2012г.</w:t>
      </w:r>
      <w:r w:rsidR="00871B7F">
        <w:rPr>
          <w:rFonts w:ascii="Times New Roman" w:hAnsi="Times New Roman"/>
          <w:color w:val="000000"/>
        </w:rPr>
        <w:t>-</w:t>
      </w:r>
      <w:r w:rsidR="007E4CB4">
        <w:rPr>
          <w:rFonts w:ascii="Times New Roman" w:hAnsi="Times New Roman"/>
          <w:color w:val="000000"/>
        </w:rPr>
        <w:t xml:space="preserve"> 31 чел.)</w:t>
      </w:r>
      <w:r w:rsidR="0073136E">
        <w:rPr>
          <w:rFonts w:ascii="Times New Roman" w:hAnsi="Times New Roman"/>
          <w:color w:val="000000"/>
        </w:rPr>
        <w:t>.</w:t>
      </w:r>
      <w:r>
        <w:rPr>
          <w:rFonts w:ascii="Times New Roman" w:hAnsi="Times New Roman"/>
          <w:color w:val="000000"/>
        </w:rPr>
        <w:t>. Этнический состав населения следующий: русск</w:t>
      </w:r>
      <w:r w:rsidR="0073136E">
        <w:rPr>
          <w:rFonts w:ascii="Times New Roman" w:hAnsi="Times New Roman"/>
          <w:color w:val="000000"/>
        </w:rPr>
        <w:t>ие, татары, немцы, украинцы, ингуши, чуваши.</w:t>
      </w:r>
    </w:p>
    <w:p w:rsidR="000C78BC" w:rsidRPr="000C78BC" w:rsidRDefault="000C78BC" w:rsidP="007C2444">
      <w:pPr>
        <w:pStyle w:val="a6"/>
        <w:spacing w:after="0"/>
        <w:ind w:left="0" w:firstLine="567"/>
        <w:jc w:val="both"/>
      </w:pPr>
      <w:r w:rsidRPr="000C78BC">
        <w:t>Специализацией поселения является сельское хозяйство (производство мяса, зерна, выращивание овощей). Данным видом деятельности занима</w:t>
      </w:r>
      <w:r w:rsidR="00871B7F">
        <w:t>ю</w:t>
      </w:r>
      <w:r w:rsidRPr="000C78BC">
        <w:t>тся сельскохозяйственный производственный кооп</w:t>
      </w:r>
      <w:r w:rsidR="007C2444">
        <w:t xml:space="preserve">ератив «Колхоз Бородинский», </w:t>
      </w:r>
      <w:r w:rsidR="00871B7F">
        <w:t xml:space="preserve">и </w:t>
      </w:r>
      <w:r w:rsidR="007C2444">
        <w:t>129</w:t>
      </w:r>
      <w:r w:rsidRPr="000C78BC">
        <w:t xml:space="preserve"> ЛПХ.</w:t>
      </w:r>
    </w:p>
    <w:p w:rsidR="00FA5191" w:rsidRDefault="00FA5191" w:rsidP="007C2444">
      <w:pPr>
        <w:ind w:firstLine="567"/>
        <w:jc w:val="both"/>
        <w:rPr>
          <w:rFonts w:ascii="Times New Roman" w:hAnsi="Times New Roman"/>
          <w:color w:val="000000"/>
        </w:rPr>
      </w:pPr>
      <w:r>
        <w:rPr>
          <w:rFonts w:ascii="Times New Roman" w:hAnsi="Times New Roman"/>
          <w:color w:val="000000"/>
        </w:rPr>
        <w:t>Размеры территории поселения достаточны для строительства производственных и агропромышленных комплексов, а также жилищного строительства.</w:t>
      </w:r>
    </w:p>
    <w:p w:rsidR="00FA5191" w:rsidRPr="007445B5" w:rsidRDefault="00FA5191" w:rsidP="00FA5191">
      <w:pPr>
        <w:ind w:firstLine="567"/>
        <w:jc w:val="both"/>
        <w:rPr>
          <w:rFonts w:ascii="Times New Roman" w:hAnsi="Times New Roman"/>
          <w:sz w:val="20"/>
          <w:szCs w:val="20"/>
        </w:rPr>
      </w:pPr>
    </w:p>
    <w:p w:rsidR="00FA5191" w:rsidRDefault="00FA5191" w:rsidP="00FA5191">
      <w:pPr>
        <w:ind w:firstLine="567"/>
        <w:jc w:val="center"/>
        <w:rPr>
          <w:rFonts w:ascii="Times New Roman" w:hAnsi="Times New Roman"/>
          <w:b/>
          <w:color w:val="000000"/>
        </w:rPr>
      </w:pPr>
      <w:r>
        <w:rPr>
          <w:rFonts w:ascii="Times New Roman" w:hAnsi="Times New Roman"/>
          <w:b/>
          <w:color w:val="000000"/>
        </w:rPr>
        <w:t>4</w:t>
      </w:r>
      <w:r w:rsidRPr="000B054E">
        <w:rPr>
          <w:rFonts w:ascii="Times New Roman" w:hAnsi="Times New Roman"/>
          <w:b/>
          <w:color w:val="000000"/>
        </w:rPr>
        <w:t>.2 Баланс территории поселения</w:t>
      </w:r>
    </w:p>
    <w:p w:rsidR="00FA5191" w:rsidRPr="007445B5" w:rsidRDefault="00FA5191" w:rsidP="00FA5191">
      <w:pPr>
        <w:ind w:firstLine="567"/>
        <w:jc w:val="center"/>
        <w:rPr>
          <w:rFonts w:ascii="Times New Roman" w:hAnsi="Times New Roman"/>
          <w:color w:val="000000"/>
          <w:sz w:val="20"/>
          <w:szCs w:val="20"/>
        </w:rPr>
      </w:pPr>
    </w:p>
    <w:p w:rsidR="00FA5191" w:rsidRDefault="00FA5191" w:rsidP="00FA5191">
      <w:pPr>
        <w:pStyle w:val="a6"/>
        <w:spacing w:after="0"/>
        <w:ind w:left="0" w:firstLine="567"/>
        <w:jc w:val="both"/>
      </w:pPr>
      <w:r>
        <w:t>По данным комитета по земельным ресурсам и землеустройству н</w:t>
      </w:r>
      <w:r w:rsidR="007C2444">
        <w:t>а 01.01.2012г. за Орловским</w:t>
      </w:r>
      <w:r>
        <w:t xml:space="preserve"> сельсоветом закреплена территория </w:t>
      </w:r>
      <w:r w:rsidRPr="00911CEC">
        <w:t>в</w:t>
      </w:r>
      <w:r>
        <w:t xml:space="preserve"> </w:t>
      </w:r>
      <w:r w:rsidR="007C2444">
        <w:t>33918</w:t>
      </w:r>
      <w:r w:rsidRPr="00B035A5">
        <w:t>га, в том числе площадь</w:t>
      </w:r>
      <w:r>
        <w:t xml:space="preserve"> населенных пунктов составляет </w:t>
      </w:r>
      <w:r w:rsidR="007C2444" w:rsidRPr="00501ABD">
        <w:t>122</w:t>
      </w:r>
      <w:r w:rsidRPr="00501ABD">
        <w:t>,0 г</w:t>
      </w:r>
      <w:r w:rsidRPr="000518D7">
        <w:t>а.</w:t>
      </w:r>
    </w:p>
    <w:p w:rsidR="00FA5191" w:rsidRDefault="00FA5191" w:rsidP="00FA5191">
      <w:pPr>
        <w:pStyle w:val="a6"/>
        <w:spacing w:after="0"/>
        <w:ind w:left="0" w:firstLine="539"/>
        <w:jc w:val="both"/>
      </w:pPr>
      <w:r w:rsidRPr="00B74C73">
        <w:t xml:space="preserve">Распределение земель </w:t>
      </w:r>
      <w:r w:rsidR="00FB286D">
        <w:t>Орловского</w:t>
      </w:r>
      <w:r>
        <w:t xml:space="preserve"> поселения</w:t>
      </w:r>
      <w:r w:rsidRPr="00B74C73">
        <w:t xml:space="preserve"> по видам</w:t>
      </w:r>
      <w:r>
        <w:t xml:space="preserve"> использования приведены в таблице № 4.2-1.</w:t>
      </w:r>
    </w:p>
    <w:p w:rsidR="00FA5191" w:rsidRPr="00F47283" w:rsidRDefault="00FA5191" w:rsidP="00FA5191">
      <w:pPr>
        <w:ind w:firstLine="567"/>
        <w:jc w:val="center"/>
        <w:rPr>
          <w:rFonts w:ascii="Times New Roman" w:hAnsi="Times New Roman"/>
        </w:rPr>
      </w:pPr>
      <w:r>
        <w:rPr>
          <w:rFonts w:ascii="Times New Roman" w:hAnsi="Times New Roman"/>
        </w:rPr>
        <w:t xml:space="preserve">                                                                                                            Таблица № 4.2</w:t>
      </w:r>
      <w:r w:rsidRPr="00F47283">
        <w:rPr>
          <w:rFonts w:ascii="Times New Roman" w:hAnsi="Times New Roman"/>
        </w:rPr>
        <w:t>-1</w:t>
      </w:r>
    </w:p>
    <w:tbl>
      <w:tblPr>
        <w:tblW w:w="882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040"/>
        <w:gridCol w:w="1620"/>
        <w:gridCol w:w="1260"/>
      </w:tblGrid>
      <w:tr w:rsidR="00FA5191" w:rsidRPr="00900063" w:rsidTr="008F4896">
        <w:trPr>
          <w:jc w:val="center"/>
        </w:trPr>
        <w:tc>
          <w:tcPr>
            <w:tcW w:w="900" w:type="dxa"/>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w:t>
            </w:r>
          </w:p>
        </w:tc>
        <w:tc>
          <w:tcPr>
            <w:tcW w:w="5040" w:type="dxa"/>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Наименование</w:t>
            </w:r>
          </w:p>
        </w:tc>
        <w:tc>
          <w:tcPr>
            <w:tcW w:w="1620" w:type="dxa"/>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 xml:space="preserve">Площадь, </w:t>
            </w:r>
            <w:proofErr w:type="gramStart"/>
            <w:r w:rsidRPr="00900063">
              <w:rPr>
                <w:rFonts w:ascii="Times New Roman" w:hAnsi="Times New Roman"/>
                <w:sz w:val="22"/>
                <w:szCs w:val="22"/>
              </w:rPr>
              <w:t>га</w:t>
            </w:r>
            <w:proofErr w:type="gramEnd"/>
          </w:p>
        </w:tc>
        <w:tc>
          <w:tcPr>
            <w:tcW w:w="1260" w:type="dxa"/>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 к итогу</w:t>
            </w:r>
          </w:p>
        </w:tc>
      </w:tr>
      <w:tr w:rsidR="00FA5191" w:rsidRPr="00900063" w:rsidTr="008F4896">
        <w:trPr>
          <w:jc w:val="center"/>
        </w:trPr>
        <w:tc>
          <w:tcPr>
            <w:tcW w:w="900" w:type="dxa"/>
            <w:tcBorders>
              <w:bottom w:val="single" w:sz="4" w:space="0" w:color="auto"/>
            </w:tcBorders>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1</w:t>
            </w:r>
          </w:p>
        </w:tc>
        <w:tc>
          <w:tcPr>
            <w:tcW w:w="5040" w:type="dxa"/>
            <w:tcBorders>
              <w:bottom w:val="single" w:sz="4" w:space="0" w:color="auto"/>
            </w:tcBorders>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2</w:t>
            </w:r>
          </w:p>
        </w:tc>
        <w:tc>
          <w:tcPr>
            <w:tcW w:w="1620" w:type="dxa"/>
            <w:tcBorders>
              <w:bottom w:val="single" w:sz="4" w:space="0" w:color="auto"/>
            </w:tcBorders>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3</w:t>
            </w:r>
          </w:p>
        </w:tc>
        <w:tc>
          <w:tcPr>
            <w:tcW w:w="1260" w:type="dxa"/>
            <w:tcBorders>
              <w:bottom w:val="single" w:sz="4" w:space="0" w:color="auto"/>
            </w:tcBorders>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4</w:t>
            </w:r>
          </w:p>
        </w:tc>
      </w:tr>
      <w:tr w:rsidR="00FA5191" w:rsidRPr="00900063" w:rsidTr="008F4896">
        <w:trPr>
          <w:trHeight w:val="70"/>
          <w:jc w:val="center"/>
        </w:trPr>
        <w:tc>
          <w:tcPr>
            <w:tcW w:w="900" w:type="dxa"/>
            <w:tcBorders>
              <w:top w:val="single" w:sz="4" w:space="0" w:color="auto"/>
              <w:left w:val="single" w:sz="4" w:space="0" w:color="auto"/>
              <w:bottom w:val="single" w:sz="4" w:space="0" w:color="auto"/>
            </w:tcBorders>
          </w:tcPr>
          <w:p w:rsidR="00FA5191" w:rsidRPr="00900063" w:rsidRDefault="00FA5191" w:rsidP="008F4896">
            <w:pPr>
              <w:jc w:val="center"/>
              <w:rPr>
                <w:rFonts w:ascii="Times New Roman" w:hAnsi="Times New Roman"/>
                <w:bCs/>
                <w:sz w:val="22"/>
                <w:szCs w:val="22"/>
              </w:rPr>
            </w:pPr>
            <w:r w:rsidRPr="00900063">
              <w:rPr>
                <w:rFonts w:ascii="Times New Roman" w:hAnsi="Times New Roman"/>
                <w:bCs/>
                <w:sz w:val="22"/>
                <w:szCs w:val="22"/>
              </w:rPr>
              <w:t>1</w:t>
            </w:r>
          </w:p>
        </w:tc>
        <w:tc>
          <w:tcPr>
            <w:tcW w:w="5040" w:type="dxa"/>
            <w:tcBorders>
              <w:top w:val="single" w:sz="4" w:space="0" w:color="auto"/>
              <w:bottom w:val="single" w:sz="4" w:space="0" w:color="auto"/>
            </w:tcBorders>
          </w:tcPr>
          <w:p w:rsidR="00FA5191" w:rsidRPr="00900063" w:rsidRDefault="00FA5191" w:rsidP="008F4896">
            <w:pPr>
              <w:jc w:val="both"/>
              <w:rPr>
                <w:rFonts w:ascii="Times New Roman" w:hAnsi="Times New Roman"/>
                <w:bCs/>
                <w:sz w:val="22"/>
                <w:szCs w:val="22"/>
              </w:rPr>
            </w:pPr>
            <w:r w:rsidRPr="00900063">
              <w:rPr>
                <w:rFonts w:ascii="Times New Roman" w:hAnsi="Times New Roman"/>
                <w:bCs/>
                <w:sz w:val="22"/>
                <w:szCs w:val="22"/>
              </w:rPr>
              <w:t>Общая площадь земель в границах поселка</w:t>
            </w:r>
          </w:p>
        </w:tc>
        <w:tc>
          <w:tcPr>
            <w:tcW w:w="1620" w:type="dxa"/>
            <w:tcBorders>
              <w:top w:val="single" w:sz="4" w:space="0" w:color="auto"/>
              <w:bottom w:val="single" w:sz="4" w:space="0" w:color="auto"/>
            </w:tcBorders>
            <w:shd w:val="clear" w:color="auto" w:fill="auto"/>
            <w:vAlign w:val="center"/>
          </w:tcPr>
          <w:p w:rsidR="00FA5191" w:rsidRPr="00900063" w:rsidRDefault="00FB286D" w:rsidP="008F4896">
            <w:pPr>
              <w:jc w:val="center"/>
              <w:rPr>
                <w:rFonts w:ascii="Times New Roman" w:hAnsi="Times New Roman"/>
                <w:b/>
                <w:sz w:val="22"/>
                <w:szCs w:val="22"/>
              </w:rPr>
            </w:pPr>
            <w:r w:rsidRPr="00900063">
              <w:rPr>
                <w:rFonts w:ascii="Times New Roman" w:hAnsi="Times New Roman"/>
                <w:b/>
                <w:sz w:val="22"/>
                <w:szCs w:val="22"/>
              </w:rPr>
              <w:t>33918,0</w:t>
            </w:r>
          </w:p>
        </w:tc>
        <w:tc>
          <w:tcPr>
            <w:tcW w:w="1260" w:type="dxa"/>
            <w:tcBorders>
              <w:top w:val="single" w:sz="4" w:space="0" w:color="auto"/>
              <w:bottom w:val="single" w:sz="4" w:space="0" w:color="auto"/>
            </w:tcBorders>
            <w:shd w:val="clear" w:color="auto" w:fill="auto"/>
            <w:vAlign w:val="center"/>
          </w:tcPr>
          <w:p w:rsidR="00FA5191" w:rsidRPr="00900063" w:rsidRDefault="00FA5191" w:rsidP="008F4896">
            <w:pPr>
              <w:jc w:val="center"/>
              <w:rPr>
                <w:rFonts w:ascii="Times New Roman" w:hAnsi="Times New Roman"/>
                <w:b/>
                <w:sz w:val="22"/>
                <w:szCs w:val="22"/>
              </w:rPr>
            </w:pPr>
            <w:r w:rsidRPr="00900063">
              <w:rPr>
                <w:rFonts w:ascii="Times New Roman" w:hAnsi="Times New Roman"/>
                <w:b/>
                <w:sz w:val="22"/>
                <w:szCs w:val="22"/>
              </w:rPr>
              <w:t>100,0</w:t>
            </w:r>
          </w:p>
        </w:tc>
      </w:tr>
      <w:tr w:rsidR="00FA5191" w:rsidRPr="00900063" w:rsidTr="008F4896">
        <w:trPr>
          <w:trHeight w:val="70"/>
          <w:jc w:val="center"/>
        </w:trPr>
        <w:tc>
          <w:tcPr>
            <w:tcW w:w="900" w:type="dxa"/>
            <w:tcBorders>
              <w:top w:val="single" w:sz="4" w:space="0" w:color="auto"/>
              <w:left w:val="single" w:sz="4" w:space="0" w:color="auto"/>
              <w:bottom w:val="single" w:sz="4" w:space="0" w:color="auto"/>
            </w:tcBorders>
          </w:tcPr>
          <w:p w:rsidR="00FA5191" w:rsidRPr="00900063" w:rsidRDefault="00FA5191" w:rsidP="008F4896">
            <w:pPr>
              <w:jc w:val="center"/>
              <w:rPr>
                <w:rFonts w:ascii="Times New Roman" w:hAnsi="Times New Roman"/>
                <w:bCs/>
                <w:sz w:val="22"/>
                <w:szCs w:val="22"/>
              </w:rPr>
            </w:pPr>
          </w:p>
        </w:tc>
        <w:tc>
          <w:tcPr>
            <w:tcW w:w="5040" w:type="dxa"/>
            <w:tcBorders>
              <w:top w:val="single" w:sz="4" w:space="0" w:color="auto"/>
              <w:bottom w:val="single" w:sz="4" w:space="0" w:color="auto"/>
            </w:tcBorders>
          </w:tcPr>
          <w:p w:rsidR="00FA5191" w:rsidRPr="00900063" w:rsidRDefault="00FA5191" w:rsidP="008F4896">
            <w:pPr>
              <w:rPr>
                <w:rFonts w:ascii="Times New Roman" w:hAnsi="Times New Roman"/>
                <w:bCs/>
                <w:sz w:val="22"/>
                <w:szCs w:val="22"/>
              </w:rPr>
            </w:pPr>
            <w:r w:rsidRPr="00900063">
              <w:rPr>
                <w:rFonts w:ascii="Times New Roman" w:hAnsi="Times New Roman"/>
                <w:bCs/>
                <w:sz w:val="22"/>
                <w:szCs w:val="22"/>
              </w:rPr>
              <w:t>в том числе территории:</w:t>
            </w:r>
          </w:p>
        </w:tc>
        <w:tc>
          <w:tcPr>
            <w:tcW w:w="1620" w:type="dxa"/>
            <w:tcBorders>
              <w:top w:val="single" w:sz="4" w:space="0" w:color="auto"/>
              <w:bottom w:val="single" w:sz="4" w:space="0" w:color="auto"/>
            </w:tcBorders>
            <w:shd w:val="clear" w:color="auto" w:fill="auto"/>
            <w:vAlign w:val="center"/>
          </w:tcPr>
          <w:p w:rsidR="00FA5191" w:rsidRPr="00900063" w:rsidRDefault="00FA5191" w:rsidP="008F4896">
            <w:pPr>
              <w:jc w:val="center"/>
              <w:rPr>
                <w:rFonts w:ascii="Times New Roman" w:hAnsi="Times New Roman"/>
                <w:b/>
                <w:bCs/>
                <w:sz w:val="22"/>
                <w:szCs w:val="22"/>
              </w:rPr>
            </w:pPr>
          </w:p>
        </w:tc>
        <w:tc>
          <w:tcPr>
            <w:tcW w:w="1260" w:type="dxa"/>
            <w:tcBorders>
              <w:top w:val="single" w:sz="4" w:space="0" w:color="auto"/>
              <w:bottom w:val="single" w:sz="4" w:space="0" w:color="auto"/>
            </w:tcBorders>
            <w:shd w:val="clear" w:color="auto" w:fill="auto"/>
            <w:vAlign w:val="center"/>
          </w:tcPr>
          <w:p w:rsidR="00FA5191" w:rsidRPr="00900063" w:rsidRDefault="00FA5191" w:rsidP="008F4896">
            <w:pPr>
              <w:jc w:val="center"/>
              <w:rPr>
                <w:rFonts w:ascii="Times New Roman" w:hAnsi="Times New Roman"/>
                <w:b/>
                <w:bCs/>
                <w:sz w:val="22"/>
                <w:szCs w:val="22"/>
              </w:rPr>
            </w:pPr>
          </w:p>
        </w:tc>
      </w:tr>
      <w:tr w:rsidR="00FA5191" w:rsidRPr="00900063" w:rsidTr="008F4896">
        <w:trPr>
          <w:trHeight w:val="70"/>
          <w:jc w:val="center"/>
        </w:trPr>
        <w:tc>
          <w:tcPr>
            <w:tcW w:w="900" w:type="dxa"/>
            <w:tcBorders>
              <w:top w:val="single" w:sz="4" w:space="0" w:color="auto"/>
              <w:left w:val="single" w:sz="4" w:space="0" w:color="auto"/>
              <w:bottom w:val="single" w:sz="4" w:space="0" w:color="auto"/>
            </w:tcBorders>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lang w:val="en-US"/>
              </w:rPr>
              <w:t>I</w:t>
            </w:r>
            <w:r w:rsidRPr="00900063">
              <w:rPr>
                <w:rFonts w:ascii="Times New Roman" w:hAnsi="Times New Roman"/>
                <w:sz w:val="22"/>
                <w:szCs w:val="22"/>
              </w:rPr>
              <w:t>.1</w:t>
            </w:r>
          </w:p>
        </w:tc>
        <w:tc>
          <w:tcPr>
            <w:tcW w:w="5040" w:type="dxa"/>
            <w:tcBorders>
              <w:top w:val="single" w:sz="4" w:space="0" w:color="auto"/>
              <w:bottom w:val="single" w:sz="4" w:space="0" w:color="auto"/>
            </w:tcBorders>
          </w:tcPr>
          <w:p w:rsidR="00FA5191" w:rsidRPr="00900063" w:rsidRDefault="00AE60A8" w:rsidP="008F4896">
            <w:pPr>
              <w:jc w:val="both"/>
              <w:rPr>
                <w:rFonts w:ascii="Times New Roman" w:hAnsi="Times New Roman"/>
                <w:sz w:val="22"/>
                <w:szCs w:val="22"/>
              </w:rPr>
            </w:pPr>
            <w:r>
              <w:rPr>
                <w:rFonts w:ascii="Times New Roman" w:hAnsi="Times New Roman"/>
                <w:sz w:val="22"/>
                <w:szCs w:val="22"/>
              </w:rPr>
              <w:t>З</w:t>
            </w:r>
            <w:r w:rsidR="00FA5191" w:rsidRPr="00900063">
              <w:rPr>
                <w:rFonts w:ascii="Times New Roman" w:hAnsi="Times New Roman"/>
                <w:sz w:val="22"/>
                <w:szCs w:val="22"/>
              </w:rPr>
              <w:t>емли населенных пунктов</w:t>
            </w:r>
            <w:r w:rsidR="002077A8" w:rsidRPr="00900063">
              <w:rPr>
                <w:rFonts w:ascii="Times New Roman" w:hAnsi="Times New Roman"/>
                <w:sz w:val="22"/>
                <w:szCs w:val="22"/>
              </w:rPr>
              <w:t>;</w:t>
            </w:r>
          </w:p>
        </w:tc>
        <w:tc>
          <w:tcPr>
            <w:tcW w:w="1620" w:type="dxa"/>
            <w:tcBorders>
              <w:top w:val="single" w:sz="4" w:space="0" w:color="auto"/>
              <w:bottom w:val="single" w:sz="4" w:space="0" w:color="auto"/>
            </w:tcBorders>
            <w:shd w:val="clear" w:color="auto" w:fill="auto"/>
            <w:vAlign w:val="center"/>
          </w:tcPr>
          <w:p w:rsidR="00FA5191" w:rsidRPr="00900063" w:rsidRDefault="007C2444" w:rsidP="008F4896">
            <w:pPr>
              <w:jc w:val="center"/>
              <w:rPr>
                <w:rFonts w:ascii="Times New Roman" w:hAnsi="Times New Roman"/>
                <w:b/>
                <w:bCs/>
                <w:sz w:val="22"/>
                <w:szCs w:val="22"/>
              </w:rPr>
            </w:pPr>
            <w:r w:rsidRPr="00900063">
              <w:rPr>
                <w:rFonts w:ascii="Times New Roman" w:hAnsi="Times New Roman"/>
                <w:b/>
                <w:bCs/>
                <w:sz w:val="22"/>
                <w:szCs w:val="22"/>
              </w:rPr>
              <w:t>122</w:t>
            </w:r>
            <w:r w:rsidR="00FA5191" w:rsidRPr="00900063">
              <w:rPr>
                <w:rFonts w:ascii="Times New Roman" w:hAnsi="Times New Roman"/>
                <w:b/>
                <w:bCs/>
                <w:sz w:val="22"/>
                <w:szCs w:val="22"/>
              </w:rPr>
              <w:t>,0</w:t>
            </w:r>
          </w:p>
        </w:tc>
        <w:tc>
          <w:tcPr>
            <w:tcW w:w="1260" w:type="dxa"/>
            <w:tcBorders>
              <w:top w:val="single" w:sz="4" w:space="0" w:color="auto"/>
              <w:bottom w:val="single" w:sz="4" w:space="0" w:color="auto"/>
            </w:tcBorders>
            <w:shd w:val="clear" w:color="auto" w:fill="auto"/>
            <w:vAlign w:val="center"/>
          </w:tcPr>
          <w:p w:rsidR="00FA5191" w:rsidRPr="00582065" w:rsidRDefault="00582065" w:rsidP="008F4896">
            <w:pPr>
              <w:jc w:val="center"/>
              <w:rPr>
                <w:rFonts w:ascii="Times New Roman" w:hAnsi="Times New Roman"/>
                <w:bCs/>
                <w:sz w:val="22"/>
                <w:szCs w:val="22"/>
              </w:rPr>
            </w:pPr>
            <w:r w:rsidRPr="00582065">
              <w:rPr>
                <w:rFonts w:ascii="Times New Roman" w:hAnsi="Times New Roman"/>
                <w:bCs/>
                <w:sz w:val="22"/>
                <w:szCs w:val="22"/>
              </w:rPr>
              <w:t>0,36</w:t>
            </w:r>
          </w:p>
        </w:tc>
      </w:tr>
      <w:tr w:rsidR="00FA5191" w:rsidRPr="00900063" w:rsidTr="008F4896">
        <w:trPr>
          <w:jc w:val="center"/>
        </w:trPr>
        <w:tc>
          <w:tcPr>
            <w:tcW w:w="900" w:type="dxa"/>
            <w:vAlign w:val="center"/>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1.2</w:t>
            </w:r>
          </w:p>
        </w:tc>
        <w:tc>
          <w:tcPr>
            <w:tcW w:w="5040" w:type="dxa"/>
          </w:tcPr>
          <w:p w:rsidR="00FA5191" w:rsidRPr="00900063" w:rsidRDefault="00AE60A8" w:rsidP="00DA44C7">
            <w:pPr>
              <w:jc w:val="both"/>
              <w:rPr>
                <w:rFonts w:ascii="Times New Roman" w:hAnsi="Times New Roman"/>
                <w:sz w:val="22"/>
                <w:szCs w:val="22"/>
              </w:rPr>
            </w:pPr>
            <w:proofErr w:type="gramStart"/>
            <w:r>
              <w:rPr>
                <w:rFonts w:ascii="Times New Roman" w:hAnsi="Times New Roman"/>
                <w:sz w:val="22"/>
                <w:szCs w:val="22"/>
              </w:rPr>
              <w:t>З</w:t>
            </w:r>
            <w:r w:rsidR="00FA5191" w:rsidRPr="00900063">
              <w:rPr>
                <w:rFonts w:ascii="Times New Roman" w:hAnsi="Times New Roman"/>
                <w:sz w:val="22"/>
                <w:szCs w:val="22"/>
              </w:rPr>
              <w:t>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иного специального назначения</w:t>
            </w:r>
            <w:r w:rsidR="002077A8" w:rsidRPr="00900063">
              <w:rPr>
                <w:rFonts w:ascii="Times New Roman" w:hAnsi="Times New Roman"/>
                <w:sz w:val="22"/>
                <w:szCs w:val="22"/>
              </w:rPr>
              <w:t>;</w:t>
            </w:r>
            <w:proofErr w:type="gramEnd"/>
          </w:p>
        </w:tc>
        <w:tc>
          <w:tcPr>
            <w:tcW w:w="1620" w:type="dxa"/>
            <w:tcBorders>
              <w:bottom w:val="single" w:sz="4" w:space="0" w:color="auto"/>
            </w:tcBorders>
            <w:vAlign w:val="center"/>
          </w:tcPr>
          <w:p w:rsidR="00FA5191" w:rsidRPr="00900063" w:rsidRDefault="00501ABD" w:rsidP="008F4896">
            <w:pPr>
              <w:jc w:val="center"/>
              <w:rPr>
                <w:rFonts w:ascii="Times New Roman" w:hAnsi="Times New Roman"/>
                <w:b/>
                <w:sz w:val="22"/>
                <w:szCs w:val="22"/>
              </w:rPr>
            </w:pPr>
            <w:r w:rsidRPr="00900063">
              <w:rPr>
                <w:rFonts w:ascii="Times New Roman" w:hAnsi="Times New Roman"/>
                <w:b/>
                <w:sz w:val="22"/>
                <w:szCs w:val="22"/>
              </w:rPr>
              <w:t>61,0</w:t>
            </w:r>
          </w:p>
        </w:tc>
        <w:tc>
          <w:tcPr>
            <w:tcW w:w="1260" w:type="dxa"/>
            <w:tcBorders>
              <w:bottom w:val="single" w:sz="4" w:space="0" w:color="auto"/>
            </w:tcBorders>
            <w:vAlign w:val="center"/>
          </w:tcPr>
          <w:p w:rsidR="00FA5191" w:rsidRPr="00900063" w:rsidRDefault="00582065" w:rsidP="008F4896">
            <w:pPr>
              <w:jc w:val="center"/>
              <w:rPr>
                <w:rFonts w:ascii="Times New Roman" w:hAnsi="Times New Roman"/>
                <w:sz w:val="22"/>
                <w:szCs w:val="22"/>
              </w:rPr>
            </w:pPr>
            <w:r>
              <w:rPr>
                <w:rFonts w:ascii="Times New Roman" w:hAnsi="Times New Roman"/>
                <w:sz w:val="22"/>
                <w:szCs w:val="22"/>
              </w:rPr>
              <w:t>0,18</w:t>
            </w:r>
          </w:p>
        </w:tc>
      </w:tr>
      <w:tr w:rsidR="00FA5191" w:rsidRPr="00900063" w:rsidTr="008F4896">
        <w:trPr>
          <w:jc w:val="center"/>
        </w:trPr>
        <w:tc>
          <w:tcPr>
            <w:tcW w:w="900" w:type="dxa"/>
          </w:tcPr>
          <w:p w:rsidR="00FA5191" w:rsidRPr="00900063" w:rsidRDefault="00FA5191" w:rsidP="008F4896">
            <w:pPr>
              <w:jc w:val="center"/>
              <w:rPr>
                <w:rFonts w:ascii="Times New Roman" w:hAnsi="Times New Roman"/>
                <w:sz w:val="22"/>
                <w:szCs w:val="22"/>
              </w:rPr>
            </w:pPr>
            <w:r w:rsidRPr="00900063">
              <w:rPr>
                <w:rFonts w:ascii="Times New Roman" w:hAnsi="Times New Roman"/>
                <w:sz w:val="22"/>
                <w:szCs w:val="22"/>
              </w:rPr>
              <w:t>1.3</w:t>
            </w:r>
          </w:p>
        </w:tc>
        <w:tc>
          <w:tcPr>
            <w:tcW w:w="5040" w:type="dxa"/>
          </w:tcPr>
          <w:p w:rsidR="00FA5191" w:rsidRPr="00900063" w:rsidRDefault="00AE60A8" w:rsidP="008F4896">
            <w:pPr>
              <w:jc w:val="both"/>
              <w:rPr>
                <w:rFonts w:ascii="Times New Roman" w:hAnsi="Times New Roman"/>
                <w:sz w:val="22"/>
                <w:szCs w:val="22"/>
              </w:rPr>
            </w:pPr>
            <w:r>
              <w:rPr>
                <w:rFonts w:ascii="Times New Roman" w:hAnsi="Times New Roman"/>
                <w:sz w:val="22"/>
                <w:szCs w:val="22"/>
              </w:rPr>
              <w:t>З</w:t>
            </w:r>
            <w:r w:rsidR="002077A8" w:rsidRPr="00900063">
              <w:rPr>
                <w:rFonts w:ascii="Times New Roman" w:hAnsi="Times New Roman"/>
                <w:sz w:val="22"/>
                <w:szCs w:val="22"/>
              </w:rPr>
              <w:t xml:space="preserve">емли сельскохозяйственного назначения, </w:t>
            </w:r>
          </w:p>
        </w:tc>
        <w:tc>
          <w:tcPr>
            <w:tcW w:w="1620" w:type="dxa"/>
            <w:tcBorders>
              <w:bottom w:val="single" w:sz="4" w:space="0" w:color="auto"/>
              <w:right w:val="single" w:sz="4" w:space="0" w:color="auto"/>
            </w:tcBorders>
            <w:shd w:val="clear" w:color="auto" w:fill="auto"/>
            <w:vAlign w:val="center"/>
          </w:tcPr>
          <w:p w:rsidR="00FA5191" w:rsidRPr="00900063" w:rsidRDefault="002077A8" w:rsidP="008F4896">
            <w:pPr>
              <w:jc w:val="center"/>
              <w:rPr>
                <w:rFonts w:ascii="Times New Roman" w:hAnsi="Times New Roman"/>
                <w:b/>
                <w:sz w:val="22"/>
                <w:szCs w:val="22"/>
              </w:rPr>
            </w:pPr>
            <w:r w:rsidRPr="00900063">
              <w:rPr>
                <w:rFonts w:ascii="Times New Roman" w:hAnsi="Times New Roman"/>
                <w:b/>
                <w:sz w:val="22"/>
                <w:szCs w:val="22"/>
              </w:rPr>
              <w:t>27726,0</w:t>
            </w:r>
          </w:p>
        </w:tc>
        <w:tc>
          <w:tcPr>
            <w:tcW w:w="1260" w:type="dxa"/>
            <w:tcBorders>
              <w:left w:val="single" w:sz="4" w:space="0" w:color="auto"/>
              <w:bottom w:val="single" w:sz="4" w:space="0" w:color="auto"/>
              <w:right w:val="single" w:sz="4" w:space="0" w:color="auto"/>
            </w:tcBorders>
            <w:shd w:val="clear" w:color="auto" w:fill="auto"/>
            <w:vAlign w:val="center"/>
          </w:tcPr>
          <w:p w:rsidR="00FA5191" w:rsidRPr="00900063" w:rsidRDefault="00582065" w:rsidP="008F4896">
            <w:pPr>
              <w:jc w:val="center"/>
              <w:rPr>
                <w:rFonts w:ascii="Times New Roman" w:hAnsi="Times New Roman"/>
                <w:sz w:val="22"/>
                <w:szCs w:val="22"/>
              </w:rPr>
            </w:pPr>
            <w:r>
              <w:rPr>
                <w:rFonts w:ascii="Times New Roman" w:hAnsi="Times New Roman"/>
                <w:sz w:val="22"/>
                <w:szCs w:val="22"/>
              </w:rPr>
              <w:t>81,74</w:t>
            </w:r>
          </w:p>
        </w:tc>
      </w:tr>
      <w:tr w:rsidR="00FA5191" w:rsidRPr="00900063" w:rsidTr="008F4896">
        <w:trPr>
          <w:jc w:val="center"/>
        </w:trPr>
        <w:tc>
          <w:tcPr>
            <w:tcW w:w="900" w:type="dxa"/>
          </w:tcPr>
          <w:p w:rsidR="00FA5191" w:rsidRPr="00900063" w:rsidRDefault="00FA5191" w:rsidP="008F4896">
            <w:pPr>
              <w:jc w:val="center"/>
              <w:rPr>
                <w:rFonts w:ascii="Times New Roman" w:hAnsi="Times New Roman"/>
                <w:sz w:val="22"/>
                <w:szCs w:val="22"/>
              </w:rPr>
            </w:pPr>
          </w:p>
        </w:tc>
        <w:tc>
          <w:tcPr>
            <w:tcW w:w="5040" w:type="dxa"/>
          </w:tcPr>
          <w:p w:rsidR="00FA5191" w:rsidRPr="00900063" w:rsidRDefault="002077A8" w:rsidP="008F4896">
            <w:pPr>
              <w:jc w:val="both"/>
              <w:rPr>
                <w:rFonts w:ascii="Times New Roman" w:hAnsi="Times New Roman"/>
                <w:sz w:val="22"/>
                <w:szCs w:val="22"/>
              </w:rPr>
            </w:pPr>
            <w:r w:rsidRPr="00900063">
              <w:rPr>
                <w:rFonts w:ascii="Times New Roman" w:hAnsi="Times New Roman"/>
                <w:sz w:val="22"/>
                <w:szCs w:val="22"/>
              </w:rPr>
              <w:t xml:space="preserve"> том числе:</w:t>
            </w:r>
          </w:p>
        </w:tc>
        <w:tc>
          <w:tcPr>
            <w:tcW w:w="1620" w:type="dxa"/>
            <w:tcBorders>
              <w:bottom w:val="single" w:sz="4" w:space="0" w:color="auto"/>
              <w:right w:val="single" w:sz="4" w:space="0" w:color="auto"/>
            </w:tcBorders>
            <w:shd w:val="clear" w:color="auto" w:fill="auto"/>
            <w:vAlign w:val="center"/>
          </w:tcPr>
          <w:p w:rsidR="00FA5191" w:rsidRPr="00900063" w:rsidRDefault="00FA5191" w:rsidP="008F4896">
            <w:pPr>
              <w:jc w:val="center"/>
              <w:rPr>
                <w:rFonts w:ascii="Times New Roman" w:hAnsi="Times New Roman"/>
                <w:sz w:val="22"/>
                <w:szCs w:val="22"/>
              </w:rPr>
            </w:pPr>
          </w:p>
        </w:tc>
        <w:tc>
          <w:tcPr>
            <w:tcW w:w="1260" w:type="dxa"/>
            <w:tcBorders>
              <w:left w:val="single" w:sz="4" w:space="0" w:color="auto"/>
              <w:bottom w:val="single" w:sz="4" w:space="0" w:color="auto"/>
              <w:right w:val="single" w:sz="4" w:space="0" w:color="auto"/>
            </w:tcBorders>
            <w:shd w:val="clear" w:color="auto" w:fill="auto"/>
            <w:vAlign w:val="center"/>
          </w:tcPr>
          <w:p w:rsidR="00FA5191" w:rsidRPr="00900063" w:rsidRDefault="00FA5191" w:rsidP="008F4896">
            <w:pPr>
              <w:jc w:val="center"/>
              <w:rPr>
                <w:rFonts w:ascii="Times New Roman" w:hAnsi="Times New Roman"/>
                <w:sz w:val="22"/>
                <w:szCs w:val="22"/>
              </w:rPr>
            </w:pPr>
          </w:p>
        </w:tc>
      </w:tr>
      <w:tr w:rsidR="00FA5191" w:rsidRPr="00900063" w:rsidTr="008F4896">
        <w:trPr>
          <w:jc w:val="center"/>
        </w:trPr>
        <w:tc>
          <w:tcPr>
            <w:tcW w:w="900" w:type="dxa"/>
          </w:tcPr>
          <w:p w:rsidR="00FA5191" w:rsidRPr="00900063" w:rsidRDefault="002077A8" w:rsidP="008F4896">
            <w:pPr>
              <w:jc w:val="center"/>
              <w:rPr>
                <w:rFonts w:ascii="Times New Roman" w:hAnsi="Times New Roman"/>
                <w:sz w:val="22"/>
                <w:szCs w:val="22"/>
              </w:rPr>
            </w:pPr>
            <w:r w:rsidRPr="00900063">
              <w:rPr>
                <w:rFonts w:ascii="Times New Roman" w:hAnsi="Times New Roman"/>
                <w:sz w:val="22"/>
                <w:szCs w:val="22"/>
              </w:rPr>
              <w:t>1.3.1</w:t>
            </w:r>
          </w:p>
        </w:tc>
        <w:tc>
          <w:tcPr>
            <w:tcW w:w="5040" w:type="dxa"/>
          </w:tcPr>
          <w:p w:rsidR="00FA5191" w:rsidRPr="00900063" w:rsidRDefault="002077A8" w:rsidP="008F4896">
            <w:pPr>
              <w:jc w:val="both"/>
              <w:rPr>
                <w:rFonts w:ascii="Times New Roman" w:hAnsi="Times New Roman"/>
                <w:sz w:val="22"/>
                <w:szCs w:val="22"/>
              </w:rPr>
            </w:pPr>
            <w:r w:rsidRPr="00900063">
              <w:rPr>
                <w:rFonts w:ascii="Times New Roman" w:hAnsi="Times New Roman"/>
                <w:sz w:val="22"/>
                <w:szCs w:val="22"/>
              </w:rPr>
              <w:t>сельхозугодья:</w:t>
            </w:r>
          </w:p>
        </w:tc>
        <w:tc>
          <w:tcPr>
            <w:tcW w:w="1620" w:type="dxa"/>
            <w:vAlign w:val="center"/>
          </w:tcPr>
          <w:p w:rsidR="00FA5191" w:rsidRPr="00900063" w:rsidRDefault="002077A8" w:rsidP="008F4896">
            <w:pPr>
              <w:jc w:val="center"/>
              <w:rPr>
                <w:rFonts w:ascii="Times New Roman" w:hAnsi="Times New Roman"/>
                <w:sz w:val="22"/>
                <w:szCs w:val="22"/>
              </w:rPr>
            </w:pPr>
            <w:r w:rsidRPr="00900063">
              <w:rPr>
                <w:rFonts w:ascii="Times New Roman" w:hAnsi="Times New Roman"/>
                <w:sz w:val="22"/>
                <w:szCs w:val="22"/>
              </w:rPr>
              <w:t>17230,0</w:t>
            </w:r>
          </w:p>
        </w:tc>
        <w:tc>
          <w:tcPr>
            <w:tcW w:w="1260" w:type="dxa"/>
            <w:vAlign w:val="center"/>
          </w:tcPr>
          <w:p w:rsidR="00FA5191" w:rsidRPr="00900063" w:rsidRDefault="00FA5191" w:rsidP="008F4896">
            <w:pPr>
              <w:jc w:val="center"/>
              <w:rPr>
                <w:rFonts w:ascii="Times New Roman" w:hAnsi="Times New Roman"/>
                <w:sz w:val="22"/>
                <w:szCs w:val="22"/>
              </w:rPr>
            </w:pPr>
          </w:p>
        </w:tc>
      </w:tr>
      <w:tr w:rsidR="00FA5191" w:rsidRPr="00900063" w:rsidTr="008F4896">
        <w:trPr>
          <w:jc w:val="center"/>
        </w:trPr>
        <w:tc>
          <w:tcPr>
            <w:tcW w:w="900" w:type="dxa"/>
          </w:tcPr>
          <w:p w:rsidR="00FA5191" w:rsidRPr="00900063" w:rsidRDefault="00FA5191" w:rsidP="008F4896">
            <w:pPr>
              <w:jc w:val="center"/>
              <w:rPr>
                <w:rFonts w:ascii="Times New Roman" w:hAnsi="Times New Roman"/>
                <w:sz w:val="22"/>
                <w:szCs w:val="22"/>
              </w:rPr>
            </w:pPr>
          </w:p>
        </w:tc>
        <w:tc>
          <w:tcPr>
            <w:tcW w:w="5040" w:type="dxa"/>
          </w:tcPr>
          <w:p w:rsidR="00FA5191" w:rsidRPr="00900063" w:rsidRDefault="002077A8" w:rsidP="008F4896">
            <w:pPr>
              <w:jc w:val="both"/>
              <w:rPr>
                <w:rFonts w:ascii="Times New Roman" w:hAnsi="Times New Roman"/>
                <w:sz w:val="22"/>
                <w:szCs w:val="22"/>
              </w:rPr>
            </w:pPr>
            <w:r w:rsidRPr="00900063">
              <w:rPr>
                <w:rFonts w:ascii="Times New Roman" w:hAnsi="Times New Roman"/>
                <w:sz w:val="22"/>
                <w:szCs w:val="22"/>
              </w:rPr>
              <w:t xml:space="preserve">   пашня</w:t>
            </w:r>
          </w:p>
        </w:tc>
        <w:tc>
          <w:tcPr>
            <w:tcW w:w="1620" w:type="dxa"/>
            <w:vAlign w:val="center"/>
          </w:tcPr>
          <w:p w:rsidR="00FA5191" w:rsidRPr="00900063" w:rsidRDefault="002077A8" w:rsidP="008F4896">
            <w:pPr>
              <w:jc w:val="center"/>
              <w:rPr>
                <w:rFonts w:ascii="Times New Roman" w:hAnsi="Times New Roman"/>
                <w:sz w:val="22"/>
                <w:szCs w:val="22"/>
              </w:rPr>
            </w:pPr>
            <w:r w:rsidRPr="00900063">
              <w:rPr>
                <w:rFonts w:ascii="Times New Roman" w:hAnsi="Times New Roman"/>
                <w:sz w:val="22"/>
                <w:szCs w:val="22"/>
              </w:rPr>
              <w:t>2733,0</w:t>
            </w:r>
          </w:p>
        </w:tc>
        <w:tc>
          <w:tcPr>
            <w:tcW w:w="1260" w:type="dxa"/>
            <w:vAlign w:val="center"/>
          </w:tcPr>
          <w:p w:rsidR="00FA5191" w:rsidRPr="00900063" w:rsidRDefault="00FA5191" w:rsidP="008F4896">
            <w:pPr>
              <w:jc w:val="center"/>
              <w:rPr>
                <w:rFonts w:ascii="Times New Roman" w:hAnsi="Times New Roman"/>
                <w:sz w:val="22"/>
                <w:szCs w:val="22"/>
              </w:rPr>
            </w:pPr>
          </w:p>
        </w:tc>
      </w:tr>
      <w:tr w:rsidR="00FA5191" w:rsidRPr="00900063" w:rsidTr="008F4896">
        <w:trPr>
          <w:jc w:val="center"/>
        </w:trPr>
        <w:tc>
          <w:tcPr>
            <w:tcW w:w="900" w:type="dxa"/>
            <w:vAlign w:val="center"/>
          </w:tcPr>
          <w:p w:rsidR="00FA5191" w:rsidRPr="00900063" w:rsidRDefault="00FA5191" w:rsidP="008F4896">
            <w:pPr>
              <w:jc w:val="center"/>
              <w:rPr>
                <w:rFonts w:ascii="Times New Roman" w:hAnsi="Times New Roman"/>
                <w:sz w:val="22"/>
                <w:szCs w:val="22"/>
              </w:rPr>
            </w:pPr>
          </w:p>
        </w:tc>
        <w:tc>
          <w:tcPr>
            <w:tcW w:w="5040" w:type="dxa"/>
          </w:tcPr>
          <w:p w:rsidR="00FA5191" w:rsidRPr="00900063" w:rsidRDefault="002077A8" w:rsidP="008F4896">
            <w:pPr>
              <w:jc w:val="both"/>
              <w:rPr>
                <w:rFonts w:ascii="Times New Roman" w:hAnsi="Times New Roman"/>
                <w:sz w:val="22"/>
                <w:szCs w:val="22"/>
              </w:rPr>
            </w:pPr>
            <w:r w:rsidRPr="00900063">
              <w:rPr>
                <w:rFonts w:ascii="Times New Roman" w:hAnsi="Times New Roman"/>
                <w:sz w:val="22"/>
                <w:szCs w:val="22"/>
              </w:rPr>
              <w:t xml:space="preserve">   -залежь</w:t>
            </w:r>
          </w:p>
        </w:tc>
        <w:tc>
          <w:tcPr>
            <w:tcW w:w="1620" w:type="dxa"/>
            <w:tcBorders>
              <w:bottom w:val="single" w:sz="4" w:space="0" w:color="auto"/>
            </w:tcBorders>
            <w:vAlign w:val="center"/>
          </w:tcPr>
          <w:p w:rsidR="00FA5191" w:rsidRPr="00900063" w:rsidRDefault="002077A8" w:rsidP="008F4896">
            <w:pPr>
              <w:jc w:val="center"/>
              <w:rPr>
                <w:rFonts w:ascii="Times New Roman" w:hAnsi="Times New Roman"/>
                <w:sz w:val="22"/>
                <w:szCs w:val="22"/>
              </w:rPr>
            </w:pPr>
            <w:r w:rsidRPr="00900063">
              <w:rPr>
                <w:rFonts w:ascii="Times New Roman" w:hAnsi="Times New Roman"/>
                <w:sz w:val="22"/>
                <w:szCs w:val="22"/>
              </w:rPr>
              <w:t>1284,0</w:t>
            </w:r>
          </w:p>
        </w:tc>
        <w:tc>
          <w:tcPr>
            <w:tcW w:w="1260" w:type="dxa"/>
            <w:tcBorders>
              <w:bottom w:val="single" w:sz="4" w:space="0" w:color="auto"/>
            </w:tcBorders>
            <w:vAlign w:val="center"/>
          </w:tcPr>
          <w:p w:rsidR="00FA5191" w:rsidRPr="00900063" w:rsidRDefault="00FA5191" w:rsidP="008F4896">
            <w:pPr>
              <w:jc w:val="center"/>
              <w:rPr>
                <w:rFonts w:ascii="Times New Roman" w:hAnsi="Times New Roman"/>
                <w:b/>
                <w:sz w:val="22"/>
                <w:szCs w:val="22"/>
              </w:rPr>
            </w:pPr>
          </w:p>
        </w:tc>
      </w:tr>
      <w:tr w:rsidR="00FA5191" w:rsidRPr="00900063" w:rsidTr="008F4896">
        <w:trPr>
          <w:jc w:val="center"/>
        </w:trPr>
        <w:tc>
          <w:tcPr>
            <w:tcW w:w="900" w:type="dxa"/>
            <w:vAlign w:val="center"/>
          </w:tcPr>
          <w:p w:rsidR="00FA5191" w:rsidRPr="00900063" w:rsidRDefault="00FA5191" w:rsidP="008F4896">
            <w:pPr>
              <w:jc w:val="center"/>
              <w:rPr>
                <w:rFonts w:ascii="Times New Roman" w:hAnsi="Times New Roman"/>
                <w:sz w:val="22"/>
                <w:szCs w:val="22"/>
              </w:rPr>
            </w:pPr>
          </w:p>
        </w:tc>
        <w:tc>
          <w:tcPr>
            <w:tcW w:w="5040" w:type="dxa"/>
          </w:tcPr>
          <w:p w:rsidR="00FA5191" w:rsidRPr="00900063" w:rsidRDefault="002077A8" w:rsidP="008F4896">
            <w:pPr>
              <w:jc w:val="both"/>
              <w:rPr>
                <w:rFonts w:ascii="Times New Roman" w:hAnsi="Times New Roman"/>
                <w:sz w:val="22"/>
                <w:szCs w:val="22"/>
              </w:rPr>
            </w:pPr>
            <w:r w:rsidRPr="00900063">
              <w:rPr>
                <w:rFonts w:ascii="Times New Roman" w:hAnsi="Times New Roman"/>
                <w:sz w:val="22"/>
                <w:szCs w:val="22"/>
              </w:rPr>
              <w:t xml:space="preserve">   -сенокосы</w:t>
            </w:r>
          </w:p>
        </w:tc>
        <w:tc>
          <w:tcPr>
            <w:tcW w:w="1620" w:type="dxa"/>
            <w:tcBorders>
              <w:bottom w:val="single" w:sz="4" w:space="0" w:color="auto"/>
            </w:tcBorders>
            <w:vAlign w:val="center"/>
          </w:tcPr>
          <w:p w:rsidR="00FA5191" w:rsidRPr="00900063" w:rsidRDefault="002077A8" w:rsidP="008F4896">
            <w:pPr>
              <w:jc w:val="center"/>
              <w:rPr>
                <w:rFonts w:ascii="Times New Roman" w:hAnsi="Times New Roman"/>
                <w:sz w:val="22"/>
                <w:szCs w:val="22"/>
              </w:rPr>
            </w:pPr>
            <w:r w:rsidRPr="00900063">
              <w:rPr>
                <w:rFonts w:ascii="Times New Roman" w:hAnsi="Times New Roman"/>
                <w:sz w:val="22"/>
                <w:szCs w:val="22"/>
              </w:rPr>
              <w:t>7969,0</w:t>
            </w:r>
          </w:p>
        </w:tc>
        <w:tc>
          <w:tcPr>
            <w:tcW w:w="1260" w:type="dxa"/>
            <w:tcBorders>
              <w:bottom w:val="single" w:sz="4" w:space="0" w:color="auto"/>
            </w:tcBorders>
            <w:vAlign w:val="center"/>
          </w:tcPr>
          <w:p w:rsidR="00FA5191" w:rsidRPr="00900063" w:rsidRDefault="00FA5191" w:rsidP="008F4896">
            <w:pPr>
              <w:jc w:val="center"/>
              <w:rPr>
                <w:rFonts w:ascii="Times New Roman" w:hAnsi="Times New Roman"/>
                <w:b/>
                <w:sz w:val="22"/>
                <w:szCs w:val="22"/>
              </w:rPr>
            </w:pPr>
          </w:p>
        </w:tc>
      </w:tr>
      <w:tr w:rsidR="00FA5191" w:rsidRPr="00900063" w:rsidTr="008F4896">
        <w:trPr>
          <w:jc w:val="center"/>
        </w:trPr>
        <w:tc>
          <w:tcPr>
            <w:tcW w:w="900" w:type="dxa"/>
          </w:tcPr>
          <w:p w:rsidR="00FA5191" w:rsidRPr="00900063" w:rsidRDefault="00FA5191" w:rsidP="008F4896">
            <w:pPr>
              <w:jc w:val="center"/>
              <w:rPr>
                <w:rFonts w:ascii="Times New Roman" w:hAnsi="Times New Roman"/>
                <w:sz w:val="22"/>
                <w:szCs w:val="22"/>
              </w:rPr>
            </w:pPr>
          </w:p>
        </w:tc>
        <w:tc>
          <w:tcPr>
            <w:tcW w:w="5040" w:type="dxa"/>
          </w:tcPr>
          <w:p w:rsidR="00FA5191" w:rsidRPr="00900063" w:rsidRDefault="002077A8" w:rsidP="008F4896">
            <w:pPr>
              <w:jc w:val="both"/>
              <w:rPr>
                <w:rFonts w:ascii="Times New Roman" w:hAnsi="Times New Roman"/>
                <w:sz w:val="22"/>
                <w:szCs w:val="22"/>
              </w:rPr>
            </w:pPr>
            <w:r w:rsidRPr="00900063">
              <w:rPr>
                <w:rFonts w:ascii="Times New Roman" w:hAnsi="Times New Roman"/>
                <w:sz w:val="22"/>
                <w:szCs w:val="22"/>
              </w:rPr>
              <w:t xml:space="preserve">   -пастбища</w:t>
            </w:r>
          </w:p>
        </w:tc>
        <w:tc>
          <w:tcPr>
            <w:tcW w:w="1620" w:type="dxa"/>
            <w:tcBorders>
              <w:bottom w:val="single" w:sz="4" w:space="0" w:color="auto"/>
            </w:tcBorders>
            <w:vAlign w:val="center"/>
          </w:tcPr>
          <w:p w:rsidR="00FA5191" w:rsidRPr="00900063" w:rsidRDefault="002077A8" w:rsidP="008F4896">
            <w:pPr>
              <w:jc w:val="center"/>
              <w:rPr>
                <w:rFonts w:ascii="Times New Roman" w:hAnsi="Times New Roman"/>
                <w:sz w:val="22"/>
                <w:szCs w:val="22"/>
              </w:rPr>
            </w:pPr>
            <w:r w:rsidRPr="00900063">
              <w:rPr>
                <w:rFonts w:ascii="Times New Roman" w:hAnsi="Times New Roman"/>
                <w:sz w:val="22"/>
                <w:szCs w:val="22"/>
              </w:rPr>
              <w:t>5244,0</w:t>
            </w:r>
          </w:p>
        </w:tc>
        <w:tc>
          <w:tcPr>
            <w:tcW w:w="1260" w:type="dxa"/>
            <w:tcBorders>
              <w:bottom w:val="single" w:sz="4" w:space="0" w:color="auto"/>
            </w:tcBorders>
            <w:vAlign w:val="center"/>
          </w:tcPr>
          <w:p w:rsidR="00FA5191" w:rsidRPr="00900063" w:rsidRDefault="00FA5191" w:rsidP="008F4896">
            <w:pPr>
              <w:jc w:val="center"/>
              <w:rPr>
                <w:rFonts w:ascii="Times New Roman" w:hAnsi="Times New Roman"/>
                <w:b/>
                <w:sz w:val="22"/>
                <w:szCs w:val="22"/>
              </w:rPr>
            </w:pPr>
          </w:p>
        </w:tc>
      </w:tr>
      <w:tr w:rsidR="00FA5191" w:rsidRPr="00900063" w:rsidTr="008F4896">
        <w:trPr>
          <w:jc w:val="center"/>
        </w:trPr>
        <w:tc>
          <w:tcPr>
            <w:tcW w:w="900" w:type="dxa"/>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1.3.2</w:t>
            </w:r>
          </w:p>
        </w:tc>
        <w:tc>
          <w:tcPr>
            <w:tcW w:w="5040" w:type="dxa"/>
          </w:tcPr>
          <w:p w:rsidR="00FA5191" w:rsidRPr="00900063" w:rsidRDefault="006239DE" w:rsidP="008F4896">
            <w:pPr>
              <w:jc w:val="both"/>
              <w:rPr>
                <w:rFonts w:ascii="Times New Roman" w:hAnsi="Times New Roman"/>
                <w:sz w:val="22"/>
                <w:szCs w:val="22"/>
              </w:rPr>
            </w:pPr>
            <w:r>
              <w:rPr>
                <w:rFonts w:ascii="Times New Roman" w:hAnsi="Times New Roman"/>
                <w:sz w:val="22"/>
                <w:szCs w:val="22"/>
              </w:rPr>
              <w:t>Л</w:t>
            </w:r>
            <w:r w:rsidR="00DA0F34" w:rsidRPr="00900063">
              <w:rPr>
                <w:rFonts w:ascii="Times New Roman" w:hAnsi="Times New Roman"/>
                <w:sz w:val="22"/>
                <w:szCs w:val="22"/>
              </w:rPr>
              <w:t>еса</w:t>
            </w:r>
          </w:p>
        </w:tc>
        <w:tc>
          <w:tcPr>
            <w:tcW w:w="1620" w:type="dxa"/>
            <w:tcBorders>
              <w:bottom w:val="single" w:sz="4" w:space="0" w:color="auto"/>
            </w:tcBorders>
            <w:shd w:val="clear" w:color="auto" w:fill="auto"/>
            <w:vAlign w:val="center"/>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2609,0</w:t>
            </w:r>
          </w:p>
        </w:tc>
        <w:tc>
          <w:tcPr>
            <w:tcW w:w="1260" w:type="dxa"/>
            <w:tcBorders>
              <w:bottom w:val="single" w:sz="4" w:space="0" w:color="auto"/>
            </w:tcBorders>
            <w:shd w:val="clear" w:color="auto" w:fill="auto"/>
            <w:vAlign w:val="center"/>
          </w:tcPr>
          <w:p w:rsidR="00FA5191" w:rsidRPr="00900063" w:rsidRDefault="00FA5191" w:rsidP="008F4896">
            <w:pPr>
              <w:jc w:val="center"/>
              <w:rPr>
                <w:rFonts w:ascii="Times New Roman" w:hAnsi="Times New Roman"/>
                <w:sz w:val="22"/>
                <w:szCs w:val="22"/>
              </w:rPr>
            </w:pPr>
          </w:p>
        </w:tc>
      </w:tr>
      <w:tr w:rsidR="00FA5191" w:rsidRPr="00900063" w:rsidTr="008F4896">
        <w:trPr>
          <w:jc w:val="center"/>
        </w:trPr>
        <w:tc>
          <w:tcPr>
            <w:tcW w:w="900" w:type="dxa"/>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1.3.3</w:t>
            </w:r>
          </w:p>
        </w:tc>
        <w:tc>
          <w:tcPr>
            <w:tcW w:w="5040" w:type="dxa"/>
          </w:tcPr>
          <w:p w:rsidR="00FA5191" w:rsidRPr="00900063" w:rsidRDefault="006239DE" w:rsidP="008F4896">
            <w:pPr>
              <w:jc w:val="both"/>
              <w:rPr>
                <w:rFonts w:ascii="Times New Roman" w:hAnsi="Times New Roman"/>
                <w:sz w:val="22"/>
                <w:szCs w:val="22"/>
              </w:rPr>
            </w:pPr>
            <w:r>
              <w:rPr>
                <w:rFonts w:ascii="Times New Roman" w:hAnsi="Times New Roman"/>
                <w:sz w:val="22"/>
                <w:szCs w:val="22"/>
              </w:rPr>
              <w:t>К</w:t>
            </w:r>
            <w:r w:rsidR="00DA0F34" w:rsidRPr="00900063">
              <w:rPr>
                <w:rFonts w:ascii="Times New Roman" w:hAnsi="Times New Roman"/>
                <w:sz w:val="22"/>
                <w:szCs w:val="22"/>
              </w:rPr>
              <w:t>устарники</w:t>
            </w:r>
          </w:p>
        </w:tc>
        <w:tc>
          <w:tcPr>
            <w:tcW w:w="1620" w:type="dxa"/>
            <w:tcBorders>
              <w:bottom w:val="single" w:sz="4" w:space="0" w:color="auto"/>
            </w:tcBorders>
            <w:shd w:val="clear" w:color="auto" w:fill="auto"/>
            <w:vAlign w:val="center"/>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518,0</w:t>
            </w:r>
          </w:p>
        </w:tc>
        <w:tc>
          <w:tcPr>
            <w:tcW w:w="1260" w:type="dxa"/>
            <w:tcBorders>
              <w:bottom w:val="single" w:sz="4" w:space="0" w:color="auto"/>
            </w:tcBorders>
            <w:shd w:val="clear" w:color="auto" w:fill="auto"/>
            <w:vAlign w:val="center"/>
          </w:tcPr>
          <w:p w:rsidR="00FA5191" w:rsidRPr="00900063" w:rsidRDefault="00FA5191" w:rsidP="008F4896">
            <w:pPr>
              <w:jc w:val="center"/>
              <w:rPr>
                <w:rFonts w:ascii="Times New Roman" w:hAnsi="Times New Roman"/>
                <w:sz w:val="22"/>
                <w:szCs w:val="22"/>
              </w:rPr>
            </w:pPr>
          </w:p>
        </w:tc>
      </w:tr>
      <w:tr w:rsidR="00FA5191" w:rsidRPr="00900063" w:rsidTr="008F4896">
        <w:trPr>
          <w:jc w:val="center"/>
        </w:trPr>
        <w:tc>
          <w:tcPr>
            <w:tcW w:w="900" w:type="dxa"/>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1.3.4</w:t>
            </w:r>
          </w:p>
        </w:tc>
        <w:tc>
          <w:tcPr>
            <w:tcW w:w="5040" w:type="dxa"/>
          </w:tcPr>
          <w:p w:rsidR="00FA5191" w:rsidRPr="00900063" w:rsidRDefault="006239DE" w:rsidP="008F4896">
            <w:pPr>
              <w:jc w:val="both"/>
              <w:rPr>
                <w:rFonts w:ascii="Times New Roman" w:hAnsi="Times New Roman"/>
                <w:sz w:val="22"/>
                <w:szCs w:val="22"/>
              </w:rPr>
            </w:pPr>
            <w:r>
              <w:rPr>
                <w:rFonts w:ascii="Times New Roman" w:hAnsi="Times New Roman"/>
                <w:sz w:val="22"/>
                <w:szCs w:val="22"/>
              </w:rPr>
              <w:t>В</w:t>
            </w:r>
            <w:r w:rsidR="00DA0F34" w:rsidRPr="00900063">
              <w:rPr>
                <w:rFonts w:ascii="Times New Roman" w:hAnsi="Times New Roman"/>
                <w:sz w:val="22"/>
                <w:szCs w:val="22"/>
              </w:rPr>
              <w:t>ода</w:t>
            </w:r>
          </w:p>
        </w:tc>
        <w:tc>
          <w:tcPr>
            <w:tcW w:w="1620" w:type="dxa"/>
            <w:tcBorders>
              <w:bottom w:val="single" w:sz="4" w:space="0" w:color="auto"/>
            </w:tcBorders>
            <w:shd w:val="clear" w:color="auto" w:fill="auto"/>
            <w:vAlign w:val="center"/>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625,0</w:t>
            </w:r>
          </w:p>
        </w:tc>
        <w:tc>
          <w:tcPr>
            <w:tcW w:w="1260" w:type="dxa"/>
            <w:tcBorders>
              <w:bottom w:val="single" w:sz="4" w:space="0" w:color="auto"/>
            </w:tcBorders>
            <w:shd w:val="clear" w:color="auto" w:fill="auto"/>
            <w:vAlign w:val="center"/>
          </w:tcPr>
          <w:p w:rsidR="00FA5191" w:rsidRPr="00900063" w:rsidRDefault="00FA5191" w:rsidP="008F4896">
            <w:pPr>
              <w:jc w:val="center"/>
              <w:rPr>
                <w:rFonts w:ascii="Times New Roman" w:hAnsi="Times New Roman"/>
                <w:sz w:val="22"/>
                <w:szCs w:val="22"/>
              </w:rPr>
            </w:pPr>
          </w:p>
        </w:tc>
      </w:tr>
      <w:tr w:rsidR="00FA5191" w:rsidRPr="00900063" w:rsidTr="00D7362A">
        <w:trPr>
          <w:jc w:val="center"/>
        </w:trPr>
        <w:tc>
          <w:tcPr>
            <w:tcW w:w="900" w:type="dxa"/>
          </w:tcPr>
          <w:p w:rsidR="00FA5191" w:rsidRPr="00900063" w:rsidRDefault="00DA0F34" w:rsidP="008F4896">
            <w:pPr>
              <w:jc w:val="center"/>
              <w:rPr>
                <w:rFonts w:ascii="Times New Roman" w:hAnsi="Times New Roman"/>
                <w:sz w:val="22"/>
                <w:szCs w:val="22"/>
              </w:rPr>
            </w:pPr>
            <w:r w:rsidRPr="00900063">
              <w:rPr>
                <w:rFonts w:ascii="Times New Roman" w:hAnsi="Times New Roman"/>
                <w:sz w:val="22"/>
                <w:szCs w:val="22"/>
              </w:rPr>
              <w:t>1.3.5</w:t>
            </w:r>
          </w:p>
        </w:tc>
        <w:tc>
          <w:tcPr>
            <w:tcW w:w="5040" w:type="dxa"/>
          </w:tcPr>
          <w:p w:rsidR="00FA5191" w:rsidRPr="00900063" w:rsidRDefault="006239DE" w:rsidP="008F4896">
            <w:pPr>
              <w:jc w:val="both"/>
              <w:rPr>
                <w:rFonts w:ascii="Times New Roman" w:hAnsi="Times New Roman"/>
                <w:sz w:val="22"/>
                <w:szCs w:val="22"/>
              </w:rPr>
            </w:pPr>
            <w:r>
              <w:rPr>
                <w:rFonts w:ascii="Times New Roman" w:hAnsi="Times New Roman"/>
                <w:sz w:val="22"/>
                <w:szCs w:val="22"/>
              </w:rPr>
              <w:t>Б</w:t>
            </w:r>
            <w:r w:rsidR="00DA0F34" w:rsidRPr="00900063">
              <w:rPr>
                <w:rFonts w:ascii="Times New Roman" w:hAnsi="Times New Roman"/>
                <w:sz w:val="22"/>
                <w:szCs w:val="22"/>
              </w:rPr>
              <w:t>олота</w:t>
            </w:r>
          </w:p>
        </w:tc>
        <w:tc>
          <w:tcPr>
            <w:tcW w:w="1620" w:type="dxa"/>
            <w:shd w:val="clear" w:color="auto" w:fill="auto"/>
            <w:vAlign w:val="center"/>
          </w:tcPr>
          <w:p w:rsidR="00FA5191" w:rsidRPr="00900063" w:rsidRDefault="00D7362A" w:rsidP="008F4896">
            <w:pPr>
              <w:jc w:val="center"/>
              <w:rPr>
                <w:rFonts w:ascii="Times New Roman" w:hAnsi="Times New Roman"/>
                <w:sz w:val="22"/>
                <w:szCs w:val="22"/>
              </w:rPr>
            </w:pPr>
            <w:r w:rsidRPr="00900063">
              <w:rPr>
                <w:rFonts w:ascii="Times New Roman" w:hAnsi="Times New Roman"/>
                <w:sz w:val="22"/>
                <w:szCs w:val="22"/>
              </w:rPr>
              <w:t>5935,0</w:t>
            </w:r>
          </w:p>
        </w:tc>
        <w:tc>
          <w:tcPr>
            <w:tcW w:w="1260" w:type="dxa"/>
            <w:shd w:val="clear" w:color="auto" w:fill="auto"/>
            <w:vAlign w:val="center"/>
          </w:tcPr>
          <w:p w:rsidR="00FA5191" w:rsidRPr="00900063" w:rsidRDefault="00FA5191" w:rsidP="008F4896">
            <w:pPr>
              <w:jc w:val="center"/>
              <w:rPr>
                <w:rFonts w:ascii="Times New Roman" w:hAnsi="Times New Roman"/>
                <w:sz w:val="22"/>
                <w:szCs w:val="22"/>
              </w:rPr>
            </w:pPr>
          </w:p>
        </w:tc>
      </w:tr>
      <w:tr w:rsidR="00D7362A" w:rsidRPr="00900063" w:rsidTr="00D7362A">
        <w:trPr>
          <w:jc w:val="center"/>
        </w:trPr>
        <w:tc>
          <w:tcPr>
            <w:tcW w:w="900" w:type="dxa"/>
          </w:tcPr>
          <w:p w:rsidR="00D7362A" w:rsidRPr="00900063" w:rsidRDefault="00582065" w:rsidP="008F4896">
            <w:pPr>
              <w:jc w:val="center"/>
              <w:rPr>
                <w:rFonts w:ascii="Times New Roman" w:hAnsi="Times New Roman"/>
                <w:sz w:val="22"/>
                <w:szCs w:val="22"/>
              </w:rPr>
            </w:pPr>
            <w:r>
              <w:rPr>
                <w:rFonts w:ascii="Times New Roman" w:hAnsi="Times New Roman"/>
                <w:sz w:val="22"/>
                <w:szCs w:val="22"/>
              </w:rPr>
              <w:lastRenderedPageBreak/>
              <w:t>1.3.6</w:t>
            </w:r>
          </w:p>
        </w:tc>
        <w:tc>
          <w:tcPr>
            <w:tcW w:w="5040" w:type="dxa"/>
          </w:tcPr>
          <w:p w:rsidR="00D7362A" w:rsidRPr="00900063" w:rsidRDefault="006239DE" w:rsidP="008F4896">
            <w:pPr>
              <w:jc w:val="both"/>
              <w:rPr>
                <w:rFonts w:ascii="Times New Roman" w:hAnsi="Times New Roman"/>
                <w:sz w:val="22"/>
                <w:szCs w:val="22"/>
              </w:rPr>
            </w:pPr>
            <w:r>
              <w:rPr>
                <w:rFonts w:ascii="Times New Roman" w:hAnsi="Times New Roman"/>
                <w:sz w:val="22"/>
                <w:szCs w:val="22"/>
              </w:rPr>
              <w:t>П</w:t>
            </w:r>
            <w:r w:rsidR="00D7362A" w:rsidRPr="00900063">
              <w:rPr>
                <w:rFonts w:ascii="Times New Roman" w:hAnsi="Times New Roman"/>
                <w:sz w:val="22"/>
                <w:szCs w:val="22"/>
              </w:rPr>
              <w:t>рочие земли</w:t>
            </w:r>
          </w:p>
        </w:tc>
        <w:tc>
          <w:tcPr>
            <w:tcW w:w="1620" w:type="dxa"/>
            <w:shd w:val="clear" w:color="auto" w:fill="auto"/>
            <w:vAlign w:val="center"/>
          </w:tcPr>
          <w:p w:rsidR="00D7362A" w:rsidRPr="00900063" w:rsidRDefault="00D7362A" w:rsidP="008F4896">
            <w:pPr>
              <w:jc w:val="center"/>
              <w:rPr>
                <w:rFonts w:ascii="Times New Roman" w:hAnsi="Times New Roman"/>
                <w:sz w:val="22"/>
                <w:szCs w:val="22"/>
              </w:rPr>
            </w:pPr>
            <w:r w:rsidRPr="00900063">
              <w:rPr>
                <w:rFonts w:ascii="Times New Roman" w:hAnsi="Times New Roman"/>
                <w:sz w:val="22"/>
                <w:szCs w:val="22"/>
              </w:rPr>
              <w:t>809,0</w:t>
            </w:r>
          </w:p>
        </w:tc>
        <w:tc>
          <w:tcPr>
            <w:tcW w:w="1260" w:type="dxa"/>
            <w:shd w:val="clear" w:color="auto" w:fill="auto"/>
            <w:vAlign w:val="center"/>
          </w:tcPr>
          <w:p w:rsidR="00D7362A" w:rsidRPr="00900063" w:rsidRDefault="00D7362A" w:rsidP="008F4896">
            <w:pPr>
              <w:jc w:val="center"/>
              <w:rPr>
                <w:rFonts w:ascii="Times New Roman" w:hAnsi="Times New Roman"/>
                <w:sz w:val="22"/>
                <w:szCs w:val="22"/>
              </w:rPr>
            </w:pPr>
          </w:p>
        </w:tc>
      </w:tr>
      <w:tr w:rsidR="00D7362A" w:rsidRPr="00900063" w:rsidTr="008F4896">
        <w:trPr>
          <w:jc w:val="center"/>
        </w:trPr>
        <w:tc>
          <w:tcPr>
            <w:tcW w:w="900" w:type="dxa"/>
          </w:tcPr>
          <w:p w:rsidR="00D7362A" w:rsidRPr="00900063" w:rsidRDefault="00D7362A" w:rsidP="008F4896">
            <w:pPr>
              <w:jc w:val="center"/>
              <w:rPr>
                <w:rFonts w:ascii="Times New Roman" w:hAnsi="Times New Roman"/>
                <w:sz w:val="22"/>
                <w:szCs w:val="22"/>
              </w:rPr>
            </w:pPr>
            <w:r w:rsidRPr="00900063">
              <w:rPr>
                <w:rFonts w:ascii="Times New Roman" w:hAnsi="Times New Roman"/>
                <w:sz w:val="22"/>
                <w:szCs w:val="22"/>
              </w:rPr>
              <w:t>1.4</w:t>
            </w:r>
          </w:p>
        </w:tc>
        <w:tc>
          <w:tcPr>
            <w:tcW w:w="5040" w:type="dxa"/>
          </w:tcPr>
          <w:p w:rsidR="00D7362A" w:rsidRPr="00900063" w:rsidRDefault="00AE60A8" w:rsidP="008F4896">
            <w:pPr>
              <w:jc w:val="both"/>
              <w:rPr>
                <w:rFonts w:ascii="Times New Roman" w:hAnsi="Times New Roman"/>
                <w:sz w:val="22"/>
                <w:szCs w:val="22"/>
              </w:rPr>
            </w:pPr>
            <w:r>
              <w:rPr>
                <w:rFonts w:ascii="Times New Roman" w:hAnsi="Times New Roman"/>
                <w:sz w:val="22"/>
                <w:szCs w:val="22"/>
              </w:rPr>
              <w:t>З</w:t>
            </w:r>
            <w:r w:rsidR="00D7362A" w:rsidRPr="00900063">
              <w:rPr>
                <w:rFonts w:ascii="Times New Roman" w:hAnsi="Times New Roman"/>
                <w:sz w:val="22"/>
                <w:szCs w:val="22"/>
              </w:rPr>
              <w:t>емли запаса</w:t>
            </w:r>
          </w:p>
        </w:tc>
        <w:tc>
          <w:tcPr>
            <w:tcW w:w="1620" w:type="dxa"/>
            <w:tcBorders>
              <w:bottom w:val="single" w:sz="4" w:space="0" w:color="auto"/>
            </w:tcBorders>
            <w:shd w:val="clear" w:color="auto" w:fill="auto"/>
            <w:vAlign w:val="center"/>
          </w:tcPr>
          <w:p w:rsidR="00D7362A" w:rsidRPr="00900063" w:rsidRDefault="00D7362A" w:rsidP="008F4896">
            <w:pPr>
              <w:jc w:val="center"/>
              <w:rPr>
                <w:rFonts w:ascii="Times New Roman" w:hAnsi="Times New Roman"/>
                <w:b/>
                <w:sz w:val="22"/>
                <w:szCs w:val="22"/>
              </w:rPr>
            </w:pPr>
            <w:r w:rsidRPr="00900063">
              <w:rPr>
                <w:rFonts w:ascii="Times New Roman" w:hAnsi="Times New Roman"/>
                <w:b/>
                <w:sz w:val="22"/>
                <w:szCs w:val="22"/>
              </w:rPr>
              <w:t>6009,0</w:t>
            </w:r>
          </w:p>
        </w:tc>
        <w:tc>
          <w:tcPr>
            <w:tcW w:w="1260" w:type="dxa"/>
            <w:tcBorders>
              <w:bottom w:val="single" w:sz="4" w:space="0" w:color="auto"/>
            </w:tcBorders>
            <w:shd w:val="clear" w:color="auto" w:fill="auto"/>
            <w:vAlign w:val="center"/>
          </w:tcPr>
          <w:p w:rsidR="00D7362A" w:rsidRPr="00900063" w:rsidRDefault="00582065" w:rsidP="008F4896">
            <w:pPr>
              <w:jc w:val="center"/>
              <w:rPr>
                <w:rFonts w:ascii="Times New Roman" w:hAnsi="Times New Roman"/>
                <w:sz w:val="22"/>
                <w:szCs w:val="22"/>
              </w:rPr>
            </w:pPr>
            <w:r>
              <w:rPr>
                <w:rFonts w:ascii="Times New Roman" w:hAnsi="Times New Roman"/>
                <w:sz w:val="22"/>
                <w:szCs w:val="22"/>
              </w:rPr>
              <w:t>17,72</w:t>
            </w:r>
          </w:p>
        </w:tc>
      </w:tr>
    </w:tbl>
    <w:p w:rsidR="00FB286D" w:rsidRDefault="00FB286D" w:rsidP="00FA5191">
      <w:pPr>
        <w:ind w:firstLine="567"/>
        <w:jc w:val="both"/>
        <w:rPr>
          <w:rFonts w:ascii="Times New Roman" w:hAnsi="Times New Roman"/>
          <w:color w:val="000000"/>
        </w:rPr>
      </w:pPr>
    </w:p>
    <w:p w:rsidR="00285B9C" w:rsidRPr="00F620C9" w:rsidRDefault="00285B9C" w:rsidP="00285B9C">
      <w:pPr>
        <w:pStyle w:val="a6"/>
        <w:spacing w:after="0"/>
        <w:ind w:left="0" w:firstLine="567"/>
        <w:jc w:val="center"/>
        <w:rPr>
          <w:b/>
        </w:rPr>
      </w:pPr>
      <w:r>
        <w:rPr>
          <w:b/>
        </w:rPr>
        <w:t xml:space="preserve">4.3 </w:t>
      </w:r>
      <w:r w:rsidRPr="00F620C9">
        <w:rPr>
          <w:b/>
        </w:rPr>
        <w:t xml:space="preserve"> Население</w:t>
      </w:r>
    </w:p>
    <w:p w:rsidR="00285B9C" w:rsidRDefault="00285B9C" w:rsidP="00285B9C">
      <w:pPr>
        <w:ind w:firstLine="567"/>
        <w:jc w:val="both"/>
        <w:rPr>
          <w:rFonts w:ascii="Times New Roman" w:hAnsi="Times New Roman"/>
          <w:color w:val="000000"/>
        </w:rPr>
      </w:pPr>
    </w:p>
    <w:p w:rsidR="00285B9C" w:rsidRPr="00F620C9" w:rsidRDefault="00285B9C" w:rsidP="00285B9C">
      <w:pPr>
        <w:pStyle w:val="a6"/>
        <w:spacing w:after="0"/>
        <w:ind w:left="0" w:firstLine="567"/>
        <w:jc w:val="both"/>
      </w:pPr>
      <w:r>
        <w:t xml:space="preserve">На 01.01.2012 </w:t>
      </w:r>
      <w:r w:rsidRPr="00F620C9">
        <w:t>г. чис</w:t>
      </w:r>
      <w:r w:rsidR="000D5ED4">
        <w:t>ленность населения Орловского поселения составила 354</w:t>
      </w:r>
      <w:r>
        <w:t xml:space="preserve"> человек</w:t>
      </w:r>
      <w:r w:rsidR="000D5ED4">
        <w:t>а</w:t>
      </w:r>
      <w:r>
        <w:t>.</w:t>
      </w:r>
      <w:r w:rsidRPr="00F620C9">
        <w:t xml:space="preserve"> Изменения  численности </w:t>
      </w:r>
      <w:r>
        <w:t xml:space="preserve">населения за последние годы по населенным пунктам </w:t>
      </w:r>
      <w:r w:rsidRPr="00F620C9">
        <w:t>приведены в таблице №</w:t>
      </w:r>
      <w:r>
        <w:t xml:space="preserve"> 4.3</w:t>
      </w:r>
      <w:r w:rsidRPr="00F620C9">
        <w:t>-1.</w:t>
      </w:r>
    </w:p>
    <w:p w:rsidR="002B442F" w:rsidRDefault="002B442F" w:rsidP="00285B9C">
      <w:pPr>
        <w:pStyle w:val="a6"/>
        <w:spacing w:after="0"/>
        <w:ind w:left="0" w:firstLine="567"/>
        <w:jc w:val="center"/>
      </w:pPr>
    </w:p>
    <w:p w:rsidR="00285B9C" w:rsidRPr="00F620C9" w:rsidRDefault="00285B9C" w:rsidP="00285B9C">
      <w:pPr>
        <w:pStyle w:val="a6"/>
        <w:spacing w:after="0"/>
        <w:ind w:left="0" w:firstLine="567"/>
        <w:jc w:val="center"/>
      </w:pPr>
      <w:r w:rsidRPr="00F620C9">
        <w:t xml:space="preserve">                                              </w:t>
      </w:r>
      <w:r>
        <w:t xml:space="preserve">                     </w:t>
      </w:r>
      <w:r w:rsidRPr="00F620C9">
        <w:t xml:space="preserve"> </w:t>
      </w:r>
      <w:r>
        <w:t xml:space="preserve">              </w:t>
      </w:r>
      <w:r w:rsidRPr="00F620C9">
        <w:t xml:space="preserve"> Таблица № </w:t>
      </w:r>
      <w:r>
        <w:t>4-3</w:t>
      </w:r>
      <w:r w:rsidRPr="00F620C9">
        <w:t>-1</w:t>
      </w: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0"/>
        <w:gridCol w:w="1297"/>
        <w:gridCol w:w="990"/>
        <w:gridCol w:w="1457"/>
        <w:gridCol w:w="1559"/>
        <w:gridCol w:w="1381"/>
      </w:tblGrid>
      <w:tr w:rsidR="00285B9C" w:rsidRPr="002F16FC" w:rsidTr="008F4896">
        <w:trPr>
          <w:trHeight w:val="331"/>
          <w:jc w:val="center"/>
        </w:trPr>
        <w:tc>
          <w:tcPr>
            <w:tcW w:w="900" w:type="dxa"/>
            <w:vMerge w:val="restart"/>
            <w:tcBorders>
              <w:top w:val="single" w:sz="4" w:space="0" w:color="auto"/>
              <w:left w:val="single" w:sz="4" w:space="0" w:color="auto"/>
              <w:right w:val="single" w:sz="4" w:space="0" w:color="auto"/>
            </w:tcBorders>
            <w:vAlign w:val="center"/>
          </w:tcPr>
          <w:p w:rsidR="00285B9C" w:rsidRPr="002F16FC" w:rsidRDefault="00285B9C" w:rsidP="008F4896">
            <w:pPr>
              <w:pStyle w:val="a6"/>
              <w:spacing w:after="0"/>
              <w:ind w:left="0"/>
              <w:jc w:val="center"/>
            </w:pPr>
            <w:r w:rsidRPr="002F16FC">
              <w:t>№</w:t>
            </w:r>
          </w:p>
        </w:tc>
        <w:tc>
          <w:tcPr>
            <w:tcW w:w="1297" w:type="dxa"/>
            <w:vMerge w:val="restart"/>
            <w:tcBorders>
              <w:top w:val="single" w:sz="4" w:space="0" w:color="auto"/>
              <w:left w:val="single" w:sz="4" w:space="0" w:color="auto"/>
              <w:right w:val="single" w:sz="4" w:space="0" w:color="auto"/>
            </w:tcBorders>
            <w:vAlign w:val="center"/>
          </w:tcPr>
          <w:p w:rsidR="00285B9C" w:rsidRPr="002F16FC" w:rsidRDefault="00285B9C" w:rsidP="008F4896">
            <w:pPr>
              <w:pStyle w:val="a6"/>
              <w:spacing w:after="0"/>
              <w:ind w:left="0"/>
              <w:jc w:val="center"/>
            </w:pPr>
            <w:r w:rsidRPr="002F16FC">
              <w:t xml:space="preserve">Годы </w:t>
            </w:r>
          </w:p>
          <w:p w:rsidR="00285B9C" w:rsidRPr="002F16FC" w:rsidRDefault="00285B9C" w:rsidP="008F4896">
            <w:pPr>
              <w:pStyle w:val="a6"/>
              <w:spacing w:after="0"/>
              <w:ind w:left="0"/>
              <w:jc w:val="center"/>
            </w:pPr>
            <w:r w:rsidRPr="002F16FC">
              <w:t>01.01.</w:t>
            </w:r>
          </w:p>
        </w:tc>
        <w:tc>
          <w:tcPr>
            <w:tcW w:w="5387" w:type="dxa"/>
            <w:gridSpan w:val="4"/>
            <w:tcBorders>
              <w:top w:val="single" w:sz="4" w:space="0" w:color="auto"/>
              <w:left w:val="single" w:sz="4" w:space="0" w:color="auto"/>
              <w:bottom w:val="single" w:sz="4" w:space="0" w:color="auto"/>
              <w:right w:val="single" w:sz="4" w:space="0" w:color="auto"/>
            </w:tcBorders>
            <w:vAlign w:val="center"/>
          </w:tcPr>
          <w:p w:rsidR="00285B9C" w:rsidRPr="002F16FC" w:rsidRDefault="00285B9C" w:rsidP="008F4896">
            <w:pPr>
              <w:pStyle w:val="a6"/>
              <w:spacing w:after="0"/>
              <w:ind w:left="0"/>
              <w:jc w:val="center"/>
            </w:pPr>
            <w:r w:rsidRPr="002F16FC">
              <w:t>Население, чел.</w:t>
            </w:r>
          </w:p>
        </w:tc>
      </w:tr>
      <w:tr w:rsidR="00285B9C" w:rsidRPr="002F16FC" w:rsidTr="008F4896">
        <w:trPr>
          <w:trHeight w:val="135"/>
          <w:jc w:val="center"/>
        </w:trPr>
        <w:tc>
          <w:tcPr>
            <w:tcW w:w="900" w:type="dxa"/>
            <w:vMerge/>
            <w:tcBorders>
              <w:left w:val="single" w:sz="4" w:space="0" w:color="auto"/>
              <w:right w:val="single" w:sz="4" w:space="0" w:color="auto"/>
            </w:tcBorders>
            <w:vAlign w:val="center"/>
          </w:tcPr>
          <w:p w:rsidR="00285B9C" w:rsidRPr="002F16FC" w:rsidRDefault="00285B9C" w:rsidP="008F4896">
            <w:pPr>
              <w:pStyle w:val="a6"/>
              <w:spacing w:after="0"/>
              <w:ind w:left="0"/>
              <w:jc w:val="center"/>
            </w:pPr>
          </w:p>
        </w:tc>
        <w:tc>
          <w:tcPr>
            <w:tcW w:w="1297" w:type="dxa"/>
            <w:vMerge/>
            <w:tcBorders>
              <w:left w:val="single" w:sz="4" w:space="0" w:color="auto"/>
              <w:right w:val="single" w:sz="4" w:space="0" w:color="auto"/>
            </w:tcBorders>
            <w:vAlign w:val="center"/>
          </w:tcPr>
          <w:p w:rsidR="00285B9C" w:rsidRPr="002F16FC" w:rsidRDefault="00285B9C" w:rsidP="008F4896">
            <w:pPr>
              <w:pStyle w:val="a6"/>
              <w:spacing w:after="0"/>
              <w:ind w:left="0"/>
              <w:jc w:val="center"/>
            </w:pPr>
          </w:p>
        </w:tc>
        <w:tc>
          <w:tcPr>
            <w:tcW w:w="990" w:type="dxa"/>
            <w:vMerge w:val="restart"/>
            <w:tcBorders>
              <w:top w:val="single" w:sz="4" w:space="0" w:color="auto"/>
              <w:left w:val="single" w:sz="4" w:space="0" w:color="auto"/>
              <w:right w:val="single" w:sz="4" w:space="0" w:color="auto"/>
            </w:tcBorders>
            <w:vAlign w:val="center"/>
          </w:tcPr>
          <w:p w:rsidR="00285B9C" w:rsidRPr="002F16FC" w:rsidRDefault="00285B9C" w:rsidP="008F4896">
            <w:pPr>
              <w:pStyle w:val="a6"/>
              <w:spacing w:after="0"/>
              <w:ind w:left="0"/>
              <w:jc w:val="center"/>
            </w:pPr>
            <w:r w:rsidRPr="002F16FC">
              <w:t>Всего</w:t>
            </w:r>
          </w:p>
        </w:tc>
        <w:tc>
          <w:tcPr>
            <w:tcW w:w="4397" w:type="dxa"/>
            <w:gridSpan w:val="3"/>
            <w:tcBorders>
              <w:top w:val="single" w:sz="4" w:space="0" w:color="auto"/>
              <w:left w:val="single" w:sz="4" w:space="0" w:color="auto"/>
              <w:bottom w:val="single" w:sz="4" w:space="0" w:color="auto"/>
              <w:right w:val="single" w:sz="4" w:space="0" w:color="auto"/>
            </w:tcBorders>
            <w:vAlign w:val="center"/>
          </w:tcPr>
          <w:p w:rsidR="00285B9C" w:rsidRPr="002F16FC" w:rsidRDefault="00285B9C" w:rsidP="008F4896">
            <w:pPr>
              <w:pStyle w:val="a6"/>
              <w:spacing w:after="0"/>
              <w:ind w:left="0"/>
              <w:jc w:val="center"/>
            </w:pPr>
            <w:r w:rsidRPr="002F16FC">
              <w:t>в том числе:</w:t>
            </w:r>
          </w:p>
        </w:tc>
      </w:tr>
      <w:tr w:rsidR="000D5ED4" w:rsidRPr="002F16FC" w:rsidTr="008F4896">
        <w:trPr>
          <w:trHeight w:val="425"/>
          <w:jc w:val="center"/>
        </w:trPr>
        <w:tc>
          <w:tcPr>
            <w:tcW w:w="900" w:type="dxa"/>
            <w:vMerge/>
            <w:tcBorders>
              <w:left w:val="single" w:sz="4" w:space="0" w:color="auto"/>
              <w:bottom w:val="single" w:sz="4" w:space="0" w:color="auto"/>
              <w:right w:val="single" w:sz="4" w:space="0" w:color="auto"/>
            </w:tcBorders>
            <w:vAlign w:val="center"/>
          </w:tcPr>
          <w:p w:rsidR="000D5ED4" w:rsidRPr="002F16FC" w:rsidRDefault="000D5ED4" w:rsidP="008F4896">
            <w:pPr>
              <w:pStyle w:val="a6"/>
              <w:spacing w:after="0"/>
              <w:ind w:left="0"/>
              <w:jc w:val="center"/>
            </w:pPr>
          </w:p>
        </w:tc>
        <w:tc>
          <w:tcPr>
            <w:tcW w:w="1297" w:type="dxa"/>
            <w:vMerge/>
            <w:tcBorders>
              <w:left w:val="single" w:sz="4" w:space="0" w:color="auto"/>
              <w:bottom w:val="single" w:sz="4" w:space="0" w:color="auto"/>
              <w:right w:val="single" w:sz="4" w:space="0" w:color="auto"/>
            </w:tcBorders>
            <w:vAlign w:val="center"/>
          </w:tcPr>
          <w:p w:rsidR="000D5ED4" w:rsidRPr="002F16FC" w:rsidRDefault="000D5ED4" w:rsidP="008F4896">
            <w:pPr>
              <w:pStyle w:val="a6"/>
              <w:spacing w:after="0"/>
              <w:ind w:left="0"/>
              <w:jc w:val="center"/>
            </w:pPr>
          </w:p>
        </w:tc>
        <w:tc>
          <w:tcPr>
            <w:tcW w:w="990" w:type="dxa"/>
            <w:vMerge/>
            <w:tcBorders>
              <w:left w:val="single" w:sz="4" w:space="0" w:color="auto"/>
              <w:bottom w:val="single" w:sz="4" w:space="0" w:color="auto"/>
              <w:right w:val="single" w:sz="4" w:space="0" w:color="auto"/>
            </w:tcBorders>
            <w:vAlign w:val="center"/>
          </w:tcPr>
          <w:p w:rsidR="000D5ED4" w:rsidRPr="002F16FC" w:rsidRDefault="000D5ED4" w:rsidP="008F4896">
            <w:pPr>
              <w:pStyle w:val="a6"/>
              <w:spacing w:after="0"/>
              <w:ind w:left="0"/>
              <w:jc w:val="center"/>
            </w:pP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3D1B66" w:rsidRDefault="000D5ED4" w:rsidP="008F4896">
            <w:pPr>
              <w:jc w:val="center"/>
              <w:rPr>
                <w:rFonts w:ascii="Times New Roman" w:hAnsi="Times New Roman"/>
                <w:sz w:val="20"/>
                <w:szCs w:val="20"/>
              </w:rPr>
            </w:pPr>
            <w:r>
              <w:rPr>
                <w:rFonts w:ascii="Times New Roman" w:hAnsi="Times New Roman"/>
                <w:sz w:val="22"/>
                <w:szCs w:val="22"/>
              </w:rPr>
              <w:t>с.Орловское</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3D1B66" w:rsidRDefault="000D5ED4" w:rsidP="008F4896">
            <w:pPr>
              <w:jc w:val="center"/>
              <w:rPr>
                <w:rFonts w:ascii="Times New Roman" w:hAnsi="Times New Roman"/>
                <w:sz w:val="20"/>
                <w:szCs w:val="20"/>
              </w:rPr>
            </w:pPr>
            <w:r>
              <w:rPr>
                <w:rFonts w:ascii="Times New Roman" w:hAnsi="Times New Roman"/>
                <w:sz w:val="22"/>
                <w:szCs w:val="22"/>
              </w:rPr>
              <w:t>д.Ачеканка</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3D1B66" w:rsidRDefault="00392243" w:rsidP="008F4896">
            <w:pPr>
              <w:jc w:val="center"/>
              <w:rPr>
                <w:rFonts w:ascii="Times New Roman" w:hAnsi="Times New Roman"/>
                <w:sz w:val="20"/>
                <w:szCs w:val="20"/>
              </w:rPr>
            </w:pPr>
            <w:r>
              <w:rPr>
                <w:rFonts w:ascii="Times New Roman" w:hAnsi="Times New Roman"/>
                <w:sz w:val="22"/>
                <w:szCs w:val="22"/>
              </w:rPr>
              <w:t>д.</w:t>
            </w:r>
            <w:r w:rsidR="000D5ED4">
              <w:rPr>
                <w:rFonts w:ascii="Times New Roman" w:hAnsi="Times New Roman"/>
                <w:sz w:val="22"/>
                <w:szCs w:val="22"/>
              </w:rPr>
              <w:t xml:space="preserve"> Новобо-родино</w:t>
            </w:r>
          </w:p>
        </w:tc>
      </w:tr>
      <w:tr w:rsidR="000D5ED4" w:rsidRPr="009A7F16" w:rsidTr="008F4896">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D5ED4" w:rsidRPr="009A7F16" w:rsidRDefault="000D5ED4" w:rsidP="008F4896">
            <w:pPr>
              <w:pStyle w:val="a6"/>
              <w:spacing w:after="0"/>
              <w:ind w:left="0"/>
              <w:jc w:val="center"/>
              <w:rPr>
                <w:sz w:val="22"/>
                <w:szCs w:val="22"/>
              </w:rPr>
            </w:pPr>
            <w:r w:rsidRPr="009A7F16">
              <w:rPr>
                <w:sz w:val="22"/>
                <w:szCs w:val="22"/>
              </w:rPr>
              <w:t>1</w:t>
            </w:r>
          </w:p>
        </w:tc>
        <w:tc>
          <w:tcPr>
            <w:tcW w:w="1297" w:type="dxa"/>
            <w:tcBorders>
              <w:top w:val="single" w:sz="4" w:space="0" w:color="auto"/>
              <w:left w:val="single" w:sz="4" w:space="0" w:color="auto"/>
              <w:bottom w:val="single" w:sz="4" w:space="0" w:color="auto"/>
              <w:right w:val="single" w:sz="4" w:space="0" w:color="auto"/>
            </w:tcBorders>
            <w:vAlign w:val="center"/>
          </w:tcPr>
          <w:p w:rsidR="000D5ED4" w:rsidRPr="009A7F16" w:rsidRDefault="000D5ED4" w:rsidP="008F4896">
            <w:pPr>
              <w:pStyle w:val="a6"/>
              <w:spacing w:after="0"/>
              <w:ind w:left="0"/>
              <w:jc w:val="center"/>
              <w:rPr>
                <w:sz w:val="22"/>
                <w:szCs w:val="22"/>
              </w:rPr>
            </w:pPr>
            <w:r w:rsidRPr="009A7F16">
              <w:rPr>
                <w:sz w:val="22"/>
                <w:szCs w:val="22"/>
              </w:rPr>
              <w:t>2</w:t>
            </w:r>
          </w:p>
        </w:tc>
        <w:tc>
          <w:tcPr>
            <w:tcW w:w="990" w:type="dxa"/>
            <w:tcBorders>
              <w:top w:val="single" w:sz="4" w:space="0" w:color="auto"/>
              <w:left w:val="single" w:sz="4" w:space="0" w:color="auto"/>
              <w:bottom w:val="single" w:sz="4" w:space="0" w:color="auto"/>
              <w:right w:val="single" w:sz="4" w:space="0" w:color="auto"/>
            </w:tcBorders>
            <w:vAlign w:val="center"/>
          </w:tcPr>
          <w:p w:rsidR="000D5ED4" w:rsidRPr="009A7F16" w:rsidRDefault="000D5ED4" w:rsidP="008F4896">
            <w:pPr>
              <w:pStyle w:val="a6"/>
              <w:spacing w:after="0"/>
              <w:ind w:left="0"/>
              <w:jc w:val="center"/>
              <w:rPr>
                <w:sz w:val="22"/>
                <w:szCs w:val="22"/>
              </w:rPr>
            </w:pPr>
            <w:r>
              <w:rPr>
                <w:sz w:val="22"/>
                <w:szCs w:val="22"/>
              </w:rPr>
              <w:t>3</w:t>
            </w: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9A7F16" w:rsidRDefault="000D5ED4" w:rsidP="008F4896">
            <w:pPr>
              <w:pStyle w:val="a6"/>
              <w:spacing w:after="0"/>
              <w:ind w:left="0"/>
              <w:jc w:val="center"/>
              <w:rPr>
                <w:sz w:val="22"/>
                <w:szCs w:val="22"/>
              </w:rPr>
            </w:pPr>
            <w:r>
              <w:rPr>
                <w:sz w:val="22"/>
                <w:szCs w:val="22"/>
              </w:rPr>
              <w:t>3</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9A7F16" w:rsidRDefault="000D5ED4" w:rsidP="008F4896">
            <w:pPr>
              <w:pStyle w:val="a6"/>
              <w:spacing w:after="0"/>
              <w:ind w:left="0"/>
              <w:jc w:val="center"/>
              <w:rPr>
                <w:sz w:val="22"/>
                <w:szCs w:val="22"/>
              </w:rPr>
            </w:pPr>
            <w:r>
              <w:rPr>
                <w:sz w:val="22"/>
                <w:szCs w:val="22"/>
              </w:rPr>
              <w:t>5</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9A7F16" w:rsidRDefault="000D5ED4" w:rsidP="008F4896">
            <w:pPr>
              <w:pStyle w:val="a6"/>
              <w:spacing w:after="0"/>
              <w:ind w:left="0"/>
              <w:jc w:val="center"/>
              <w:rPr>
                <w:sz w:val="22"/>
                <w:szCs w:val="22"/>
              </w:rPr>
            </w:pPr>
            <w:r>
              <w:rPr>
                <w:sz w:val="22"/>
                <w:szCs w:val="22"/>
              </w:rPr>
              <w:t>6</w:t>
            </w:r>
          </w:p>
        </w:tc>
      </w:tr>
      <w:tr w:rsidR="000D5ED4" w:rsidRPr="00F620C9" w:rsidTr="008F4896">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3</w:t>
            </w:r>
          </w:p>
        </w:tc>
        <w:tc>
          <w:tcPr>
            <w:tcW w:w="129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2008</w:t>
            </w:r>
          </w:p>
        </w:tc>
        <w:tc>
          <w:tcPr>
            <w:tcW w:w="99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357</w:t>
            </w: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272</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43</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42</w:t>
            </w:r>
          </w:p>
        </w:tc>
      </w:tr>
      <w:tr w:rsidR="000D5ED4" w:rsidRPr="00F620C9" w:rsidTr="008F4896">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4</w:t>
            </w:r>
          </w:p>
        </w:tc>
        <w:tc>
          <w:tcPr>
            <w:tcW w:w="129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2009</w:t>
            </w:r>
          </w:p>
        </w:tc>
        <w:tc>
          <w:tcPr>
            <w:tcW w:w="99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rPr>
                <w:bCs/>
              </w:rPr>
            </w:pPr>
            <w:r>
              <w:rPr>
                <w:bCs/>
              </w:rPr>
              <w:t>360</w:t>
            </w: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rPr>
                <w:bCs/>
              </w:rPr>
            </w:pPr>
            <w:r>
              <w:rPr>
                <w:bCs/>
              </w:rPr>
              <w:t>272</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46</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42</w:t>
            </w:r>
          </w:p>
        </w:tc>
      </w:tr>
      <w:tr w:rsidR="000D5ED4" w:rsidRPr="00F620C9" w:rsidTr="008F4896">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5</w:t>
            </w:r>
          </w:p>
        </w:tc>
        <w:tc>
          <w:tcPr>
            <w:tcW w:w="129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2010</w:t>
            </w:r>
          </w:p>
        </w:tc>
        <w:tc>
          <w:tcPr>
            <w:tcW w:w="990"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357</w:t>
            </w: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272</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47</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38</w:t>
            </w:r>
          </w:p>
        </w:tc>
      </w:tr>
      <w:tr w:rsidR="000D5ED4" w:rsidRPr="00F620C9" w:rsidTr="008F4896">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6</w:t>
            </w:r>
          </w:p>
        </w:tc>
        <w:tc>
          <w:tcPr>
            <w:tcW w:w="129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2011</w:t>
            </w:r>
          </w:p>
        </w:tc>
        <w:tc>
          <w:tcPr>
            <w:tcW w:w="990"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359</w:t>
            </w: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272</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49</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38</w:t>
            </w:r>
          </w:p>
        </w:tc>
      </w:tr>
      <w:tr w:rsidR="000D5ED4" w:rsidRPr="00F620C9" w:rsidTr="008F4896">
        <w:trPr>
          <w:jc w:val="center"/>
        </w:trPr>
        <w:tc>
          <w:tcPr>
            <w:tcW w:w="900"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7</w:t>
            </w:r>
          </w:p>
        </w:tc>
        <w:tc>
          <w:tcPr>
            <w:tcW w:w="1297" w:type="dxa"/>
            <w:tcBorders>
              <w:top w:val="single" w:sz="4" w:space="0" w:color="auto"/>
              <w:left w:val="single" w:sz="4" w:space="0" w:color="auto"/>
              <w:bottom w:val="single" w:sz="4" w:space="0" w:color="auto"/>
              <w:right w:val="single" w:sz="4" w:space="0" w:color="auto"/>
            </w:tcBorders>
            <w:vAlign w:val="center"/>
          </w:tcPr>
          <w:p w:rsidR="000D5ED4" w:rsidRPr="00F620C9" w:rsidRDefault="000D5ED4" w:rsidP="008F4896">
            <w:pPr>
              <w:pStyle w:val="a6"/>
              <w:spacing w:after="0"/>
              <w:ind w:left="0"/>
              <w:jc w:val="center"/>
            </w:pPr>
            <w:r>
              <w:t>2012</w:t>
            </w:r>
          </w:p>
        </w:tc>
        <w:tc>
          <w:tcPr>
            <w:tcW w:w="990"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354</w:t>
            </w:r>
          </w:p>
        </w:tc>
        <w:tc>
          <w:tcPr>
            <w:tcW w:w="1457"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276</w:t>
            </w:r>
          </w:p>
        </w:tc>
        <w:tc>
          <w:tcPr>
            <w:tcW w:w="1559"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47</w:t>
            </w:r>
          </w:p>
        </w:tc>
        <w:tc>
          <w:tcPr>
            <w:tcW w:w="1381" w:type="dxa"/>
            <w:tcBorders>
              <w:top w:val="single" w:sz="4" w:space="0" w:color="auto"/>
              <w:left w:val="single" w:sz="4" w:space="0" w:color="auto"/>
              <w:bottom w:val="single" w:sz="4" w:space="0" w:color="auto"/>
              <w:right w:val="single" w:sz="4" w:space="0" w:color="auto"/>
            </w:tcBorders>
            <w:vAlign w:val="center"/>
          </w:tcPr>
          <w:p w:rsidR="000D5ED4" w:rsidRPr="00F620C9" w:rsidRDefault="00392243" w:rsidP="008F4896">
            <w:pPr>
              <w:pStyle w:val="a6"/>
              <w:spacing w:after="0"/>
              <w:ind w:left="0"/>
              <w:jc w:val="center"/>
              <w:rPr>
                <w:bCs/>
              </w:rPr>
            </w:pPr>
            <w:r>
              <w:rPr>
                <w:bCs/>
              </w:rPr>
              <w:t>31</w:t>
            </w:r>
          </w:p>
        </w:tc>
      </w:tr>
    </w:tbl>
    <w:p w:rsidR="00285B9C" w:rsidRPr="00F620C9" w:rsidRDefault="00285B9C" w:rsidP="00285B9C">
      <w:pPr>
        <w:jc w:val="both"/>
        <w:rPr>
          <w:rFonts w:ascii="Times New Roman" w:hAnsi="Times New Roman"/>
        </w:rPr>
      </w:pPr>
    </w:p>
    <w:p w:rsidR="00412C5B" w:rsidRPr="00921E42" w:rsidRDefault="00285B9C" w:rsidP="00285B9C">
      <w:pPr>
        <w:ind w:firstLine="567"/>
        <w:jc w:val="both"/>
        <w:rPr>
          <w:rFonts w:ascii="Times New Roman" w:hAnsi="Times New Roman"/>
        </w:rPr>
      </w:pPr>
      <w:r w:rsidRPr="00F620C9">
        <w:rPr>
          <w:rFonts w:ascii="Times New Roman" w:hAnsi="Times New Roman"/>
        </w:rPr>
        <w:t xml:space="preserve">Динамика среднегодового прироста (убыли) </w:t>
      </w:r>
      <w:r>
        <w:rPr>
          <w:rFonts w:ascii="Times New Roman" w:hAnsi="Times New Roman"/>
        </w:rPr>
        <w:t xml:space="preserve">населения по каждому населенному </w:t>
      </w:r>
      <w:r w:rsidR="00412C5B">
        <w:rPr>
          <w:rFonts w:ascii="Times New Roman" w:hAnsi="Times New Roman"/>
        </w:rPr>
        <w:t>пункту Орловского</w:t>
      </w:r>
      <w:r w:rsidRPr="0030445B">
        <w:rPr>
          <w:rFonts w:ascii="Times New Roman" w:hAnsi="Times New Roman"/>
        </w:rPr>
        <w:t xml:space="preserve"> поселения приведена в таблице № 4.3-2. Как видно из таблицы</w:t>
      </w:r>
      <w:r>
        <w:rPr>
          <w:rFonts w:ascii="Times New Roman" w:hAnsi="Times New Roman"/>
        </w:rPr>
        <w:t xml:space="preserve"> за последние годы про</w:t>
      </w:r>
      <w:r w:rsidR="007E4CB4">
        <w:rPr>
          <w:rFonts w:ascii="Times New Roman" w:hAnsi="Times New Roman"/>
        </w:rPr>
        <w:t>изошло незначительное уменьшение</w:t>
      </w:r>
      <w:r>
        <w:rPr>
          <w:rFonts w:ascii="Times New Roman" w:hAnsi="Times New Roman"/>
        </w:rPr>
        <w:t xml:space="preserve"> численности населения в целом по поселению, с</w:t>
      </w:r>
      <w:r w:rsidRPr="0030445B">
        <w:rPr>
          <w:rFonts w:ascii="Times New Roman" w:hAnsi="Times New Roman"/>
        </w:rPr>
        <w:t xml:space="preserve">реднегодовой </w:t>
      </w:r>
      <w:r w:rsidR="00412C5B">
        <w:rPr>
          <w:rFonts w:ascii="Times New Roman" w:hAnsi="Times New Roman"/>
        </w:rPr>
        <w:t>% убыли</w:t>
      </w:r>
      <w:r>
        <w:rPr>
          <w:rFonts w:ascii="Times New Roman" w:hAnsi="Times New Roman"/>
        </w:rPr>
        <w:t xml:space="preserve"> н</w:t>
      </w:r>
      <w:r w:rsidR="007E4CB4">
        <w:rPr>
          <w:rFonts w:ascii="Times New Roman" w:hAnsi="Times New Roman"/>
        </w:rPr>
        <w:t xml:space="preserve">аселения </w:t>
      </w:r>
      <w:r w:rsidR="00412C5B">
        <w:rPr>
          <w:rFonts w:ascii="Times New Roman" w:hAnsi="Times New Roman"/>
        </w:rPr>
        <w:t xml:space="preserve">по поселению составил </w:t>
      </w:r>
      <w:r w:rsidR="00412C5B" w:rsidRPr="00412C5B">
        <w:rPr>
          <w:rFonts w:ascii="Times New Roman" w:hAnsi="Times New Roman"/>
          <w:b/>
        </w:rPr>
        <w:t>-0,2%</w:t>
      </w:r>
      <w:r w:rsidR="00412C5B">
        <w:rPr>
          <w:rFonts w:ascii="Times New Roman" w:hAnsi="Times New Roman"/>
        </w:rPr>
        <w:t xml:space="preserve">, </w:t>
      </w:r>
      <w:proofErr w:type="gramStart"/>
      <w:r w:rsidR="007E4CB4">
        <w:rPr>
          <w:rFonts w:ascii="Times New Roman" w:hAnsi="Times New Roman"/>
        </w:rPr>
        <w:t>отмечен</w:t>
      </w:r>
      <w:proofErr w:type="gramEnd"/>
      <w:r w:rsidR="007E4CB4">
        <w:rPr>
          <w:rFonts w:ascii="Times New Roman" w:hAnsi="Times New Roman"/>
        </w:rPr>
        <w:t xml:space="preserve"> </w:t>
      </w:r>
      <w:r w:rsidR="00412C5B">
        <w:rPr>
          <w:rFonts w:ascii="Times New Roman" w:hAnsi="Times New Roman"/>
        </w:rPr>
        <w:t xml:space="preserve">большой среднегодовой % убыли населения в д. </w:t>
      </w:r>
      <w:r w:rsidR="00921E42">
        <w:rPr>
          <w:rFonts w:ascii="Times New Roman" w:hAnsi="Times New Roman"/>
        </w:rPr>
        <w:t xml:space="preserve">Новобородино </w:t>
      </w:r>
      <w:r w:rsidR="00921E42" w:rsidRPr="00921E42">
        <w:rPr>
          <w:rFonts w:ascii="Times New Roman" w:hAnsi="Times New Roman"/>
          <w:b/>
        </w:rPr>
        <w:t>(-6,5%)</w:t>
      </w:r>
      <w:r w:rsidR="00921E42">
        <w:rPr>
          <w:rFonts w:ascii="Times New Roman" w:hAnsi="Times New Roman"/>
          <w:b/>
        </w:rPr>
        <w:t xml:space="preserve">, </w:t>
      </w:r>
      <w:r w:rsidR="00921E42" w:rsidRPr="00921E42">
        <w:rPr>
          <w:rFonts w:ascii="Times New Roman" w:hAnsi="Times New Roman"/>
        </w:rPr>
        <w:t>в с. Орловское и д.</w:t>
      </w:r>
      <w:r w:rsidR="00921E42">
        <w:rPr>
          <w:rFonts w:ascii="Times New Roman" w:hAnsi="Times New Roman"/>
        </w:rPr>
        <w:t xml:space="preserve"> </w:t>
      </w:r>
      <w:r w:rsidR="00921E42" w:rsidRPr="00921E42">
        <w:rPr>
          <w:rFonts w:ascii="Times New Roman" w:hAnsi="Times New Roman"/>
        </w:rPr>
        <w:t>Ачеканка отмечена прибыль населения.</w:t>
      </w:r>
    </w:p>
    <w:p w:rsidR="00FA082A" w:rsidRPr="00FA082A" w:rsidRDefault="008C0B89" w:rsidP="0054072F">
      <w:pPr>
        <w:pStyle w:val="a8"/>
        <w:spacing w:after="0"/>
        <w:jc w:val="both"/>
        <w:rPr>
          <w:rFonts w:ascii="Times New Roman" w:hAnsi="Times New Roman"/>
          <w:szCs w:val="21"/>
        </w:rPr>
      </w:pPr>
      <w:r>
        <w:rPr>
          <w:rFonts w:ascii="Times New Roman" w:hAnsi="Times New Roman"/>
          <w:b/>
        </w:rPr>
        <w:t xml:space="preserve">          </w:t>
      </w:r>
      <w:r w:rsidR="00285B9C" w:rsidRPr="0054085F">
        <w:rPr>
          <w:rFonts w:ascii="Times New Roman" w:hAnsi="Times New Roman"/>
          <w:b/>
        </w:rPr>
        <w:t xml:space="preserve">Естественная </w:t>
      </w:r>
      <w:r w:rsidR="00285B9C">
        <w:rPr>
          <w:rFonts w:ascii="Times New Roman" w:hAnsi="Times New Roman"/>
        </w:rPr>
        <w:t>убыль населения имела устойчивый и</w:t>
      </w:r>
      <w:r w:rsidR="00FA082A">
        <w:rPr>
          <w:rFonts w:ascii="Times New Roman" w:hAnsi="Times New Roman"/>
        </w:rPr>
        <w:t xml:space="preserve"> долговременный</w:t>
      </w:r>
      <w:r w:rsidR="0054072F">
        <w:rPr>
          <w:rFonts w:ascii="Times New Roman" w:hAnsi="Times New Roman"/>
        </w:rPr>
        <w:t xml:space="preserve"> характер, </w:t>
      </w:r>
      <w:r w:rsidR="0054072F">
        <w:rPr>
          <w:rFonts w:ascii="Times New Roman" w:hAnsi="Times New Roman"/>
          <w:szCs w:val="21"/>
        </w:rPr>
        <w:t>о</w:t>
      </w:r>
      <w:r w:rsidR="00FA082A" w:rsidRPr="00FA082A">
        <w:rPr>
          <w:rFonts w:ascii="Times New Roman" w:hAnsi="Times New Roman"/>
          <w:szCs w:val="21"/>
        </w:rPr>
        <w:t>собую остроту в последние годы приобрела проблема низкой рождаемости.</w:t>
      </w:r>
      <w:r w:rsidR="00FA082A" w:rsidRPr="00FA082A">
        <w:rPr>
          <w:szCs w:val="21"/>
        </w:rPr>
        <w:t xml:space="preserve"> </w:t>
      </w:r>
      <w:r w:rsidR="00FA082A" w:rsidRPr="00FA082A">
        <w:rPr>
          <w:rFonts w:ascii="Times New Roman" w:hAnsi="Times New Roman"/>
          <w:szCs w:val="21"/>
        </w:rPr>
        <w:t>Другой причиной снижения численности населения является отрицательное сальдо миграции.</w:t>
      </w:r>
    </w:p>
    <w:p w:rsidR="00285B9C" w:rsidRDefault="00285B9C" w:rsidP="0054072F">
      <w:pPr>
        <w:ind w:firstLine="567"/>
        <w:jc w:val="both"/>
        <w:rPr>
          <w:rFonts w:ascii="Times New Roman" w:hAnsi="Times New Roman"/>
        </w:rPr>
      </w:pPr>
      <w:r w:rsidRPr="00F620C9">
        <w:rPr>
          <w:rFonts w:ascii="Times New Roman" w:hAnsi="Times New Roman"/>
        </w:rPr>
        <w:t>Структура населения по группам возрастов приведена в таблице №</w:t>
      </w:r>
      <w:r>
        <w:rPr>
          <w:rFonts w:ascii="Times New Roman" w:hAnsi="Times New Roman"/>
        </w:rPr>
        <w:t xml:space="preserve"> 4.3-3. </w:t>
      </w:r>
      <w:r w:rsidRPr="00F620C9">
        <w:rPr>
          <w:rFonts w:ascii="Times New Roman" w:hAnsi="Times New Roman"/>
        </w:rPr>
        <w:t xml:space="preserve">В возрастной структуре населения </w:t>
      </w:r>
      <w:r w:rsidR="0054072F">
        <w:rPr>
          <w:rFonts w:ascii="Times New Roman" w:hAnsi="Times New Roman"/>
        </w:rPr>
        <w:t>Орловского</w:t>
      </w:r>
      <w:r>
        <w:rPr>
          <w:rFonts w:ascii="Times New Roman" w:hAnsi="Times New Roman"/>
        </w:rPr>
        <w:t xml:space="preserve"> сельсовета отмечена тенденция убыли группы моложе трудоспособного возраста (с </w:t>
      </w:r>
      <w:r w:rsidR="0054072F">
        <w:rPr>
          <w:rFonts w:ascii="Times New Roman" w:hAnsi="Times New Roman"/>
        </w:rPr>
        <w:t>21</w:t>
      </w:r>
      <w:r>
        <w:rPr>
          <w:rFonts w:ascii="Times New Roman" w:hAnsi="Times New Roman"/>
        </w:rPr>
        <w:t>%</w:t>
      </w:r>
      <w:r w:rsidR="0054072F">
        <w:rPr>
          <w:rFonts w:ascii="Times New Roman" w:hAnsi="Times New Roman"/>
        </w:rPr>
        <w:t xml:space="preserve"> в 2008г. до 18</w:t>
      </w:r>
      <w:r>
        <w:rPr>
          <w:rFonts w:ascii="Times New Roman" w:hAnsi="Times New Roman"/>
        </w:rPr>
        <w:t xml:space="preserve">,0% в 2012 г.). </w:t>
      </w:r>
    </w:p>
    <w:p w:rsidR="00285B9C" w:rsidRDefault="00285B9C" w:rsidP="00285B9C">
      <w:pPr>
        <w:ind w:firstLine="567"/>
        <w:jc w:val="both"/>
        <w:rPr>
          <w:rFonts w:ascii="Times New Roman" w:hAnsi="Times New Roman"/>
        </w:rPr>
      </w:pPr>
      <w:r>
        <w:rPr>
          <w:rFonts w:ascii="Times New Roman" w:hAnsi="Times New Roman"/>
        </w:rPr>
        <w:t>Группа старше трудоспособного населения уменьшилась из-за высокой смертности</w:t>
      </w:r>
      <w:r w:rsidR="003331DD">
        <w:rPr>
          <w:rFonts w:ascii="Times New Roman" w:hAnsi="Times New Roman"/>
        </w:rPr>
        <w:t>.</w:t>
      </w:r>
      <w:r>
        <w:rPr>
          <w:rFonts w:ascii="Times New Roman" w:hAnsi="Times New Roman"/>
        </w:rPr>
        <w:t xml:space="preserve"> </w:t>
      </w:r>
    </w:p>
    <w:p w:rsidR="002942CE" w:rsidRPr="002942CE" w:rsidRDefault="002942CE" w:rsidP="002942CE">
      <w:pPr>
        <w:pStyle w:val="a8"/>
        <w:ind w:firstLine="567"/>
        <w:jc w:val="both"/>
        <w:rPr>
          <w:rFonts w:ascii="Times New Roman" w:hAnsi="Times New Roman"/>
          <w:szCs w:val="21"/>
        </w:rPr>
      </w:pPr>
      <w:r w:rsidRPr="002942CE">
        <w:rPr>
          <w:rFonts w:ascii="Times New Roman" w:hAnsi="Times New Roman"/>
          <w:szCs w:val="21"/>
        </w:rPr>
        <w:t>В общей структуре причин смерти населения лидируют болезни системы кровообращения, онкологические заболевания, несчастные случаи, травмы, туберкулез.</w:t>
      </w:r>
    </w:p>
    <w:p w:rsidR="002942CE" w:rsidRDefault="002942CE" w:rsidP="00285B9C">
      <w:pPr>
        <w:ind w:firstLine="567"/>
        <w:jc w:val="both"/>
        <w:rPr>
          <w:rFonts w:ascii="Times New Roman" w:hAnsi="Times New Roman"/>
        </w:rPr>
      </w:pPr>
    </w:p>
    <w:p w:rsidR="00285B9C" w:rsidRDefault="00285B9C" w:rsidP="00285B9C">
      <w:pPr>
        <w:spacing w:after="200" w:line="276" w:lineRule="auto"/>
        <w:rPr>
          <w:rFonts w:ascii="Times New Roman" w:hAnsi="Times New Roman"/>
          <w:lang w:eastAsia="ru-RU"/>
        </w:rPr>
      </w:pPr>
    </w:p>
    <w:p w:rsidR="00285B9C" w:rsidRDefault="00285B9C" w:rsidP="00285B9C">
      <w:pPr>
        <w:pStyle w:val="a6"/>
        <w:spacing w:after="0"/>
        <w:ind w:left="0"/>
        <w:jc w:val="center"/>
        <w:sectPr w:rsidR="00285B9C" w:rsidSect="008F4896">
          <w:pgSz w:w="11906" w:h="16838"/>
          <w:pgMar w:top="1134" w:right="851" w:bottom="1134" w:left="1701" w:header="709" w:footer="709" w:gutter="0"/>
          <w:cols w:space="708"/>
          <w:docGrid w:linePitch="360"/>
        </w:sectPr>
      </w:pPr>
    </w:p>
    <w:p w:rsidR="00285B9C" w:rsidRPr="002C2D79" w:rsidRDefault="00285B9C" w:rsidP="00285B9C">
      <w:pPr>
        <w:pStyle w:val="a6"/>
        <w:spacing w:after="0"/>
        <w:ind w:left="0"/>
        <w:jc w:val="center"/>
      </w:pPr>
      <w:r w:rsidRPr="002C2D79">
        <w:lastRenderedPageBreak/>
        <w:t>Динамика среднегодо</w:t>
      </w:r>
      <w:r>
        <w:t>вого прироста (убыли) населения</w:t>
      </w:r>
    </w:p>
    <w:p w:rsidR="00285B9C" w:rsidRPr="002C2D79" w:rsidRDefault="00285B9C" w:rsidP="00285B9C">
      <w:pPr>
        <w:pStyle w:val="a6"/>
        <w:spacing w:after="0"/>
        <w:ind w:left="0"/>
        <w:jc w:val="center"/>
      </w:pPr>
    </w:p>
    <w:p w:rsidR="00285B9C" w:rsidRPr="002C2D79" w:rsidRDefault="00285B9C" w:rsidP="00285B9C">
      <w:pPr>
        <w:pStyle w:val="a6"/>
        <w:spacing w:after="0"/>
        <w:ind w:left="0"/>
        <w:jc w:val="center"/>
      </w:pPr>
      <w:r w:rsidRPr="002C2D79">
        <w:t xml:space="preserve">                                                                                  </w:t>
      </w:r>
      <w:r>
        <w:t xml:space="preserve">                                                                                                                 </w:t>
      </w:r>
      <w:r w:rsidRPr="002C2D79">
        <w:t>Таблица №</w:t>
      </w:r>
      <w:r>
        <w:t xml:space="preserve"> 4.3-2</w:t>
      </w:r>
    </w:p>
    <w:tbl>
      <w:tblPr>
        <w:tblW w:w="0" w:type="auto"/>
        <w:jc w:val="center"/>
        <w:tblInd w:w="-2687"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37"/>
        <w:gridCol w:w="993"/>
        <w:gridCol w:w="808"/>
        <w:gridCol w:w="1035"/>
        <w:gridCol w:w="1084"/>
        <w:gridCol w:w="1180"/>
        <w:gridCol w:w="913"/>
        <w:gridCol w:w="1138"/>
        <w:gridCol w:w="833"/>
        <w:gridCol w:w="1295"/>
        <w:gridCol w:w="808"/>
        <w:gridCol w:w="1030"/>
        <w:gridCol w:w="851"/>
        <w:gridCol w:w="1275"/>
      </w:tblGrid>
      <w:tr w:rsidR="00285B9C" w:rsidRPr="002C2D79" w:rsidTr="001F7A54">
        <w:trPr>
          <w:trHeight w:val="290"/>
          <w:jc w:val="center"/>
        </w:trPr>
        <w:tc>
          <w:tcPr>
            <w:tcW w:w="537" w:type="dxa"/>
            <w:vMerge w:val="restart"/>
            <w:tcBorders>
              <w:top w:val="single" w:sz="4" w:space="0" w:color="auto"/>
              <w:left w:val="single" w:sz="4" w:space="0" w:color="auto"/>
              <w:right w:val="single" w:sz="4" w:space="0" w:color="auto"/>
            </w:tcBorders>
            <w:vAlign w:val="center"/>
          </w:tcPr>
          <w:p w:rsidR="00285B9C" w:rsidRPr="002C2D79" w:rsidRDefault="00285B9C" w:rsidP="008F4896">
            <w:pPr>
              <w:pStyle w:val="a6"/>
              <w:spacing w:after="0"/>
              <w:ind w:left="0"/>
              <w:jc w:val="center"/>
            </w:pPr>
            <w:r w:rsidRPr="002C2D79">
              <w:t>№</w:t>
            </w:r>
          </w:p>
        </w:tc>
        <w:tc>
          <w:tcPr>
            <w:tcW w:w="993" w:type="dxa"/>
            <w:vMerge w:val="restart"/>
            <w:tcBorders>
              <w:top w:val="single" w:sz="4" w:space="0" w:color="auto"/>
              <w:left w:val="single" w:sz="4" w:space="0" w:color="auto"/>
              <w:right w:val="single" w:sz="4" w:space="0" w:color="auto"/>
            </w:tcBorders>
            <w:vAlign w:val="center"/>
          </w:tcPr>
          <w:p w:rsidR="00285B9C" w:rsidRPr="002C2D79" w:rsidRDefault="00285B9C" w:rsidP="008F4896">
            <w:pPr>
              <w:pStyle w:val="a6"/>
              <w:spacing w:after="0"/>
              <w:ind w:left="0"/>
              <w:jc w:val="center"/>
            </w:pPr>
            <w:r w:rsidRPr="002C2D79">
              <w:t xml:space="preserve">Годы </w:t>
            </w:r>
          </w:p>
          <w:p w:rsidR="00285B9C" w:rsidRPr="002C2D79" w:rsidRDefault="00285B9C" w:rsidP="008F4896">
            <w:pPr>
              <w:pStyle w:val="a6"/>
              <w:spacing w:after="0"/>
              <w:ind w:left="0"/>
              <w:jc w:val="center"/>
            </w:pPr>
            <w:r w:rsidRPr="002C2D79">
              <w:t>01.01.</w:t>
            </w:r>
          </w:p>
        </w:tc>
        <w:tc>
          <w:tcPr>
            <w:tcW w:w="4107" w:type="dxa"/>
            <w:gridSpan w:val="4"/>
            <w:tcBorders>
              <w:top w:val="single" w:sz="4" w:space="0" w:color="auto"/>
              <w:left w:val="single" w:sz="4" w:space="0" w:color="auto"/>
              <w:bottom w:val="single" w:sz="4" w:space="0" w:color="auto"/>
              <w:right w:val="single" w:sz="4" w:space="0" w:color="auto"/>
            </w:tcBorders>
            <w:vAlign w:val="center"/>
          </w:tcPr>
          <w:p w:rsidR="00285B9C" w:rsidRPr="002C2D79" w:rsidRDefault="00285B9C" w:rsidP="008F4896">
            <w:pPr>
              <w:pStyle w:val="a6"/>
              <w:spacing w:after="0"/>
              <w:ind w:left="0"/>
              <w:jc w:val="center"/>
            </w:pPr>
            <w:r w:rsidRPr="002C2D79">
              <w:t>Население, чел.</w:t>
            </w:r>
          </w:p>
        </w:tc>
        <w:tc>
          <w:tcPr>
            <w:tcW w:w="4179" w:type="dxa"/>
            <w:gridSpan w:val="4"/>
            <w:tcBorders>
              <w:top w:val="single" w:sz="4" w:space="0" w:color="auto"/>
              <w:left w:val="single" w:sz="4" w:space="0" w:color="auto"/>
              <w:bottom w:val="single" w:sz="4" w:space="0" w:color="auto"/>
              <w:right w:val="single" w:sz="4" w:space="0" w:color="auto"/>
            </w:tcBorders>
            <w:vAlign w:val="center"/>
          </w:tcPr>
          <w:p w:rsidR="00285B9C" w:rsidRPr="002C2D79" w:rsidRDefault="00285B9C" w:rsidP="008F4896">
            <w:pPr>
              <w:pStyle w:val="a6"/>
              <w:spacing w:after="0"/>
              <w:ind w:left="0"/>
              <w:jc w:val="center"/>
            </w:pPr>
            <w:r>
              <w:t>прирос</w:t>
            </w:r>
            <w:proofErr w:type="gramStart"/>
            <w:r>
              <w:t>т(</w:t>
            </w:r>
            <w:proofErr w:type="gramEnd"/>
            <w:r w:rsidRPr="002C2D79">
              <w:t>убыль)</w:t>
            </w:r>
            <w:r>
              <w:t>, чел., за период</w:t>
            </w:r>
          </w:p>
        </w:tc>
        <w:tc>
          <w:tcPr>
            <w:tcW w:w="3964" w:type="dxa"/>
            <w:gridSpan w:val="4"/>
            <w:tcBorders>
              <w:top w:val="single" w:sz="4" w:space="0" w:color="auto"/>
              <w:left w:val="single" w:sz="4" w:space="0" w:color="auto"/>
              <w:bottom w:val="single" w:sz="4" w:space="0" w:color="auto"/>
              <w:right w:val="single" w:sz="4" w:space="0" w:color="auto"/>
            </w:tcBorders>
            <w:vAlign w:val="center"/>
          </w:tcPr>
          <w:p w:rsidR="00285B9C" w:rsidRDefault="00285B9C" w:rsidP="008F4896">
            <w:pPr>
              <w:pStyle w:val="a6"/>
              <w:spacing w:after="0"/>
              <w:ind w:left="0"/>
              <w:jc w:val="center"/>
            </w:pPr>
            <w:proofErr w:type="gramStart"/>
            <w:r>
              <w:t>Среднегодовой</w:t>
            </w:r>
            <w:proofErr w:type="gramEnd"/>
            <w:r>
              <w:t xml:space="preserve"> % прироста</w:t>
            </w:r>
          </w:p>
          <w:p w:rsidR="00285B9C" w:rsidRPr="002C2D79" w:rsidRDefault="00285B9C" w:rsidP="008F4896">
            <w:pPr>
              <w:pStyle w:val="a6"/>
              <w:spacing w:after="0"/>
              <w:ind w:left="0"/>
              <w:jc w:val="center"/>
            </w:pPr>
            <w:r w:rsidRPr="002C2D79">
              <w:t>(убыли)</w:t>
            </w:r>
          </w:p>
        </w:tc>
      </w:tr>
      <w:tr w:rsidR="00285B9C" w:rsidRPr="002C2D79" w:rsidTr="001F7A54">
        <w:trPr>
          <w:trHeight w:val="180"/>
          <w:jc w:val="center"/>
        </w:trPr>
        <w:tc>
          <w:tcPr>
            <w:tcW w:w="537" w:type="dxa"/>
            <w:vMerge/>
            <w:tcBorders>
              <w:left w:val="single" w:sz="4" w:space="0" w:color="auto"/>
              <w:bottom w:val="single" w:sz="4" w:space="0" w:color="auto"/>
              <w:right w:val="single" w:sz="4" w:space="0" w:color="auto"/>
            </w:tcBorders>
            <w:vAlign w:val="center"/>
          </w:tcPr>
          <w:p w:rsidR="00285B9C" w:rsidRPr="002C2D79" w:rsidRDefault="00285B9C" w:rsidP="008F4896">
            <w:pPr>
              <w:pStyle w:val="a6"/>
              <w:spacing w:after="0"/>
              <w:ind w:left="0"/>
              <w:jc w:val="center"/>
            </w:pPr>
          </w:p>
        </w:tc>
        <w:tc>
          <w:tcPr>
            <w:tcW w:w="993" w:type="dxa"/>
            <w:vMerge/>
            <w:tcBorders>
              <w:left w:val="single" w:sz="4" w:space="0" w:color="auto"/>
              <w:right w:val="single" w:sz="4" w:space="0" w:color="auto"/>
            </w:tcBorders>
            <w:vAlign w:val="center"/>
          </w:tcPr>
          <w:p w:rsidR="00285B9C" w:rsidRPr="002C2D79" w:rsidRDefault="00285B9C" w:rsidP="008F4896">
            <w:pPr>
              <w:pStyle w:val="a6"/>
              <w:spacing w:after="0"/>
              <w:ind w:left="0"/>
              <w:jc w:val="center"/>
            </w:pPr>
          </w:p>
        </w:tc>
        <w:tc>
          <w:tcPr>
            <w:tcW w:w="808" w:type="dxa"/>
            <w:vMerge w:val="restart"/>
            <w:tcBorders>
              <w:top w:val="single" w:sz="4" w:space="0" w:color="auto"/>
              <w:left w:val="single" w:sz="4" w:space="0" w:color="auto"/>
              <w:right w:val="single" w:sz="4" w:space="0" w:color="auto"/>
            </w:tcBorders>
            <w:vAlign w:val="center"/>
          </w:tcPr>
          <w:p w:rsidR="00285B9C" w:rsidRPr="002C2D79" w:rsidRDefault="00285B9C" w:rsidP="008F4896">
            <w:pPr>
              <w:pStyle w:val="a6"/>
              <w:spacing w:after="0"/>
              <w:ind w:left="0"/>
              <w:jc w:val="center"/>
            </w:pPr>
            <w:r>
              <w:t>Всего</w:t>
            </w:r>
          </w:p>
        </w:tc>
        <w:tc>
          <w:tcPr>
            <w:tcW w:w="3299" w:type="dxa"/>
            <w:gridSpan w:val="3"/>
            <w:tcBorders>
              <w:top w:val="single" w:sz="4" w:space="0" w:color="auto"/>
              <w:left w:val="single" w:sz="4" w:space="0" w:color="auto"/>
              <w:bottom w:val="single" w:sz="4" w:space="0" w:color="auto"/>
              <w:right w:val="single" w:sz="4" w:space="0" w:color="auto"/>
            </w:tcBorders>
            <w:vAlign w:val="center"/>
          </w:tcPr>
          <w:p w:rsidR="00285B9C" w:rsidRPr="002C2D79" w:rsidRDefault="00285B9C" w:rsidP="008F4896">
            <w:pPr>
              <w:pStyle w:val="a6"/>
              <w:spacing w:after="0"/>
              <w:ind w:left="0"/>
              <w:jc w:val="center"/>
            </w:pPr>
            <w:r>
              <w:t>в том числе:</w:t>
            </w:r>
          </w:p>
        </w:tc>
        <w:tc>
          <w:tcPr>
            <w:tcW w:w="913" w:type="dxa"/>
            <w:vMerge w:val="restart"/>
            <w:tcBorders>
              <w:top w:val="single" w:sz="4" w:space="0" w:color="auto"/>
              <w:left w:val="single" w:sz="4" w:space="0" w:color="auto"/>
              <w:right w:val="single" w:sz="4" w:space="0" w:color="auto"/>
            </w:tcBorders>
            <w:vAlign w:val="center"/>
          </w:tcPr>
          <w:p w:rsidR="00285B9C" w:rsidRPr="002C2D79" w:rsidRDefault="00285B9C" w:rsidP="008F4896">
            <w:pPr>
              <w:pStyle w:val="a6"/>
              <w:spacing w:after="0"/>
              <w:ind w:left="0"/>
              <w:jc w:val="center"/>
            </w:pPr>
            <w:r>
              <w:t>Всего</w:t>
            </w:r>
          </w:p>
        </w:tc>
        <w:tc>
          <w:tcPr>
            <w:tcW w:w="3266" w:type="dxa"/>
            <w:gridSpan w:val="3"/>
            <w:tcBorders>
              <w:top w:val="single" w:sz="4" w:space="0" w:color="auto"/>
              <w:left w:val="single" w:sz="4" w:space="0" w:color="auto"/>
              <w:bottom w:val="single" w:sz="4" w:space="0" w:color="auto"/>
              <w:right w:val="single" w:sz="4" w:space="0" w:color="auto"/>
            </w:tcBorders>
            <w:vAlign w:val="center"/>
          </w:tcPr>
          <w:p w:rsidR="00285B9C" w:rsidRPr="002C2D79" w:rsidRDefault="00285B9C" w:rsidP="008F4896">
            <w:pPr>
              <w:pStyle w:val="a6"/>
              <w:spacing w:after="0"/>
              <w:ind w:left="0"/>
              <w:jc w:val="center"/>
            </w:pPr>
            <w:r>
              <w:t>в том числе</w:t>
            </w:r>
          </w:p>
        </w:tc>
        <w:tc>
          <w:tcPr>
            <w:tcW w:w="808" w:type="dxa"/>
            <w:vMerge w:val="restart"/>
            <w:tcBorders>
              <w:top w:val="single" w:sz="4" w:space="0" w:color="auto"/>
              <w:left w:val="single" w:sz="4" w:space="0" w:color="auto"/>
              <w:right w:val="single" w:sz="4" w:space="0" w:color="auto"/>
            </w:tcBorders>
            <w:vAlign w:val="center"/>
          </w:tcPr>
          <w:p w:rsidR="00285B9C" w:rsidRPr="002C2D79" w:rsidRDefault="00285B9C" w:rsidP="008F4896">
            <w:pPr>
              <w:pStyle w:val="a6"/>
              <w:spacing w:after="0"/>
              <w:ind w:left="0"/>
              <w:jc w:val="center"/>
            </w:pPr>
            <w:r>
              <w:t>Всего</w:t>
            </w:r>
          </w:p>
        </w:tc>
        <w:tc>
          <w:tcPr>
            <w:tcW w:w="3156" w:type="dxa"/>
            <w:gridSpan w:val="3"/>
            <w:tcBorders>
              <w:top w:val="single" w:sz="4" w:space="0" w:color="auto"/>
              <w:left w:val="single" w:sz="4" w:space="0" w:color="auto"/>
              <w:bottom w:val="single" w:sz="4" w:space="0" w:color="auto"/>
              <w:right w:val="single" w:sz="4" w:space="0" w:color="auto"/>
            </w:tcBorders>
            <w:vAlign w:val="center"/>
          </w:tcPr>
          <w:p w:rsidR="00285B9C" w:rsidRPr="002C2D79" w:rsidRDefault="00285B9C" w:rsidP="008F4896">
            <w:pPr>
              <w:pStyle w:val="a6"/>
              <w:spacing w:after="0"/>
              <w:ind w:left="0"/>
              <w:jc w:val="center"/>
            </w:pPr>
            <w:r>
              <w:t>в том числе</w:t>
            </w:r>
          </w:p>
        </w:tc>
      </w:tr>
      <w:tr w:rsidR="001F7A54" w:rsidRPr="002C2D79" w:rsidTr="001F7A54">
        <w:trPr>
          <w:trHeight w:val="586"/>
          <w:jc w:val="center"/>
        </w:trPr>
        <w:tc>
          <w:tcPr>
            <w:tcW w:w="537" w:type="dxa"/>
            <w:tcBorders>
              <w:top w:val="single" w:sz="4" w:space="0" w:color="auto"/>
              <w:left w:val="single" w:sz="4" w:space="0" w:color="auto"/>
              <w:right w:val="single" w:sz="4" w:space="0" w:color="auto"/>
            </w:tcBorders>
            <w:vAlign w:val="center"/>
          </w:tcPr>
          <w:p w:rsidR="001F7A54" w:rsidRPr="002C2D79" w:rsidRDefault="001F7A54" w:rsidP="008F4896">
            <w:pPr>
              <w:pStyle w:val="a6"/>
              <w:spacing w:after="0"/>
              <w:ind w:left="0"/>
              <w:jc w:val="center"/>
            </w:pPr>
          </w:p>
        </w:tc>
        <w:tc>
          <w:tcPr>
            <w:tcW w:w="993" w:type="dxa"/>
            <w:vMerge/>
            <w:tcBorders>
              <w:left w:val="single" w:sz="4" w:space="0" w:color="auto"/>
              <w:right w:val="single" w:sz="4" w:space="0" w:color="auto"/>
            </w:tcBorders>
            <w:vAlign w:val="center"/>
          </w:tcPr>
          <w:p w:rsidR="001F7A54" w:rsidRPr="002C2D79" w:rsidRDefault="001F7A54" w:rsidP="008F4896">
            <w:pPr>
              <w:pStyle w:val="a6"/>
              <w:spacing w:after="0"/>
              <w:ind w:left="0"/>
              <w:jc w:val="center"/>
            </w:pPr>
          </w:p>
        </w:tc>
        <w:tc>
          <w:tcPr>
            <w:tcW w:w="808" w:type="dxa"/>
            <w:vMerge/>
            <w:tcBorders>
              <w:left w:val="single" w:sz="4" w:space="0" w:color="auto"/>
              <w:right w:val="single" w:sz="4" w:space="0" w:color="auto"/>
            </w:tcBorders>
            <w:vAlign w:val="center"/>
          </w:tcPr>
          <w:p w:rsidR="001F7A54" w:rsidRPr="002C2D79" w:rsidRDefault="001F7A54" w:rsidP="008F4896">
            <w:pPr>
              <w:pStyle w:val="a6"/>
              <w:spacing w:after="0"/>
              <w:ind w:left="0"/>
              <w:jc w:val="center"/>
            </w:pPr>
          </w:p>
        </w:tc>
        <w:tc>
          <w:tcPr>
            <w:tcW w:w="1035" w:type="dxa"/>
            <w:tcBorders>
              <w:top w:val="single" w:sz="4" w:space="0" w:color="auto"/>
              <w:left w:val="single" w:sz="4" w:space="0" w:color="auto"/>
              <w:right w:val="single" w:sz="4" w:space="0" w:color="auto"/>
            </w:tcBorders>
            <w:vAlign w:val="center"/>
          </w:tcPr>
          <w:p w:rsidR="001F7A54" w:rsidRPr="003D1B66" w:rsidRDefault="001F7A54" w:rsidP="008F4896">
            <w:pPr>
              <w:jc w:val="center"/>
              <w:rPr>
                <w:rFonts w:ascii="Times New Roman" w:hAnsi="Times New Roman"/>
                <w:sz w:val="20"/>
                <w:szCs w:val="20"/>
              </w:rPr>
            </w:pPr>
            <w:r>
              <w:rPr>
                <w:rFonts w:ascii="Times New Roman" w:hAnsi="Times New Roman"/>
                <w:sz w:val="22"/>
                <w:szCs w:val="22"/>
              </w:rPr>
              <w:t>с</w:t>
            </w:r>
            <w:proofErr w:type="gramStart"/>
            <w:r>
              <w:rPr>
                <w:rFonts w:ascii="Times New Roman" w:hAnsi="Times New Roman"/>
                <w:sz w:val="22"/>
                <w:szCs w:val="22"/>
              </w:rPr>
              <w:t>.О</w:t>
            </w:r>
            <w:proofErr w:type="gramEnd"/>
            <w:r>
              <w:rPr>
                <w:rFonts w:ascii="Times New Roman" w:hAnsi="Times New Roman"/>
                <w:sz w:val="22"/>
                <w:szCs w:val="22"/>
              </w:rPr>
              <w:t>рлов-ское</w:t>
            </w:r>
          </w:p>
        </w:tc>
        <w:tc>
          <w:tcPr>
            <w:tcW w:w="1084" w:type="dxa"/>
            <w:tcBorders>
              <w:top w:val="single" w:sz="4" w:space="0" w:color="auto"/>
              <w:left w:val="single" w:sz="4" w:space="0" w:color="auto"/>
              <w:right w:val="single" w:sz="4" w:space="0" w:color="auto"/>
            </w:tcBorders>
            <w:vAlign w:val="center"/>
          </w:tcPr>
          <w:p w:rsidR="001F7A54" w:rsidRPr="003D1B66" w:rsidRDefault="001F7A54" w:rsidP="008F4896">
            <w:pPr>
              <w:jc w:val="center"/>
              <w:rPr>
                <w:rFonts w:ascii="Times New Roman" w:hAnsi="Times New Roman"/>
                <w:sz w:val="20"/>
                <w:szCs w:val="20"/>
              </w:rPr>
            </w:pPr>
            <w:r>
              <w:rPr>
                <w:rFonts w:ascii="Times New Roman" w:hAnsi="Times New Roman"/>
                <w:sz w:val="22"/>
                <w:szCs w:val="22"/>
              </w:rPr>
              <w:t>д.Аче-канка</w:t>
            </w:r>
          </w:p>
        </w:tc>
        <w:tc>
          <w:tcPr>
            <w:tcW w:w="1180" w:type="dxa"/>
            <w:tcBorders>
              <w:top w:val="single" w:sz="4" w:space="0" w:color="auto"/>
              <w:left w:val="single" w:sz="4" w:space="0" w:color="auto"/>
              <w:right w:val="single" w:sz="4" w:space="0" w:color="auto"/>
            </w:tcBorders>
            <w:vAlign w:val="center"/>
          </w:tcPr>
          <w:p w:rsidR="001F7A54" w:rsidRPr="003D1B66" w:rsidRDefault="00B65DF2" w:rsidP="008F4896">
            <w:pPr>
              <w:jc w:val="center"/>
              <w:rPr>
                <w:rFonts w:ascii="Times New Roman" w:hAnsi="Times New Roman"/>
                <w:sz w:val="20"/>
                <w:szCs w:val="20"/>
              </w:rPr>
            </w:pPr>
            <w:r>
              <w:rPr>
                <w:rFonts w:ascii="Times New Roman" w:hAnsi="Times New Roman"/>
                <w:sz w:val="22"/>
                <w:szCs w:val="22"/>
              </w:rPr>
              <w:t>д.</w:t>
            </w:r>
            <w:r w:rsidR="001F7A54">
              <w:rPr>
                <w:rFonts w:ascii="Times New Roman" w:hAnsi="Times New Roman"/>
                <w:sz w:val="22"/>
                <w:szCs w:val="22"/>
              </w:rPr>
              <w:t xml:space="preserve"> Новобо-родино</w:t>
            </w:r>
          </w:p>
        </w:tc>
        <w:tc>
          <w:tcPr>
            <w:tcW w:w="913" w:type="dxa"/>
            <w:vMerge/>
            <w:tcBorders>
              <w:left w:val="single" w:sz="4" w:space="0" w:color="auto"/>
              <w:right w:val="single" w:sz="4" w:space="0" w:color="auto"/>
            </w:tcBorders>
            <w:vAlign w:val="center"/>
          </w:tcPr>
          <w:p w:rsidR="001F7A54" w:rsidRPr="002C2D79" w:rsidRDefault="001F7A54" w:rsidP="008F4896">
            <w:pPr>
              <w:pStyle w:val="a6"/>
              <w:spacing w:after="0"/>
              <w:ind w:left="0"/>
              <w:jc w:val="center"/>
            </w:pPr>
          </w:p>
        </w:tc>
        <w:tc>
          <w:tcPr>
            <w:tcW w:w="1138" w:type="dxa"/>
            <w:tcBorders>
              <w:top w:val="single" w:sz="4" w:space="0" w:color="auto"/>
              <w:left w:val="single" w:sz="4" w:space="0" w:color="auto"/>
              <w:right w:val="single" w:sz="4" w:space="0" w:color="auto"/>
            </w:tcBorders>
            <w:vAlign w:val="center"/>
          </w:tcPr>
          <w:p w:rsidR="001F7A54" w:rsidRDefault="001F7A54" w:rsidP="008F4896">
            <w:pPr>
              <w:jc w:val="center"/>
              <w:rPr>
                <w:rFonts w:ascii="Times New Roman" w:hAnsi="Times New Roman"/>
                <w:sz w:val="22"/>
                <w:szCs w:val="22"/>
              </w:rPr>
            </w:pPr>
            <w:r>
              <w:rPr>
                <w:rFonts w:ascii="Times New Roman" w:hAnsi="Times New Roman"/>
                <w:sz w:val="22"/>
                <w:szCs w:val="22"/>
              </w:rPr>
              <w:t>с.Орлов-</w:t>
            </w:r>
          </w:p>
          <w:p w:rsidR="001F7A54" w:rsidRPr="003D1B66" w:rsidRDefault="001F7A54" w:rsidP="008F4896">
            <w:pPr>
              <w:jc w:val="center"/>
              <w:rPr>
                <w:rFonts w:ascii="Times New Roman" w:hAnsi="Times New Roman"/>
                <w:sz w:val="20"/>
                <w:szCs w:val="20"/>
              </w:rPr>
            </w:pPr>
            <w:r>
              <w:rPr>
                <w:rFonts w:ascii="Times New Roman" w:hAnsi="Times New Roman"/>
                <w:sz w:val="22"/>
                <w:szCs w:val="22"/>
              </w:rPr>
              <w:t>ское</w:t>
            </w:r>
          </w:p>
        </w:tc>
        <w:tc>
          <w:tcPr>
            <w:tcW w:w="833" w:type="dxa"/>
            <w:tcBorders>
              <w:top w:val="single" w:sz="4" w:space="0" w:color="auto"/>
              <w:left w:val="single" w:sz="4" w:space="0" w:color="auto"/>
              <w:right w:val="single" w:sz="4" w:space="0" w:color="auto"/>
            </w:tcBorders>
            <w:vAlign w:val="center"/>
          </w:tcPr>
          <w:p w:rsidR="001F7A54" w:rsidRPr="003D1B66" w:rsidRDefault="001F7A54" w:rsidP="008F4896">
            <w:pPr>
              <w:jc w:val="center"/>
              <w:rPr>
                <w:rFonts w:ascii="Times New Roman" w:hAnsi="Times New Roman"/>
                <w:sz w:val="20"/>
                <w:szCs w:val="20"/>
              </w:rPr>
            </w:pPr>
            <w:r>
              <w:rPr>
                <w:rFonts w:ascii="Times New Roman" w:hAnsi="Times New Roman"/>
                <w:sz w:val="22"/>
                <w:szCs w:val="22"/>
              </w:rPr>
              <w:t>д.Аче-канка</w:t>
            </w:r>
          </w:p>
        </w:tc>
        <w:tc>
          <w:tcPr>
            <w:tcW w:w="1295" w:type="dxa"/>
            <w:tcBorders>
              <w:top w:val="single" w:sz="4" w:space="0" w:color="auto"/>
              <w:left w:val="single" w:sz="4" w:space="0" w:color="auto"/>
              <w:right w:val="single" w:sz="4" w:space="0" w:color="auto"/>
            </w:tcBorders>
            <w:vAlign w:val="center"/>
          </w:tcPr>
          <w:p w:rsidR="001F7A54" w:rsidRPr="003D1B66" w:rsidRDefault="00B65DF2" w:rsidP="008F4896">
            <w:pPr>
              <w:jc w:val="center"/>
              <w:rPr>
                <w:rFonts w:ascii="Times New Roman" w:hAnsi="Times New Roman"/>
                <w:sz w:val="20"/>
                <w:szCs w:val="20"/>
              </w:rPr>
            </w:pPr>
            <w:r>
              <w:rPr>
                <w:rFonts w:ascii="Times New Roman" w:hAnsi="Times New Roman"/>
                <w:sz w:val="22"/>
                <w:szCs w:val="22"/>
              </w:rPr>
              <w:t>д.</w:t>
            </w:r>
            <w:r w:rsidR="001F7A54">
              <w:rPr>
                <w:rFonts w:ascii="Times New Roman" w:hAnsi="Times New Roman"/>
                <w:sz w:val="22"/>
                <w:szCs w:val="22"/>
              </w:rPr>
              <w:t xml:space="preserve"> Новобо-родино</w:t>
            </w:r>
          </w:p>
        </w:tc>
        <w:tc>
          <w:tcPr>
            <w:tcW w:w="808" w:type="dxa"/>
            <w:vMerge/>
            <w:tcBorders>
              <w:left w:val="single" w:sz="4" w:space="0" w:color="auto"/>
              <w:right w:val="single" w:sz="4" w:space="0" w:color="auto"/>
            </w:tcBorders>
            <w:vAlign w:val="center"/>
          </w:tcPr>
          <w:p w:rsidR="001F7A54" w:rsidRPr="002C2D79" w:rsidRDefault="001F7A54" w:rsidP="008F4896">
            <w:pPr>
              <w:pStyle w:val="a6"/>
              <w:spacing w:after="0"/>
              <w:ind w:left="0"/>
              <w:jc w:val="center"/>
            </w:pPr>
          </w:p>
        </w:tc>
        <w:tc>
          <w:tcPr>
            <w:tcW w:w="1030" w:type="dxa"/>
            <w:tcBorders>
              <w:top w:val="single" w:sz="4" w:space="0" w:color="auto"/>
              <w:left w:val="single" w:sz="4" w:space="0" w:color="auto"/>
              <w:right w:val="single" w:sz="4" w:space="0" w:color="auto"/>
            </w:tcBorders>
            <w:vAlign w:val="center"/>
          </w:tcPr>
          <w:p w:rsidR="001F7A54" w:rsidRPr="003D1B66" w:rsidRDefault="001F7A54" w:rsidP="008F4896">
            <w:pPr>
              <w:jc w:val="center"/>
              <w:rPr>
                <w:rFonts w:ascii="Times New Roman" w:hAnsi="Times New Roman"/>
                <w:sz w:val="20"/>
                <w:szCs w:val="20"/>
              </w:rPr>
            </w:pPr>
            <w:r>
              <w:rPr>
                <w:rFonts w:ascii="Times New Roman" w:hAnsi="Times New Roman"/>
                <w:sz w:val="22"/>
                <w:szCs w:val="22"/>
              </w:rPr>
              <w:t>с.Ор-ловское</w:t>
            </w:r>
          </w:p>
        </w:tc>
        <w:tc>
          <w:tcPr>
            <w:tcW w:w="851" w:type="dxa"/>
            <w:tcBorders>
              <w:top w:val="single" w:sz="4" w:space="0" w:color="auto"/>
              <w:left w:val="single" w:sz="4" w:space="0" w:color="auto"/>
              <w:right w:val="single" w:sz="4" w:space="0" w:color="auto"/>
            </w:tcBorders>
            <w:vAlign w:val="center"/>
          </w:tcPr>
          <w:p w:rsidR="001F7A54" w:rsidRPr="003D1B66" w:rsidRDefault="001F7A54" w:rsidP="008F4896">
            <w:pPr>
              <w:jc w:val="center"/>
              <w:rPr>
                <w:rFonts w:ascii="Times New Roman" w:hAnsi="Times New Roman"/>
                <w:sz w:val="20"/>
                <w:szCs w:val="20"/>
              </w:rPr>
            </w:pPr>
            <w:r>
              <w:rPr>
                <w:rFonts w:ascii="Times New Roman" w:hAnsi="Times New Roman"/>
                <w:sz w:val="22"/>
                <w:szCs w:val="22"/>
              </w:rPr>
              <w:t>д.Аче-канка</w:t>
            </w:r>
          </w:p>
        </w:tc>
        <w:tc>
          <w:tcPr>
            <w:tcW w:w="1275" w:type="dxa"/>
            <w:tcBorders>
              <w:top w:val="single" w:sz="4" w:space="0" w:color="auto"/>
              <w:left w:val="single" w:sz="4" w:space="0" w:color="auto"/>
              <w:right w:val="single" w:sz="4" w:space="0" w:color="auto"/>
            </w:tcBorders>
            <w:vAlign w:val="center"/>
          </w:tcPr>
          <w:p w:rsidR="001F7A54" w:rsidRPr="003D1B66" w:rsidRDefault="00B65DF2" w:rsidP="008F4896">
            <w:pPr>
              <w:jc w:val="center"/>
              <w:rPr>
                <w:rFonts w:ascii="Times New Roman" w:hAnsi="Times New Roman"/>
                <w:sz w:val="20"/>
                <w:szCs w:val="20"/>
              </w:rPr>
            </w:pPr>
            <w:r>
              <w:rPr>
                <w:rFonts w:ascii="Times New Roman" w:hAnsi="Times New Roman"/>
                <w:sz w:val="22"/>
                <w:szCs w:val="22"/>
              </w:rPr>
              <w:t>д.</w:t>
            </w:r>
            <w:r w:rsidR="001F7A54">
              <w:rPr>
                <w:rFonts w:ascii="Times New Roman" w:hAnsi="Times New Roman"/>
                <w:sz w:val="22"/>
                <w:szCs w:val="22"/>
              </w:rPr>
              <w:t xml:space="preserve"> Новобо-родино</w:t>
            </w:r>
          </w:p>
        </w:tc>
      </w:tr>
      <w:tr w:rsidR="001F7A54" w:rsidRPr="000B2ED8" w:rsidTr="001F7A54">
        <w:trPr>
          <w:jc w:val="center"/>
        </w:trPr>
        <w:tc>
          <w:tcPr>
            <w:tcW w:w="537"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sidRPr="000B2ED8">
              <w:rPr>
                <w:sz w:val="20"/>
                <w:szCs w:val="20"/>
              </w:rPr>
              <w:t>1</w:t>
            </w:r>
          </w:p>
        </w:tc>
        <w:tc>
          <w:tcPr>
            <w:tcW w:w="993"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sidRPr="000B2ED8">
              <w:rPr>
                <w:sz w:val="20"/>
                <w:szCs w:val="20"/>
              </w:rPr>
              <w:t>2</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3</w:t>
            </w:r>
          </w:p>
        </w:tc>
        <w:tc>
          <w:tcPr>
            <w:tcW w:w="1035"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4</w:t>
            </w:r>
          </w:p>
        </w:tc>
        <w:tc>
          <w:tcPr>
            <w:tcW w:w="1084"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5</w:t>
            </w:r>
          </w:p>
        </w:tc>
        <w:tc>
          <w:tcPr>
            <w:tcW w:w="1180"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6</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7</w:t>
            </w:r>
          </w:p>
        </w:tc>
        <w:tc>
          <w:tcPr>
            <w:tcW w:w="1138"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8</w:t>
            </w:r>
          </w:p>
        </w:tc>
        <w:tc>
          <w:tcPr>
            <w:tcW w:w="833"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9</w:t>
            </w:r>
          </w:p>
        </w:tc>
        <w:tc>
          <w:tcPr>
            <w:tcW w:w="1295"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10</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11</w:t>
            </w:r>
          </w:p>
        </w:tc>
        <w:tc>
          <w:tcPr>
            <w:tcW w:w="1030"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12</w:t>
            </w:r>
          </w:p>
        </w:tc>
        <w:tc>
          <w:tcPr>
            <w:tcW w:w="851"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13</w:t>
            </w:r>
          </w:p>
        </w:tc>
        <w:tc>
          <w:tcPr>
            <w:tcW w:w="1275" w:type="dxa"/>
            <w:tcBorders>
              <w:top w:val="single" w:sz="4" w:space="0" w:color="auto"/>
              <w:left w:val="single" w:sz="4" w:space="0" w:color="auto"/>
              <w:bottom w:val="single" w:sz="4" w:space="0" w:color="auto"/>
              <w:right w:val="single" w:sz="4" w:space="0" w:color="auto"/>
            </w:tcBorders>
            <w:vAlign w:val="center"/>
          </w:tcPr>
          <w:p w:rsidR="001F7A54" w:rsidRPr="000B2ED8" w:rsidRDefault="001F7A54" w:rsidP="008F4896">
            <w:pPr>
              <w:pStyle w:val="a6"/>
              <w:spacing w:after="0"/>
              <w:ind w:left="0"/>
              <w:jc w:val="center"/>
              <w:rPr>
                <w:sz w:val="20"/>
                <w:szCs w:val="20"/>
              </w:rPr>
            </w:pPr>
            <w:r>
              <w:rPr>
                <w:sz w:val="20"/>
                <w:szCs w:val="20"/>
              </w:rPr>
              <w:t>14</w:t>
            </w:r>
          </w:p>
        </w:tc>
      </w:tr>
      <w:tr w:rsidR="001F7A54" w:rsidRPr="002C2D79" w:rsidTr="001F7A54">
        <w:trPr>
          <w:jc w:val="center"/>
        </w:trPr>
        <w:tc>
          <w:tcPr>
            <w:tcW w:w="537"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1</w:t>
            </w:r>
          </w:p>
        </w:tc>
        <w:tc>
          <w:tcPr>
            <w:tcW w:w="99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2008</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pPr>
            <w:r>
              <w:t>357</w:t>
            </w:r>
          </w:p>
        </w:tc>
        <w:tc>
          <w:tcPr>
            <w:tcW w:w="1035"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pPr>
            <w:r>
              <w:t>272</w:t>
            </w:r>
          </w:p>
        </w:tc>
        <w:tc>
          <w:tcPr>
            <w:tcW w:w="1084"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pPr>
            <w:r>
              <w:t>43</w:t>
            </w:r>
          </w:p>
        </w:tc>
        <w:tc>
          <w:tcPr>
            <w:tcW w:w="1180"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pPr>
            <w:r>
              <w:t>42</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138"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3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295"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030"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275"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r>
      <w:tr w:rsidR="001F7A54" w:rsidRPr="002C2D79" w:rsidTr="001F7A54">
        <w:trPr>
          <w:jc w:val="center"/>
        </w:trPr>
        <w:tc>
          <w:tcPr>
            <w:tcW w:w="537"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2</w:t>
            </w:r>
          </w:p>
        </w:tc>
        <w:tc>
          <w:tcPr>
            <w:tcW w:w="99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2009</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360</w:t>
            </w:r>
          </w:p>
        </w:tc>
        <w:tc>
          <w:tcPr>
            <w:tcW w:w="1035"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272</w:t>
            </w:r>
          </w:p>
        </w:tc>
        <w:tc>
          <w:tcPr>
            <w:tcW w:w="1084"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46</w:t>
            </w:r>
          </w:p>
        </w:tc>
        <w:tc>
          <w:tcPr>
            <w:tcW w:w="1180"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42</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+3</w:t>
            </w:r>
          </w:p>
        </w:tc>
        <w:tc>
          <w:tcPr>
            <w:tcW w:w="1138"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w:t>
            </w:r>
          </w:p>
        </w:tc>
        <w:tc>
          <w:tcPr>
            <w:tcW w:w="83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+3</w:t>
            </w:r>
          </w:p>
        </w:tc>
        <w:tc>
          <w:tcPr>
            <w:tcW w:w="1295"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030"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275"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r>
      <w:tr w:rsidR="001F7A54" w:rsidRPr="002C2D79" w:rsidTr="001F7A54">
        <w:trPr>
          <w:jc w:val="center"/>
        </w:trPr>
        <w:tc>
          <w:tcPr>
            <w:tcW w:w="537"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3</w:t>
            </w:r>
          </w:p>
        </w:tc>
        <w:tc>
          <w:tcPr>
            <w:tcW w:w="99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2010</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357</w:t>
            </w:r>
          </w:p>
        </w:tc>
        <w:tc>
          <w:tcPr>
            <w:tcW w:w="1035"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272</w:t>
            </w:r>
          </w:p>
        </w:tc>
        <w:tc>
          <w:tcPr>
            <w:tcW w:w="1084"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47</w:t>
            </w:r>
          </w:p>
        </w:tc>
        <w:tc>
          <w:tcPr>
            <w:tcW w:w="1180"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38</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-3</w:t>
            </w:r>
          </w:p>
        </w:tc>
        <w:tc>
          <w:tcPr>
            <w:tcW w:w="1138"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w:t>
            </w:r>
          </w:p>
        </w:tc>
        <w:tc>
          <w:tcPr>
            <w:tcW w:w="83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+1</w:t>
            </w:r>
          </w:p>
        </w:tc>
        <w:tc>
          <w:tcPr>
            <w:tcW w:w="1295" w:type="dxa"/>
            <w:tcBorders>
              <w:top w:val="single" w:sz="4" w:space="0" w:color="auto"/>
              <w:left w:val="single" w:sz="4" w:space="0" w:color="auto"/>
              <w:bottom w:val="single" w:sz="4" w:space="0" w:color="auto"/>
              <w:right w:val="single" w:sz="4" w:space="0" w:color="auto"/>
            </w:tcBorders>
            <w:vAlign w:val="center"/>
          </w:tcPr>
          <w:p w:rsidR="001F7A54" w:rsidRPr="002C2D79" w:rsidRDefault="004018E6" w:rsidP="008F4896">
            <w:pPr>
              <w:pStyle w:val="a6"/>
              <w:spacing w:after="0"/>
              <w:ind w:left="0"/>
              <w:jc w:val="center"/>
              <w:rPr>
                <w:bCs/>
              </w:rPr>
            </w:pPr>
            <w:r>
              <w:rPr>
                <w:bCs/>
              </w:rPr>
              <w:t>-4</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030"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275"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r>
      <w:tr w:rsidR="001F7A54" w:rsidRPr="002C2D79" w:rsidTr="001F7A54">
        <w:trPr>
          <w:jc w:val="center"/>
        </w:trPr>
        <w:tc>
          <w:tcPr>
            <w:tcW w:w="537"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4</w:t>
            </w:r>
          </w:p>
        </w:tc>
        <w:tc>
          <w:tcPr>
            <w:tcW w:w="99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2011</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359</w:t>
            </w:r>
          </w:p>
        </w:tc>
        <w:tc>
          <w:tcPr>
            <w:tcW w:w="1035"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272</w:t>
            </w:r>
          </w:p>
        </w:tc>
        <w:tc>
          <w:tcPr>
            <w:tcW w:w="1084"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49</w:t>
            </w:r>
          </w:p>
        </w:tc>
        <w:tc>
          <w:tcPr>
            <w:tcW w:w="1180"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38</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+2</w:t>
            </w:r>
          </w:p>
        </w:tc>
        <w:tc>
          <w:tcPr>
            <w:tcW w:w="1138"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w:t>
            </w:r>
          </w:p>
        </w:tc>
        <w:tc>
          <w:tcPr>
            <w:tcW w:w="83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+2</w:t>
            </w:r>
          </w:p>
        </w:tc>
        <w:tc>
          <w:tcPr>
            <w:tcW w:w="1295" w:type="dxa"/>
            <w:tcBorders>
              <w:top w:val="single" w:sz="4" w:space="0" w:color="auto"/>
              <w:left w:val="single" w:sz="4" w:space="0" w:color="auto"/>
              <w:bottom w:val="single" w:sz="4" w:space="0" w:color="auto"/>
              <w:right w:val="single" w:sz="4" w:space="0" w:color="auto"/>
            </w:tcBorders>
            <w:vAlign w:val="center"/>
          </w:tcPr>
          <w:p w:rsidR="001F7A54" w:rsidRPr="002C2D79" w:rsidRDefault="004018E6" w:rsidP="008F4896">
            <w:pPr>
              <w:pStyle w:val="a6"/>
              <w:spacing w:after="0"/>
              <w:ind w:left="0"/>
              <w:jc w:val="center"/>
              <w:rPr>
                <w:bCs/>
              </w:rPr>
            </w:pPr>
            <w:r>
              <w:rPr>
                <w:bCs/>
              </w:rPr>
              <w:t>-</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030"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275"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r>
      <w:tr w:rsidR="001F7A54" w:rsidRPr="002C2D79" w:rsidTr="001F7A54">
        <w:trPr>
          <w:jc w:val="center"/>
        </w:trPr>
        <w:tc>
          <w:tcPr>
            <w:tcW w:w="537"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5</w:t>
            </w:r>
          </w:p>
        </w:tc>
        <w:tc>
          <w:tcPr>
            <w:tcW w:w="993"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pPr>
            <w:r w:rsidRPr="002C2D79">
              <w:t>2012</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354</w:t>
            </w:r>
          </w:p>
        </w:tc>
        <w:tc>
          <w:tcPr>
            <w:tcW w:w="1035"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276</w:t>
            </w:r>
          </w:p>
        </w:tc>
        <w:tc>
          <w:tcPr>
            <w:tcW w:w="1084"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47</w:t>
            </w:r>
          </w:p>
        </w:tc>
        <w:tc>
          <w:tcPr>
            <w:tcW w:w="1180" w:type="dxa"/>
            <w:tcBorders>
              <w:top w:val="single" w:sz="4" w:space="0" w:color="auto"/>
              <w:left w:val="single" w:sz="4" w:space="0" w:color="auto"/>
              <w:bottom w:val="single" w:sz="4" w:space="0" w:color="auto"/>
              <w:right w:val="single" w:sz="4" w:space="0" w:color="auto"/>
            </w:tcBorders>
            <w:vAlign w:val="center"/>
          </w:tcPr>
          <w:p w:rsidR="001F7A54" w:rsidRPr="00F620C9" w:rsidRDefault="001F7A54" w:rsidP="008F4896">
            <w:pPr>
              <w:pStyle w:val="a6"/>
              <w:spacing w:after="0"/>
              <w:ind w:left="0"/>
              <w:jc w:val="center"/>
              <w:rPr>
                <w:bCs/>
              </w:rPr>
            </w:pPr>
            <w:r>
              <w:rPr>
                <w:bCs/>
              </w:rPr>
              <w:t>31</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-5</w:t>
            </w:r>
          </w:p>
        </w:tc>
        <w:tc>
          <w:tcPr>
            <w:tcW w:w="1138"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+4</w:t>
            </w:r>
          </w:p>
        </w:tc>
        <w:tc>
          <w:tcPr>
            <w:tcW w:w="833" w:type="dxa"/>
            <w:tcBorders>
              <w:top w:val="single" w:sz="4" w:space="0" w:color="auto"/>
              <w:left w:val="single" w:sz="4" w:space="0" w:color="auto"/>
              <w:bottom w:val="single" w:sz="4" w:space="0" w:color="auto"/>
              <w:right w:val="single" w:sz="4" w:space="0" w:color="auto"/>
            </w:tcBorders>
            <w:vAlign w:val="center"/>
          </w:tcPr>
          <w:p w:rsidR="001F7A54" w:rsidRPr="002C2D79" w:rsidRDefault="00780792" w:rsidP="008F4896">
            <w:pPr>
              <w:pStyle w:val="a6"/>
              <w:spacing w:after="0"/>
              <w:ind w:left="0"/>
              <w:jc w:val="center"/>
              <w:rPr>
                <w:bCs/>
              </w:rPr>
            </w:pPr>
            <w:r>
              <w:rPr>
                <w:bCs/>
              </w:rPr>
              <w:t>-2</w:t>
            </w:r>
          </w:p>
        </w:tc>
        <w:tc>
          <w:tcPr>
            <w:tcW w:w="1295" w:type="dxa"/>
            <w:tcBorders>
              <w:top w:val="single" w:sz="4" w:space="0" w:color="auto"/>
              <w:left w:val="single" w:sz="4" w:space="0" w:color="auto"/>
              <w:bottom w:val="single" w:sz="4" w:space="0" w:color="auto"/>
              <w:right w:val="single" w:sz="4" w:space="0" w:color="auto"/>
            </w:tcBorders>
            <w:vAlign w:val="center"/>
          </w:tcPr>
          <w:p w:rsidR="001F7A54" w:rsidRPr="002C2D79" w:rsidRDefault="004018E6" w:rsidP="008F4896">
            <w:pPr>
              <w:pStyle w:val="a6"/>
              <w:spacing w:after="0"/>
              <w:ind w:left="0"/>
              <w:jc w:val="center"/>
              <w:rPr>
                <w:bCs/>
              </w:rPr>
            </w:pPr>
            <w:r>
              <w:rPr>
                <w:bCs/>
              </w:rPr>
              <w:t>-7</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030"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851"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c>
          <w:tcPr>
            <w:tcW w:w="1275" w:type="dxa"/>
            <w:tcBorders>
              <w:top w:val="single" w:sz="4" w:space="0" w:color="auto"/>
              <w:left w:val="single" w:sz="4" w:space="0" w:color="auto"/>
              <w:bottom w:val="single" w:sz="4" w:space="0" w:color="auto"/>
              <w:right w:val="single" w:sz="4" w:space="0" w:color="auto"/>
            </w:tcBorders>
            <w:vAlign w:val="center"/>
          </w:tcPr>
          <w:p w:rsidR="001F7A54" w:rsidRPr="002C2D79" w:rsidRDefault="001F7A54" w:rsidP="008F4896">
            <w:pPr>
              <w:pStyle w:val="a6"/>
              <w:spacing w:after="0"/>
              <w:ind w:left="0"/>
              <w:jc w:val="center"/>
              <w:rPr>
                <w:bCs/>
              </w:rPr>
            </w:pPr>
          </w:p>
        </w:tc>
      </w:tr>
      <w:tr w:rsidR="001F7A54" w:rsidTr="001F7A54">
        <w:trPr>
          <w:trHeight w:val="451"/>
          <w:jc w:val="center"/>
        </w:trPr>
        <w:tc>
          <w:tcPr>
            <w:tcW w:w="5637" w:type="dxa"/>
            <w:gridSpan w:val="6"/>
            <w:tcBorders>
              <w:top w:val="single" w:sz="4" w:space="0" w:color="auto"/>
              <w:left w:val="single" w:sz="4" w:space="0" w:color="auto"/>
              <w:bottom w:val="single" w:sz="4" w:space="0" w:color="auto"/>
              <w:right w:val="single" w:sz="4" w:space="0" w:color="auto"/>
            </w:tcBorders>
            <w:vAlign w:val="center"/>
          </w:tcPr>
          <w:p w:rsidR="001F7A54" w:rsidRDefault="001F7A54" w:rsidP="008C0B89">
            <w:pPr>
              <w:pStyle w:val="a6"/>
              <w:ind w:hanging="63"/>
            </w:pPr>
            <w:r>
              <w:t>Среднегод</w:t>
            </w:r>
            <w:r w:rsidR="008C0B89">
              <w:t>овой</w:t>
            </w:r>
            <w:r>
              <w:t xml:space="preserve"> </w:t>
            </w:r>
            <w:r w:rsidRPr="003A0F6B">
              <w:t>прирост</w:t>
            </w:r>
            <w:r>
              <w:t xml:space="preserve"> (</w:t>
            </w:r>
            <w:r w:rsidRPr="003A0F6B">
              <w:t>убыль</w:t>
            </w:r>
            <w:r>
              <w:t>):</w:t>
            </w:r>
          </w:p>
        </w:tc>
        <w:tc>
          <w:tcPr>
            <w:tcW w:w="913" w:type="dxa"/>
            <w:tcBorders>
              <w:top w:val="single" w:sz="4" w:space="0" w:color="auto"/>
              <w:left w:val="single" w:sz="4" w:space="0" w:color="auto"/>
              <w:bottom w:val="single" w:sz="4" w:space="0" w:color="auto"/>
              <w:right w:val="single" w:sz="4" w:space="0" w:color="auto"/>
            </w:tcBorders>
            <w:vAlign w:val="center"/>
          </w:tcPr>
          <w:p w:rsidR="001F7A54" w:rsidRDefault="00780792" w:rsidP="008F4896">
            <w:pPr>
              <w:pStyle w:val="a6"/>
              <w:spacing w:after="0"/>
              <w:ind w:left="284"/>
              <w:jc w:val="center"/>
              <w:rPr>
                <w:b/>
                <w:bCs/>
              </w:rPr>
            </w:pPr>
            <w:r>
              <w:rPr>
                <w:b/>
                <w:bCs/>
              </w:rPr>
              <w:t>-3</w:t>
            </w:r>
          </w:p>
        </w:tc>
        <w:tc>
          <w:tcPr>
            <w:tcW w:w="1138" w:type="dxa"/>
            <w:tcBorders>
              <w:top w:val="single" w:sz="4" w:space="0" w:color="auto"/>
              <w:left w:val="single" w:sz="4" w:space="0" w:color="auto"/>
              <w:bottom w:val="single" w:sz="4" w:space="0" w:color="auto"/>
              <w:right w:val="single" w:sz="4" w:space="0" w:color="auto"/>
            </w:tcBorders>
            <w:vAlign w:val="center"/>
          </w:tcPr>
          <w:p w:rsidR="001F7A54" w:rsidRDefault="00780792" w:rsidP="008F4896">
            <w:pPr>
              <w:pStyle w:val="a6"/>
              <w:spacing w:after="0"/>
              <w:ind w:left="284"/>
              <w:jc w:val="center"/>
              <w:rPr>
                <w:b/>
                <w:bCs/>
              </w:rPr>
            </w:pPr>
            <w:r>
              <w:rPr>
                <w:b/>
                <w:bCs/>
              </w:rPr>
              <w:t>+4</w:t>
            </w:r>
          </w:p>
        </w:tc>
        <w:tc>
          <w:tcPr>
            <w:tcW w:w="833" w:type="dxa"/>
            <w:tcBorders>
              <w:top w:val="single" w:sz="4" w:space="0" w:color="auto"/>
              <w:left w:val="single" w:sz="4" w:space="0" w:color="auto"/>
              <w:bottom w:val="single" w:sz="4" w:space="0" w:color="auto"/>
              <w:right w:val="single" w:sz="4" w:space="0" w:color="auto"/>
            </w:tcBorders>
            <w:vAlign w:val="center"/>
          </w:tcPr>
          <w:p w:rsidR="001F7A54" w:rsidRDefault="00780792" w:rsidP="008F4896">
            <w:pPr>
              <w:pStyle w:val="a6"/>
              <w:spacing w:after="0"/>
              <w:ind w:left="0"/>
              <w:jc w:val="center"/>
              <w:rPr>
                <w:b/>
                <w:bCs/>
              </w:rPr>
            </w:pPr>
            <w:r>
              <w:rPr>
                <w:b/>
                <w:bCs/>
              </w:rPr>
              <w:t>+4</w:t>
            </w:r>
          </w:p>
        </w:tc>
        <w:tc>
          <w:tcPr>
            <w:tcW w:w="1295" w:type="dxa"/>
            <w:tcBorders>
              <w:top w:val="single" w:sz="4" w:space="0" w:color="auto"/>
              <w:left w:val="single" w:sz="4" w:space="0" w:color="auto"/>
              <w:bottom w:val="single" w:sz="4" w:space="0" w:color="auto"/>
              <w:right w:val="single" w:sz="4" w:space="0" w:color="auto"/>
            </w:tcBorders>
            <w:vAlign w:val="center"/>
          </w:tcPr>
          <w:p w:rsidR="001F7A54" w:rsidRDefault="004018E6" w:rsidP="008F4896">
            <w:pPr>
              <w:pStyle w:val="a6"/>
              <w:spacing w:after="0"/>
              <w:ind w:left="0"/>
              <w:jc w:val="center"/>
              <w:rPr>
                <w:b/>
                <w:bCs/>
              </w:rPr>
            </w:pPr>
            <w:r>
              <w:rPr>
                <w:b/>
                <w:bCs/>
              </w:rPr>
              <w:t>-11</w:t>
            </w:r>
          </w:p>
        </w:tc>
        <w:tc>
          <w:tcPr>
            <w:tcW w:w="808" w:type="dxa"/>
            <w:tcBorders>
              <w:top w:val="single" w:sz="4" w:space="0" w:color="auto"/>
              <w:left w:val="single" w:sz="4" w:space="0" w:color="auto"/>
              <w:bottom w:val="single" w:sz="4" w:space="0" w:color="auto"/>
              <w:right w:val="single" w:sz="4" w:space="0" w:color="auto"/>
            </w:tcBorders>
            <w:vAlign w:val="center"/>
          </w:tcPr>
          <w:p w:rsidR="001F7A54" w:rsidRDefault="004018E6" w:rsidP="008F4896">
            <w:pPr>
              <w:pStyle w:val="a6"/>
              <w:spacing w:after="0"/>
              <w:ind w:left="0"/>
              <w:jc w:val="center"/>
              <w:rPr>
                <w:b/>
                <w:bCs/>
              </w:rPr>
            </w:pPr>
            <w:r>
              <w:rPr>
                <w:b/>
                <w:bCs/>
              </w:rPr>
              <w:t>-0,2</w:t>
            </w:r>
          </w:p>
        </w:tc>
        <w:tc>
          <w:tcPr>
            <w:tcW w:w="1030" w:type="dxa"/>
            <w:tcBorders>
              <w:top w:val="single" w:sz="4" w:space="0" w:color="auto"/>
              <w:left w:val="single" w:sz="4" w:space="0" w:color="auto"/>
              <w:bottom w:val="single" w:sz="4" w:space="0" w:color="auto"/>
              <w:right w:val="single" w:sz="4" w:space="0" w:color="auto"/>
            </w:tcBorders>
            <w:vAlign w:val="center"/>
          </w:tcPr>
          <w:p w:rsidR="001F7A54" w:rsidRDefault="004018E6" w:rsidP="008F4896">
            <w:pPr>
              <w:pStyle w:val="a6"/>
              <w:spacing w:after="0"/>
              <w:ind w:left="0"/>
              <w:jc w:val="center"/>
              <w:rPr>
                <w:b/>
                <w:bCs/>
              </w:rPr>
            </w:pPr>
            <w:r>
              <w:rPr>
                <w:b/>
                <w:bCs/>
              </w:rPr>
              <w:t>+0,37</w:t>
            </w:r>
          </w:p>
        </w:tc>
        <w:tc>
          <w:tcPr>
            <w:tcW w:w="851" w:type="dxa"/>
            <w:tcBorders>
              <w:top w:val="single" w:sz="4" w:space="0" w:color="auto"/>
              <w:left w:val="single" w:sz="4" w:space="0" w:color="auto"/>
              <w:bottom w:val="single" w:sz="4" w:space="0" w:color="auto"/>
              <w:right w:val="single" w:sz="4" w:space="0" w:color="auto"/>
            </w:tcBorders>
            <w:vAlign w:val="center"/>
          </w:tcPr>
          <w:p w:rsidR="001F7A54" w:rsidRDefault="004018E6" w:rsidP="008F4896">
            <w:pPr>
              <w:pStyle w:val="a6"/>
              <w:spacing w:after="0"/>
              <w:ind w:left="0"/>
              <w:jc w:val="center"/>
              <w:rPr>
                <w:b/>
                <w:bCs/>
              </w:rPr>
            </w:pPr>
            <w:r>
              <w:rPr>
                <w:b/>
                <w:bCs/>
              </w:rPr>
              <w:t>+2,3</w:t>
            </w:r>
          </w:p>
        </w:tc>
        <w:tc>
          <w:tcPr>
            <w:tcW w:w="1275" w:type="dxa"/>
            <w:tcBorders>
              <w:top w:val="single" w:sz="4" w:space="0" w:color="auto"/>
              <w:left w:val="single" w:sz="4" w:space="0" w:color="auto"/>
              <w:bottom w:val="single" w:sz="4" w:space="0" w:color="auto"/>
              <w:right w:val="single" w:sz="4" w:space="0" w:color="auto"/>
            </w:tcBorders>
            <w:vAlign w:val="center"/>
          </w:tcPr>
          <w:p w:rsidR="001F7A54" w:rsidRDefault="004018E6" w:rsidP="008F4896">
            <w:pPr>
              <w:pStyle w:val="a6"/>
              <w:spacing w:after="0"/>
              <w:ind w:left="0"/>
              <w:jc w:val="center"/>
              <w:rPr>
                <w:b/>
                <w:bCs/>
              </w:rPr>
            </w:pPr>
            <w:r>
              <w:rPr>
                <w:b/>
                <w:bCs/>
              </w:rPr>
              <w:t>-6,5</w:t>
            </w:r>
          </w:p>
        </w:tc>
      </w:tr>
    </w:tbl>
    <w:p w:rsidR="00285B9C" w:rsidRDefault="00285B9C" w:rsidP="00285B9C">
      <w:pPr>
        <w:pStyle w:val="a6"/>
        <w:spacing w:after="0"/>
        <w:ind w:left="0" w:firstLine="567"/>
        <w:jc w:val="center"/>
        <w:rPr>
          <w:bCs/>
        </w:rPr>
      </w:pPr>
    </w:p>
    <w:p w:rsidR="00285B9C" w:rsidRDefault="00285B9C" w:rsidP="00285B9C">
      <w:pPr>
        <w:spacing w:after="200" w:line="276" w:lineRule="auto"/>
        <w:rPr>
          <w:rFonts w:ascii="Times New Roman" w:hAnsi="Times New Roman"/>
          <w:color w:val="000000"/>
        </w:rPr>
        <w:sectPr w:rsidR="00285B9C" w:rsidSect="008F4896">
          <w:pgSz w:w="16838" w:h="11906" w:orient="landscape"/>
          <w:pgMar w:top="1701" w:right="1134" w:bottom="851" w:left="1134" w:header="709" w:footer="709" w:gutter="0"/>
          <w:cols w:space="708"/>
          <w:docGrid w:linePitch="360"/>
        </w:sectPr>
      </w:pPr>
    </w:p>
    <w:p w:rsidR="00285B9C" w:rsidRPr="000B2ED8" w:rsidRDefault="00285B9C" w:rsidP="00285B9C">
      <w:pPr>
        <w:pStyle w:val="a6"/>
        <w:spacing w:after="0"/>
        <w:ind w:left="0"/>
        <w:jc w:val="center"/>
        <w:rPr>
          <w:bCs/>
        </w:rPr>
      </w:pPr>
      <w:r w:rsidRPr="000B2ED8">
        <w:rPr>
          <w:bCs/>
        </w:rPr>
        <w:lastRenderedPageBreak/>
        <w:t>Структура населения по группам возрастов</w:t>
      </w:r>
    </w:p>
    <w:p w:rsidR="00285B9C" w:rsidRDefault="00285B9C" w:rsidP="00285B9C">
      <w:pPr>
        <w:pStyle w:val="a6"/>
        <w:spacing w:after="0"/>
        <w:ind w:left="0"/>
        <w:jc w:val="center"/>
        <w:rPr>
          <w:bCs/>
        </w:rPr>
      </w:pPr>
    </w:p>
    <w:p w:rsidR="00285B9C" w:rsidRPr="000B2ED8" w:rsidRDefault="00285B9C" w:rsidP="00285B9C">
      <w:pPr>
        <w:pStyle w:val="a6"/>
        <w:spacing w:after="0"/>
        <w:ind w:left="0"/>
        <w:jc w:val="center"/>
        <w:rPr>
          <w:bCs/>
        </w:rPr>
      </w:pPr>
      <w:r>
        <w:rPr>
          <w:bCs/>
        </w:rPr>
        <w:t xml:space="preserve">                                                                                                                                                                                                            Таблица № 4.3-3</w:t>
      </w:r>
    </w:p>
    <w:tbl>
      <w:tblPr>
        <w:tblW w:w="0" w:type="auto"/>
        <w:jc w:val="center"/>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382"/>
        <w:gridCol w:w="1134"/>
        <w:gridCol w:w="1163"/>
        <w:gridCol w:w="964"/>
        <w:gridCol w:w="992"/>
        <w:gridCol w:w="1134"/>
        <w:gridCol w:w="1276"/>
        <w:gridCol w:w="992"/>
        <w:gridCol w:w="850"/>
        <w:gridCol w:w="885"/>
        <w:gridCol w:w="957"/>
      </w:tblGrid>
      <w:tr w:rsidR="00285B9C" w:rsidTr="008F4896">
        <w:trPr>
          <w:cantSplit/>
          <w:trHeight w:val="435"/>
          <w:jc w:val="center"/>
        </w:trPr>
        <w:tc>
          <w:tcPr>
            <w:tcW w:w="567" w:type="dxa"/>
            <w:vMerge w:val="restart"/>
            <w:vAlign w:val="center"/>
          </w:tcPr>
          <w:p w:rsidR="00285B9C" w:rsidRDefault="00285B9C" w:rsidP="008F4896">
            <w:pPr>
              <w:pStyle w:val="a6"/>
              <w:spacing w:after="0"/>
              <w:ind w:left="0"/>
              <w:jc w:val="center"/>
            </w:pPr>
            <w:r>
              <w:t>№</w:t>
            </w:r>
          </w:p>
        </w:tc>
        <w:tc>
          <w:tcPr>
            <w:tcW w:w="3382" w:type="dxa"/>
            <w:vMerge w:val="restart"/>
            <w:vAlign w:val="center"/>
          </w:tcPr>
          <w:p w:rsidR="00285B9C" w:rsidRDefault="00285B9C" w:rsidP="008F4896">
            <w:pPr>
              <w:pStyle w:val="a6"/>
              <w:spacing w:after="0"/>
              <w:ind w:left="0"/>
              <w:jc w:val="center"/>
            </w:pPr>
          </w:p>
          <w:p w:rsidR="00285B9C" w:rsidRDefault="00285B9C" w:rsidP="008F4896">
            <w:pPr>
              <w:pStyle w:val="a6"/>
              <w:spacing w:after="0"/>
              <w:ind w:left="0"/>
              <w:jc w:val="center"/>
            </w:pPr>
            <w:r>
              <w:t>Возрастные группы</w:t>
            </w:r>
          </w:p>
        </w:tc>
        <w:tc>
          <w:tcPr>
            <w:tcW w:w="2297" w:type="dxa"/>
            <w:gridSpan w:val="2"/>
            <w:vAlign w:val="center"/>
          </w:tcPr>
          <w:p w:rsidR="00285B9C" w:rsidRDefault="00285B9C" w:rsidP="008F4896">
            <w:pPr>
              <w:pStyle w:val="a6"/>
              <w:spacing w:after="0"/>
              <w:ind w:left="0"/>
              <w:jc w:val="center"/>
            </w:pPr>
            <w:r>
              <w:t>01.01.2008г.</w:t>
            </w:r>
          </w:p>
        </w:tc>
        <w:tc>
          <w:tcPr>
            <w:tcW w:w="1956" w:type="dxa"/>
            <w:gridSpan w:val="2"/>
            <w:vAlign w:val="center"/>
          </w:tcPr>
          <w:p w:rsidR="00285B9C" w:rsidRDefault="00285B9C" w:rsidP="008F4896">
            <w:pPr>
              <w:pStyle w:val="a6"/>
              <w:spacing w:after="0"/>
              <w:ind w:left="0"/>
              <w:jc w:val="center"/>
            </w:pPr>
            <w:r>
              <w:t>1.01.2009г.</w:t>
            </w:r>
          </w:p>
        </w:tc>
        <w:tc>
          <w:tcPr>
            <w:tcW w:w="2410" w:type="dxa"/>
            <w:gridSpan w:val="2"/>
            <w:vAlign w:val="center"/>
          </w:tcPr>
          <w:p w:rsidR="00285B9C" w:rsidRDefault="00285B9C" w:rsidP="008F4896">
            <w:pPr>
              <w:pStyle w:val="a6"/>
              <w:spacing w:after="0"/>
              <w:ind w:left="0"/>
              <w:jc w:val="center"/>
            </w:pPr>
            <w:r>
              <w:t>1.01.2010г.</w:t>
            </w:r>
          </w:p>
        </w:tc>
        <w:tc>
          <w:tcPr>
            <w:tcW w:w="1842" w:type="dxa"/>
            <w:gridSpan w:val="2"/>
            <w:vAlign w:val="center"/>
          </w:tcPr>
          <w:p w:rsidR="00285B9C" w:rsidRDefault="00285B9C" w:rsidP="008F4896">
            <w:pPr>
              <w:pStyle w:val="a6"/>
              <w:spacing w:after="0"/>
              <w:ind w:left="0"/>
              <w:jc w:val="center"/>
            </w:pPr>
            <w:r>
              <w:t>.1.01.2011г.</w:t>
            </w:r>
          </w:p>
        </w:tc>
        <w:tc>
          <w:tcPr>
            <w:tcW w:w="1842" w:type="dxa"/>
            <w:gridSpan w:val="2"/>
            <w:vAlign w:val="center"/>
          </w:tcPr>
          <w:p w:rsidR="00285B9C" w:rsidRDefault="00285B9C" w:rsidP="008F4896">
            <w:pPr>
              <w:pStyle w:val="a6"/>
              <w:spacing w:after="0"/>
              <w:ind w:left="0"/>
              <w:jc w:val="center"/>
            </w:pPr>
            <w:r>
              <w:t>1.01.2012г.</w:t>
            </w:r>
          </w:p>
        </w:tc>
      </w:tr>
      <w:tr w:rsidR="00285B9C" w:rsidTr="008F4896">
        <w:trPr>
          <w:cantSplit/>
          <w:trHeight w:val="390"/>
          <w:jc w:val="center"/>
        </w:trPr>
        <w:tc>
          <w:tcPr>
            <w:tcW w:w="567" w:type="dxa"/>
            <w:vMerge/>
            <w:vAlign w:val="center"/>
          </w:tcPr>
          <w:p w:rsidR="00285B9C" w:rsidRDefault="00285B9C" w:rsidP="008F4896">
            <w:pPr>
              <w:pStyle w:val="a6"/>
              <w:spacing w:after="0"/>
              <w:ind w:left="0"/>
              <w:jc w:val="center"/>
            </w:pPr>
          </w:p>
        </w:tc>
        <w:tc>
          <w:tcPr>
            <w:tcW w:w="3382" w:type="dxa"/>
            <w:vMerge/>
            <w:tcBorders>
              <w:bottom w:val="single" w:sz="4" w:space="0" w:color="auto"/>
              <w:right w:val="single" w:sz="4" w:space="0" w:color="auto"/>
            </w:tcBorders>
            <w:vAlign w:val="center"/>
          </w:tcPr>
          <w:p w:rsidR="00285B9C" w:rsidRDefault="00285B9C" w:rsidP="008F4896">
            <w:pPr>
              <w:pStyle w:val="a6"/>
              <w:spacing w:after="0"/>
              <w:ind w:left="0"/>
              <w:jc w:val="center"/>
            </w:pPr>
          </w:p>
        </w:tc>
        <w:tc>
          <w:tcPr>
            <w:tcW w:w="1134" w:type="dxa"/>
            <w:tcBorders>
              <w:top w:val="nil"/>
              <w:left w:val="single" w:sz="4" w:space="0" w:color="auto"/>
              <w:bottom w:val="single" w:sz="4" w:space="0" w:color="auto"/>
              <w:right w:val="single" w:sz="4" w:space="0" w:color="auto"/>
            </w:tcBorders>
            <w:vAlign w:val="center"/>
          </w:tcPr>
          <w:p w:rsidR="00285B9C" w:rsidRDefault="00285B9C" w:rsidP="008F4896">
            <w:pPr>
              <w:pStyle w:val="a6"/>
              <w:spacing w:after="0"/>
              <w:ind w:left="0"/>
              <w:jc w:val="center"/>
            </w:pPr>
            <w:r>
              <w:t>чел.</w:t>
            </w:r>
          </w:p>
        </w:tc>
        <w:tc>
          <w:tcPr>
            <w:tcW w:w="1163" w:type="dxa"/>
            <w:tcBorders>
              <w:left w:val="single" w:sz="4" w:space="0" w:color="auto"/>
            </w:tcBorders>
            <w:vAlign w:val="center"/>
          </w:tcPr>
          <w:p w:rsidR="00285B9C" w:rsidRDefault="00285B9C" w:rsidP="008F4896">
            <w:pPr>
              <w:pStyle w:val="a6"/>
              <w:spacing w:after="0"/>
              <w:ind w:left="0"/>
              <w:jc w:val="center"/>
            </w:pPr>
            <w:r>
              <w:t>%к итогу</w:t>
            </w:r>
          </w:p>
        </w:tc>
        <w:tc>
          <w:tcPr>
            <w:tcW w:w="964" w:type="dxa"/>
            <w:vAlign w:val="center"/>
          </w:tcPr>
          <w:p w:rsidR="00285B9C" w:rsidRDefault="00285B9C" w:rsidP="008F4896">
            <w:pPr>
              <w:pStyle w:val="a6"/>
              <w:spacing w:after="0"/>
              <w:ind w:left="0"/>
              <w:jc w:val="center"/>
            </w:pPr>
            <w:r>
              <w:t>чел.</w:t>
            </w:r>
          </w:p>
        </w:tc>
        <w:tc>
          <w:tcPr>
            <w:tcW w:w="992" w:type="dxa"/>
            <w:vAlign w:val="center"/>
          </w:tcPr>
          <w:p w:rsidR="00285B9C" w:rsidRDefault="00285B9C" w:rsidP="008F4896">
            <w:pPr>
              <w:pStyle w:val="a6"/>
              <w:spacing w:after="0"/>
              <w:ind w:left="0"/>
              <w:jc w:val="center"/>
            </w:pPr>
            <w:r>
              <w:t>% к итогу</w:t>
            </w:r>
          </w:p>
        </w:tc>
        <w:tc>
          <w:tcPr>
            <w:tcW w:w="1134" w:type="dxa"/>
            <w:vAlign w:val="center"/>
          </w:tcPr>
          <w:p w:rsidR="00285B9C" w:rsidRDefault="00285B9C" w:rsidP="008F4896">
            <w:pPr>
              <w:pStyle w:val="a6"/>
              <w:spacing w:after="0"/>
              <w:ind w:left="0"/>
              <w:jc w:val="center"/>
            </w:pPr>
            <w:r>
              <w:t>чел.</w:t>
            </w:r>
          </w:p>
        </w:tc>
        <w:tc>
          <w:tcPr>
            <w:tcW w:w="1276" w:type="dxa"/>
            <w:vAlign w:val="center"/>
          </w:tcPr>
          <w:p w:rsidR="00285B9C" w:rsidRDefault="00285B9C" w:rsidP="008F4896">
            <w:pPr>
              <w:pStyle w:val="a6"/>
              <w:spacing w:after="0"/>
              <w:ind w:left="0"/>
              <w:jc w:val="center"/>
            </w:pPr>
            <w:r>
              <w:t>% к итогу</w:t>
            </w:r>
          </w:p>
        </w:tc>
        <w:tc>
          <w:tcPr>
            <w:tcW w:w="992" w:type="dxa"/>
            <w:vAlign w:val="center"/>
          </w:tcPr>
          <w:p w:rsidR="00285B9C" w:rsidRDefault="00285B9C" w:rsidP="008F4896">
            <w:pPr>
              <w:pStyle w:val="a6"/>
              <w:spacing w:after="0"/>
              <w:ind w:left="0"/>
              <w:jc w:val="center"/>
            </w:pPr>
            <w:r>
              <w:t>чел.</w:t>
            </w:r>
          </w:p>
        </w:tc>
        <w:tc>
          <w:tcPr>
            <w:tcW w:w="850" w:type="dxa"/>
            <w:vAlign w:val="center"/>
          </w:tcPr>
          <w:p w:rsidR="00285B9C" w:rsidRDefault="00285B9C" w:rsidP="008F4896">
            <w:pPr>
              <w:pStyle w:val="a6"/>
              <w:spacing w:after="0"/>
              <w:ind w:left="0"/>
              <w:jc w:val="center"/>
            </w:pPr>
            <w:r>
              <w:t>% к итогу</w:t>
            </w:r>
          </w:p>
        </w:tc>
        <w:tc>
          <w:tcPr>
            <w:tcW w:w="885" w:type="dxa"/>
            <w:vAlign w:val="center"/>
          </w:tcPr>
          <w:p w:rsidR="00285B9C" w:rsidRDefault="00285B9C" w:rsidP="008F4896">
            <w:pPr>
              <w:pStyle w:val="a6"/>
              <w:spacing w:after="0"/>
              <w:ind w:left="0"/>
              <w:jc w:val="center"/>
            </w:pPr>
            <w:r>
              <w:t>чел.</w:t>
            </w:r>
          </w:p>
        </w:tc>
        <w:tc>
          <w:tcPr>
            <w:tcW w:w="957" w:type="dxa"/>
            <w:vAlign w:val="center"/>
          </w:tcPr>
          <w:p w:rsidR="00285B9C" w:rsidRDefault="00285B9C" w:rsidP="008F4896">
            <w:pPr>
              <w:pStyle w:val="a6"/>
              <w:spacing w:after="0"/>
              <w:ind w:left="0"/>
              <w:jc w:val="center"/>
            </w:pPr>
            <w:r>
              <w:t>% к итогу</w:t>
            </w:r>
          </w:p>
        </w:tc>
      </w:tr>
      <w:tr w:rsidR="00285B9C" w:rsidRPr="00A10CF3" w:rsidTr="008F4896">
        <w:trPr>
          <w:jc w:val="center"/>
        </w:trPr>
        <w:tc>
          <w:tcPr>
            <w:tcW w:w="567" w:type="dxa"/>
            <w:vAlign w:val="center"/>
          </w:tcPr>
          <w:p w:rsidR="00285B9C" w:rsidRPr="00A10CF3" w:rsidRDefault="00285B9C" w:rsidP="008F4896">
            <w:pPr>
              <w:pStyle w:val="a6"/>
              <w:spacing w:after="0"/>
              <w:ind w:left="0"/>
              <w:jc w:val="center"/>
              <w:rPr>
                <w:sz w:val="22"/>
                <w:szCs w:val="22"/>
              </w:rPr>
            </w:pPr>
            <w:r w:rsidRPr="00A10CF3">
              <w:rPr>
                <w:sz w:val="22"/>
                <w:szCs w:val="22"/>
              </w:rPr>
              <w:t>1</w:t>
            </w:r>
          </w:p>
        </w:tc>
        <w:tc>
          <w:tcPr>
            <w:tcW w:w="3382" w:type="dxa"/>
            <w:vAlign w:val="center"/>
          </w:tcPr>
          <w:p w:rsidR="00285B9C" w:rsidRPr="00A10CF3" w:rsidRDefault="00285B9C" w:rsidP="008F4896">
            <w:pPr>
              <w:pStyle w:val="a6"/>
              <w:spacing w:after="0"/>
              <w:ind w:left="0"/>
              <w:jc w:val="center"/>
              <w:rPr>
                <w:sz w:val="22"/>
                <w:szCs w:val="22"/>
              </w:rPr>
            </w:pPr>
            <w:r w:rsidRPr="00A10CF3">
              <w:rPr>
                <w:sz w:val="22"/>
                <w:szCs w:val="22"/>
              </w:rPr>
              <w:t>2</w:t>
            </w:r>
          </w:p>
        </w:tc>
        <w:tc>
          <w:tcPr>
            <w:tcW w:w="1134" w:type="dxa"/>
            <w:tcBorders>
              <w:top w:val="nil"/>
            </w:tcBorders>
            <w:vAlign w:val="center"/>
          </w:tcPr>
          <w:p w:rsidR="00285B9C" w:rsidRPr="00A10CF3" w:rsidRDefault="00285B9C" w:rsidP="008F4896">
            <w:pPr>
              <w:pStyle w:val="a6"/>
              <w:spacing w:after="0"/>
              <w:ind w:left="0"/>
              <w:jc w:val="center"/>
              <w:rPr>
                <w:sz w:val="22"/>
                <w:szCs w:val="22"/>
              </w:rPr>
            </w:pPr>
            <w:r w:rsidRPr="00A10CF3">
              <w:rPr>
                <w:sz w:val="22"/>
                <w:szCs w:val="22"/>
              </w:rPr>
              <w:t>3</w:t>
            </w:r>
          </w:p>
        </w:tc>
        <w:tc>
          <w:tcPr>
            <w:tcW w:w="1163" w:type="dxa"/>
            <w:vAlign w:val="center"/>
          </w:tcPr>
          <w:p w:rsidR="00285B9C" w:rsidRPr="00A10CF3" w:rsidRDefault="00285B9C" w:rsidP="008F4896">
            <w:pPr>
              <w:pStyle w:val="a6"/>
              <w:spacing w:after="0"/>
              <w:ind w:left="0"/>
              <w:jc w:val="center"/>
              <w:rPr>
                <w:sz w:val="22"/>
                <w:szCs w:val="22"/>
              </w:rPr>
            </w:pPr>
            <w:r w:rsidRPr="00A10CF3">
              <w:rPr>
                <w:sz w:val="22"/>
                <w:szCs w:val="22"/>
              </w:rPr>
              <w:t>4</w:t>
            </w:r>
          </w:p>
        </w:tc>
        <w:tc>
          <w:tcPr>
            <w:tcW w:w="964" w:type="dxa"/>
            <w:vAlign w:val="center"/>
          </w:tcPr>
          <w:p w:rsidR="00285B9C" w:rsidRPr="00A10CF3" w:rsidRDefault="00285B9C" w:rsidP="008F4896">
            <w:pPr>
              <w:pStyle w:val="a6"/>
              <w:spacing w:after="0"/>
              <w:ind w:left="0"/>
              <w:jc w:val="center"/>
              <w:rPr>
                <w:sz w:val="22"/>
                <w:szCs w:val="22"/>
              </w:rPr>
            </w:pPr>
            <w:r w:rsidRPr="00A10CF3">
              <w:rPr>
                <w:sz w:val="22"/>
                <w:szCs w:val="22"/>
              </w:rPr>
              <w:t>5</w:t>
            </w:r>
          </w:p>
        </w:tc>
        <w:tc>
          <w:tcPr>
            <w:tcW w:w="992" w:type="dxa"/>
            <w:vAlign w:val="center"/>
          </w:tcPr>
          <w:p w:rsidR="00285B9C" w:rsidRPr="00A10CF3" w:rsidRDefault="00285B9C" w:rsidP="008F4896">
            <w:pPr>
              <w:pStyle w:val="a6"/>
              <w:spacing w:after="0"/>
              <w:ind w:left="0"/>
              <w:jc w:val="center"/>
              <w:rPr>
                <w:sz w:val="22"/>
                <w:szCs w:val="22"/>
              </w:rPr>
            </w:pPr>
            <w:r w:rsidRPr="00A10CF3">
              <w:rPr>
                <w:sz w:val="22"/>
                <w:szCs w:val="22"/>
              </w:rPr>
              <w:t>6</w:t>
            </w:r>
          </w:p>
        </w:tc>
        <w:tc>
          <w:tcPr>
            <w:tcW w:w="1134" w:type="dxa"/>
            <w:vAlign w:val="center"/>
          </w:tcPr>
          <w:p w:rsidR="00285B9C" w:rsidRPr="00A10CF3" w:rsidRDefault="00285B9C" w:rsidP="008F4896">
            <w:pPr>
              <w:pStyle w:val="a6"/>
              <w:spacing w:after="0"/>
              <w:ind w:left="0"/>
              <w:jc w:val="center"/>
              <w:rPr>
                <w:sz w:val="22"/>
                <w:szCs w:val="22"/>
              </w:rPr>
            </w:pPr>
            <w:r w:rsidRPr="00A10CF3">
              <w:rPr>
                <w:sz w:val="22"/>
                <w:szCs w:val="22"/>
              </w:rPr>
              <w:t>7</w:t>
            </w:r>
          </w:p>
        </w:tc>
        <w:tc>
          <w:tcPr>
            <w:tcW w:w="1276" w:type="dxa"/>
            <w:vAlign w:val="center"/>
          </w:tcPr>
          <w:p w:rsidR="00285B9C" w:rsidRPr="00A10CF3" w:rsidRDefault="00285B9C" w:rsidP="008F4896">
            <w:pPr>
              <w:pStyle w:val="a6"/>
              <w:spacing w:after="0"/>
              <w:ind w:left="0"/>
              <w:jc w:val="center"/>
              <w:rPr>
                <w:sz w:val="22"/>
                <w:szCs w:val="22"/>
              </w:rPr>
            </w:pPr>
            <w:r w:rsidRPr="00A10CF3">
              <w:rPr>
                <w:sz w:val="22"/>
                <w:szCs w:val="22"/>
              </w:rPr>
              <w:t>8</w:t>
            </w:r>
          </w:p>
        </w:tc>
        <w:tc>
          <w:tcPr>
            <w:tcW w:w="992" w:type="dxa"/>
            <w:vAlign w:val="center"/>
          </w:tcPr>
          <w:p w:rsidR="00285B9C" w:rsidRPr="00A10CF3" w:rsidRDefault="00285B9C" w:rsidP="008F4896">
            <w:pPr>
              <w:pStyle w:val="a6"/>
              <w:spacing w:after="0"/>
              <w:ind w:left="0"/>
              <w:jc w:val="center"/>
              <w:rPr>
                <w:sz w:val="22"/>
                <w:szCs w:val="22"/>
              </w:rPr>
            </w:pPr>
            <w:r w:rsidRPr="00A10CF3">
              <w:rPr>
                <w:sz w:val="22"/>
                <w:szCs w:val="22"/>
              </w:rPr>
              <w:t>9</w:t>
            </w:r>
          </w:p>
        </w:tc>
        <w:tc>
          <w:tcPr>
            <w:tcW w:w="850" w:type="dxa"/>
            <w:vAlign w:val="center"/>
          </w:tcPr>
          <w:p w:rsidR="00285B9C" w:rsidRPr="00A10CF3" w:rsidRDefault="00285B9C" w:rsidP="008F4896">
            <w:pPr>
              <w:pStyle w:val="a6"/>
              <w:spacing w:after="0"/>
              <w:ind w:left="0"/>
              <w:jc w:val="center"/>
              <w:rPr>
                <w:sz w:val="22"/>
                <w:szCs w:val="22"/>
              </w:rPr>
            </w:pPr>
            <w:r w:rsidRPr="00A10CF3">
              <w:rPr>
                <w:sz w:val="22"/>
                <w:szCs w:val="22"/>
              </w:rPr>
              <w:t>10</w:t>
            </w:r>
          </w:p>
        </w:tc>
        <w:tc>
          <w:tcPr>
            <w:tcW w:w="885" w:type="dxa"/>
            <w:vAlign w:val="center"/>
          </w:tcPr>
          <w:p w:rsidR="00285B9C" w:rsidRPr="00A10CF3" w:rsidRDefault="00285B9C" w:rsidP="008F4896">
            <w:pPr>
              <w:pStyle w:val="a6"/>
              <w:spacing w:after="0"/>
              <w:ind w:left="0"/>
              <w:jc w:val="center"/>
              <w:rPr>
                <w:sz w:val="22"/>
                <w:szCs w:val="22"/>
              </w:rPr>
            </w:pPr>
            <w:r w:rsidRPr="00A10CF3">
              <w:rPr>
                <w:sz w:val="22"/>
                <w:szCs w:val="22"/>
              </w:rPr>
              <w:t>11</w:t>
            </w:r>
          </w:p>
        </w:tc>
        <w:tc>
          <w:tcPr>
            <w:tcW w:w="957" w:type="dxa"/>
            <w:vAlign w:val="center"/>
          </w:tcPr>
          <w:p w:rsidR="00285B9C" w:rsidRPr="00A10CF3" w:rsidRDefault="00285B9C" w:rsidP="008F4896">
            <w:pPr>
              <w:pStyle w:val="a6"/>
              <w:spacing w:after="0"/>
              <w:ind w:left="0"/>
              <w:jc w:val="center"/>
              <w:rPr>
                <w:sz w:val="22"/>
                <w:szCs w:val="22"/>
              </w:rPr>
            </w:pPr>
            <w:r w:rsidRPr="00A10CF3">
              <w:rPr>
                <w:sz w:val="22"/>
                <w:szCs w:val="22"/>
              </w:rPr>
              <w:t>12</w:t>
            </w:r>
          </w:p>
        </w:tc>
      </w:tr>
      <w:tr w:rsidR="00285B9C" w:rsidTr="008F4896">
        <w:trPr>
          <w:jc w:val="center"/>
        </w:trPr>
        <w:tc>
          <w:tcPr>
            <w:tcW w:w="567" w:type="dxa"/>
            <w:vAlign w:val="center"/>
          </w:tcPr>
          <w:p w:rsidR="00285B9C" w:rsidRDefault="00285B9C" w:rsidP="008F4896">
            <w:pPr>
              <w:pStyle w:val="a6"/>
              <w:spacing w:after="0"/>
              <w:ind w:left="0"/>
              <w:jc w:val="center"/>
            </w:pPr>
          </w:p>
        </w:tc>
        <w:tc>
          <w:tcPr>
            <w:tcW w:w="3382" w:type="dxa"/>
            <w:vAlign w:val="center"/>
          </w:tcPr>
          <w:p w:rsidR="00285B9C" w:rsidRDefault="00285B9C" w:rsidP="008F4896">
            <w:pPr>
              <w:pStyle w:val="a6"/>
              <w:spacing w:after="0"/>
              <w:ind w:left="0"/>
              <w:jc w:val="center"/>
            </w:pPr>
          </w:p>
        </w:tc>
        <w:tc>
          <w:tcPr>
            <w:tcW w:w="1134" w:type="dxa"/>
            <w:vAlign w:val="center"/>
          </w:tcPr>
          <w:p w:rsidR="00285B9C" w:rsidRDefault="00285B9C" w:rsidP="008F4896">
            <w:pPr>
              <w:pStyle w:val="a6"/>
              <w:spacing w:after="0"/>
              <w:ind w:left="0"/>
              <w:jc w:val="center"/>
            </w:pPr>
          </w:p>
        </w:tc>
        <w:tc>
          <w:tcPr>
            <w:tcW w:w="1163" w:type="dxa"/>
            <w:vAlign w:val="center"/>
          </w:tcPr>
          <w:p w:rsidR="00285B9C" w:rsidRDefault="00285B9C" w:rsidP="008F4896">
            <w:pPr>
              <w:pStyle w:val="a6"/>
              <w:spacing w:after="0"/>
              <w:ind w:left="0"/>
              <w:jc w:val="center"/>
            </w:pPr>
          </w:p>
        </w:tc>
        <w:tc>
          <w:tcPr>
            <w:tcW w:w="964" w:type="dxa"/>
            <w:vAlign w:val="center"/>
          </w:tcPr>
          <w:p w:rsidR="00285B9C" w:rsidRDefault="00285B9C" w:rsidP="008F4896">
            <w:pPr>
              <w:pStyle w:val="a6"/>
              <w:spacing w:after="0"/>
              <w:ind w:left="0"/>
              <w:jc w:val="center"/>
            </w:pPr>
          </w:p>
        </w:tc>
        <w:tc>
          <w:tcPr>
            <w:tcW w:w="992" w:type="dxa"/>
            <w:vAlign w:val="center"/>
          </w:tcPr>
          <w:p w:rsidR="00285B9C" w:rsidRDefault="00285B9C" w:rsidP="008F4896">
            <w:pPr>
              <w:pStyle w:val="a6"/>
              <w:spacing w:after="0"/>
              <w:ind w:left="0"/>
              <w:jc w:val="center"/>
            </w:pPr>
          </w:p>
        </w:tc>
        <w:tc>
          <w:tcPr>
            <w:tcW w:w="1134" w:type="dxa"/>
            <w:vAlign w:val="center"/>
          </w:tcPr>
          <w:p w:rsidR="00285B9C" w:rsidRDefault="00285B9C" w:rsidP="008F4896">
            <w:pPr>
              <w:pStyle w:val="a6"/>
              <w:spacing w:after="0"/>
              <w:ind w:left="0"/>
              <w:jc w:val="center"/>
            </w:pPr>
          </w:p>
        </w:tc>
        <w:tc>
          <w:tcPr>
            <w:tcW w:w="1276" w:type="dxa"/>
            <w:vAlign w:val="center"/>
          </w:tcPr>
          <w:p w:rsidR="00285B9C" w:rsidRDefault="00285B9C" w:rsidP="008F4896">
            <w:pPr>
              <w:pStyle w:val="a6"/>
              <w:spacing w:after="0"/>
              <w:ind w:left="0"/>
              <w:jc w:val="center"/>
            </w:pPr>
          </w:p>
        </w:tc>
        <w:tc>
          <w:tcPr>
            <w:tcW w:w="992" w:type="dxa"/>
            <w:vAlign w:val="center"/>
          </w:tcPr>
          <w:p w:rsidR="00285B9C" w:rsidRDefault="00285B9C" w:rsidP="008F4896">
            <w:pPr>
              <w:pStyle w:val="a6"/>
              <w:spacing w:after="0"/>
              <w:ind w:left="0"/>
              <w:jc w:val="center"/>
            </w:pPr>
          </w:p>
        </w:tc>
        <w:tc>
          <w:tcPr>
            <w:tcW w:w="850" w:type="dxa"/>
            <w:vAlign w:val="center"/>
          </w:tcPr>
          <w:p w:rsidR="00285B9C" w:rsidRDefault="00285B9C" w:rsidP="008F4896">
            <w:pPr>
              <w:pStyle w:val="a6"/>
              <w:spacing w:after="0"/>
              <w:ind w:left="0"/>
              <w:jc w:val="center"/>
            </w:pPr>
          </w:p>
        </w:tc>
        <w:tc>
          <w:tcPr>
            <w:tcW w:w="885" w:type="dxa"/>
            <w:vAlign w:val="center"/>
          </w:tcPr>
          <w:p w:rsidR="00285B9C" w:rsidRDefault="00285B9C" w:rsidP="008F4896">
            <w:pPr>
              <w:pStyle w:val="a6"/>
              <w:spacing w:after="0"/>
              <w:ind w:left="0"/>
              <w:jc w:val="center"/>
            </w:pPr>
          </w:p>
        </w:tc>
        <w:tc>
          <w:tcPr>
            <w:tcW w:w="957" w:type="dxa"/>
            <w:vAlign w:val="center"/>
          </w:tcPr>
          <w:p w:rsidR="00285B9C" w:rsidRDefault="00285B9C" w:rsidP="008F4896">
            <w:pPr>
              <w:pStyle w:val="a6"/>
              <w:spacing w:after="0"/>
              <w:ind w:left="0"/>
              <w:jc w:val="center"/>
            </w:pPr>
          </w:p>
        </w:tc>
      </w:tr>
      <w:tr w:rsidR="00285B9C" w:rsidTr="008F4896">
        <w:trPr>
          <w:jc w:val="center"/>
        </w:trPr>
        <w:tc>
          <w:tcPr>
            <w:tcW w:w="567" w:type="dxa"/>
            <w:vAlign w:val="center"/>
          </w:tcPr>
          <w:p w:rsidR="00285B9C" w:rsidRDefault="00285B9C" w:rsidP="008F4896">
            <w:pPr>
              <w:pStyle w:val="a6"/>
              <w:spacing w:after="0"/>
              <w:ind w:left="0"/>
              <w:jc w:val="center"/>
            </w:pPr>
            <w:r>
              <w:t>1</w:t>
            </w:r>
          </w:p>
        </w:tc>
        <w:tc>
          <w:tcPr>
            <w:tcW w:w="3382" w:type="dxa"/>
            <w:vAlign w:val="center"/>
          </w:tcPr>
          <w:p w:rsidR="00285B9C" w:rsidRDefault="00285B9C" w:rsidP="008F4896">
            <w:pPr>
              <w:pStyle w:val="a6"/>
              <w:spacing w:after="0"/>
              <w:ind w:left="0"/>
            </w:pPr>
            <w:r>
              <w:t>Моложе трудоспособного населения в поселении,</w:t>
            </w:r>
          </w:p>
        </w:tc>
        <w:tc>
          <w:tcPr>
            <w:tcW w:w="1134" w:type="dxa"/>
            <w:vAlign w:val="center"/>
          </w:tcPr>
          <w:p w:rsidR="00285B9C" w:rsidRPr="000F6C6C" w:rsidRDefault="00113750" w:rsidP="008F4896">
            <w:pPr>
              <w:pStyle w:val="a6"/>
              <w:spacing w:after="0"/>
              <w:ind w:left="0"/>
              <w:jc w:val="center"/>
              <w:rPr>
                <w:b/>
              </w:rPr>
            </w:pPr>
            <w:r w:rsidRPr="000F6C6C">
              <w:rPr>
                <w:b/>
              </w:rPr>
              <w:t>75</w:t>
            </w:r>
          </w:p>
        </w:tc>
        <w:tc>
          <w:tcPr>
            <w:tcW w:w="1163" w:type="dxa"/>
            <w:vAlign w:val="center"/>
          </w:tcPr>
          <w:p w:rsidR="00285B9C" w:rsidRPr="000F6C6C" w:rsidRDefault="00113750" w:rsidP="008F4896">
            <w:pPr>
              <w:pStyle w:val="a6"/>
              <w:spacing w:after="0"/>
              <w:ind w:left="0"/>
              <w:jc w:val="center"/>
              <w:rPr>
                <w:b/>
              </w:rPr>
            </w:pPr>
            <w:r w:rsidRPr="000F6C6C">
              <w:rPr>
                <w:b/>
              </w:rPr>
              <w:t>21,0</w:t>
            </w:r>
          </w:p>
        </w:tc>
        <w:tc>
          <w:tcPr>
            <w:tcW w:w="964" w:type="dxa"/>
            <w:vAlign w:val="center"/>
          </w:tcPr>
          <w:p w:rsidR="00285B9C" w:rsidRPr="000F6C6C" w:rsidRDefault="002F09DC" w:rsidP="008F4896">
            <w:pPr>
              <w:pStyle w:val="a6"/>
              <w:spacing w:after="0"/>
              <w:ind w:left="0"/>
              <w:jc w:val="center"/>
              <w:rPr>
                <w:b/>
              </w:rPr>
            </w:pPr>
            <w:r>
              <w:rPr>
                <w:b/>
              </w:rPr>
              <w:t>86</w:t>
            </w:r>
          </w:p>
        </w:tc>
        <w:tc>
          <w:tcPr>
            <w:tcW w:w="992" w:type="dxa"/>
            <w:vAlign w:val="center"/>
          </w:tcPr>
          <w:p w:rsidR="00285B9C" w:rsidRPr="000F6C6C" w:rsidRDefault="002F09DC" w:rsidP="008F4896">
            <w:pPr>
              <w:pStyle w:val="a6"/>
              <w:spacing w:after="0"/>
              <w:ind w:left="0"/>
              <w:jc w:val="center"/>
              <w:rPr>
                <w:b/>
              </w:rPr>
            </w:pPr>
            <w:r>
              <w:rPr>
                <w:b/>
              </w:rPr>
              <w:t>24</w:t>
            </w:r>
            <w:r w:rsidR="0054072F">
              <w:rPr>
                <w:b/>
              </w:rPr>
              <w:t>,0</w:t>
            </w:r>
          </w:p>
        </w:tc>
        <w:tc>
          <w:tcPr>
            <w:tcW w:w="1134" w:type="dxa"/>
            <w:vAlign w:val="center"/>
          </w:tcPr>
          <w:p w:rsidR="00285B9C" w:rsidRPr="000F6C6C" w:rsidRDefault="00630AFE" w:rsidP="008F4896">
            <w:pPr>
              <w:pStyle w:val="a6"/>
              <w:spacing w:after="0"/>
              <w:ind w:left="0"/>
              <w:jc w:val="center"/>
              <w:rPr>
                <w:b/>
              </w:rPr>
            </w:pPr>
            <w:r>
              <w:rPr>
                <w:b/>
              </w:rPr>
              <w:t>59</w:t>
            </w:r>
          </w:p>
        </w:tc>
        <w:tc>
          <w:tcPr>
            <w:tcW w:w="1276" w:type="dxa"/>
            <w:vAlign w:val="center"/>
          </w:tcPr>
          <w:p w:rsidR="00285B9C" w:rsidRPr="000F6C6C" w:rsidRDefault="007B48E5" w:rsidP="008F4896">
            <w:pPr>
              <w:pStyle w:val="a6"/>
              <w:spacing w:after="0"/>
              <w:ind w:left="0"/>
              <w:jc w:val="center"/>
              <w:rPr>
                <w:b/>
              </w:rPr>
            </w:pPr>
            <w:r>
              <w:rPr>
                <w:b/>
              </w:rPr>
              <w:t>17</w:t>
            </w:r>
            <w:r w:rsidR="0054072F">
              <w:rPr>
                <w:b/>
              </w:rPr>
              <w:t>,0</w:t>
            </w:r>
          </w:p>
        </w:tc>
        <w:tc>
          <w:tcPr>
            <w:tcW w:w="992" w:type="dxa"/>
            <w:vAlign w:val="center"/>
          </w:tcPr>
          <w:p w:rsidR="00285B9C" w:rsidRPr="000F6C6C" w:rsidRDefault="000C7AAA" w:rsidP="008F4896">
            <w:pPr>
              <w:pStyle w:val="a6"/>
              <w:spacing w:after="0"/>
              <w:ind w:left="0"/>
              <w:jc w:val="center"/>
              <w:rPr>
                <w:b/>
              </w:rPr>
            </w:pPr>
            <w:r>
              <w:rPr>
                <w:b/>
              </w:rPr>
              <w:t>65</w:t>
            </w:r>
          </w:p>
        </w:tc>
        <w:tc>
          <w:tcPr>
            <w:tcW w:w="850" w:type="dxa"/>
            <w:vAlign w:val="center"/>
          </w:tcPr>
          <w:p w:rsidR="00285B9C" w:rsidRPr="000F6C6C" w:rsidRDefault="007B48E5" w:rsidP="008F4896">
            <w:pPr>
              <w:pStyle w:val="a6"/>
              <w:spacing w:after="0"/>
              <w:ind w:left="0"/>
              <w:jc w:val="center"/>
              <w:rPr>
                <w:b/>
              </w:rPr>
            </w:pPr>
            <w:r>
              <w:rPr>
                <w:b/>
              </w:rPr>
              <w:t>18</w:t>
            </w:r>
            <w:r w:rsidR="0054072F">
              <w:rPr>
                <w:b/>
              </w:rPr>
              <w:t>,0</w:t>
            </w:r>
          </w:p>
        </w:tc>
        <w:tc>
          <w:tcPr>
            <w:tcW w:w="885" w:type="dxa"/>
            <w:vAlign w:val="center"/>
          </w:tcPr>
          <w:p w:rsidR="00285B9C" w:rsidRPr="000F6C6C" w:rsidRDefault="009F0084" w:rsidP="008F4896">
            <w:pPr>
              <w:pStyle w:val="a6"/>
              <w:spacing w:after="0"/>
              <w:ind w:left="0"/>
              <w:jc w:val="center"/>
              <w:rPr>
                <w:b/>
              </w:rPr>
            </w:pPr>
            <w:r>
              <w:rPr>
                <w:b/>
              </w:rPr>
              <w:t>63</w:t>
            </w:r>
          </w:p>
        </w:tc>
        <w:tc>
          <w:tcPr>
            <w:tcW w:w="957" w:type="dxa"/>
            <w:vAlign w:val="center"/>
          </w:tcPr>
          <w:p w:rsidR="00285B9C" w:rsidRPr="000F6C6C" w:rsidRDefault="009F0084" w:rsidP="008F4896">
            <w:pPr>
              <w:pStyle w:val="a6"/>
              <w:spacing w:after="0"/>
              <w:ind w:left="0"/>
              <w:jc w:val="center"/>
              <w:rPr>
                <w:b/>
              </w:rPr>
            </w:pPr>
            <w:r>
              <w:rPr>
                <w:b/>
              </w:rPr>
              <w:t>18</w:t>
            </w:r>
            <w:r w:rsidR="0054072F">
              <w:rPr>
                <w:b/>
              </w:rPr>
              <w:t>,0</w:t>
            </w:r>
          </w:p>
        </w:tc>
      </w:tr>
      <w:tr w:rsidR="00285B9C" w:rsidTr="008F4896">
        <w:trPr>
          <w:jc w:val="center"/>
        </w:trPr>
        <w:tc>
          <w:tcPr>
            <w:tcW w:w="567" w:type="dxa"/>
            <w:vAlign w:val="center"/>
          </w:tcPr>
          <w:p w:rsidR="00285B9C" w:rsidRDefault="00285B9C" w:rsidP="008F4896">
            <w:pPr>
              <w:pStyle w:val="a6"/>
              <w:spacing w:after="0"/>
              <w:ind w:left="0"/>
              <w:jc w:val="center"/>
            </w:pPr>
          </w:p>
        </w:tc>
        <w:tc>
          <w:tcPr>
            <w:tcW w:w="3382" w:type="dxa"/>
            <w:vAlign w:val="center"/>
          </w:tcPr>
          <w:p w:rsidR="00285B9C" w:rsidRDefault="00285B9C" w:rsidP="008F4896">
            <w:pPr>
              <w:pStyle w:val="a6"/>
              <w:spacing w:after="0"/>
              <w:ind w:left="0"/>
            </w:pPr>
            <w:r>
              <w:t>в том числе:</w:t>
            </w:r>
          </w:p>
        </w:tc>
        <w:tc>
          <w:tcPr>
            <w:tcW w:w="1134" w:type="dxa"/>
            <w:vAlign w:val="center"/>
          </w:tcPr>
          <w:p w:rsidR="00285B9C" w:rsidRDefault="00285B9C" w:rsidP="008F4896">
            <w:pPr>
              <w:pStyle w:val="a6"/>
              <w:spacing w:after="0"/>
              <w:ind w:left="0"/>
              <w:jc w:val="center"/>
            </w:pPr>
          </w:p>
        </w:tc>
        <w:tc>
          <w:tcPr>
            <w:tcW w:w="1163" w:type="dxa"/>
            <w:vAlign w:val="center"/>
          </w:tcPr>
          <w:p w:rsidR="00285B9C" w:rsidRDefault="00285B9C" w:rsidP="008F4896">
            <w:pPr>
              <w:pStyle w:val="a6"/>
              <w:spacing w:after="0"/>
              <w:ind w:left="0"/>
              <w:jc w:val="center"/>
            </w:pPr>
          </w:p>
        </w:tc>
        <w:tc>
          <w:tcPr>
            <w:tcW w:w="964" w:type="dxa"/>
            <w:vAlign w:val="center"/>
          </w:tcPr>
          <w:p w:rsidR="00285B9C" w:rsidRDefault="00285B9C" w:rsidP="008F4896">
            <w:pPr>
              <w:pStyle w:val="a6"/>
              <w:spacing w:after="0"/>
              <w:ind w:left="0"/>
              <w:jc w:val="center"/>
            </w:pPr>
          </w:p>
        </w:tc>
        <w:tc>
          <w:tcPr>
            <w:tcW w:w="992" w:type="dxa"/>
            <w:vAlign w:val="center"/>
          </w:tcPr>
          <w:p w:rsidR="00285B9C" w:rsidRDefault="00285B9C" w:rsidP="008F4896">
            <w:pPr>
              <w:pStyle w:val="a6"/>
              <w:spacing w:after="0"/>
              <w:ind w:left="0"/>
              <w:jc w:val="center"/>
            </w:pPr>
          </w:p>
        </w:tc>
        <w:tc>
          <w:tcPr>
            <w:tcW w:w="1134" w:type="dxa"/>
            <w:vAlign w:val="center"/>
          </w:tcPr>
          <w:p w:rsidR="00285B9C" w:rsidRDefault="00285B9C" w:rsidP="008F4896">
            <w:pPr>
              <w:pStyle w:val="a6"/>
              <w:spacing w:after="0"/>
              <w:ind w:left="0"/>
              <w:jc w:val="center"/>
            </w:pPr>
          </w:p>
        </w:tc>
        <w:tc>
          <w:tcPr>
            <w:tcW w:w="1276" w:type="dxa"/>
            <w:vAlign w:val="center"/>
          </w:tcPr>
          <w:p w:rsidR="00285B9C" w:rsidRDefault="00285B9C" w:rsidP="008F4896">
            <w:pPr>
              <w:pStyle w:val="a6"/>
              <w:spacing w:after="0"/>
              <w:ind w:left="0"/>
              <w:jc w:val="center"/>
            </w:pPr>
          </w:p>
        </w:tc>
        <w:tc>
          <w:tcPr>
            <w:tcW w:w="992" w:type="dxa"/>
            <w:vAlign w:val="center"/>
          </w:tcPr>
          <w:p w:rsidR="00285B9C" w:rsidRDefault="00285B9C" w:rsidP="008F4896">
            <w:pPr>
              <w:pStyle w:val="a6"/>
              <w:spacing w:after="0"/>
              <w:ind w:left="0"/>
              <w:jc w:val="center"/>
            </w:pPr>
          </w:p>
        </w:tc>
        <w:tc>
          <w:tcPr>
            <w:tcW w:w="850" w:type="dxa"/>
            <w:vAlign w:val="center"/>
          </w:tcPr>
          <w:p w:rsidR="00285B9C" w:rsidRDefault="00285B9C" w:rsidP="008F4896">
            <w:pPr>
              <w:pStyle w:val="a6"/>
              <w:spacing w:after="0"/>
              <w:ind w:left="0"/>
              <w:jc w:val="center"/>
            </w:pPr>
          </w:p>
        </w:tc>
        <w:tc>
          <w:tcPr>
            <w:tcW w:w="885" w:type="dxa"/>
            <w:vAlign w:val="center"/>
          </w:tcPr>
          <w:p w:rsidR="00285B9C" w:rsidRDefault="00285B9C" w:rsidP="008F4896">
            <w:pPr>
              <w:pStyle w:val="a6"/>
              <w:spacing w:after="0"/>
              <w:ind w:left="0"/>
              <w:jc w:val="center"/>
            </w:pPr>
          </w:p>
        </w:tc>
        <w:tc>
          <w:tcPr>
            <w:tcW w:w="957" w:type="dxa"/>
            <w:vAlign w:val="center"/>
          </w:tcPr>
          <w:p w:rsidR="00285B9C" w:rsidRDefault="00285B9C" w:rsidP="008F4896">
            <w:pPr>
              <w:pStyle w:val="a6"/>
              <w:spacing w:after="0"/>
              <w:ind w:left="0"/>
              <w:jc w:val="center"/>
            </w:pPr>
          </w:p>
        </w:tc>
      </w:tr>
      <w:tr w:rsidR="00285B9C" w:rsidTr="008F4896">
        <w:trPr>
          <w:jc w:val="center"/>
        </w:trPr>
        <w:tc>
          <w:tcPr>
            <w:tcW w:w="567" w:type="dxa"/>
            <w:vAlign w:val="center"/>
          </w:tcPr>
          <w:p w:rsidR="00285B9C" w:rsidRDefault="00285B9C" w:rsidP="008F4896">
            <w:pPr>
              <w:pStyle w:val="a6"/>
              <w:spacing w:after="0"/>
              <w:ind w:left="0"/>
              <w:jc w:val="center"/>
            </w:pPr>
          </w:p>
        </w:tc>
        <w:tc>
          <w:tcPr>
            <w:tcW w:w="3382" w:type="dxa"/>
            <w:vAlign w:val="center"/>
          </w:tcPr>
          <w:p w:rsidR="00285B9C" w:rsidRDefault="00C761BD" w:rsidP="008F4896">
            <w:pPr>
              <w:pStyle w:val="a6"/>
              <w:spacing w:after="0"/>
              <w:ind w:left="0"/>
            </w:pPr>
            <w:r>
              <w:t>с. Орловское</w:t>
            </w:r>
          </w:p>
        </w:tc>
        <w:tc>
          <w:tcPr>
            <w:tcW w:w="1134" w:type="dxa"/>
            <w:vAlign w:val="center"/>
          </w:tcPr>
          <w:p w:rsidR="00285B9C" w:rsidRDefault="00113750" w:rsidP="008F4896">
            <w:pPr>
              <w:pStyle w:val="a6"/>
              <w:spacing w:after="0"/>
              <w:ind w:left="0"/>
              <w:jc w:val="center"/>
            </w:pPr>
            <w:r>
              <w:t>57</w:t>
            </w:r>
          </w:p>
        </w:tc>
        <w:tc>
          <w:tcPr>
            <w:tcW w:w="1163" w:type="dxa"/>
            <w:vAlign w:val="center"/>
          </w:tcPr>
          <w:p w:rsidR="00285B9C" w:rsidRDefault="00285B9C" w:rsidP="008F4896">
            <w:pPr>
              <w:pStyle w:val="a6"/>
              <w:spacing w:after="0"/>
              <w:ind w:left="0"/>
              <w:jc w:val="center"/>
            </w:pPr>
          </w:p>
        </w:tc>
        <w:tc>
          <w:tcPr>
            <w:tcW w:w="964" w:type="dxa"/>
            <w:vAlign w:val="center"/>
          </w:tcPr>
          <w:p w:rsidR="00285B9C" w:rsidRDefault="00630AFE" w:rsidP="008F4896">
            <w:pPr>
              <w:pStyle w:val="a6"/>
              <w:spacing w:after="0"/>
              <w:ind w:left="0"/>
              <w:jc w:val="center"/>
            </w:pPr>
            <w:r>
              <w:t>65</w:t>
            </w:r>
          </w:p>
        </w:tc>
        <w:tc>
          <w:tcPr>
            <w:tcW w:w="992" w:type="dxa"/>
            <w:vAlign w:val="center"/>
          </w:tcPr>
          <w:p w:rsidR="00285B9C" w:rsidRDefault="00285B9C" w:rsidP="008F4896">
            <w:pPr>
              <w:pStyle w:val="a6"/>
              <w:spacing w:after="0"/>
              <w:ind w:left="0"/>
              <w:jc w:val="center"/>
            </w:pPr>
          </w:p>
        </w:tc>
        <w:tc>
          <w:tcPr>
            <w:tcW w:w="1134" w:type="dxa"/>
            <w:vAlign w:val="center"/>
          </w:tcPr>
          <w:p w:rsidR="00285B9C" w:rsidRDefault="007B48E5" w:rsidP="008F4896">
            <w:pPr>
              <w:pStyle w:val="a6"/>
              <w:spacing w:after="0"/>
              <w:ind w:left="0"/>
              <w:jc w:val="center"/>
            </w:pPr>
            <w:r>
              <w:t>43</w:t>
            </w:r>
          </w:p>
        </w:tc>
        <w:tc>
          <w:tcPr>
            <w:tcW w:w="1276" w:type="dxa"/>
            <w:vAlign w:val="center"/>
          </w:tcPr>
          <w:p w:rsidR="00285B9C" w:rsidRDefault="00285B9C" w:rsidP="008F4896">
            <w:pPr>
              <w:pStyle w:val="a6"/>
              <w:spacing w:after="0"/>
              <w:ind w:left="0"/>
              <w:jc w:val="center"/>
            </w:pPr>
          </w:p>
        </w:tc>
        <w:tc>
          <w:tcPr>
            <w:tcW w:w="992" w:type="dxa"/>
            <w:vAlign w:val="center"/>
          </w:tcPr>
          <w:p w:rsidR="00285B9C" w:rsidRDefault="000C7AAA" w:rsidP="000C7AAA">
            <w:pPr>
              <w:pStyle w:val="a6"/>
              <w:spacing w:after="0"/>
              <w:ind w:left="0"/>
              <w:jc w:val="center"/>
            </w:pPr>
            <w:r>
              <w:t>49</w:t>
            </w:r>
          </w:p>
        </w:tc>
        <w:tc>
          <w:tcPr>
            <w:tcW w:w="850" w:type="dxa"/>
            <w:vAlign w:val="center"/>
          </w:tcPr>
          <w:p w:rsidR="00285B9C" w:rsidRDefault="00285B9C" w:rsidP="008F4896">
            <w:pPr>
              <w:pStyle w:val="a6"/>
              <w:spacing w:after="0"/>
              <w:ind w:left="0"/>
              <w:jc w:val="center"/>
            </w:pPr>
          </w:p>
        </w:tc>
        <w:tc>
          <w:tcPr>
            <w:tcW w:w="885" w:type="dxa"/>
            <w:vAlign w:val="center"/>
          </w:tcPr>
          <w:p w:rsidR="00285B9C" w:rsidRDefault="009F0084" w:rsidP="008F4896">
            <w:pPr>
              <w:pStyle w:val="a6"/>
              <w:spacing w:after="0"/>
              <w:ind w:left="0"/>
              <w:jc w:val="center"/>
            </w:pPr>
            <w:r>
              <w:t>50</w:t>
            </w:r>
          </w:p>
        </w:tc>
        <w:tc>
          <w:tcPr>
            <w:tcW w:w="957" w:type="dxa"/>
            <w:vAlign w:val="center"/>
          </w:tcPr>
          <w:p w:rsidR="00285B9C" w:rsidRDefault="00285B9C"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д. Ачеканка</w:t>
            </w:r>
          </w:p>
        </w:tc>
        <w:tc>
          <w:tcPr>
            <w:tcW w:w="1134" w:type="dxa"/>
            <w:vAlign w:val="center"/>
          </w:tcPr>
          <w:p w:rsidR="000C7AAA" w:rsidRDefault="000C7AAA" w:rsidP="008F4896">
            <w:pPr>
              <w:pStyle w:val="a6"/>
              <w:spacing w:after="0"/>
              <w:ind w:left="0"/>
              <w:jc w:val="center"/>
            </w:pPr>
            <w:r>
              <w:t>9</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11</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9</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r>
              <w:t>9</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9F0084" w:rsidP="008F4896">
            <w:pPr>
              <w:pStyle w:val="a6"/>
              <w:spacing w:after="0"/>
              <w:ind w:left="0"/>
              <w:jc w:val="center"/>
            </w:pPr>
            <w:r>
              <w:t>8</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д. Новобородино</w:t>
            </w:r>
          </w:p>
        </w:tc>
        <w:tc>
          <w:tcPr>
            <w:tcW w:w="1134" w:type="dxa"/>
            <w:vAlign w:val="center"/>
          </w:tcPr>
          <w:p w:rsidR="000C7AAA" w:rsidRDefault="000C7AAA" w:rsidP="008F4896">
            <w:pPr>
              <w:pStyle w:val="a6"/>
              <w:spacing w:after="0"/>
              <w:ind w:left="0"/>
              <w:jc w:val="center"/>
            </w:pPr>
            <w:r>
              <w:t>9</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10</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7</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r>
              <w:t>7</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9F0084" w:rsidP="008F4896">
            <w:pPr>
              <w:pStyle w:val="a6"/>
              <w:spacing w:after="0"/>
              <w:ind w:left="0"/>
              <w:jc w:val="center"/>
            </w:pPr>
            <w:r>
              <w:t>5</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r>
              <w:t>2</w:t>
            </w:r>
          </w:p>
        </w:tc>
        <w:tc>
          <w:tcPr>
            <w:tcW w:w="3382" w:type="dxa"/>
            <w:vAlign w:val="center"/>
          </w:tcPr>
          <w:p w:rsidR="000C7AAA" w:rsidRDefault="000C7AAA" w:rsidP="008F4896">
            <w:pPr>
              <w:pStyle w:val="a6"/>
              <w:spacing w:after="0"/>
              <w:ind w:left="0"/>
            </w:pPr>
            <w:r>
              <w:t>Трудоспособное население</w:t>
            </w:r>
          </w:p>
        </w:tc>
        <w:tc>
          <w:tcPr>
            <w:tcW w:w="1134" w:type="dxa"/>
            <w:vAlign w:val="center"/>
          </w:tcPr>
          <w:p w:rsidR="000C7AAA" w:rsidRPr="000F6C6C" w:rsidRDefault="000C7AAA" w:rsidP="008F4896">
            <w:pPr>
              <w:pStyle w:val="a6"/>
              <w:spacing w:after="0"/>
              <w:ind w:left="0"/>
              <w:jc w:val="center"/>
              <w:rPr>
                <w:b/>
              </w:rPr>
            </w:pPr>
            <w:r>
              <w:rPr>
                <w:b/>
              </w:rPr>
              <w:t>175</w:t>
            </w:r>
          </w:p>
        </w:tc>
        <w:tc>
          <w:tcPr>
            <w:tcW w:w="1163" w:type="dxa"/>
            <w:vAlign w:val="center"/>
          </w:tcPr>
          <w:p w:rsidR="000C7AAA" w:rsidRPr="000F6C6C" w:rsidRDefault="000C7AAA" w:rsidP="008F4896">
            <w:pPr>
              <w:pStyle w:val="a6"/>
              <w:spacing w:after="0"/>
              <w:ind w:left="0"/>
              <w:jc w:val="center"/>
              <w:rPr>
                <w:b/>
              </w:rPr>
            </w:pPr>
            <w:r>
              <w:rPr>
                <w:b/>
              </w:rPr>
              <w:t>49,0</w:t>
            </w:r>
          </w:p>
        </w:tc>
        <w:tc>
          <w:tcPr>
            <w:tcW w:w="964" w:type="dxa"/>
            <w:vAlign w:val="center"/>
          </w:tcPr>
          <w:p w:rsidR="000C7AAA" w:rsidRPr="000F6C6C" w:rsidRDefault="000C7AAA" w:rsidP="008F4896">
            <w:pPr>
              <w:pStyle w:val="a6"/>
              <w:spacing w:after="0"/>
              <w:ind w:left="0"/>
              <w:jc w:val="center"/>
              <w:rPr>
                <w:b/>
              </w:rPr>
            </w:pPr>
            <w:r>
              <w:rPr>
                <w:b/>
              </w:rPr>
              <w:t>173</w:t>
            </w:r>
          </w:p>
        </w:tc>
        <w:tc>
          <w:tcPr>
            <w:tcW w:w="992" w:type="dxa"/>
            <w:vAlign w:val="center"/>
          </w:tcPr>
          <w:p w:rsidR="000C7AAA" w:rsidRPr="000F6C6C" w:rsidRDefault="000C7AAA" w:rsidP="008F4896">
            <w:pPr>
              <w:pStyle w:val="a6"/>
              <w:spacing w:after="0"/>
              <w:ind w:left="0"/>
              <w:jc w:val="center"/>
              <w:rPr>
                <w:b/>
              </w:rPr>
            </w:pPr>
            <w:r>
              <w:rPr>
                <w:b/>
              </w:rPr>
              <w:t>48</w:t>
            </w:r>
            <w:r w:rsidR="0054072F">
              <w:rPr>
                <w:b/>
              </w:rPr>
              <w:t>,0</w:t>
            </w:r>
          </w:p>
        </w:tc>
        <w:tc>
          <w:tcPr>
            <w:tcW w:w="1134" w:type="dxa"/>
            <w:vAlign w:val="center"/>
          </w:tcPr>
          <w:p w:rsidR="000C7AAA" w:rsidRPr="000F6C6C" w:rsidRDefault="000C7AAA" w:rsidP="008F4896">
            <w:pPr>
              <w:pStyle w:val="a6"/>
              <w:spacing w:after="0"/>
              <w:ind w:left="0"/>
              <w:jc w:val="center"/>
              <w:rPr>
                <w:b/>
              </w:rPr>
            </w:pPr>
            <w:r>
              <w:rPr>
                <w:b/>
              </w:rPr>
              <w:t>205</w:t>
            </w:r>
          </w:p>
        </w:tc>
        <w:tc>
          <w:tcPr>
            <w:tcW w:w="1276" w:type="dxa"/>
            <w:vAlign w:val="center"/>
          </w:tcPr>
          <w:p w:rsidR="000C7AAA" w:rsidRPr="000F6C6C" w:rsidRDefault="000C7AAA" w:rsidP="008F4896">
            <w:pPr>
              <w:pStyle w:val="a6"/>
              <w:spacing w:after="0"/>
              <w:ind w:left="0"/>
              <w:jc w:val="center"/>
              <w:rPr>
                <w:b/>
              </w:rPr>
            </w:pPr>
            <w:r>
              <w:rPr>
                <w:b/>
              </w:rPr>
              <w:t>57</w:t>
            </w:r>
            <w:r w:rsidR="0054072F">
              <w:rPr>
                <w:b/>
              </w:rPr>
              <w:t>,0</w:t>
            </w:r>
          </w:p>
        </w:tc>
        <w:tc>
          <w:tcPr>
            <w:tcW w:w="992" w:type="dxa"/>
            <w:vAlign w:val="center"/>
          </w:tcPr>
          <w:p w:rsidR="000C7AAA" w:rsidRPr="000F6C6C" w:rsidRDefault="000C7AAA" w:rsidP="008F4896">
            <w:pPr>
              <w:pStyle w:val="a6"/>
              <w:spacing w:after="0"/>
              <w:ind w:left="0"/>
              <w:jc w:val="center"/>
              <w:rPr>
                <w:b/>
              </w:rPr>
            </w:pPr>
            <w:r>
              <w:rPr>
                <w:b/>
              </w:rPr>
              <w:t>201</w:t>
            </w:r>
          </w:p>
        </w:tc>
        <w:tc>
          <w:tcPr>
            <w:tcW w:w="850" w:type="dxa"/>
            <w:vAlign w:val="center"/>
          </w:tcPr>
          <w:p w:rsidR="000C7AAA" w:rsidRPr="000F6C6C" w:rsidRDefault="000C7AAA" w:rsidP="008F4896">
            <w:pPr>
              <w:pStyle w:val="a6"/>
              <w:spacing w:after="0"/>
              <w:ind w:left="0"/>
              <w:jc w:val="center"/>
              <w:rPr>
                <w:b/>
              </w:rPr>
            </w:pPr>
            <w:r>
              <w:rPr>
                <w:b/>
              </w:rPr>
              <w:t>56</w:t>
            </w:r>
            <w:r w:rsidR="0054072F">
              <w:rPr>
                <w:b/>
              </w:rPr>
              <w:t>,0</w:t>
            </w:r>
          </w:p>
        </w:tc>
        <w:tc>
          <w:tcPr>
            <w:tcW w:w="885" w:type="dxa"/>
            <w:vAlign w:val="center"/>
          </w:tcPr>
          <w:p w:rsidR="000C7AAA" w:rsidRPr="000F6C6C" w:rsidRDefault="009F0084" w:rsidP="008F4896">
            <w:pPr>
              <w:pStyle w:val="a6"/>
              <w:spacing w:after="0"/>
              <w:ind w:left="0"/>
              <w:jc w:val="center"/>
              <w:rPr>
                <w:b/>
              </w:rPr>
            </w:pPr>
            <w:r>
              <w:rPr>
                <w:b/>
              </w:rPr>
              <w:t>199</w:t>
            </w:r>
          </w:p>
        </w:tc>
        <w:tc>
          <w:tcPr>
            <w:tcW w:w="957" w:type="dxa"/>
            <w:vAlign w:val="center"/>
          </w:tcPr>
          <w:p w:rsidR="000C7AAA" w:rsidRPr="000F6C6C" w:rsidRDefault="009F0084" w:rsidP="008F4896">
            <w:pPr>
              <w:pStyle w:val="a6"/>
              <w:spacing w:after="0"/>
              <w:ind w:left="0"/>
              <w:jc w:val="center"/>
              <w:rPr>
                <w:b/>
              </w:rPr>
            </w:pPr>
            <w:r>
              <w:rPr>
                <w:b/>
              </w:rPr>
              <w:t>56</w:t>
            </w:r>
            <w:r w:rsidR="0054072F">
              <w:rPr>
                <w:b/>
              </w:rPr>
              <w:t>,0</w:t>
            </w: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в том числе:</w:t>
            </w:r>
          </w:p>
        </w:tc>
        <w:tc>
          <w:tcPr>
            <w:tcW w:w="1134" w:type="dxa"/>
            <w:vAlign w:val="center"/>
          </w:tcPr>
          <w:p w:rsidR="000C7AAA" w:rsidRDefault="000C7AAA" w:rsidP="008F4896">
            <w:pPr>
              <w:pStyle w:val="a6"/>
              <w:spacing w:after="0"/>
              <w:ind w:left="0"/>
              <w:jc w:val="center"/>
            </w:pP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0C7AAA" w:rsidP="008F4896">
            <w:pPr>
              <w:pStyle w:val="a6"/>
              <w:spacing w:after="0"/>
              <w:ind w:left="0"/>
              <w:jc w:val="center"/>
            </w:pP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с. Орловское</w:t>
            </w:r>
          </w:p>
        </w:tc>
        <w:tc>
          <w:tcPr>
            <w:tcW w:w="1134" w:type="dxa"/>
            <w:vAlign w:val="center"/>
          </w:tcPr>
          <w:p w:rsidR="000C7AAA" w:rsidRDefault="000C7AAA" w:rsidP="008F4896">
            <w:pPr>
              <w:pStyle w:val="a6"/>
              <w:spacing w:after="0"/>
              <w:ind w:left="0"/>
              <w:jc w:val="center"/>
            </w:pPr>
            <w:r>
              <w:t>133</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131</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155</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r>
              <w:t>152</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9F0084" w:rsidP="008F4896">
            <w:pPr>
              <w:pStyle w:val="a6"/>
              <w:spacing w:after="0"/>
              <w:ind w:left="0"/>
              <w:jc w:val="center"/>
            </w:pPr>
            <w:r>
              <w:t>155</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д. Ачеканка</w:t>
            </w:r>
          </w:p>
        </w:tc>
        <w:tc>
          <w:tcPr>
            <w:tcW w:w="1134" w:type="dxa"/>
            <w:vAlign w:val="center"/>
          </w:tcPr>
          <w:p w:rsidR="000C7AAA" w:rsidRDefault="000C7AAA" w:rsidP="008F4896">
            <w:pPr>
              <w:pStyle w:val="a6"/>
              <w:spacing w:after="0"/>
              <w:ind w:left="0"/>
              <w:jc w:val="center"/>
            </w:pPr>
            <w:r>
              <w:t>22</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22</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27</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r>
              <w:t>27</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9F0084" w:rsidP="008F4896">
            <w:pPr>
              <w:pStyle w:val="a6"/>
              <w:spacing w:after="0"/>
              <w:ind w:left="0"/>
              <w:jc w:val="center"/>
            </w:pPr>
            <w:r>
              <w:t>26</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д. Новобородино</w:t>
            </w:r>
          </w:p>
        </w:tc>
        <w:tc>
          <w:tcPr>
            <w:tcW w:w="1134" w:type="dxa"/>
            <w:vAlign w:val="center"/>
          </w:tcPr>
          <w:p w:rsidR="000C7AAA" w:rsidRDefault="000C7AAA" w:rsidP="008F4896">
            <w:pPr>
              <w:pStyle w:val="a6"/>
              <w:spacing w:after="0"/>
              <w:ind w:left="0"/>
              <w:jc w:val="center"/>
            </w:pPr>
            <w:r>
              <w:t>20</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20</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23</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r>
              <w:t>22</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F71EAC" w:rsidP="008F4896">
            <w:pPr>
              <w:pStyle w:val="a6"/>
              <w:spacing w:after="0"/>
              <w:ind w:left="0"/>
              <w:jc w:val="center"/>
            </w:pPr>
            <w:r>
              <w:t>18</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r>
              <w:t>3</w:t>
            </w:r>
          </w:p>
        </w:tc>
        <w:tc>
          <w:tcPr>
            <w:tcW w:w="3382" w:type="dxa"/>
            <w:vAlign w:val="center"/>
          </w:tcPr>
          <w:p w:rsidR="000C7AAA" w:rsidRDefault="000C7AAA" w:rsidP="008F4896">
            <w:pPr>
              <w:pStyle w:val="a6"/>
              <w:spacing w:after="0"/>
              <w:ind w:left="0"/>
            </w:pPr>
            <w:r>
              <w:t>Старше трудоспособного возраста</w:t>
            </w:r>
          </w:p>
        </w:tc>
        <w:tc>
          <w:tcPr>
            <w:tcW w:w="1134" w:type="dxa"/>
            <w:vAlign w:val="center"/>
          </w:tcPr>
          <w:p w:rsidR="000C7AAA" w:rsidRPr="000F6C6C" w:rsidRDefault="000C7AAA" w:rsidP="008F4896">
            <w:pPr>
              <w:pStyle w:val="a6"/>
              <w:spacing w:after="0"/>
              <w:ind w:left="0"/>
              <w:jc w:val="center"/>
              <w:rPr>
                <w:b/>
              </w:rPr>
            </w:pPr>
            <w:r>
              <w:rPr>
                <w:b/>
              </w:rPr>
              <w:t>107</w:t>
            </w:r>
          </w:p>
        </w:tc>
        <w:tc>
          <w:tcPr>
            <w:tcW w:w="1163" w:type="dxa"/>
            <w:vAlign w:val="center"/>
          </w:tcPr>
          <w:p w:rsidR="000C7AAA" w:rsidRPr="000F6C6C" w:rsidRDefault="000C7AAA" w:rsidP="008F4896">
            <w:pPr>
              <w:pStyle w:val="a6"/>
              <w:spacing w:after="0"/>
              <w:ind w:left="0"/>
              <w:jc w:val="center"/>
              <w:rPr>
                <w:b/>
              </w:rPr>
            </w:pPr>
            <w:r>
              <w:rPr>
                <w:b/>
              </w:rPr>
              <w:t>30</w:t>
            </w:r>
            <w:r w:rsidR="0054072F">
              <w:rPr>
                <w:b/>
              </w:rPr>
              <w:t>,0</w:t>
            </w:r>
          </w:p>
        </w:tc>
        <w:tc>
          <w:tcPr>
            <w:tcW w:w="964" w:type="dxa"/>
            <w:vAlign w:val="center"/>
          </w:tcPr>
          <w:p w:rsidR="000C7AAA" w:rsidRPr="000F6C6C" w:rsidRDefault="000C7AAA" w:rsidP="008F4896">
            <w:pPr>
              <w:pStyle w:val="a6"/>
              <w:spacing w:after="0"/>
              <w:ind w:left="0"/>
              <w:jc w:val="center"/>
              <w:rPr>
                <w:b/>
              </w:rPr>
            </w:pPr>
            <w:r>
              <w:rPr>
                <w:b/>
              </w:rPr>
              <w:t>101</w:t>
            </w:r>
          </w:p>
        </w:tc>
        <w:tc>
          <w:tcPr>
            <w:tcW w:w="992" w:type="dxa"/>
            <w:vAlign w:val="center"/>
          </w:tcPr>
          <w:p w:rsidR="000C7AAA" w:rsidRPr="000F6C6C" w:rsidRDefault="000C7AAA" w:rsidP="008F4896">
            <w:pPr>
              <w:pStyle w:val="a6"/>
              <w:spacing w:after="0"/>
              <w:ind w:left="0"/>
              <w:jc w:val="center"/>
              <w:rPr>
                <w:b/>
              </w:rPr>
            </w:pPr>
            <w:r>
              <w:rPr>
                <w:b/>
              </w:rPr>
              <w:t>28</w:t>
            </w:r>
            <w:r w:rsidR="0054072F">
              <w:rPr>
                <w:b/>
              </w:rPr>
              <w:t>,0</w:t>
            </w:r>
          </w:p>
        </w:tc>
        <w:tc>
          <w:tcPr>
            <w:tcW w:w="1134" w:type="dxa"/>
            <w:vAlign w:val="center"/>
          </w:tcPr>
          <w:p w:rsidR="000C7AAA" w:rsidRPr="000F6C6C" w:rsidRDefault="000C7AAA" w:rsidP="008F4896">
            <w:pPr>
              <w:pStyle w:val="a6"/>
              <w:spacing w:after="0"/>
              <w:ind w:left="0"/>
              <w:jc w:val="center"/>
              <w:rPr>
                <w:b/>
              </w:rPr>
            </w:pPr>
            <w:r>
              <w:rPr>
                <w:b/>
              </w:rPr>
              <w:t>93</w:t>
            </w:r>
          </w:p>
        </w:tc>
        <w:tc>
          <w:tcPr>
            <w:tcW w:w="1276" w:type="dxa"/>
            <w:vAlign w:val="center"/>
          </w:tcPr>
          <w:p w:rsidR="000C7AAA" w:rsidRPr="000F6C6C" w:rsidRDefault="000C7AAA" w:rsidP="008F4896">
            <w:pPr>
              <w:pStyle w:val="a6"/>
              <w:spacing w:after="0"/>
              <w:ind w:left="0"/>
              <w:jc w:val="center"/>
              <w:rPr>
                <w:b/>
              </w:rPr>
            </w:pPr>
            <w:r>
              <w:rPr>
                <w:b/>
              </w:rPr>
              <w:t>26</w:t>
            </w:r>
            <w:r w:rsidR="0054072F">
              <w:rPr>
                <w:b/>
              </w:rPr>
              <w:t>,0</w:t>
            </w:r>
          </w:p>
        </w:tc>
        <w:tc>
          <w:tcPr>
            <w:tcW w:w="992" w:type="dxa"/>
            <w:vAlign w:val="center"/>
          </w:tcPr>
          <w:p w:rsidR="000C7AAA" w:rsidRPr="000F6C6C" w:rsidRDefault="000C7AAA" w:rsidP="008F4896">
            <w:pPr>
              <w:pStyle w:val="a6"/>
              <w:spacing w:after="0"/>
              <w:ind w:left="0"/>
              <w:jc w:val="center"/>
              <w:rPr>
                <w:b/>
              </w:rPr>
            </w:pPr>
            <w:r>
              <w:rPr>
                <w:b/>
              </w:rPr>
              <w:t>93</w:t>
            </w:r>
          </w:p>
        </w:tc>
        <w:tc>
          <w:tcPr>
            <w:tcW w:w="850" w:type="dxa"/>
            <w:vAlign w:val="center"/>
          </w:tcPr>
          <w:p w:rsidR="000C7AAA" w:rsidRPr="000F6C6C" w:rsidRDefault="000C7AAA" w:rsidP="008F4896">
            <w:pPr>
              <w:pStyle w:val="a6"/>
              <w:spacing w:after="0"/>
              <w:ind w:left="0"/>
              <w:jc w:val="center"/>
              <w:rPr>
                <w:b/>
              </w:rPr>
            </w:pPr>
            <w:r>
              <w:rPr>
                <w:b/>
              </w:rPr>
              <w:t>26</w:t>
            </w:r>
            <w:r w:rsidR="0054072F">
              <w:rPr>
                <w:b/>
              </w:rPr>
              <w:t>,0</w:t>
            </w:r>
          </w:p>
        </w:tc>
        <w:tc>
          <w:tcPr>
            <w:tcW w:w="885" w:type="dxa"/>
            <w:vAlign w:val="center"/>
          </w:tcPr>
          <w:p w:rsidR="000C7AAA" w:rsidRPr="000F6C6C" w:rsidRDefault="009F0084" w:rsidP="008F4896">
            <w:pPr>
              <w:pStyle w:val="a6"/>
              <w:spacing w:after="0"/>
              <w:ind w:left="0"/>
              <w:jc w:val="center"/>
              <w:rPr>
                <w:b/>
              </w:rPr>
            </w:pPr>
            <w:r>
              <w:rPr>
                <w:b/>
              </w:rPr>
              <w:t>92</w:t>
            </w:r>
          </w:p>
        </w:tc>
        <w:tc>
          <w:tcPr>
            <w:tcW w:w="957" w:type="dxa"/>
            <w:vAlign w:val="center"/>
          </w:tcPr>
          <w:p w:rsidR="000C7AAA" w:rsidRPr="000F6C6C" w:rsidRDefault="009F0084" w:rsidP="008F4896">
            <w:pPr>
              <w:pStyle w:val="a6"/>
              <w:spacing w:after="0"/>
              <w:ind w:left="0"/>
              <w:jc w:val="center"/>
              <w:rPr>
                <w:b/>
              </w:rPr>
            </w:pPr>
            <w:r>
              <w:rPr>
                <w:b/>
              </w:rPr>
              <w:t>26</w:t>
            </w:r>
            <w:r w:rsidR="0054072F">
              <w:rPr>
                <w:b/>
              </w:rPr>
              <w:t>,0</w:t>
            </w: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в том числе:</w:t>
            </w:r>
          </w:p>
        </w:tc>
        <w:tc>
          <w:tcPr>
            <w:tcW w:w="1134" w:type="dxa"/>
            <w:vAlign w:val="center"/>
          </w:tcPr>
          <w:p w:rsidR="000C7AAA" w:rsidRDefault="000C7AAA" w:rsidP="008F4896">
            <w:pPr>
              <w:pStyle w:val="a6"/>
              <w:spacing w:after="0"/>
              <w:ind w:left="0"/>
              <w:jc w:val="center"/>
            </w:pPr>
            <w:r>
              <w:t>82</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71</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0C7AAA" w:rsidP="008F4896">
            <w:pPr>
              <w:pStyle w:val="a6"/>
              <w:spacing w:after="0"/>
              <w:ind w:left="0"/>
              <w:jc w:val="center"/>
            </w:pP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с. Орловское</w:t>
            </w:r>
          </w:p>
        </w:tc>
        <w:tc>
          <w:tcPr>
            <w:tcW w:w="1134" w:type="dxa"/>
            <w:vAlign w:val="center"/>
          </w:tcPr>
          <w:p w:rsidR="000C7AAA" w:rsidRDefault="000C7AAA" w:rsidP="008F4896">
            <w:pPr>
              <w:pStyle w:val="a6"/>
              <w:spacing w:after="0"/>
              <w:ind w:left="0"/>
              <w:jc w:val="center"/>
            </w:pPr>
            <w:r>
              <w:t>13</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76</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12</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r>
              <w:t>71</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412C5B" w:rsidP="008F4896">
            <w:pPr>
              <w:pStyle w:val="a6"/>
              <w:spacing w:after="0"/>
              <w:ind w:left="0"/>
              <w:jc w:val="center"/>
            </w:pPr>
            <w:r>
              <w:t>72</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д. Ачеканка</w:t>
            </w:r>
          </w:p>
        </w:tc>
        <w:tc>
          <w:tcPr>
            <w:tcW w:w="1134" w:type="dxa"/>
            <w:vAlign w:val="center"/>
          </w:tcPr>
          <w:p w:rsidR="000C7AAA" w:rsidRDefault="000C7AAA" w:rsidP="008F4896">
            <w:pPr>
              <w:pStyle w:val="a6"/>
              <w:spacing w:after="0"/>
              <w:ind w:left="0"/>
              <w:jc w:val="center"/>
            </w:pPr>
            <w:r>
              <w:t>12</w:t>
            </w: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13</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r>
              <w:t>10</w:t>
            </w: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9F0084" w:rsidP="008F4896">
            <w:pPr>
              <w:pStyle w:val="a6"/>
              <w:spacing w:after="0"/>
              <w:ind w:left="0"/>
              <w:jc w:val="center"/>
            </w:pPr>
            <w:r>
              <w:t>13</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412C5B" w:rsidP="008F4896">
            <w:pPr>
              <w:pStyle w:val="a6"/>
              <w:spacing w:after="0"/>
              <w:ind w:left="0"/>
              <w:jc w:val="center"/>
            </w:pPr>
            <w:r>
              <w:t>12</w:t>
            </w:r>
          </w:p>
        </w:tc>
        <w:tc>
          <w:tcPr>
            <w:tcW w:w="957" w:type="dxa"/>
            <w:vAlign w:val="center"/>
          </w:tcPr>
          <w:p w:rsidR="000C7AAA" w:rsidRDefault="000C7AAA" w:rsidP="008F4896">
            <w:pPr>
              <w:pStyle w:val="a6"/>
              <w:spacing w:after="0"/>
              <w:ind w:left="0"/>
              <w:jc w:val="center"/>
            </w:pP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pPr>
            <w:r>
              <w:t>д. Новобородино</w:t>
            </w:r>
          </w:p>
        </w:tc>
        <w:tc>
          <w:tcPr>
            <w:tcW w:w="1134" w:type="dxa"/>
            <w:vAlign w:val="center"/>
          </w:tcPr>
          <w:p w:rsidR="000C7AAA" w:rsidRDefault="000C7AAA" w:rsidP="008F4896">
            <w:pPr>
              <w:pStyle w:val="a6"/>
              <w:spacing w:after="0"/>
              <w:ind w:left="0"/>
              <w:jc w:val="center"/>
            </w:pP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r>
              <w:t>12</w:t>
            </w: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9F0084" w:rsidP="008F4896">
            <w:pPr>
              <w:pStyle w:val="a6"/>
              <w:spacing w:after="0"/>
              <w:ind w:left="0"/>
              <w:jc w:val="center"/>
            </w:pPr>
            <w:r>
              <w:t>9</w:t>
            </w: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412C5B" w:rsidP="008F4896">
            <w:pPr>
              <w:pStyle w:val="a6"/>
              <w:spacing w:after="0"/>
              <w:ind w:left="0"/>
              <w:jc w:val="center"/>
            </w:pPr>
            <w:r>
              <w:t>8</w:t>
            </w:r>
          </w:p>
        </w:tc>
        <w:tc>
          <w:tcPr>
            <w:tcW w:w="957" w:type="dxa"/>
            <w:vAlign w:val="center"/>
          </w:tcPr>
          <w:p w:rsidR="000C7AAA" w:rsidRDefault="000C7AAA" w:rsidP="008F4896">
            <w:pPr>
              <w:pStyle w:val="a6"/>
              <w:spacing w:after="0"/>
              <w:ind w:left="0"/>
              <w:jc w:val="center"/>
            </w:pPr>
          </w:p>
        </w:tc>
      </w:tr>
      <w:tr w:rsidR="000C7AAA" w:rsidRPr="00B679B7" w:rsidTr="008F4896">
        <w:trPr>
          <w:jc w:val="center"/>
        </w:trPr>
        <w:tc>
          <w:tcPr>
            <w:tcW w:w="567" w:type="dxa"/>
            <w:vAlign w:val="center"/>
          </w:tcPr>
          <w:p w:rsidR="000C7AAA" w:rsidRPr="00B679B7" w:rsidRDefault="000C7AAA" w:rsidP="008F4896">
            <w:pPr>
              <w:pStyle w:val="a6"/>
              <w:spacing w:after="0"/>
              <w:ind w:left="0"/>
              <w:jc w:val="center"/>
              <w:rPr>
                <w:b/>
              </w:rPr>
            </w:pPr>
          </w:p>
        </w:tc>
        <w:tc>
          <w:tcPr>
            <w:tcW w:w="3382" w:type="dxa"/>
            <w:vAlign w:val="center"/>
          </w:tcPr>
          <w:p w:rsidR="000C7AAA" w:rsidRPr="00B679B7" w:rsidRDefault="000C7AAA" w:rsidP="008F4896">
            <w:pPr>
              <w:pStyle w:val="a6"/>
              <w:spacing w:after="0"/>
              <w:ind w:left="0"/>
              <w:jc w:val="center"/>
              <w:rPr>
                <w:b/>
              </w:rPr>
            </w:pPr>
            <w:r w:rsidRPr="00B679B7">
              <w:rPr>
                <w:b/>
              </w:rPr>
              <w:t>Итого:</w:t>
            </w:r>
          </w:p>
        </w:tc>
        <w:tc>
          <w:tcPr>
            <w:tcW w:w="1134" w:type="dxa"/>
            <w:vAlign w:val="center"/>
          </w:tcPr>
          <w:p w:rsidR="000C7AAA" w:rsidRPr="00B679B7" w:rsidRDefault="000C7AAA" w:rsidP="008F4896">
            <w:pPr>
              <w:pStyle w:val="a6"/>
              <w:spacing w:after="0"/>
              <w:ind w:left="0"/>
              <w:jc w:val="center"/>
              <w:rPr>
                <w:b/>
              </w:rPr>
            </w:pPr>
            <w:r>
              <w:rPr>
                <w:b/>
              </w:rPr>
              <w:t>357</w:t>
            </w:r>
          </w:p>
        </w:tc>
        <w:tc>
          <w:tcPr>
            <w:tcW w:w="1163" w:type="dxa"/>
            <w:vAlign w:val="center"/>
          </w:tcPr>
          <w:p w:rsidR="000C7AAA" w:rsidRPr="00B679B7" w:rsidRDefault="000C7AAA" w:rsidP="008F4896">
            <w:pPr>
              <w:pStyle w:val="a6"/>
              <w:spacing w:after="0"/>
              <w:ind w:left="0"/>
              <w:jc w:val="center"/>
              <w:rPr>
                <w:b/>
              </w:rPr>
            </w:pPr>
            <w:r>
              <w:rPr>
                <w:b/>
              </w:rPr>
              <w:t>100,0</w:t>
            </w:r>
          </w:p>
        </w:tc>
        <w:tc>
          <w:tcPr>
            <w:tcW w:w="964" w:type="dxa"/>
            <w:vAlign w:val="center"/>
          </w:tcPr>
          <w:p w:rsidR="000C7AAA" w:rsidRPr="00B679B7" w:rsidRDefault="000C7AAA" w:rsidP="00C761BD">
            <w:pPr>
              <w:pStyle w:val="a6"/>
              <w:spacing w:after="0"/>
              <w:ind w:left="0"/>
              <w:jc w:val="center"/>
              <w:rPr>
                <w:b/>
              </w:rPr>
            </w:pPr>
            <w:r>
              <w:rPr>
                <w:b/>
              </w:rPr>
              <w:t>360</w:t>
            </w:r>
          </w:p>
        </w:tc>
        <w:tc>
          <w:tcPr>
            <w:tcW w:w="992" w:type="dxa"/>
            <w:vAlign w:val="center"/>
          </w:tcPr>
          <w:p w:rsidR="000C7AAA" w:rsidRPr="00B679B7" w:rsidRDefault="000C7AAA" w:rsidP="008F4896">
            <w:pPr>
              <w:pStyle w:val="a6"/>
              <w:spacing w:after="0"/>
              <w:ind w:left="0"/>
              <w:jc w:val="center"/>
              <w:rPr>
                <w:b/>
              </w:rPr>
            </w:pPr>
            <w:r>
              <w:rPr>
                <w:b/>
              </w:rPr>
              <w:t>100,0</w:t>
            </w:r>
          </w:p>
        </w:tc>
        <w:tc>
          <w:tcPr>
            <w:tcW w:w="1134" w:type="dxa"/>
            <w:vAlign w:val="center"/>
          </w:tcPr>
          <w:p w:rsidR="000C7AAA" w:rsidRPr="00B679B7" w:rsidRDefault="000C7AAA" w:rsidP="008F4896">
            <w:pPr>
              <w:pStyle w:val="a6"/>
              <w:spacing w:after="0"/>
              <w:ind w:left="0"/>
              <w:jc w:val="center"/>
              <w:rPr>
                <w:b/>
              </w:rPr>
            </w:pPr>
            <w:r>
              <w:rPr>
                <w:b/>
              </w:rPr>
              <w:t>357</w:t>
            </w:r>
          </w:p>
        </w:tc>
        <w:tc>
          <w:tcPr>
            <w:tcW w:w="1276" w:type="dxa"/>
            <w:vAlign w:val="center"/>
          </w:tcPr>
          <w:p w:rsidR="000C7AAA" w:rsidRPr="00B679B7" w:rsidRDefault="000C7AAA" w:rsidP="008F4896">
            <w:pPr>
              <w:pStyle w:val="a6"/>
              <w:spacing w:after="0"/>
              <w:ind w:left="0"/>
              <w:jc w:val="center"/>
              <w:rPr>
                <w:b/>
              </w:rPr>
            </w:pPr>
            <w:r>
              <w:rPr>
                <w:b/>
              </w:rPr>
              <w:t>100,0</w:t>
            </w:r>
          </w:p>
        </w:tc>
        <w:tc>
          <w:tcPr>
            <w:tcW w:w="992" w:type="dxa"/>
            <w:vAlign w:val="center"/>
          </w:tcPr>
          <w:p w:rsidR="000C7AAA" w:rsidRPr="00B679B7" w:rsidRDefault="000C7AAA" w:rsidP="008F4896">
            <w:pPr>
              <w:pStyle w:val="a6"/>
              <w:spacing w:after="0"/>
              <w:ind w:left="0"/>
              <w:jc w:val="center"/>
              <w:rPr>
                <w:b/>
              </w:rPr>
            </w:pPr>
            <w:r>
              <w:rPr>
                <w:b/>
              </w:rPr>
              <w:t>359</w:t>
            </w:r>
          </w:p>
        </w:tc>
        <w:tc>
          <w:tcPr>
            <w:tcW w:w="850" w:type="dxa"/>
            <w:vAlign w:val="center"/>
          </w:tcPr>
          <w:p w:rsidR="000C7AAA" w:rsidRPr="00B679B7" w:rsidRDefault="000C7AAA" w:rsidP="008F4896">
            <w:pPr>
              <w:pStyle w:val="a6"/>
              <w:spacing w:after="0"/>
              <w:ind w:left="0"/>
              <w:jc w:val="center"/>
              <w:rPr>
                <w:b/>
              </w:rPr>
            </w:pPr>
            <w:r>
              <w:rPr>
                <w:b/>
              </w:rPr>
              <w:t>100,0</w:t>
            </w:r>
          </w:p>
        </w:tc>
        <w:tc>
          <w:tcPr>
            <w:tcW w:w="885" w:type="dxa"/>
            <w:vAlign w:val="center"/>
          </w:tcPr>
          <w:p w:rsidR="000C7AAA" w:rsidRPr="00B679B7" w:rsidRDefault="000C7AAA" w:rsidP="008F4896">
            <w:pPr>
              <w:pStyle w:val="a6"/>
              <w:spacing w:after="0"/>
              <w:ind w:left="0"/>
              <w:jc w:val="center"/>
              <w:rPr>
                <w:b/>
              </w:rPr>
            </w:pPr>
            <w:r>
              <w:rPr>
                <w:b/>
              </w:rPr>
              <w:t>354</w:t>
            </w:r>
          </w:p>
        </w:tc>
        <w:tc>
          <w:tcPr>
            <w:tcW w:w="957" w:type="dxa"/>
            <w:vAlign w:val="center"/>
          </w:tcPr>
          <w:p w:rsidR="000C7AAA" w:rsidRPr="00B679B7" w:rsidRDefault="000C7AAA" w:rsidP="008F4896">
            <w:pPr>
              <w:pStyle w:val="a6"/>
              <w:spacing w:after="0"/>
              <w:ind w:left="0"/>
              <w:jc w:val="center"/>
              <w:rPr>
                <w:b/>
              </w:rPr>
            </w:pPr>
            <w:r>
              <w:rPr>
                <w:b/>
              </w:rPr>
              <w:t>100,0</w:t>
            </w:r>
          </w:p>
        </w:tc>
      </w:tr>
      <w:tr w:rsidR="000C7AAA" w:rsidTr="008F4896">
        <w:trPr>
          <w:jc w:val="center"/>
        </w:trPr>
        <w:tc>
          <w:tcPr>
            <w:tcW w:w="567" w:type="dxa"/>
            <w:vAlign w:val="center"/>
          </w:tcPr>
          <w:p w:rsidR="000C7AAA" w:rsidRDefault="000C7AAA" w:rsidP="008F4896">
            <w:pPr>
              <w:pStyle w:val="a6"/>
              <w:spacing w:after="0"/>
              <w:ind w:left="0"/>
              <w:jc w:val="center"/>
            </w:pPr>
          </w:p>
        </w:tc>
        <w:tc>
          <w:tcPr>
            <w:tcW w:w="338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p>
        </w:tc>
        <w:tc>
          <w:tcPr>
            <w:tcW w:w="1163" w:type="dxa"/>
            <w:vAlign w:val="center"/>
          </w:tcPr>
          <w:p w:rsidR="000C7AAA" w:rsidRDefault="000C7AAA" w:rsidP="008F4896">
            <w:pPr>
              <w:pStyle w:val="a6"/>
              <w:spacing w:after="0"/>
              <w:ind w:left="0"/>
              <w:jc w:val="center"/>
            </w:pPr>
          </w:p>
        </w:tc>
        <w:tc>
          <w:tcPr>
            <w:tcW w:w="964"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p>
        </w:tc>
        <w:tc>
          <w:tcPr>
            <w:tcW w:w="1134" w:type="dxa"/>
            <w:vAlign w:val="center"/>
          </w:tcPr>
          <w:p w:rsidR="000C7AAA" w:rsidRDefault="000C7AAA" w:rsidP="008F4896">
            <w:pPr>
              <w:pStyle w:val="a6"/>
              <w:spacing w:after="0"/>
              <w:ind w:left="0"/>
              <w:jc w:val="center"/>
            </w:pPr>
          </w:p>
        </w:tc>
        <w:tc>
          <w:tcPr>
            <w:tcW w:w="1276" w:type="dxa"/>
            <w:vAlign w:val="center"/>
          </w:tcPr>
          <w:p w:rsidR="000C7AAA" w:rsidRDefault="000C7AAA" w:rsidP="008F4896">
            <w:pPr>
              <w:pStyle w:val="a6"/>
              <w:spacing w:after="0"/>
              <w:ind w:left="0"/>
              <w:jc w:val="center"/>
            </w:pPr>
          </w:p>
        </w:tc>
        <w:tc>
          <w:tcPr>
            <w:tcW w:w="992" w:type="dxa"/>
            <w:vAlign w:val="center"/>
          </w:tcPr>
          <w:p w:rsidR="000C7AAA" w:rsidRDefault="000C7AAA" w:rsidP="008F4896">
            <w:pPr>
              <w:pStyle w:val="a6"/>
              <w:spacing w:after="0"/>
              <w:ind w:left="0"/>
              <w:jc w:val="center"/>
            </w:pPr>
          </w:p>
        </w:tc>
        <w:tc>
          <w:tcPr>
            <w:tcW w:w="850" w:type="dxa"/>
            <w:vAlign w:val="center"/>
          </w:tcPr>
          <w:p w:rsidR="000C7AAA" w:rsidRDefault="000C7AAA" w:rsidP="008F4896">
            <w:pPr>
              <w:pStyle w:val="a6"/>
              <w:spacing w:after="0"/>
              <w:ind w:left="0"/>
              <w:jc w:val="center"/>
            </w:pPr>
          </w:p>
        </w:tc>
        <w:tc>
          <w:tcPr>
            <w:tcW w:w="885" w:type="dxa"/>
            <w:vAlign w:val="center"/>
          </w:tcPr>
          <w:p w:rsidR="000C7AAA" w:rsidRDefault="000C7AAA" w:rsidP="008F4896">
            <w:pPr>
              <w:pStyle w:val="a6"/>
              <w:spacing w:after="0"/>
              <w:ind w:left="0"/>
              <w:jc w:val="center"/>
            </w:pPr>
          </w:p>
        </w:tc>
        <w:tc>
          <w:tcPr>
            <w:tcW w:w="957" w:type="dxa"/>
            <w:vAlign w:val="center"/>
          </w:tcPr>
          <w:p w:rsidR="000C7AAA" w:rsidRDefault="000C7AAA" w:rsidP="008F4896">
            <w:pPr>
              <w:pStyle w:val="a6"/>
              <w:spacing w:after="0"/>
              <w:ind w:left="0"/>
              <w:jc w:val="center"/>
            </w:pPr>
          </w:p>
        </w:tc>
      </w:tr>
    </w:tbl>
    <w:p w:rsidR="00285B9C" w:rsidRPr="000A1F10" w:rsidRDefault="00285B9C" w:rsidP="00285B9C">
      <w:pPr>
        <w:ind w:firstLine="1080"/>
        <w:rPr>
          <w:rFonts w:ascii="Times New Roman" w:hAnsi="Times New Roman"/>
        </w:rPr>
      </w:pPr>
      <w:r>
        <w:rPr>
          <w:rFonts w:ascii="Times New Roman" w:hAnsi="Times New Roman"/>
        </w:rPr>
        <w:t xml:space="preserve">Примечание: Процентное соотношение возрастных групп по населенным пунктам принято таким </w:t>
      </w:r>
      <w:proofErr w:type="gramStart"/>
      <w:r>
        <w:rPr>
          <w:rFonts w:ascii="Times New Roman" w:hAnsi="Times New Roman"/>
        </w:rPr>
        <w:t>же</w:t>
      </w:r>
      <w:proofErr w:type="gramEnd"/>
      <w:r>
        <w:rPr>
          <w:rFonts w:ascii="Times New Roman" w:hAnsi="Times New Roman"/>
        </w:rPr>
        <w:t xml:space="preserve"> как в целом по поселению</w:t>
      </w:r>
    </w:p>
    <w:p w:rsidR="00285B9C" w:rsidRDefault="00285B9C" w:rsidP="00285B9C">
      <w:pPr>
        <w:rPr>
          <w:rFonts w:ascii="Times New Roman" w:hAnsi="Times New Roman"/>
        </w:rPr>
      </w:pPr>
    </w:p>
    <w:p w:rsidR="00285B9C" w:rsidRDefault="00285B9C" w:rsidP="00285B9C">
      <w:pPr>
        <w:spacing w:after="200" w:line="276" w:lineRule="auto"/>
        <w:rPr>
          <w:rFonts w:ascii="Times New Roman" w:hAnsi="Times New Roman"/>
          <w:color w:val="000000"/>
        </w:rPr>
      </w:pPr>
    </w:p>
    <w:p w:rsidR="00285B9C" w:rsidRDefault="00285B9C" w:rsidP="00285B9C">
      <w:pPr>
        <w:ind w:firstLine="567"/>
        <w:jc w:val="both"/>
        <w:rPr>
          <w:rFonts w:ascii="Times New Roman" w:hAnsi="Times New Roman"/>
          <w:color w:val="000000"/>
        </w:rPr>
        <w:sectPr w:rsidR="00285B9C" w:rsidSect="008F4896">
          <w:pgSz w:w="16838" w:h="11906" w:orient="landscape"/>
          <w:pgMar w:top="1701" w:right="1134" w:bottom="851" w:left="1134" w:header="709" w:footer="709" w:gutter="0"/>
          <w:cols w:space="708"/>
          <w:docGrid w:linePitch="360"/>
        </w:sectPr>
      </w:pPr>
    </w:p>
    <w:p w:rsidR="002942CE" w:rsidRPr="003A762E" w:rsidRDefault="002942CE" w:rsidP="002942CE">
      <w:pPr>
        <w:ind w:firstLine="540"/>
        <w:jc w:val="center"/>
        <w:rPr>
          <w:rFonts w:ascii="Times New Roman" w:hAnsi="Times New Roman"/>
          <w:b/>
        </w:rPr>
      </w:pPr>
      <w:r>
        <w:rPr>
          <w:rFonts w:ascii="Times New Roman" w:hAnsi="Times New Roman"/>
          <w:b/>
        </w:rPr>
        <w:lastRenderedPageBreak/>
        <w:t>4</w:t>
      </w:r>
      <w:r w:rsidRPr="008E1085">
        <w:rPr>
          <w:rFonts w:ascii="Times New Roman" w:hAnsi="Times New Roman"/>
          <w:b/>
        </w:rPr>
        <w:t>.4  Жилищный фонд</w:t>
      </w:r>
    </w:p>
    <w:p w:rsidR="002942CE" w:rsidRPr="003A762E" w:rsidRDefault="002942CE" w:rsidP="002942CE">
      <w:pPr>
        <w:pStyle w:val="a6"/>
        <w:spacing w:after="0"/>
        <w:ind w:left="0" w:firstLine="257"/>
        <w:jc w:val="both"/>
      </w:pPr>
    </w:p>
    <w:p w:rsidR="002942CE" w:rsidRPr="003A762E" w:rsidRDefault="002942CE" w:rsidP="002942CE">
      <w:pPr>
        <w:pStyle w:val="a6"/>
        <w:spacing w:after="0"/>
        <w:ind w:left="0" w:firstLine="540"/>
        <w:jc w:val="both"/>
      </w:pPr>
      <w:r w:rsidRPr="003A762E">
        <w:t>Характеристика о</w:t>
      </w:r>
      <w:r>
        <w:t>бщего жилищного фонда приведена</w:t>
      </w:r>
      <w:r w:rsidRPr="003A762E">
        <w:t xml:space="preserve"> по данным отчетности перед Федеральной службой статистики по форме №</w:t>
      </w:r>
      <w:r>
        <w:t xml:space="preserve"> </w:t>
      </w:r>
      <w:r w:rsidRPr="003A762E">
        <w:t>1–жилфонд.</w:t>
      </w:r>
    </w:p>
    <w:p w:rsidR="002942CE" w:rsidRPr="003A762E" w:rsidRDefault="002942CE" w:rsidP="002942CE">
      <w:pPr>
        <w:pStyle w:val="a6"/>
        <w:spacing w:after="0"/>
        <w:ind w:left="0" w:firstLine="540"/>
        <w:jc w:val="both"/>
      </w:pPr>
      <w:r w:rsidRPr="003A762E">
        <w:t xml:space="preserve">Жилищный фонд  на </w:t>
      </w:r>
      <w:r>
        <w:t xml:space="preserve">01.01.2012г. составляет 7282,0 </w:t>
      </w:r>
      <w:r w:rsidRPr="003A762E">
        <w:t>м</w:t>
      </w:r>
      <w:proofErr w:type="gramStart"/>
      <w:r w:rsidRPr="00867730">
        <w:rPr>
          <w:vertAlign w:val="superscript"/>
        </w:rPr>
        <w:t>2</w:t>
      </w:r>
      <w:proofErr w:type="gramEnd"/>
      <w:r w:rsidRPr="003A762E">
        <w:t xml:space="preserve"> общей площади.</w:t>
      </w:r>
    </w:p>
    <w:p w:rsidR="002942CE" w:rsidRPr="003A762E" w:rsidRDefault="002942CE" w:rsidP="002942CE">
      <w:pPr>
        <w:pStyle w:val="a6"/>
        <w:spacing w:after="0"/>
        <w:ind w:left="0" w:firstLine="567"/>
        <w:jc w:val="both"/>
      </w:pPr>
      <w:r w:rsidRPr="003A762E">
        <w:t xml:space="preserve">Характеристика жилищного фонда по этажности, принадлежности, </w:t>
      </w:r>
      <w:r>
        <w:t>материалу стен, проценту износа</w:t>
      </w:r>
      <w:r w:rsidRPr="003A762E">
        <w:t xml:space="preserve"> приведена в таблицах № </w:t>
      </w:r>
      <w:r>
        <w:t>№ 4</w:t>
      </w:r>
      <w:r w:rsidRPr="003A762E">
        <w:t>.4-1</w:t>
      </w:r>
      <w:r>
        <w:t>; 4.4-2; 4.4-3; 4.4-4.</w:t>
      </w:r>
    </w:p>
    <w:p w:rsidR="002942CE" w:rsidRDefault="002942CE" w:rsidP="002942CE">
      <w:pPr>
        <w:pStyle w:val="a6"/>
        <w:spacing w:after="0"/>
        <w:ind w:left="0" w:firstLine="540"/>
        <w:jc w:val="both"/>
      </w:pPr>
      <w:r w:rsidRPr="003A762E">
        <w:t>Как видно из приведенных таблиц</w:t>
      </w:r>
      <w:r w:rsidR="00653F79">
        <w:t xml:space="preserve"> 63,7</w:t>
      </w:r>
      <w:r w:rsidRPr="003A762E">
        <w:t>% жилищного фонда находится в час</w:t>
      </w:r>
      <w:r w:rsidR="00653F79">
        <w:t>тной собственности граждан, 36,3</w:t>
      </w:r>
      <w:r>
        <w:t>%</w:t>
      </w:r>
      <w:r w:rsidRPr="003A762E">
        <w:t xml:space="preserve"> в му</w:t>
      </w:r>
      <w:r>
        <w:t>ниципальной собственности.</w:t>
      </w:r>
    </w:p>
    <w:p w:rsidR="002942CE" w:rsidRPr="003A762E" w:rsidRDefault="002942CE" w:rsidP="002942CE">
      <w:pPr>
        <w:pStyle w:val="a6"/>
        <w:spacing w:after="0"/>
        <w:ind w:left="0" w:firstLine="567"/>
        <w:jc w:val="both"/>
      </w:pPr>
      <w:r w:rsidRPr="003A762E">
        <w:t>Жилищный фонд в х</w:t>
      </w:r>
      <w:r>
        <w:t>ороше</w:t>
      </w:r>
      <w:r w:rsidR="00653F79">
        <w:t>м состоянии составляет всего 3,6</w:t>
      </w:r>
      <w:r w:rsidR="003B327E">
        <w:t>%,</w:t>
      </w:r>
      <w:r>
        <w:t xml:space="preserve"> жилой фонд</w:t>
      </w:r>
      <w:r w:rsidR="003B327E">
        <w:t xml:space="preserve">, который  </w:t>
      </w:r>
      <w:proofErr w:type="gramStart"/>
      <w:r w:rsidR="003B327E">
        <w:t>имеет процент износа более 65% составляет</w:t>
      </w:r>
      <w:proofErr w:type="gramEnd"/>
      <w:r w:rsidR="003B327E">
        <w:t xml:space="preserve"> 49,3%.</w:t>
      </w:r>
    </w:p>
    <w:p w:rsidR="002942CE" w:rsidRPr="003A762E" w:rsidRDefault="002942CE" w:rsidP="002942CE">
      <w:pPr>
        <w:pStyle w:val="a6"/>
        <w:spacing w:after="0"/>
        <w:ind w:left="0" w:firstLine="540"/>
        <w:jc w:val="both"/>
      </w:pPr>
      <w:r w:rsidRPr="003A762E">
        <w:t xml:space="preserve">Обеспеченность жилищного фонда благоустройством низкая, так </w:t>
      </w:r>
      <w:r w:rsidR="003B327E">
        <w:t>водопроводом снабжено 2363,0 м</w:t>
      </w:r>
      <w:proofErr w:type="gramStart"/>
      <w:r w:rsidR="003B327E">
        <w:t>2</w:t>
      </w:r>
      <w:proofErr w:type="gramEnd"/>
      <w:r w:rsidR="003B327E">
        <w:t xml:space="preserve"> общей площади (36,6</w:t>
      </w:r>
      <w:r>
        <w:t>%)</w:t>
      </w:r>
      <w:r w:rsidRPr="003A762E">
        <w:t xml:space="preserve">, </w:t>
      </w:r>
      <w:r w:rsidR="003B327E">
        <w:t>канализацией – 1665,0м2 общей площади</w:t>
      </w:r>
      <w:r w:rsidR="00A8392C">
        <w:t xml:space="preserve"> (22,9%), </w:t>
      </w:r>
      <w:r>
        <w:t>остальные виды благоустройства отсутствуют.</w:t>
      </w:r>
    </w:p>
    <w:p w:rsidR="002942CE" w:rsidRPr="003A762E" w:rsidRDefault="002942CE" w:rsidP="002942CE">
      <w:pPr>
        <w:pStyle w:val="a6"/>
        <w:spacing w:after="0"/>
        <w:ind w:left="0" w:firstLine="540"/>
        <w:jc w:val="both"/>
      </w:pPr>
      <w:r w:rsidRPr="003A762E">
        <w:t>Обеспеченность населен</w:t>
      </w:r>
      <w:r>
        <w:t>ия</w:t>
      </w:r>
      <w:r w:rsidR="00A8392C">
        <w:t xml:space="preserve"> жилищным фондом составляет 20,6</w:t>
      </w:r>
      <w:r w:rsidRPr="003A762E">
        <w:t>м</w:t>
      </w:r>
      <w:proofErr w:type="gramStart"/>
      <w:r w:rsidRPr="00867730">
        <w:rPr>
          <w:vertAlign w:val="superscript"/>
        </w:rPr>
        <w:t>2</w:t>
      </w:r>
      <w:proofErr w:type="gramEnd"/>
      <w:r w:rsidR="00A8392C">
        <w:t xml:space="preserve"> на человека, выше</w:t>
      </w:r>
      <w:r w:rsidRPr="003A762E">
        <w:t xml:space="preserve"> чем обеспеч</w:t>
      </w:r>
      <w:r>
        <w:t>енность в целом по Убинскому району, которая составляет 19,9</w:t>
      </w:r>
      <w:r w:rsidRPr="003A762E">
        <w:t>м</w:t>
      </w:r>
      <w:r w:rsidRPr="00867730">
        <w:rPr>
          <w:vertAlign w:val="superscript"/>
        </w:rPr>
        <w:t>2</w:t>
      </w:r>
      <w:r w:rsidRPr="003A762E">
        <w:t xml:space="preserve"> общей площади на </w:t>
      </w:r>
      <w:r>
        <w:t xml:space="preserve">1 </w:t>
      </w:r>
      <w:r w:rsidRPr="003A762E">
        <w:t>человека.</w:t>
      </w:r>
    </w:p>
    <w:p w:rsidR="002942CE" w:rsidRPr="007856A4" w:rsidRDefault="002942CE" w:rsidP="002942CE">
      <w:pPr>
        <w:pStyle w:val="a6"/>
        <w:spacing w:after="0"/>
        <w:ind w:left="0"/>
        <w:jc w:val="both"/>
        <w:rPr>
          <w:bCs/>
          <w:sz w:val="20"/>
          <w:szCs w:val="20"/>
        </w:rPr>
      </w:pPr>
    </w:p>
    <w:p w:rsidR="002942CE" w:rsidRPr="003A762E" w:rsidRDefault="002942CE" w:rsidP="002942CE">
      <w:pPr>
        <w:pStyle w:val="a6"/>
        <w:spacing w:after="0"/>
        <w:ind w:left="0"/>
        <w:jc w:val="center"/>
      </w:pPr>
      <w:r w:rsidRPr="003A762E">
        <w:rPr>
          <w:bCs/>
        </w:rPr>
        <w:t xml:space="preserve">Характеристика жилищного фонда </w:t>
      </w:r>
      <w:r w:rsidRPr="003A762E">
        <w:t>по этажности</w:t>
      </w:r>
    </w:p>
    <w:p w:rsidR="002942CE" w:rsidRDefault="00E3736C" w:rsidP="002942CE">
      <w:pPr>
        <w:pStyle w:val="a6"/>
        <w:spacing w:after="0"/>
        <w:ind w:left="0"/>
        <w:jc w:val="center"/>
      </w:pPr>
      <w:r>
        <w:t>на 01.01</w:t>
      </w:r>
      <w:r w:rsidR="00556216">
        <w:t>.</w:t>
      </w:r>
      <w:r>
        <w:t>2012г.</w:t>
      </w:r>
    </w:p>
    <w:p w:rsidR="002942CE" w:rsidRPr="003A762E" w:rsidRDefault="002942CE" w:rsidP="002942CE">
      <w:pPr>
        <w:pStyle w:val="a6"/>
        <w:spacing w:after="0"/>
        <w:ind w:left="0"/>
        <w:jc w:val="center"/>
      </w:pPr>
      <w:r>
        <w:t xml:space="preserve">                                                                                             Таблица № 4.</w:t>
      </w:r>
      <w:r w:rsidRPr="003A762E">
        <w:t>4-1</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992"/>
        <w:gridCol w:w="1418"/>
        <w:gridCol w:w="1134"/>
        <w:gridCol w:w="1366"/>
        <w:gridCol w:w="6"/>
      </w:tblGrid>
      <w:tr w:rsidR="002942CE" w:rsidRPr="003A762E" w:rsidTr="008F4896">
        <w:trPr>
          <w:cantSplit/>
          <w:trHeight w:val="240"/>
        </w:trPr>
        <w:tc>
          <w:tcPr>
            <w:tcW w:w="2835" w:type="dxa"/>
            <w:vMerge w:val="restart"/>
          </w:tcPr>
          <w:p w:rsidR="002942CE" w:rsidRDefault="002942CE" w:rsidP="008F4896">
            <w:pPr>
              <w:pStyle w:val="a6"/>
              <w:spacing w:after="0"/>
              <w:ind w:left="0"/>
              <w:jc w:val="center"/>
            </w:pPr>
            <w:r>
              <w:t>Наименование</w:t>
            </w:r>
          </w:p>
          <w:p w:rsidR="002942CE" w:rsidRDefault="002942CE" w:rsidP="008F4896">
            <w:pPr>
              <w:pStyle w:val="a6"/>
              <w:spacing w:after="0"/>
              <w:ind w:left="0"/>
              <w:jc w:val="center"/>
            </w:pPr>
            <w:r>
              <w:t xml:space="preserve">населенного </w:t>
            </w:r>
          </w:p>
          <w:p w:rsidR="002942CE" w:rsidRPr="003A762E" w:rsidRDefault="002942CE" w:rsidP="008F4896">
            <w:pPr>
              <w:pStyle w:val="a6"/>
              <w:spacing w:after="0"/>
              <w:ind w:left="0"/>
              <w:jc w:val="center"/>
            </w:pPr>
            <w:r>
              <w:t>пункта</w:t>
            </w:r>
          </w:p>
        </w:tc>
        <w:tc>
          <w:tcPr>
            <w:tcW w:w="992" w:type="dxa"/>
            <w:vMerge w:val="restart"/>
            <w:vAlign w:val="center"/>
          </w:tcPr>
          <w:p w:rsidR="002942CE" w:rsidRPr="003A762E" w:rsidRDefault="002942CE" w:rsidP="008F4896">
            <w:pPr>
              <w:pStyle w:val="a6"/>
              <w:spacing w:after="0"/>
              <w:ind w:left="0"/>
              <w:jc w:val="center"/>
            </w:pPr>
            <w:r>
              <w:t>Кол-во домов</w:t>
            </w:r>
          </w:p>
        </w:tc>
        <w:tc>
          <w:tcPr>
            <w:tcW w:w="1418" w:type="dxa"/>
            <w:vMerge w:val="restart"/>
            <w:vAlign w:val="center"/>
          </w:tcPr>
          <w:p w:rsidR="002942CE" w:rsidRPr="003A762E" w:rsidRDefault="002942CE" w:rsidP="008F4896">
            <w:pPr>
              <w:pStyle w:val="a6"/>
              <w:spacing w:after="0"/>
              <w:ind w:left="0"/>
              <w:jc w:val="center"/>
            </w:pPr>
            <w:r>
              <w:t xml:space="preserve">Жилой фонд об-щей пл., </w:t>
            </w:r>
            <w:r w:rsidRPr="003A762E">
              <w:t>м</w:t>
            </w:r>
            <w:proofErr w:type="gramStart"/>
            <w:r w:rsidRPr="00867730">
              <w:rPr>
                <w:vertAlign w:val="superscript"/>
              </w:rPr>
              <w:t>2</w:t>
            </w:r>
            <w:proofErr w:type="gramEnd"/>
          </w:p>
        </w:tc>
        <w:tc>
          <w:tcPr>
            <w:tcW w:w="2506" w:type="dxa"/>
            <w:gridSpan w:val="3"/>
            <w:vAlign w:val="center"/>
          </w:tcPr>
          <w:p w:rsidR="002942CE" w:rsidRPr="003A762E" w:rsidRDefault="002942CE" w:rsidP="008F4896">
            <w:pPr>
              <w:pStyle w:val="a6"/>
              <w:spacing w:after="0"/>
              <w:ind w:left="0"/>
              <w:jc w:val="center"/>
            </w:pPr>
            <w:r w:rsidRPr="003A762E">
              <w:t>В том числе</w:t>
            </w:r>
          </w:p>
        </w:tc>
      </w:tr>
      <w:tr w:rsidR="002942CE" w:rsidRPr="003A762E" w:rsidTr="008F4896">
        <w:trPr>
          <w:gridAfter w:val="1"/>
          <w:wAfter w:w="6" w:type="dxa"/>
          <w:cantSplit/>
          <w:trHeight w:val="594"/>
        </w:trPr>
        <w:tc>
          <w:tcPr>
            <w:tcW w:w="2835" w:type="dxa"/>
            <w:vMerge/>
          </w:tcPr>
          <w:p w:rsidR="002942CE" w:rsidRPr="003A762E" w:rsidRDefault="002942CE" w:rsidP="008F4896">
            <w:pPr>
              <w:pStyle w:val="a6"/>
              <w:spacing w:after="0"/>
              <w:ind w:left="0"/>
              <w:jc w:val="center"/>
            </w:pPr>
          </w:p>
        </w:tc>
        <w:tc>
          <w:tcPr>
            <w:tcW w:w="992" w:type="dxa"/>
            <w:vMerge/>
          </w:tcPr>
          <w:p w:rsidR="002942CE" w:rsidRPr="003A762E" w:rsidRDefault="002942CE" w:rsidP="008F4896">
            <w:pPr>
              <w:pStyle w:val="a6"/>
              <w:spacing w:after="0"/>
              <w:ind w:left="0"/>
              <w:jc w:val="center"/>
            </w:pPr>
          </w:p>
        </w:tc>
        <w:tc>
          <w:tcPr>
            <w:tcW w:w="1418" w:type="dxa"/>
            <w:vMerge/>
          </w:tcPr>
          <w:p w:rsidR="002942CE" w:rsidRPr="003A762E" w:rsidRDefault="002942CE" w:rsidP="008F4896">
            <w:pPr>
              <w:pStyle w:val="a6"/>
              <w:spacing w:after="0"/>
              <w:ind w:left="0"/>
              <w:jc w:val="center"/>
            </w:pPr>
          </w:p>
        </w:tc>
        <w:tc>
          <w:tcPr>
            <w:tcW w:w="1134" w:type="dxa"/>
            <w:vAlign w:val="center"/>
          </w:tcPr>
          <w:p w:rsidR="002942CE" w:rsidRPr="003A762E" w:rsidRDefault="002942CE" w:rsidP="008F4896">
            <w:pPr>
              <w:pStyle w:val="a6"/>
              <w:spacing w:after="0"/>
              <w:ind w:left="0"/>
              <w:jc w:val="center"/>
            </w:pPr>
            <w:r>
              <w:t>1-2-</w:t>
            </w:r>
            <w:r w:rsidRPr="003A762E">
              <w:t>секц.</w:t>
            </w:r>
          </w:p>
        </w:tc>
        <w:tc>
          <w:tcPr>
            <w:tcW w:w="1366" w:type="dxa"/>
            <w:vAlign w:val="center"/>
          </w:tcPr>
          <w:p w:rsidR="002942CE" w:rsidRPr="003A762E" w:rsidRDefault="002942CE" w:rsidP="008F4896">
            <w:pPr>
              <w:pStyle w:val="a6"/>
              <w:spacing w:after="0"/>
              <w:ind w:left="0"/>
              <w:jc w:val="center"/>
            </w:pPr>
            <w:r w:rsidRPr="003A762E">
              <w:t>1-2 эт. усадебные</w:t>
            </w:r>
          </w:p>
        </w:tc>
      </w:tr>
      <w:tr w:rsidR="002942CE" w:rsidRPr="00900063" w:rsidTr="008F4896">
        <w:trPr>
          <w:gridAfter w:val="1"/>
          <w:wAfter w:w="6" w:type="dxa"/>
        </w:trPr>
        <w:tc>
          <w:tcPr>
            <w:tcW w:w="2835" w:type="dxa"/>
          </w:tcPr>
          <w:p w:rsidR="002942CE" w:rsidRPr="00900063" w:rsidRDefault="002942CE" w:rsidP="008F4896">
            <w:pPr>
              <w:pStyle w:val="a6"/>
              <w:spacing w:after="0"/>
              <w:ind w:left="0"/>
              <w:jc w:val="center"/>
              <w:rPr>
                <w:sz w:val="22"/>
                <w:szCs w:val="22"/>
              </w:rPr>
            </w:pPr>
            <w:r w:rsidRPr="00900063">
              <w:rPr>
                <w:sz w:val="22"/>
                <w:szCs w:val="22"/>
              </w:rPr>
              <w:t>1</w:t>
            </w:r>
          </w:p>
        </w:tc>
        <w:tc>
          <w:tcPr>
            <w:tcW w:w="992" w:type="dxa"/>
          </w:tcPr>
          <w:p w:rsidR="002942CE" w:rsidRPr="00900063" w:rsidRDefault="002942CE" w:rsidP="008F4896">
            <w:pPr>
              <w:pStyle w:val="a6"/>
              <w:spacing w:after="0"/>
              <w:ind w:left="0"/>
              <w:jc w:val="center"/>
              <w:rPr>
                <w:sz w:val="22"/>
                <w:szCs w:val="22"/>
              </w:rPr>
            </w:pPr>
            <w:r w:rsidRPr="00900063">
              <w:rPr>
                <w:sz w:val="22"/>
                <w:szCs w:val="22"/>
              </w:rPr>
              <w:t>2</w:t>
            </w:r>
          </w:p>
        </w:tc>
        <w:tc>
          <w:tcPr>
            <w:tcW w:w="1418" w:type="dxa"/>
          </w:tcPr>
          <w:p w:rsidR="002942CE" w:rsidRPr="00900063" w:rsidRDefault="002942CE" w:rsidP="008F4896">
            <w:pPr>
              <w:pStyle w:val="a6"/>
              <w:spacing w:after="0"/>
              <w:ind w:left="0"/>
              <w:jc w:val="center"/>
              <w:rPr>
                <w:sz w:val="22"/>
                <w:szCs w:val="22"/>
              </w:rPr>
            </w:pPr>
          </w:p>
        </w:tc>
        <w:tc>
          <w:tcPr>
            <w:tcW w:w="1134" w:type="dxa"/>
          </w:tcPr>
          <w:p w:rsidR="002942CE" w:rsidRPr="00900063" w:rsidRDefault="002942CE" w:rsidP="008F4896">
            <w:pPr>
              <w:pStyle w:val="a6"/>
              <w:spacing w:after="0"/>
              <w:ind w:left="0"/>
              <w:jc w:val="center"/>
              <w:rPr>
                <w:sz w:val="22"/>
                <w:szCs w:val="22"/>
              </w:rPr>
            </w:pPr>
            <w:r w:rsidRPr="00900063">
              <w:rPr>
                <w:sz w:val="22"/>
                <w:szCs w:val="22"/>
              </w:rPr>
              <w:t>3</w:t>
            </w:r>
          </w:p>
        </w:tc>
        <w:tc>
          <w:tcPr>
            <w:tcW w:w="1366" w:type="dxa"/>
          </w:tcPr>
          <w:p w:rsidR="002942CE" w:rsidRPr="00900063" w:rsidRDefault="002942CE" w:rsidP="008F4896">
            <w:pPr>
              <w:pStyle w:val="a6"/>
              <w:spacing w:after="0"/>
              <w:ind w:left="0"/>
              <w:jc w:val="center"/>
              <w:rPr>
                <w:sz w:val="22"/>
                <w:szCs w:val="22"/>
              </w:rPr>
            </w:pPr>
            <w:r w:rsidRPr="00900063">
              <w:rPr>
                <w:sz w:val="22"/>
                <w:szCs w:val="22"/>
              </w:rPr>
              <w:t>4</w:t>
            </w:r>
          </w:p>
        </w:tc>
      </w:tr>
      <w:tr w:rsidR="008F4896" w:rsidRPr="003D586E" w:rsidTr="008F4896">
        <w:trPr>
          <w:gridAfter w:val="1"/>
          <w:wAfter w:w="6" w:type="dxa"/>
        </w:trPr>
        <w:tc>
          <w:tcPr>
            <w:tcW w:w="2835" w:type="dxa"/>
          </w:tcPr>
          <w:p w:rsidR="008F4896" w:rsidRPr="003D586E" w:rsidRDefault="008F4896" w:rsidP="008F4896">
            <w:pPr>
              <w:pStyle w:val="a6"/>
              <w:spacing w:after="0"/>
              <w:ind w:left="0"/>
            </w:pPr>
            <w:r>
              <w:t>Орловский сельсовет,</w:t>
            </w:r>
          </w:p>
        </w:tc>
        <w:tc>
          <w:tcPr>
            <w:tcW w:w="992" w:type="dxa"/>
            <w:vAlign w:val="center"/>
          </w:tcPr>
          <w:p w:rsidR="008F4896" w:rsidRPr="003D586E" w:rsidRDefault="008F4896" w:rsidP="008F4896">
            <w:pPr>
              <w:pStyle w:val="a6"/>
              <w:spacing w:after="0"/>
              <w:ind w:left="0"/>
              <w:jc w:val="center"/>
            </w:pPr>
            <w:r>
              <w:t>129</w:t>
            </w:r>
          </w:p>
        </w:tc>
        <w:tc>
          <w:tcPr>
            <w:tcW w:w="1418" w:type="dxa"/>
            <w:vAlign w:val="center"/>
          </w:tcPr>
          <w:p w:rsidR="008F4896" w:rsidRPr="003D586E" w:rsidRDefault="008F4896" w:rsidP="008F4896">
            <w:pPr>
              <w:pStyle w:val="a6"/>
              <w:spacing w:after="0"/>
              <w:ind w:left="0"/>
              <w:jc w:val="center"/>
            </w:pPr>
            <w:r>
              <w:t>7282</w:t>
            </w:r>
          </w:p>
        </w:tc>
        <w:tc>
          <w:tcPr>
            <w:tcW w:w="1134" w:type="dxa"/>
            <w:vAlign w:val="center"/>
          </w:tcPr>
          <w:p w:rsidR="008F4896" w:rsidRPr="003D586E" w:rsidRDefault="008F4896" w:rsidP="008F4896">
            <w:pPr>
              <w:pStyle w:val="a6"/>
              <w:spacing w:after="0"/>
              <w:ind w:left="0"/>
              <w:jc w:val="center"/>
            </w:pPr>
          </w:p>
        </w:tc>
        <w:tc>
          <w:tcPr>
            <w:tcW w:w="1366" w:type="dxa"/>
            <w:vAlign w:val="center"/>
          </w:tcPr>
          <w:p w:rsidR="008F4896" w:rsidRPr="003D586E" w:rsidRDefault="008F4896" w:rsidP="008F4896">
            <w:pPr>
              <w:pStyle w:val="a6"/>
              <w:spacing w:after="0"/>
              <w:ind w:left="0"/>
              <w:jc w:val="center"/>
            </w:pPr>
            <w:r>
              <w:t>7282</w:t>
            </w:r>
          </w:p>
        </w:tc>
      </w:tr>
      <w:tr w:rsidR="008F4896" w:rsidRPr="003D586E" w:rsidTr="008F4896">
        <w:trPr>
          <w:gridAfter w:val="1"/>
          <w:wAfter w:w="6" w:type="dxa"/>
        </w:trPr>
        <w:tc>
          <w:tcPr>
            <w:tcW w:w="2835" w:type="dxa"/>
          </w:tcPr>
          <w:p w:rsidR="008F4896" w:rsidRDefault="008F4896" w:rsidP="008F4896">
            <w:pPr>
              <w:pStyle w:val="a6"/>
              <w:spacing w:after="0"/>
              <w:ind w:left="0"/>
            </w:pPr>
            <w:r>
              <w:t>в том числе:</w:t>
            </w:r>
          </w:p>
        </w:tc>
        <w:tc>
          <w:tcPr>
            <w:tcW w:w="992" w:type="dxa"/>
            <w:vAlign w:val="center"/>
          </w:tcPr>
          <w:p w:rsidR="008F4896" w:rsidRDefault="008F4896" w:rsidP="008F4896">
            <w:pPr>
              <w:pStyle w:val="a6"/>
              <w:spacing w:after="0"/>
              <w:ind w:left="0"/>
              <w:jc w:val="center"/>
            </w:pPr>
          </w:p>
        </w:tc>
        <w:tc>
          <w:tcPr>
            <w:tcW w:w="1418" w:type="dxa"/>
            <w:vAlign w:val="center"/>
          </w:tcPr>
          <w:p w:rsidR="008F4896" w:rsidRDefault="008F4896" w:rsidP="008F4896">
            <w:pPr>
              <w:pStyle w:val="a6"/>
              <w:spacing w:after="0"/>
              <w:ind w:left="0"/>
              <w:jc w:val="center"/>
            </w:pPr>
          </w:p>
        </w:tc>
        <w:tc>
          <w:tcPr>
            <w:tcW w:w="1134" w:type="dxa"/>
            <w:vAlign w:val="center"/>
          </w:tcPr>
          <w:p w:rsidR="008F4896" w:rsidRPr="003D586E" w:rsidRDefault="008F4896" w:rsidP="008F4896">
            <w:pPr>
              <w:pStyle w:val="a6"/>
              <w:spacing w:after="0"/>
              <w:ind w:left="0"/>
              <w:jc w:val="center"/>
            </w:pPr>
          </w:p>
        </w:tc>
        <w:tc>
          <w:tcPr>
            <w:tcW w:w="1366" w:type="dxa"/>
            <w:vAlign w:val="center"/>
          </w:tcPr>
          <w:p w:rsidR="008F4896" w:rsidRDefault="008F4896" w:rsidP="008F4896">
            <w:pPr>
              <w:pStyle w:val="a6"/>
              <w:spacing w:after="0"/>
              <w:ind w:left="0"/>
              <w:jc w:val="center"/>
            </w:pPr>
          </w:p>
        </w:tc>
      </w:tr>
      <w:tr w:rsidR="008F4896" w:rsidRPr="003D586E" w:rsidTr="008F4896">
        <w:trPr>
          <w:gridAfter w:val="1"/>
          <w:wAfter w:w="6" w:type="dxa"/>
        </w:trPr>
        <w:tc>
          <w:tcPr>
            <w:tcW w:w="2835" w:type="dxa"/>
            <w:vAlign w:val="center"/>
          </w:tcPr>
          <w:p w:rsidR="008F4896" w:rsidRDefault="008F4896" w:rsidP="008F4896">
            <w:pPr>
              <w:pStyle w:val="a6"/>
              <w:spacing w:after="0"/>
              <w:ind w:left="0"/>
            </w:pPr>
            <w:r>
              <w:t>с. Орловское</w:t>
            </w:r>
          </w:p>
        </w:tc>
        <w:tc>
          <w:tcPr>
            <w:tcW w:w="992" w:type="dxa"/>
            <w:vAlign w:val="center"/>
          </w:tcPr>
          <w:p w:rsidR="008F4896" w:rsidRDefault="008F4896" w:rsidP="008F4896">
            <w:pPr>
              <w:pStyle w:val="a6"/>
              <w:spacing w:after="0"/>
              <w:ind w:left="0"/>
              <w:jc w:val="center"/>
            </w:pPr>
            <w:r>
              <w:t>94</w:t>
            </w:r>
          </w:p>
        </w:tc>
        <w:tc>
          <w:tcPr>
            <w:tcW w:w="1418" w:type="dxa"/>
            <w:vAlign w:val="center"/>
          </w:tcPr>
          <w:p w:rsidR="008F4896" w:rsidRDefault="008F4896" w:rsidP="008F4896">
            <w:pPr>
              <w:pStyle w:val="a6"/>
              <w:spacing w:after="0"/>
              <w:ind w:left="0"/>
              <w:jc w:val="center"/>
            </w:pPr>
            <w:r>
              <w:t>5319</w:t>
            </w:r>
          </w:p>
        </w:tc>
        <w:tc>
          <w:tcPr>
            <w:tcW w:w="1134" w:type="dxa"/>
            <w:vAlign w:val="center"/>
          </w:tcPr>
          <w:p w:rsidR="008F4896" w:rsidRPr="003D586E" w:rsidRDefault="008F4896" w:rsidP="008F4896">
            <w:pPr>
              <w:pStyle w:val="a6"/>
              <w:spacing w:after="0"/>
              <w:ind w:left="0"/>
              <w:jc w:val="center"/>
            </w:pPr>
          </w:p>
        </w:tc>
        <w:tc>
          <w:tcPr>
            <w:tcW w:w="1366" w:type="dxa"/>
            <w:vAlign w:val="center"/>
          </w:tcPr>
          <w:p w:rsidR="008F4896" w:rsidRDefault="008F4896" w:rsidP="008F4896">
            <w:pPr>
              <w:pStyle w:val="a6"/>
              <w:spacing w:after="0"/>
              <w:ind w:left="0"/>
              <w:jc w:val="center"/>
            </w:pPr>
            <w:r>
              <w:t>5319</w:t>
            </w:r>
          </w:p>
        </w:tc>
      </w:tr>
      <w:tr w:rsidR="008F4896" w:rsidRPr="003D586E" w:rsidTr="008F4896">
        <w:trPr>
          <w:gridAfter w:val="1"/>
          <w:wAfter w:w="6" w:type="dxa"/>
        </w:trPr>
        <w:tc>
          <w:tcPr>
            <w:tcW w:w="2835" w:type="dxa"/>
            <w:vAlign w:val="center"/>
          </w:tcPr>
          <w:p w:rsidR="008F4896" w:rsidRDefault="008F4896" w:rsidP="008F4896">
            <w:pPr>
              <w:pStyle w:val="a6"/>
              <w:spacing w:after="0"/>
              <w:ind w:left="0"/>
            </w:pPr>
            <w:r>
              <w:t>д. Ачеканка</w:t>
            </w:r>
          </w:p>
        </w:tc>
        <w:tc>
          <w:tcPr>
            <w:tcW w:w="992" w:type="dxa"/>
            <w:vAlign w:val="center"/>
          </w:tcPr>
          <w:p w:rsidR="008F4896" w:rsidRDefault="008F4896" w:rsidP="008F4896">
            <w:pPr>
              <w:pStyle w:val="a6"/>
              <w:spacing w:after="0"/>
              <w:ind w:left="0"/>
              <w:jc w:val="center"/>
            </w:pPr>
            <w:r>
              <w:t>19</w:t>
            </w:r>
          </w:p>
        </w:tc>
        <w:tc>
          <w:tcPr>
            <w:tcW w:w="1418" w:type="dxa"/>
            <w:vAlign w:val="center"/>
          </w:tcPr>
          <w:p w:rsidR="008F4896" w:rsidRDefault="008F4896" w:rsidP="008F4896">
            <w:pPr>
              <w:pStyle w:val="a6"/>
              <w:spacing w:after="0"/>
              <w:ind w:left="0"/>
              <w:jc w:val="center"/>
            </w:pPr>
            <w:r>
              <w:t>1042</w:t>
            </w:r>
          </w:p>
        </w:tc>
        <w:tc>
          <w:tcPr>
            <w:tcW w:w="1134" w:type="dxa"/>
            <w:vAlign w:val="center"/>
          </w:tcPr>
          <w:p w:rsidR="008F4896" w:rsidRPr="003D586E" w:rsidRDefault="008F4896" w:rsidP="008F4896">
            <w:pPr>
              <w:pStyle w:val="a6"/>
              <w:spacing w:after="0"/>
              <w:ind w:left="0"/>
              <w:jc w:val="center"/>
            </w:pPr>
          </w:p>
        </w:tc>
        <w:tc>
          <w:tcPr>
            <w:tcW w:w="1366" w:type="dxa"/>
            <w:vAlign w:val="center"/>
          </w:tcPr>
          <w:p w:rsidR="008F4896" w:rsidRDefault="008F4896" w:rsidP="008F4896">
            <w:pPr>
              <w:pStyle w:val="a6"/>
              <w:spacing w:after="0"/>
              <w:ind w:left="0"/>
              <w:jc w:val="center"/>
            </w:pPr>
            <w:r>
              <w:t>1042</w:t>
            </w:r>
          </w:p>
        </w:tc>
      </w:tr>
      <w:tr w:rsidR="008F4896" w:rsidRPr="003D586E" w:rsidTr="008F4896">
        <w:trPr>
          <w:gridAfter w:val="1"/>
          <w:wAfter w:w="6" w:type="dxa"/>
        </w:trPr>
        <w:tc>
          <w:tcPr>
            <w:tcW w:w="2835" w:type="dxa"/>
            <w:vAlign w:val="center"/>
          </w:tcPr>
          <w:p w:rsidR="008F4896" w:rsidRDefault="008F4896" w:rsidP="008F4896">
            <w:pPr>
              <w:pStyle w:val="a6"/>
              <w:spacing w:after="0"/>
              <w:ind w:left="0"/>
            </w:pPr>
            <w:r>
              <w:t>д. Новобородино</w:t>
            </w:r>
          </w:p>
        </w:tc>
        <w:tc>
          <w:tcPr>
            <w:tcW w:w="992" w:type="dxa"/>
            <w:vAlign w:val="center"/>
          </w:tcPr>
          <w:p w:rsidR="008F4896" w:rsidRDefault="008F4896" w:rsidP="008F4896">
            <w:pPr>
              <w:pStyle w:val="a6"/>
              <w:spacing w:after="0"/>
              <w:ind w:left="0"/>
              <w:jc w:val="center"/>
            </w:pPr>
            <w:r>
              <w:t>16</w:t>
            </w:r>
          </w:p>
        </w:tc>
        <w:tc>
          <w:tcPr>
            <w:tcW w:w="1418" w:type="dxa"/>
            <w:vAlign w:val="center"/>
          </w:tcPr>
          <w:p w:rsidR="008F4896" w:rsidRDefault="008F4896" w:rsidP="008F4896">
            <w:pPr>
              <w:pStyle w:val="a6"/>
              <w:spacing w:after="0"/>
              <w:ind w:left="0"/>
              <w:jc w:val="center"/>
            </w:pPr>
            <w:r>
              <w:t>921</w:t>
            </w:r>
          </w:p>
        </w:tc>
        <w:tc>
          <w:tcPr>
            <w:tcW w:w="1134" w:type="dxa"/>
            <w:vAlign w:val="center"/>
          </w:tcPr>
          <w:p w:rsidR="008F4896" w:rsidRPr="003D586E" w:rsidRDefault="008F4896" w:rsidP="008F4896">
            <w:pPr>
              <w:pStyle w:val="a6"/>
              <w:spacing w:after="0"/>
              <w:ind w:left="0"/>
              <w:jc w:val="center"/>
            </w:pPr>
          </w:p>
        </w:tc>
        <w:tc>
          <w:tcPr>
            <w:tcW w:w="1366" w:type="dxa"/>
            <w:vAlign w:val="center"/>
          </w:tcPr>
          <w:p w:rsidR="008F4896" w:rsidRDefault="008F4896" w:rsidP="008F4896">
            <w:pPr>
              <w:pStyle w:val="a6"/>
              <w:spacing w:after="0"/>
              <w:ind w:left="0"/>
              <w:jc w:val="center"/>
            </w:pPr>
            <w:r>
              <w:t>921</w:t>
            </w:r>
          </w:p>
        </w:tc>
      </w:tr>
    </w:tbl>
    <w:p w:rsidR="002942CE" w:rsidRDefault="002942CE" w:rsidP="002942CE">
      <w:pPr>
        <w:pStyle w:val="a6"/>
        <w:spacing w:after="0"/>
        <w:ind w:left="0"/>
        <w:jc w:val="center"/>
        <w:rPr>
          <w:bCs/>
        </w:rPr>
      </w:pPr>
    </w:p>
    <w:p w:rsidR="002942CE" w:rsidRPr="003A762E" w:rsidRDefault="002942CE" w:rsidP="002942CE">
      <w:pPr>
        <w:pStyle w:val="a6"/>
        <w:spacing w:after="0"/>
        <w:ind w:left="0"/>
        <w:jc w:val="center"/>
      </w:pPr>
      <w:r w:rsidRPr="003A762E">
        <w:rPr>
          <w:bCs/>
        </w:rPr>
        <w:t xml:space="preserve">Характеристика жилищного фонда </w:t>
      </w:r>
      <w:r w:rsidRPr="003A762E">
        <w:t>по принадлежности</w:t>
      </w:r>
    </w:p>
    <w:p w:rsidR="002942CE" w:rsidRDefault="002942CE" w:rsidP="002942CE">
      <w:pPr>
        <w:pStyle w:val="a6"/>
        <w:spacing w:after="0"/>
        <w:ind w:left="0"/>
        <w:jc w:val="center"/>
      </w:pPr>
    </w:p>
    <w:p w:rsidR="002942CE" w:rsidRPr="003A762E" w:rsidRDefault="002942CE" w:rsidP="002942CE">
      <w:pPr>
        <w:pStyle w:val="a6"/>
        <w:spacing w:after="0"/>
        <w:ind w:left="0"/>
        <w:jc w:val="center"/>
      </w:pPr>
      <w:r>
        <w:t xml:space="preserve">                                                                                                                   Таблица № 4</w:t>
      </w:r>
      <w:r w:rsidRPr="003A762E">
        <w:t>.4-2</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80"/>
        <w:gridCol w:w="1620"/>
        <w:gridCol w:w="1436"/>
        <w:gridCol w:w="1546"/>
        <w:gridCol w:w="1518"/>
      </w:tblGrid>
      <w:tr w:rsidR="002942CE" w:rsidRPr="003A762E" w:rsidTr="008F4896">
        <w:trPr>
          <w:cantSplit/>
          <w:trHeight w:val="240"/>
        </w:trPr>
        <w:tc>
          <w:tcPr>
            <w:tcW w:w="2880" w:type="dxa"/>
            <w:vMerge w:val="restart"/>
            <w:vAlign w:val="center"/>
          </w:tcPr>
          <w:p w:rsidR="002942CE" w:rsidRDefault="002942CE" w:rsidP="008F4896">
            <w:pPr>
              <w:pStyle w:val="a6"/>
              <w:spacing w:after="0"/>
              <w:ind w:left="0"/>
              <w:jc w:val="center"/>
            </w:pPr>
            <w:r>
              <w:t xml:space="preserve">Наименование </w:t>
            </w:r>
            <w:proofErr w:type="gramStart"/>
            <w:r>
              <w:t>населенного</w:t>
            </w:r>
            <w:proofErr w:type="gramEnd"/>
          </w:p>
          <w:p w:rsidR="002942CE" w:rsidRPr="003A762E" w:rsidRDefault="002942CE" w:rsidP="008F4896">
            <w:pPr>
              <w:pStyle w:val="a6"/>
              <w:spacing w:after="0"/>
              <w:ind w:left="0"/>
              <w:jc w:val="center"/>
            </w:pPr>
            <w:r>
              <w:t>пункта</w:t>
            </w:r>
          </w:p>
        </w:tc>
        <w:tc>
          <w:tcPr>
            <w:tcW w:w="1620" w:type="dxa"/>
            <w:vMerge w:val="restart"/>
            <w:vAlign w:val="center"/>
          </w:tcPr>
          <w:p w:rsidR="002942CE" w:rsidRDefault="002942CE" w:rsidP="008F4896">
            <w:pPr>
              <w:pStyle w:val="a6"/>
              <w:spacing w:after="0"/>
              <w:ind w:left="0"/>
              <w:jc w:val="center"/>
            </w:pPr>
            <w:r>
              <w:t xml:space="preserve">Жилой фонд общей пл., </w:t>
            </w:r>
          </w:p>
          <w:p w:rsidR="002942CE" w:rsidRPr="003A762E" w:rsidRDefault="002942CE" w:rsidP="008F4896">
            <w:pPr>
              <w:pStyle w:val="a6"/>
              <w:spacing w:after="0"/>
              <w:ind w:left="0"/>
              <w:jc w:val="center"/>
            </w:pPr>
            <w:r w:rsidRPr="003A762E">
              <w:t>м</w:t>
            </w:r>
            <w:proofErr w:type="gramStart"/>
            <w:r w:rsidRPr="00867730">
              <w:rPr>
                <w:vertAlign w:val="superscript"/>
              </w:rPr>
              <w:t>2</w:t>
            </w:r>
            <w:proofErr w:type="gramEnd"/>
          </w:p>
        </w:tc>
        <w:tc>
          <w:tcPr>
            <w:tcW w:w="4500" w:type="dxa"/>
            <w:gridSpan w:val="3"/>
            <w:vAlign w:val="center"/>
          </w:tcPr>
          <w:p w:rsidR="002942CE" w:rsidRPr="003A762E" w:rsidRDefault="002942CE" w:rsidP="008F4896">
            <w:pPr>
              <w:pStyle w:val="a6"/>
              <w:spacing w:after="0"/>
              <w:ind w:left="0"/>
              <w:jc w:val="center"/>
            </w:pPr>
            <w:r>
              <w:t>в</w:t>
            </w:r>
            <w:r w:rsidRPr="003A762E">
              <w:t xml:space="preserve"> том числе</w:t>
            </w:r>
          </w:p>
        </w:tc>
      </w:tr>
      <w:tr w:rsidR="002942CE" w:rsidRPr="003A762E" w:rsidTr="008F4896">
        <w:trPr>
          <w:cantSplit/>
          <w:trHeight w:val="713"/>
        </w:trPr>
        <w:tc>
          <w:tcPr>
            <w:tcW w:w="2880" w:type="dxa"/>
            <w:vMerge/>
          </w:tcPr>
          <w:p w:rsidR="002942CE" w:rsidRPr="003A762E" w:rsidRDefault="002942CE" w:rsidP="008F4896">
            <w:pPr>
              <w:pStyle w:val="a6"/>
              <w:spacing w:after="0"/>
              <w:ind w:left="0"/>
              <w:jc w:val="center"/>
            </w:pPr>
          </w:p>
        </w:tc>
        <w:tc>
          <w:tcPr>
            <w:tcW w:w="1620" w:type="dxa"/>
            <w:vMerge/>
          </w:tcPr>
          <w:p w:rsidR="002942CE" w:rsidRPr="003A762E" w:rsidRDefault="002942CE" w:rsidP="008F4896">
            <w:pPr>
              <w:pStyle w:val="a6"/>
              <w:spacing w:after="0"/>
              <w:ind w:left="0"/>
              <w:jc w:val="center"/>
            </w:pPr>
          </w:p>
        </w:tc>
        <w:tc>
          <w:tcPr>
            <w:tcW w:w="1436" w:type="dxa"/>
            <w:vAlign w:val="center"/>
          </w:tcPr>
          <w:p w:rsidR="002942CE" w:rsidRPr="003A762E" w:rsidRDefault="002942CE" w:rsidP="008F4896">
            <w:pPr>
              <w:pStyle w:val="a6"/>
              <w:spacing w:after="0"/>
              <w:ind w:left="0"/>
              <w:jc w:val="center"/>
            </w:pPr>
            <w:proofErr w:type="gramStart"/>
            <w:r>
              <w:t>государст-венный</w:t>
            </w:r>
            <w:proofErr w:type="gramEnd"/>
          </w:p>
        </w:tc>
        <w:tc>
          <w:tcPr>
            <w:tcW w:w="1546" w:type="dxa"/>
            <w:vAlign w:val="center"/>
          </w:tcPr>
          <w:p w:rsidR="002942CE" w:rsidRPr="003A762E" w:rsidRDefault="002942CE" w:rsidP="008F4896">
            <w:pPr>
              <w:pStyle w:val="a6"/>
              <w:spacing w:after="0"/>
              <w:ind w:left="0"/>
              <w:jc w:val="center"/>
            </w:pPr>
            <w:proofErr w:type="gramStart"/>
            <w:r>
              <w:t>муниципаль-ны</w:t>
            </w:r>
            <w:r w:rsidRPr="003A762E">
              <w:t>й</w:t>
            </w:r>
            <w:proofErr w:type="gramEnd"/>
          </w:p>
        </w:tc>
        <w:tc>
          <w:tcPr>
            <w:tcW w:w="1518" w:type="dxa"/>
            <w:vAlign w:val="center"/>
          </w:tcPr>
          <w:p w:rsidR="002942CE" w:rsidRPr="003A762E" w:rsidRDefault="002942CE" w:rsidP="008F4896">
            <w:pPr>
              <w:pStyle w:val="a6"/>
              <w:spacing w:after="0"/>
              <w:ind w:left="0"/>
              <w:jc w:val="center"/>
            </w:pPr>
            <w:r w:rsidRPr="003A762E">
              <w:t>в частной собствен-</w:t>
            </w:r>
          </w:p>
          <w:p w:rsidR="002942CE" w:rsidRPr="003A762E" w:rsidRDefault="002942CE" w:rsidP="008F4896">
            <w:pPr>
              <w:pStyle w:val="a6"/>
              <w:spacing w:after="0"/>
              <w:ind w:left="0"/>
              <w:jc w:val="center"/>
            </w:pPr>
            <w:r w:rsidRPr="003A762E">
              <w:t>ности</w:t>
            </w:r>
          </w:p>
        </w:tc>
      </w:tr>
      <w:tr w:rsidR="002942CE" w:rsidRPr="00900063" w:rsidTr="008F4896">
        <w:tc>
          <w:tcPr>
            <w:tcW w:w="2880" w:type="dxa"/>
          </w:tcPr>
          <w:p w:rsidR="002942CE" w:rsidRPr="00900063" w:rsidRDefault="002942CE" w:rsidP="008F4896">
            <w:pPr>
              <w:pStyle w:val="a6"/>
              <w:spacing w:after="0"/>
              <w:ind w:left="0"/>
              <w:jc w:val="center"/>
              <w:rPr>
                <w:sz w:val="22"/>
                <w:szCs w:val="22"/>
              </w:rPr>
            </w:pPr>
            <w:r w:rsidRPr="00900063">
              <w:rPr>
                <w:sz w:val="22"/>
                <w:szCs w:val="22"/>
              </w:rPr>
              <w:t>1</w:t>
            </w:r>
          </w:p>
        </w:tc>
        <w:tc>
          <w:tcPr>
            <w:tcW w:w="1620" w:type="dxa"/>
          </w:tcPr>
          <w:p w:rsidR="002942CE" w:rsidRPr="00900063" w:rsidRDefault="002942CE" w:rsidP="008F4896">
            <w:pPr>
              <w:pStyle w:val="a6"/>
              <w:spacing w:after="0"/>
              <w:ind w:left="0"/>
              <w:jc w:val="center"/>
              <w:rPr>
                <w:sz w:val="22"/>
                <w:szCs w:val="22"/>
              </w:rPr>
            </w:pPr>
            <w:r w:rsidRPr="00900063">
              <w:rPr>
                <w:sz w:val="22"/>
                <w:szCs w:val="22"/>
              </w:rPr>
              <w:t>2</w:t>
            </w:r>
          </w:p>
        </w:tc>
        <w:tc>
          <w:tcPr>
            <w:tcW w:w="1436" w:type="dxa"/>
          </w:tcPr>
          <w:p w:rsidR="002942CE" w:rsidRPr="00900063" w:rsidRDefault="002942CE" w:rsidP="008F4896">
            <w:pPr>
              <w:pStyle w:val="a6"/>
              <w:spacing w:after="0"/>
              <w:ind w:left="0"/>
              <w:jc w:val="center"/>
              <w:rPr>
                <w:sz w:val="22"/>
                <w:szCs w:val="22"/>
              </w:rPr>
            </w:pPr>
            <w:r w:rsidRPr="00900063">
              <w:rPr>
                <w:sz w:val="22"/>
                <w:szCs w:val="22"/>
              </w:rPr>
              <w:t>3</w:t>
            </w:r>
          </w:p>
        </w:tc>
        <w:tc>
          <w:tcPr>
            <w:tcW w:w="1546" w:type="dxa"/>
          </w:tcPr>
          <w:p w:rsidR="002942CE" w:rsidRPr="00900063" w:rsidRDefault="002942CE" w:rsidP="008F4896">
            <w:pPr>
              <w:pStyle w:val="a6"/>
              <w:spacing w:after="0"/>
              <w:ind w:left="0"/>
              <w:jc w:val="center"/>
              <w:rPr>
                <w:sz w:val="22"/>
                <w:szCs w:val="22"/>
              </w:rPr>
            </w:pPr>
            <w:r w:rsidRPr="00900063">
              <w:rPr>
                <w:sz w:val="22"/>
                <w:szCs w:val="22"/>
              </w:rPr>
              <w:t>4</w:t>
            </w:r>
          </w:p>
        </w:tc>
        <w:tc>
          <w:tcPr>
            <w:tcW w:w="1518" w:type="dxa"/>
          </w:tcPr>
          <w:p w:rsidR="002942CE" w:rsidRPr="00900063" w:rsidRDefault="002942CE" w:rsidP="008F4896">
            <w:pPr>
              <w:pStyle w:val="a6"/>
              <w:spacing w:after="0"/>
              <w:ind w:left="0"/>
              <w:jc w:val="center"/>
              <w:rPr>
                <w:sz w:val="22"/>
                <w:szCs w:val="22"/>
              </w:rPr>
            </w:pPr>
            <w:r w:rsidRPr="00900063">
              <w:rPr>
                <w:sz w:val="22"/>
                <w:szCs w:val="22"/>
              </w:rPr>
              <w:t>5</w:t>
            </w:r>
          </w:p>
        </w:tc>
      </w:tr>
      <w:tr w:rsidR="003243FC" w:rsidRPr="00F37BD8" w:rsidTr="008F4896">
        <w:tc>
          <w:tcPr>
            <w:tcW w:w="2880" w:type="dxa"/>
          </w:tcPr>
          <w:p w:rsidR="003243FC" w:rsidRPr="00F37BD8" w:rsidRDefault="003243FC" w:rsidP="008F4896">
            <w:pPr>
              <w:pStyle w:val="a6"/>
              <w:spacing w:after="0"/>
              <w:ind w:left="0"/>
            </w:pPr>
            <w:r>
              <w:t>Орловский сельсовет,</w:t>
            </w:r>
          </w:p>
        </w:tc>
        <w:tc>
          <w:tcPr>
            <w:tcW w:w="1620" w:type="dxa"/>
            <w:vAlign w:val="center"/>
          </w:tcPr>
          <w:p w:rsidR="003243FC" w:rsidRPr="003D586E" w:rsidRDefault="003243FC" w:rsidP="00556216">
            <w:pPr>
              <w:pStyle w:val="a6"/>
              <w:spacing w:after="0"/>
              <w:ind w:left="0"/>
              <w:jc w:val="center"/>
            </w:pPr>
            <w:r>
              <w:t>7282</w:t>
            </w:r>
          </w:p>
        </w:tc>
        <w:tc>
          <w:tcPr>
            <w:tcW w:w="1436" w:type="dxa"/>
            <w:vAlign w:val="center"/>
          </w:tcPr>
          <w:p w:rsidR="003243FC" w:rsidRPr="00F37BD8" w:rsidRDefault="003243FC" w:rsidP="008F4896">
            <w:pPr>
              <w:pStyle w:val="a6"/>
              <w:spacing w:after="0"/>
              <w:ind w:left="0"/>
              <w:jc w:val="center"/>
            </w:pPr>
            <w:r>
              <w:t>-</w:t>
            </w:r>
          </w:p>
        </w:tc>
        <w:tc>
          <w:tcPr>
            <w:tcW w:w="1546" w:type="dxa"/>
            <w:vAlign w:val="center"/>
          </w:tcPr>
          <w:p w:rsidR="003243FC" w:rsidRPr="00F37BD8" w:rsidRDefault="003243FC" w:rsidP="008F4896">
            <w:pPr>
              <w:pStyle w:val="a6"/>
              <w:spacing w:after="0"/>
              <w:ind w:left="0"/>
              <w:jc w:val="center"/>
            </w:pPr>
            <w:r>
              <w:t>2645</w:t>
            </w:r>
          </w:p>
        </w:tc>
        <w:tc>
          <w:tcPr>
            <w:tcW w:w="1518" w:type="dxa"/>
            <w:vAlign w:val="center"/>
          </w:tcPr>
          <w:p w:rsidR="003243FC" w:rsidRPr="00F37BD8" w:rsidRDefault="003243FC" w:rsidP="008F4896">
            <w:pPr>
              <w:pStyle w:val="a6"/>
              <w:spacing w:after="0"/>
              <w:ind w:left="0"/>
              <w:jc w:val="center"/>
            </w:pPr>
            <w:r>
              <w:t>4637</w:t>
            </w:r>
          </w:p>
        </w:tc>
      </w:tr>
      <w:tr w:rsidR="003243FC" w:rsidRPr="00F37BD8" w:rsidTr="00556216">
        <w:tc>
          <w:tcPr>
            <w:tcW w:w="2880" w:type="dxa"/>
          </w:tcPr>
          <w:p w:rsidR="003243FC" w:rsidRDefault="003243FC" w:rsidP="008F4896">
            <w:pPr>
              <w:pStyle w:val="a6"/>
              <w:spacing w:after="0"/>
              <w:ind w:left="0"/>
            </w:pPr>
            <w:r>
              <w:t>в том числе:</w:t>
            </w:r>
          </w:p>
        </w:tc>
        <w:tc>
          <w:tcPr>
            <w:tcW w:w="1620" w:type="dxa"/>
            <w:vAlign w:val="center"/>
          </w:tcPr>
          <w:p w:rsidR="003243FC" w:rsidRDefault="003243FC" w:rsidP="00556216">
            <w:pPr>
              <w:pStyle w:val="a6"/>
              <w:spacing w:after="0"/>
              <w:ind w:left="0"/>
              <w:jc w:val="center"/>
            </w:pPr>
          </w:p>
        </w:tc>
        <w:tc>
          <w:tcPr>
            <w:tcW w:w="1436" w:type="dxa"/>
          </w:tcPr>
          <w:p w:rsidR="003243FC" w:rsidRPr="00F37BD8" w:rsidRDefault="003243FC" w:rsidP="008F4896">
            <w:pPr>
              <w:pStyle w:val="a6"/>
              <w:spacing w:after="0"/>
              <w:ind w:left="0"/>
              <w:jc w:val="center"/>
            </w:pPr>
          </w:p>
        </w:tc>
        <w:tc>
          <w:tcPr>
            <w:tcW w:w="1546" w:type="dxa"/>
          </w:tcPr>
          <w:p w:rsidR="003243FC" w:rsidRPr="00F37BD8" w:rsidRDefault="003243FC" w:rsidP="008F4896">
            <w:pPr>
              <w:pStyle w:val="a6"/>
              <w:spacing w:after="0"/>
              <w:ind w:left="0"/>
              <w:jc w:val="center"/>
            </w:pPr>
          </w:p>
        </w:tc>
        <w:tc>
          <w:tcPr>
            <w:tcW w:w="1518" w:type="dxa"/>
          </w:tcPr>
          <w:p w:rsidR="003243FC" w:rsidRPr="00F37BD8" w:rsidRDefault="003243FC" w:rsidP="008F4896">
            <w:pPr>
              <w:pStyle w:val="a6"/>
              <w:spacing w:after="0"/>
              <w:ind w:left="0"/>
              <w:jc w:val="center"/>
            </w:pPr>
          </w:p>
        </w:tc>
      </w:tr>
      <w:tr w:rsidR="003243FC" w:rsidRPr="003A762E" w:rsidTr="008F4896">
        <w:tc>
          <w:tcPr>
            <w:tcW w:w="2880" w:type="dxa"/>
            <w:vAlign w:val="center"/>
          </w:tcPr>
          <w:p w:rsidR="003243FC" w:rsidRDefault="003243FC" w:rsidP="008F4896">
            <w:pPr>
              <w:pStyle w:val="a6"/>
              <w:spacing w:after="0"/>
              <w:ind w:left="0"/>
            </w:pPr>
            <w:r>
              <w:t>с. Орловское</w:t>
            </w:r>
          </w:p>
        </w:tc>
        <w:tc>
          <w:tcPr>
            <w:tcW w:w="1620" w:type="dxa"/>
            <w:vAlign w:val="center"/>
          </w:tcPr>
          <w:p w:rsidR="003243FC" w:rsidRDefault="003243FC" w:rsidP="00556216">
            <w:pPr>
              <w:pStyle w:val="a6"/>
              <w:spacing w:after="0"/>
              <w:ind w:left="0"/>
              <w:jc w:val="center"/>
            </w:pPr>
            <w:r>
              <w:t>5319</w:t>
            </w:r>
          </w:p>
        </w:tc>
        <w:tc>
          <w:tcPr>
            <w:tcW w:w="1436" w:type="dxa"/>
          </w:tcPr>
          <w:p w:rsidR="003243FC" w:rsidRPr="00F37BD8" w:rsidRDefault="003243FC" w:rsidP="008F4896">
            <w:pPr>
              <w:pStyle w:val="a6"/>
              <w:spacing w:after="0"/>
              <w:ind w:left="0"/>
              <w:jc w:val="center"/>
            </w:pPr>
            <w:r>
              <w:t>-</w:t>
            </w:r>
          </w:p>
        </w:tc>
        <w:tc>
          <w:tcPr>
            <w:tcW w:w="1546" w:type="dxa"/>
          </w:tcPr>
          <w:p w:rsidR="003243FC" w:rsidRPr="00F37BD8" w:rsidRDefault="003243FC" w:rsidP="008F4896">
            <w:pPr>
              <w:pStyle w:val="a6"/>
              <w:spacing w:after="0"/>
              <w:ind w:left="0"/>
              <w:jc w:val="center"/>
            </w:pPr>
            <w:r>
              <w:t>1931</w:t>
            </w:r>
          </w:p>
        </w:tc>
        <w:tc>
          <w:tcPr>
            <w:tcW w:w="1518" w:type="dxa"/>
          </w:tcPr>
          <w:p w:rsidR="003243FC" w:rsidRPr="003A762E" w:rsidRDefault="003243FC" w:rsidP="008F4896">
            <w:pPr>
              <w:pStyle w:val="a6"/>
              <w:spacing w:after="0"/>
              <w:ind w:left="0"/>
              <w:jc w:val="center"/>
            </w:pPr>
            <w:r>
              <w:t>3388</w:t>
            </w:r>
          </w:p>
        </w:tc>
      </w:tr>
      <w:tr w:rsidR="003243FC" w:rsidRPr="003A762E" w:rsidTr="008F4896">
        <w:tc>
          <w:tcPr>
            <w:tcW w:w="2880" w:type="dxa"/>
            <w:vAlign w:val="center"/>
          </w:tcPr>
          <w:p w:rsidR="003243FC" w:rsidRDefault="003243FC" w:rsidP="008F4896">
            <w:pPr>
              <w:pStyle w:val="a6"/>
              <w:spacing w:after="0"/>
              <w:ind w:left="0"/>
            </w:pPr>
            <w:r>
              <w:t>д. Ачеканка</w:t>
            </w:r>
          </w:p>
        </w:tc>
        <w:tc>
          <w:tcPr>
            <w:tcW w:w="1620" w:type="dxa"/>
            <w:vAlign w:val="center"/>
          </w:tcPr>
          <w:p w:rsidR="003243FC" w:rsidRDefault="003243FC" w:rsidP="00556216">
            <w:pPr>
              <w:pStyle w:val="a6"/>
              <w:spacing w:after="0"/>
              <w:ind w:left="0"/>
              <w:jc w:val="center"/>
            </w:pPr>
            <w:r>
              <w:t>1042</w:t>
            </w:r>
          </w:p>
        </w:tc>
        <w:tc>
          <w:tcPr>
            <w:tcW w:w="1436" w:type="dxa"/>
          </w:tcPr>
          <w:p w:rsidR="003243FC" w:rsidRPr="00F37BD8" w:rsidRDefault="003243FC" w:rsidP="008F4896">
            <w:pPr>
              <w:pStyle w:val="a6"/>
              <w:spacing w:after="0"/>
              <w:ind w:left="0"/>
              <w:jc w:val="center"/>
            </w:pPr>
            <w:r>
              <w:t>-</w:t>
            </w:r>
          </w:p>
        </w:tc>
        <w:tc>
          <w:tcPr>
            <w:tcW w:w="1546" w:type="dxa"/>
          </w:tcPr>
          <w:p w:rsidR="003243FC" w:rsidRPr="00F37BD8" w:rsidRDefault="003243FC" w:rsidP="008F4896">
            <w:pPr>
              <w:pStyle w:val="a6"/>
              <w:spacing w:after="0"/>
              <w:ind w:left="0"/>
              <w:jc w:val="center"/>
            </w:pPr>
            <w:r>
              <w:t>378</w:t>
            </w:r>
          </w:p>
        </w:tc>
        <w:tc>
          <w:tcPr>
            <w:tcW w:w="1518" w:type="dxa"/>
          </w:tcPr>
          <w:p w:rsidR="003243FC" w:rsidRPr="003A762E" w:rsidRDefault="003243FC" w:rsidP="008F4896">
            <w:pPr>
              <w:pStyle w:val="a6"/>
              <w:spacing w:after="0"/>
              <w:ind w:left="0"/>
              <w:jc w:val="center"/>
            </w:pPr>
            <w:r>
              <w:t>664</w:t>
            </w:r>
          </w:p>
        </w:tc>
      </w:tr>
      <w:tr w:rsidR="003243FC" w:rsidRPr="003A762E" w:rsidTr="008F4896">
        <w:tc>
          <w:tcPr>
            <w:tcW w:w="2880" w:type="dxa"/>
            <w:vAlign w:val="center"/>
          </w:tcPr>
          <w:p w:rsidR="003243FC" w:rsidRDefault="003243FC" w:rsidP="008F4896">
            <w:pPr>
              <w:pStyle w:val="a6"/>
              <w:spacing w:after="0"/>
              <w:ind w:left="0"/>
            </w:pPr>
            <w:r>
              <w:t>д. Новобородино</w:t>
            </w:r>
          </w:p>
        </w:tc>
        <w:tc>
          <w:tcPr>
            <w:tcW w:w="1620" w:type="dxa"/>
            <w:vAlign w:val="center"/>
          </w:tcPr>
          <w:p w:rsidR="003243FC" w:rsidRDefault="003243FC" w:rsidP="00556216">
            <w:pPr>
              <w:pStyle w:val="a6"/>
              <w:spacing w:after="0"/>
              <w:ind w:left="0"/>
              <w:jc w:val="center"/>
            </w:pPr>
            <w:r>
              <w:t>921</w:t>
            </w:r>
          </w:p>
        </w:tc>
        <w:tc>
          <w:tcPr>
            <w:tcW w:w="1436" w:type="dxa"/>
          </w:tcPr>
          <w:p w:rsidR="003243FC" w:rsidRPr="00F37BD8" w:rsidRDefault="003243FC" w:rsidP="008F4896">
            <w:pPr>
              <w:pStyle w:val="a6"/>
              <w:spacing w:after="0"/>
              <w:ind w:left="0"/>
              <w:jc w:val="center"/>
            </w:pPr>
            <w:r>
              <w:t>-</w:t>
            </w:r>
          </w:p>
        </w:tc>
        <w:tc>
          <w:tcPr>
            <w:tcW w:w="1546" w:type="dxa"/>
          </w:tcPr>
          <w:p w:rsidR="003243FC" w:rsidRPr="00F37BD8" w:rsidRDefault="003243FC" w:rsidP="008F4896">
            <w:pPr>
              <w:pStyle w:val="a6"/>
              <w:spacing w:after="0"/>
              <w:ind w:left="0"/>
              <w:jc w:val="center"/>
            </w:pPr>
            <w:r>
              <w:t>334</w:t>
            </w:r>
          </w:p>
        </w:tc>
        <w:tc>
          <w:tcPr>
            <w:tcW w:w="1518" w:type="dxa"/>
          </w:tcPr>
          <w:p w:rsidR="003243FC" w:rsidRPr="003A762E" w:rsidRDefault="003243FC" w:rsidP="008F4896">
            <w:pPr>
              <w:pStyle w:val="a6"/>
              <w:spacing w:after="0"/>
              <w:ind w:left="0"/>
              <w:jc w:val="center"/>
            </w:pPr>
            <w:r>
              <w:t>587</w:t>
            </w:r>
          </w:p>
        </w:tc>
      </w:tr>
    </w:tbl>
    <w:p w:rsidR="002942CE" w:rsidRDefault="002942CE" w:rsidP="002942CE">
      <w:pPr>
        <w:spacing w:after="200" w:line="276" w:lineRule="auto"/>
        <w:rPr>
          <w:rFonts w:ascii="Times New Roman" w:hAnsi="Times New Roman"/>
          <w:lang w:eastAsia="ru-RU"/>
        </w:rPr>
      </w:pPr>
      <w:r>
        <w:br w:type="page"/>
      </w:r>
    </w:p>
    <w:p w:rsidR="002942CE" w:rsidRPr="003A762E" w:rsidRDefault="002942CE" w:rsidP="002942CE">
      <w:pPr>
        <w:pStyle w:val="a6"/>
        <w:spacing w:after="0"/>
        <w:ind w:left="0"/>
        <w:jc w:val="center"/>
      </w:pPr>
      <w:r w:rsidRPr="003A762E">
        <w:lastRenderedPageBreak/>
        <w:t>Характеристика жилого фонда по материалу стен</w:t>
      </w:r>
    </w:p>
    <w:p w:rsidR="002942CE" w:rsidRDefault="002942CE" w:rsidP="002942CE">
      <w:pPr>
        <w:pStyle w:val="a6"/>
        <w:spacing w:after="0"/>
        <w:ind w:left="0"/>
        <w:jc w:val="center"/>
      </w:pPr>
    </w:p>
    <w:p w:rsidR="002942CE" w:rsidRPr="003A762E" w:rsidRDefault="002942CE" w:rsidP="002942CE">
      <w:pPr>
        <w:pStyle w:val="a6"/>
        <w:spacing w:after="0"/>
        <w:ind w:left="0"/>
        <w:jc w:val="center"/>
      </w:pPr>
      <w:r>
        <w:t xml:space="preserve">                                                                                                                Таблица № 4</w:t>
      </w:r>
      <w:r w:rsidRPr="003A762E">
        <w:t>.4-3</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418"/>
        <w:gridCol w:w="1134"/>
        <w:gridCol w:w="1134"/>
        <w:gridCol w:w="1275"/>
        <w:gridCol w:w="1276"/>
      </w:tblGrid>
      <w:tr w:rsidR="002942CE" w:rsidRPr="003A762E" w:rsidTr="008F4896">
        <w:tc>
          <w:tcPr>
            <w:tcW w:w="2835" w:type="dxa"/>
            <w:vMerge w:val="restart"/>
            <w:shd w:val="clear" w:color="auto" w:fill="auto"/>
            <w:vAlign w:val="center"/>
          </w:tcPr>
          <w:p w:rsidR="002942CE" w:rsidRDefault="002942CE" w:rsidP="008F4896">
            <w:pPr>
              <w:pStyle w:val="a6"/>
              <w:spacing w:after="0"/>
              <w:ind w:left="0"/>
              <w:jc w:val="center"/>
            </w:pPr>
            <w:r>
              <w:t>Наименование</w:t>
            </w:r>
          </w:p>
          <w:p w:rsidR="002942CE" w:rsidRDefault="002942CE" w:rsidP="008F4896">
            <w:pPr>
              <w:pStyle w:val="a6"/>
              <w:spacing w:after="0"/>
              <w:ind w:left="0"/>
              <w:jc w:val="center"/>
            </w:pPr>
            <w:r>
              <w:t xml:space="preserve">населенного </w:t>
            </w:r>
          </w:p>
          <w:p w:rsidR="002942CE" w:rsidRPr="003A762E" w:rsidRDefault="002942CE" w:rsidP="008F4896">
            <w:pPr>
              <w:pStyle w:val="a6"/>
              <w:spacing w:after="0"/>
              <w:ind w:left="0"/>
              <w:jc w:val="center"/>
            </w:pPr>
            <w:r>
              <w:t>пункта</w:t>
            </w:r>
          </w:p>
        </w:tc>
        <w:tc>
          <w:tcPr>
            <w:tcW w:w="1418" w:type="dxa"/>
            <w:vMerge w:val="restart"/>
            <w:shd w:val="clear" w:color="auto" w:fill="auto"/>
            <w:vAlign w:val="center"/>
          </w:tcPr>
          <w:p w:rsidR="002942CE" w:rsidRDefault="002942CE" w:rsidP="008F4896">
            <w:pPr>
              <w:pStyle w:val="a6"/>
              <w:spacing w:after="0"/>
              <w:ind w:left="0"/>
              <w:jc w:val="center"/>
            </w:pPr>
            <w:r>
              <w:t xml:space="preserve">Жилой фонд  </w:t>
            </w:r>
            <w:r w:rsidRPr="003A762E">
              <w:t xml:space="preserve">общей пл., </w:t>
            </w:r>
          </w:p>
          <w:p w:rsidR="002942CE" w:rsidRPr="003A762E" w:rsidRDefault="002942CE" w:rsidP="008F4896">
            <w:pPr>
              <w:pStyle w:val="a6"/>
              <w:spacing w:after="0"/>
              <w:ind w:left="0"/>
              <w:jc w:val="center"/>
            </w:pPr>
            <w:r w:rsidRPr="003A762E">
              <w:t>м</w:t>
            </w:r>
            <w:proofErr w:type="gramStart"/>
            <w:r w:rsidRPr="00867730">
              <w:rPr>
                <w:vertAlign w:val="superscript"/>
              </w:rPr>
              <w:t>2</w:t>
            </w:r>
            <w:proofErr w:type="gramEnd"/>
          </w:p>
        </w:tc>
        <w:tc>
          <w:tcPr>
            <w:tcW w:w="4819" w:type="dxa"/>
            <w:gridSpan w:val="4"/>
            <w:shd w:val="clear" w:color="auto" w:fill="auto"/>
          </w:tcPr>
          <w:p w:rsidR="002942CE" w:rsidRPr="003A762E" w:rsidRDefault="002942CE" w:rsidP="008F4896">
            <w:pPr>
              <w:pStyle w:val="a6"/>
              <w:spacing w:after="0"/>
              <w:ind w:left="0"/>
              <w:jc w:val="center"/>
            </w:pPr>
            <w:r w:rsidRPr="003A762E">
              <w:t>в том числе</w:t>
            </w:r>
          </w:p>
        </w:tc>
      </w:tr>
      <w:tr w:rsidR="002942CE" w:rsidRPr="003A762E" w:rsidTr="008F4896">
        <w:tc>
          <w:tcPr>
            <w:tcW w:w="2835" w:type="dxa"/>
            <w:vMerge/>
            <w:shd w:val="clear" w:color="auto" w:fill="auto"/>
          </w:tcPr>
          <w:p w:rsidR="002942CE" w:rsidRPr="003A762E" w:rsidRDefault="002942CE" w:rsidP="008F4896">
            <w:pPr>
              <w:pStyle w:val="a6"/>
              <w:spacing w:after="0"/>
              <w:ind w:left="0"/>
              <w:jc w:val="center"/>
            </w:pPr>
          </w:p>
        </w:tc>
        <w:tc>
          <w:tcPr>
            <w:tcW w:w="1418" w:type="dxa"/>
            <w:vMerge/>
            <w:shd w:val="clear" w:color="auto" w:fill="auto"/>
          </w:tcPr>
          <w:p w:rsidR="002942CE" w:rsidRPr="003A762E" w:rsidRDefault="002942CE" w:rsidP="008F4896">
            <w:pPr>
              <w:pStyle w:val="a6"/>
              <w:spacing w:after="0"/>
              <w:ind w:left="0"/>
              <w:jc w:val="center"/>
            </w:pPr>
          </w:p>
        </w:tc>
        <w:tc>
          <w:tcPr>
            <w:tcW w:w="1134" w:type="dxa"/>
            <w:shd w:val="clear" w:color="auto" w:fill="auto"/>
            <w:vAlign w:val="center"/>
          </w:tcPr>
          <w:p w:rsidR="002942CE" w:rsidRPr="003A762E" w:rsidRDefault="00E036D7" w:rsidP="00E036D7">
            <w:pPr>
              <w:pStyle w:val="a6"/>
              <w:spacing w:after="0"/>
              <w:ind w:left="0"/>
              <w:jc w:val="center"/>
            </w:pPr>
            <w:proofErr w:type="gramStart"/>
            <w:r>
              <w:t>Панель-ные</w:t>
            </w:r>
            <w:proofErr w:type="gramEnd"/>
          </w:p>
        </w:tc>
        <w:tc>
          <w:tcPr>
            <w:tcW w:w="1134" w:type="dxa"/>
            <w:shd w:val="clear" w:color="auto" w:fill="auto"/>
            <w:vAlign w:val="center"/>
          </w:tcPr>
          <w:p w:rsidR="002942CE" w:rsidRPr="003A762E" w:rsidRDefault="002942CE" w:rsidP="008F4896">
            <w:pPr>
              <w:pStyle w:val="a6"/>
              <w:spacing w:after="0"/>
              <w:ind w:left="0"/>
              <w:jc w:val="center"/>
            </w:pPr>
            <w:r w:rsidRPr="003A762E">
              <w:t>блоч-</w:t>
            </w:r>
          </w:p>
          <w:p w:rsidR="002942CE" w:rsidRPr="003A762E" w:rsidRDefault="002942CE" w:rsidP="008F4896">
            <w:pPr>
              <w:pStyle w:val="a6"/>
              <w:spacing w:after="0"/>
              <w:ind w:left="0"/>
              <w:jc w:val="center"/>
            </w:pPr>
            <w:r w:rsidRPr="003A762E">
              <w:t>ные</w:t>
            </w:r>
          </w:p>
        </w:tc>
        <w:tc>
          <w:tcPr>
            <w:tcW w:w="1275" w:type="dxa"/>
            <w:shd w:val="clear" w:color="auto" w:fill="auto"/>
            <w:vAlign w:val="center"/>
          </w:tcPr>
          <w:p w:rsidR="002942CE" w:rsidRPr="003A762E" w:rsidRDefault="002942CE" w:rsidP="008F4896">
            <w:pPr>
              <w:pStyle w:val="a6"/>
              <w:spacing w:after="0"/>
              <w:ind w:left="0"/>
              <w:jc w:val="center"/>
            </w:pPr>
            <w:proofErr w:type="gramStart"/>
            <w:r w:rsidRPr="003A762E">
              <w:t>деревян-ные</w:t>
            </w:r>
            <w:proofErr w:type="gramEnd"/>
          </w:p>
        </w:tc>
        <w:tc>
          <w:tcPr>
            <w:tcW w:w="1276" w:type="dxa"/>
            <w:shd w:val="clear" w:color="auto" w:fill="auto"/>
            <w:vAlign w:val="center"/>
          </w:tcPr>
          <w:p w:rsidR="002942CE" w:rsidRPr="003A762E" w:rsidRDefault="002942CE" w:rsidP="008F4896">
            <w:pPr>
              <w:pStyle w:val="a6"/>
              <w:spacing w:after="0"/>
              <w:ind w:left="0"/>
              <w:jc w:val="center"/>
            </w:pPr>
            <w:r>
              <w:t>прочие</w:t>
            </w:r>
          </w:p>
        </w:tc>
      </w:tr>
      <w:tr w:rsidR="002942CE" w:rsidRPr="00900063" w:rsidTr="008F4896">
        <w:trPr>
          <w:trHeight w:val="275"/>
        </w:trPr>
        <w:tc>
          <w:tcPr>
            <w:tcW w:w="2835" w:type="dxa"/>
            <w:shd w:val="clear" w:color="auto" w:fill="auto"/>
            <w:vAlign w:val="center"/>
          </w:tcPr>
          <w:p w:rsidR="002942CE" w:rsidRPr="00900063" w:rsidRDefault="002942CE" w:rsidP="008F4896">
            <w:pPr>
              <w:pStyle w:val="a6"/>
              <w:spacing w:after="0"/>
              <w:ind w:left="0"/>
              <w:jc w:val="center"/>
              <w:rPr>
                <w:sz w:val="22"/>
                <w:szCs w:val="22"/>
              </w:rPr>
            </w:pPr>
            <w:r w:rsidRPr="00900063">
              <w:rPr>
                <w:sz w:val="22"/>
                <w:szCs w:val="22"/>
              </w:rPr>
              <w:t>1</w:t>
            </w:r>
          </w:p>
        </w:tc>
        <w:tc>
          <w:tcPr>
            <w:tcW w:w="1418" w:type="dxa"/>
            <w:shd w:val="clear" w:color="auto" w:fill="auto"/>
            <w:vAlign w:val="center"/>
          </w:tcPr>
          <w:p w:rsidR="002942CE" w:rsidRPr="00900063" w:rsidRDefault="002942CE" w:rsidP="008F4896">
            <w:pPr>
              <w:pStyle w:val="a6"/>
              <w:spacing w:after="0"/>
              <w:ind w:left="0"/>
              <w:jc w:val="center"/>
              <w:rPr>
                <w:sz w:val="22"/>
                <w:szCs w:val="22"/>
              </w:rPr>
            </w:pPr>
            <w:r w:rsidRPr="00900063">
              <w:rPr>
                <w:sz w:val="22"/>
                <w:szCs w:val="22"/>
              </w:rPr>
              <w:t>2</w:t>
            </w:r>
          </w:p>
        </w:tc>
        <w:tc>
          <w:tcPr>
            <w:tcW w:w="1134" w:type="dxa"/>
            <w:shd w:val="clear" w:color="auto" w:fill="auto"/>
            <w:vAlign w:val="center"/>
          </w:tcPr>
          <w:p w:rsidR="002942CE" w:rsidRPr="00900063" w:rsidRDefault="002942CE" w:rsidP="008F4896">
            <w:pPr>
              <w:pStyle w:val="a6"/>
              <w:spacing w:after="0"/>
              <w:ind w:left="0"/>
              <w:jc w:val="center"/>
              <w:rPr>
                <w:sz w:val="22"/>
                <w:szCs w:val="22"/>
              </w:rPr>
            </w:pPr>
            <w:r w:rsidRPr="00900063">
              <w:rPr>
                <w:sz w:val="22"/>
                <w:szCs w:val="22"/>
              </w:rPr>
              <w:t>3</w:t>
            </w:r>
          </w:p>
        </w:tc>
        <w:tc>
          <w:tcPr>
            <w:tcW w:w="1134" w:type="dxa"/>
            <w:shd w:val="clear" w:color="auto" w:fill="auto"/>
            <w:vAlign w:val="center"/>
          </w:tcPr>
          <w:p w:rsidR="002942CE" w:rsidRPr="00900063" w:rsidRDefault="002942CE" w:rsidP="008F4896">
            <w:pPr>
              <w:pStyle w:val="a6"/>
              <w:spacing w:after="0"/>
              <w:ind w:left="0"/>
              <w:jc w:val="center"/>
              <w:rPr>
                <w:sz w:val="22"/>
                <w:szCs w:val="22"/>
              </w:rPr>
            </w:pPr>
            <w:r w:rsidRPr="00900063">
              <w:rPr>
                <w:sz w:val="22"/>
                <w:szCs w:val="22"/>
              </w:rPr>
              <w:t>4</w:t>
            </w:r>
          </w:p>
        </w:tc>
        <w:tc>
          <w:tcPr>
            <w:tcW w:w="1275" w:type="dxa"/>
            <w:shd w:val="clear" w:color="auto" w:fill="auto"/>
            <w:vAlign w:val="center"/>
          </w:tcPr>
          <w:p w:rsidR="002942CE" w:rsidRPr="00900063" w:rsidRDefault="002942CE" w:rsidP="008F4896">
            <w:pPr>
              <w:pStyle w:val="a6"/>
              <w:spacing w:after="0"/>
              <w:ind w:left="0"/>
              <w:jc w:val="center"/>
              <w:rPr>
                <w:sz w:val="22"/>
                <w:szCs w:val="22"/>
              </w:rPr>
            </w:pPr>
            <w:r w:rsidRPr="00900063">
              <w:rPr>
                <w:sz w:val="22"/>
                <w:szCs w:val="22"/>
              </w:rPr>
              <w:t>5</w:t>
            </w:r>
          </w:p>
        </w:tc>
        <w:tc>
          <w:tcPr>
            <w:tcW w:w="1276" w:type="dxa"/>
            <w:shd w:val="clear" w:color="auto" w:fill="auto"/>
            <w:vAlign w:val="center"/>
          </w:tcPr>
          <w:p w:rsidR="002942CE" w:rsidRPr="00900063" w:rsidRDefault="002942CE" w:rsidP="008F4896">
            <w:pPr>
              <w:pStyle w:val="a6"/>
              <w:spacing w:after="0"/>
              <w:ind w:left="0"/>
              <w:jc w:val="center"/>
              <w:rPr>
                <w:sz w:val="22"/>
                <w:szCs w:val="22"/>
              </w:rPr>
            </w:pPr>
            <w:r w:rsidRPr="00900063">
              <w:rPr>
                <w:sz w:val="22"/>
                <w:szCs w:val="22"/>
              </w:rPr>
              <w:t>6</w:t>
            </w:r>
          </w:p>
        </w:tc>
      </w:tr>
      <w:tr w:rsidR="00E036D7" w:rsidRPr="003A762E" w:rsidTr="008F4896">
        <w:tc>
          <w:tcPr>
            <w:tcW w:w="2835" w:type="dxa"/>
            <w:shd w:val="clear" w:color="auto" w:fill="auto"/>
          </w:tcPr>
          <w:p w:rsidR="00E036D7" w:rsidRPr="00F37BD8" w:rsidRDefault="00E036D7" w:rsidP="008F4896">
            <w:pPr>
              <w:pStyle w:val="a6"/>
              <w:spacing w:after="0"/>
              <w:ind w:left="0"/>
            </w:pPr>
            <w:r>
              <w:t>Пешковский сельсовет,</w:t>
            </w:r>
          </w:p>
        </w:tc>
        <w:tc>
          <w:tcPr>
            <w:tcW w:w="1418" w:type="dxa"/>
            <w:shd w:val="clear" w:color="auto" w:fill="auto"/>
            <w:vAlign w:val="center"/>
          </w:tcPr>
          <w:p w:rsidR="00E036D7" w:rsidRPr="003D586E" w:rsidRDefault="00E036D7" w:rsidP="00556216">
            <w:pPr>
              <w:pStyle w:val="a6"/>
              <w:spacing w:after="0"/>
              <w:ind w:left="0"/>
              <w:jc w:val="center"/>
            </w:pPr>
            <w:r>
              <w:t>7282</w:t>
            </w:r>
          </w:p>
        </w:tc>
        <w:tc>
          <w:tcPr>
            <w:tcW w:w="1134" w:type="dxa"/>
            <w:shd w:val="clear" w:color="auto" w:fill="auto"/>
            <w:vAlign w:val="center"/>
          </w:tcPr>
          <w:p w:rsidR="00E036D7" w:rsidRPr="003A762E" w:rsidRDefault="00E036D7" w:rsidP="008F4896">
            <w:pPr>
              <w:pStyle w:val="a6"/>
              <w:spacing w:after="0"/>
              <w:ind w:left="0"/>
              <w:jc w:val="center"/>
            </w:pPr>
            <w:r>
              <w:t>320</w:t>
            </w:r>
          </w:p>
        </w:tc>
        <w:tc>
          <w:tcPr>
            <w:tcW w:w="1134" w:type="dxa"/>
            <w:shd w:val="clear" w:color="auto" w:fill="auto"/>
            <w:vAlign w:val="center"/>
          </w:tcPr>
          <w:p w:rsidR="00E036D7" w:rsidRPr="003A762E" w:rsidRDefault="00E036D7" w:rsidP="008F4896">
            <w:pPr>
              <w:pStyle w:val="a6"/>
              <w:spacing w:after="0"/>
              <w:ind w:left="0"/>
              <w:jc w:val="center"/>
            </w:pPr>
            <w:r>
              <w:t>491</w:t>
            </w:r>
          </w:p>
        </w:tc>
        <w:tc>
          <w:tcPr>
            <w:tcW w:w="1275" w:type="dxa"/>
            <w:shd w:val="clear" w:color="auto" w:fill="auto"/>
            <w:vAlign w:val="center"/>
          </w:tcPr>
          <w:p w:rsidR="00E036D7" w:rsidRPr="003A762E" w:rsidRDefault="00E036D7" w:rsidP="008F4896">
            <w:pPr>
              <w:pStyle w:val="a6"/>
              <w:spacing w:after="0"/>
              <w:ind w:left="0"/>
              <w:jc w:val="center"/>
            </w:pPr>
            <w:r>
              <w:t>6471</w:t>
            </w:r>
          </w:p>
        </w:tc>
        <w:tc>
          <w:tcPr>
            <w:tcW w:w="1276" w:type="dxa"/>
            <w:shd w:val="clear" w:color="auto" w:fill="auto"/>
            <w:vAlign w:val="center"/>
          </w:tcPr>
          <w:p w:rsidR="00E036D7" w:rsidRPr="003A762E" w:rsidRDefault="00E036D7" w:rsidP="008F4896">
            <w:pPr>
              <w:pStyle w:val="a6"/>
              <w:spacing w:after="0"/>
              <w:ind w:left="0"/>
              <w:jc w:val="center"/>
            </w:pPr>
            <w:r>
              <w:t>-</w:t>
            </w:r>
          </w:p>
        </w:tc>
      </w:tr>
      <w:tr w:rsidR="00E036D7" w:rsidRPr="003A762E" w:rsidTr="00556216">
        <w:tc>
          <w:tcPr>
            <w:tcW w:w="2835" w:type="dxa"/>
            <w:shd w:val="clear" w:color="auto" w:fill="auto"/>
          </w:tcPr>
          <w:p w:rsidR="00E036D7" w:rsidRDefault="00E036D7" w:rsidP="008F4896">
            <w:pPr>
              <w:pStyle w:val="a6"/>
              <w:spacing w:after="0"/>
              <w:ind w:left="0"/>
            </w:pPr>
            <w:r>
              <w:t>в том числе:</w:t>
            </w:r>
          </w:p>
        </w:tc>
        <w:tc>
          <w:tcPr>
            <w:tcW w:w="1418" w:type="dxa"/>
            <w:shd w:val="clear" w:color="auto" w:fill="auto"/>
            <w:vAlign w:val="center"/>
          </w:tcPr>
          <w:p w:rsidR="00E036D7" w:rsidRDefault="00E036D7" w:rsidP="00556216">
            <w:pPr>
              <w:pStyle w:val="a6"/>
              <w:spacing w:after="0"/>
              <w:ind w:left="0"/>
              <w:jc w:val="center"/>
            </w:pPr>
          </w:p>
        </w:tc>
        <w:tc>
          <w:tcPr>
            <w:tcW w:w="1134" w:type="dxa"/>
            <w:shd w:val="clear" w:color="auto" w:fill="auto"/>
          </w:tcPr>
          <w:p w:rsidR="00E036D7" w:rsidRPr="003A762E" w:rsidRDefault="00E036D7" w:rsidP="008F4896">
            <w:pPr>
              <w:pStyle w:val="a6"/>
              <w:spacing w:after="0"/>
              <w:ind w:left="0"/>
              <w:jc w:val="center"/>
            </w:pPr>
          </w:p>
        </w:tc>
        <w:tc>
          <w:tcPr>
            <w:tcW w:w="1134" w:type="dxa"/>
            <w:shd w:val="clear" w:color="auto" w:fill="auto"/>
          </w:tcPr>
          <w:p w:rsidR="00E036D7" w:rsidRPr="003A762E" w:rsidRDefault="00E036D7" w:rsidP="008F4896">
            <w:pPr>
              <w:pStyle w:val="a6"/>
              <w:spacing w:after="0"/>
              <w:ind w:left="0"/>
              <w:jc w:val="center"/>
            </w:pPr>
          </w:p>
        </w:tc>
        <w:tc>
          <w:tcPr>
            <w:tcW w:w="1275" w:type="dxa"/>
            <w:shd w:val="clear" w:color="auto" w:fill="auto"/>
          </w:tcPr>
          <w:p w:rsidR="00E036D7" w:rsidRPr="003A762E" w:rsidRDefault="00E036D7" w:rsidP="008F4896">
            <w:pPr>
              <w:pStyle w:val="a6"/>
              <w:spacing w:after="0"/>
              <w:ind w:left="0"/>
              <w:jc w:val="center"/>
            </w:pPr>
          </w:p>
        </w:tc>
        <w:tc>
          <w:tcPr>
            <w:tcW w:w="1276" w:type="dxa"/>
            <w:shd w:val="clear" w:color="auto" w:fill="auto"/>
          </w:tcPr>
          <w:p w:rsidR="00E036D7" w:rsidRPr="003A762E" w:rsidRDefault="00E036D7" w:rsidP="008F4896">
            <w:pPr>
              <w:pStyle w:val="a6"/>
              <w:spacing w:after="0"/>
              <w:ind w:left="0"/>
              <w:jc w:val="center"/>
            </w:pPr>
          </w:p>
        </w:tc>
      </w:tr>
      <w:tr w:rsidR="00E036D7" w:rsidRPr="003A762E" w:rsidTr="00556216">
        <w:tc>
          <w:tcPr>
            <w:tcW w:w="2835" w:type="dxa"/>
            <w:shd w:val="clear" w:color="auto" w:fill="auto"/>
            <w:vAlign w:val="center"/>
          </w:tcPr>
          <w:p w:rsidR="00E036D7" w:rsidRDefault="00E036D7" w:rsidP="00556216">
            <w:pPr>
              <w:pStyle w:val="a6"/>
              <w:spacing w:after="0"/>
              <w:ind w:left="0"/>
            </w:pPr>
            <w:r>
              <w:t>с. Орловское</w:t>
            </w:r>
          </w:p>
        </w:tc>
        <w:tc>
          <w:tcPr>
            <w:tcW w:w="1418" w:type="dxa"/>
            <w:shd w:val="clear" w:color="auto" w:fill="auto"/>
            <w:vAlign w:val="center"/>
          </w:tcPr>
          <w:p w:rsidR="00E036D7" w:rsidRDefault="00E036D7" w:rsidP="00556216">
            <w:pPr>
              <w:pStyle w:val="a6"/>
              <w:spacing w:after="0"/>
              <w:ind w:left="0"/>
              <w:jc w:val="center"/>
            </w:pPr>
            <w:r>
              <w:t>5319</w:t>
            </w:r>
          </w:p>
        </w:tc>
        <w:tc>
          <w:tcPr>
            <w:tcW w:w="1134" w:type="dxa"/>
            <w:shd w:val="clear" w:color="auto" w:fill="auto"/>
          </w:tcPr>
          <w:p w:rsidR="00E036D7" w:rsidRPr="003A762E" w:rsidRDefault="00E036D7" w:rsidP="008F4896">
            <w:pPr>
              <w:pStyle w:val="a6"/>
              <w:spacing w:after="0"/>
              <w:ind w:left="0"/>
              <w:jc w:val="center"/>
            </w:pPr>
            <w:r>
              <w:t>234</w:t>
            </w:r>
          </w:p>
        </w:tc>
        <w:tc>
          <w:tcPr>
            <w:tcW w:w="1134" w:type="dxa"/>
            <w:shd w:val="clear" w:color="auto" w:fill="auto"/>
          </w:tcPr>
          <w:p w:rsidR="00E036D7" w:rsidRPr="003A762E" w:rsidRDefault="00284D63" w:rsidP="008F4896">
            <w:pPr>
              <w:pStyle w:val="a6"/>
              <w:spacing w:after="0"/>
              <w:ind w:left="0"/>
              <w:jc w:val="center"/>
            </w:pPr>
            <w:r>
              <w:t>359</w:t>
            </w:r>
          </w:p>
        </w:tc>
        <w:tc>
          <w:tcPr>
            <w:tcW w:w="1275" w:type="dxa"/>
            <w:shd w:val="clear" w:color="auto" w:fill="auto"/>
          </w:tcPr>
          <w:p w:rsidR="00E036D7" w:rsidRPr="003A762E" w:rsidRDefault="001B4BFF" w:rsidP="008F4896">
            <w:pPr>
              <w:pStyle w:val="a6"/>
              <w:spacing w:after="0"/>
              <w:ind w:left="0"/>
              <w:jc w:val="center"/>
            </w:pPr>
            <w:r>
              <w:t>4726</w:t>
            </w:r>
          </w:p>
        </w:tc>
        <w:tc>
          <w:tcPr>
            <w:tcW w:w="1276" w:type="dxa"/>
            <w:shd w:val="clear" w:color="auto" w:fill="auto"/>
          </w:tcPr>
          <w:p w:rsidR="00E036D7" w:rsidRPr="003A762E" w:rsidRDefault="00E036D7" w:rsidP="008F4896">
            <w:pPr>
              <w:pStyle w:val="a6"/>
              <w:spacing w:after="0"/>
              <w:ind w:left="0"/>
              <w:jc w:val="center"/>
            </w:pPr>
            <w:r>
              <w:t>-</w:t>
            </w:r>
          </w:p>
        </w:tc>
      </w:tr>
      <w:tr w:rsidR="00E036D7" w:rsidRPr="003A762E" w:rsidTr="00556216">
        <w:tc>
          <w:tcPr>
            <w:tcW w:w="2835" w:type="dxa"/>
            <w:shd w:val="clear" w:color="auto" w:fill="auto"/>
            <w:vAlign w:val="center"/>
          </w:tcPr>
          <w:p w:rsidR="00E036D7" w:rsidRDefault="00E036D7" w:rsidP="00556216">
            <w:pPr>
              <w:pStyle w:val="a6"/>
              <w:spacing w:after="0"/>
              <w:ind w:left="0"/>
            </w:pPr>
            <w:r>
              <w:t>д. Ачеканка</w:t>
            </w:r>
          </w:p>
        </w:tc>
        <w:tc>
          <w:tcPr>
            <w:tcW w:w="1418" w:type="dxa"/>
            <w:shd w:val="clear" w:color="auto" w:fill="auto"/>
            <w:vAlign w:val="center"/>
          </w:tcPr>
          <w:p w:rsidR="00E036D7" w:rsidRDefault="00E036D7" w:rsidP="00556216">
            <w:pPr>
              <w:pStyle w:val="a6"/>
              <w:spacing w:after="0"/>
              <w:ind w:left="0"/>
              <w:jc w:val="center"/>
            </w:pPr>
            <w:r>
              <w:t>1042</w:t>
            </w:r>
          </w:p>
        </w:tc>
        <w:tc>
          <w:tcPr>
            <w:tcW w:w="1134" w:type="dxa"/>
            <w:shd w:val="clear" w:color="auto" w:fill="auto"/>
          </w:tcPr>
          <w:p w:rsidR="00E036D7" w:rsidRPr="003A762E" w:rsidRDefault="00284D63" w:rsidP="008F4896">
            <w:pPr>
              <w:pStyle w:val="a6"/>
              <w:spacing w:after="0"/>
              <w:ind w:left="0"/>
              <w:jc w:val="center"/>
            </w:pPr>
            <w:r>
              <w:t>46</w:t>
            </w:r>
          </w:p>
        </w:tc>
        <w:tc>
          <w:tcPr>
            <w:tcW w:w="1134" w:type="dxa"/>
            <w:shd w:val="clear" w:color="auto" w:fill="auto"/>
          </w:tcPr>
          <w:p w:rsidR="00E036D7" w:rsidRPr="003A762E" w:rsidRDefault="00284D63" w:rsidP="008F4896">
            <w:pPr>
              <w:pStyle w:val="a6"/>
              <w:spacing w:after="0"/>
              <w:ind w:left="0"/>
              <w:jc w:val="center"/>
            </w:pPr>
            <w:r>
              <w:t>70</w:t>
            </w:r>
          </w:p>
        </w:tc>
        <w:tc>
          <w:tcPr>
            <w:tcW w:w="1275" w:type="dxa"/>
            <w:shd w:val="clear" w:color="auto" w:fill="auto"/>
          </w:tcPr>
          <w:p w:rsidR="00E036D7" w:rsidRPr="003A762E" w:rsidRDefault="00284D63" w:rsidP="008F4896">
            <w:pPr>
              <w:pStyle w:val="a6"/>
              <w:spacing w:after="0"/>
              <w:ind w:left="0"/>
              <w:jc w:val="center"/>
            </w:pPr>
            <w:r>
              <w:t>926</w:t>
            </w:r>
          </w:p>
        </w:tc>
        <w:tc>
          <w:tcPr>
            <w:tcW w:w="1276" w:type="dxa"/>
            <w:shd w:val="clear" w:color="auto" w:fill="auto"/>
          </w:tcPr>
          <w:p w:rsidR="00E036D7" w:rsidRPr="003A762E" w:rsidRDefault="00E036D7" w:rsidP="008F4896">
            <w:pPr>
              <w:pStyle w:val="a6"/>
              <w:spacing w:after="0"/>
              <w:ind w:left="0"/>
              <w:jc w:val="center"/>
            </w:pPr>
            <w:r>
              <w:t>-</w:t>
            </w:r>
          </w:p>
        </w:tc>
      </w:tr>
      <w:tr w:rsidR="00E036D7" w:rsidRPr="003A762E" w:rsidTr="00556216">
        <w:tc>
          <w:tcPr>
            <w:tcW w:w="2835" w:type="dxa"/>
            <w:shd w:val="clear" w:color="auto" w:fill="auto"/>
            <w:vAlign w:val="center"/>
          </w:tcPr>
          <w:p w:rsidR="00E036D7" w:rsidRDefault="00E036D7" w:rsidP="00556216">
            <w:pPr>
              <w:pStyle w:val="a6"/>
              <w:spacing w:after="0"/>
              <w:ind w:left="0"/>
            </w:pPr>
            <w:r>
              <w:t>д. Новобородино</w:t>
            </w:r>
          </w:p>
        </w:tc>
        <w:tc>
          <w:tcPr>
            <w:tcW w:w="1418" w:type="dxa"/>
            <w:shd w:val="clear" w:color="auto" w:fill="auto"/>
            <w:vAlign w:val="center"/>
          </w:tcPr>
          <w:p w:rsidR="00E036D7" w:rsidRDefault="00E036D7" w:rsidP="00556216">
            <w:pPr>
              <w:pStyle w:val="a6"/>
              <w:spacing w:after="0"/>
              <w:ind w:left="0"/>
              <w:jc w:val="center"/>
            </w:pPr>
            <w:r>
              <w:t>921</w:t>
            </w:r>
          </w:p>
        </w:tc>
        <w:tc>
          <w:tcPr>
            <w:tcW w:w="1134" w:type="dxa"/>
            <w:shd w:val="clear" w:color="auto" w:fill="auto"/>
          </w:tcPr>
          <w:p w:rsidR="00E036D7" w:rsidRPr="003A762E" w:rsidRDefault="00284D63" w:rsidP="008F4896">
            <w:pPr>
              <w:pStyle w:val="a6"/>
              <w:spacing w:after="0"/>
              <w:ind w:left="0"/>
              <w:jc w:val="center"/>
            </w:pPr>
            <w:r>
              <w:t>40</w:t>
            </w:r>
          </w:p>
        </w:tc>
        <w:tc>
          <w:tcPr>
            <w:tcW w:w="1134" w:type="dxa"/>
            <w:shd w:val="clear" w:color="auto" w:fill="auto"/>
          </w:tcPr>
          <w:p w:rsidR="00E036D7" w:rsidRPr="003A762E" w:rsidRDefault="00284D63" w:rsidP="008F4896">
            <w:pPr>
              <w:pStyle w:val="a6"/>
              <w:spacing w:after="0"/>
              <w:ind w:left="0"/>
              <w:jc w:val="center"/>
            </w:pPr>
            <w:r>
              <w:t>62</w:t>
            </w:r>
          </w:p>
        </w:tc>
        <w:tc>
          <w:tcPr>
            <w:tcW w:w="1275" w:type="dxa"/>
            <w:shd w:val="clear" w:color="auto" w:fill="auto"/>
          </w:tcPr>
          <w:p w:rsidR="00E036D7" w:rsidRPr="003A762E" w:rsidRDefault="00284D63" w:rsidP="008F4896">
            <w:pPr>
              <w:pStyle w:val="a6"/>
              <w:spacing w:after="0"/>
              <w:ind w:left="0"/>
              <w:jc w:val="center"/>
            </w:pPr>
            <w:r>
              <w:t>819</w:t>
            </w:r>
          </w:p>
        </w:tc>
        <w:tc>
          <w:tcPr>
            <w:tcW w:w="1276" w:type="dxa"/>
            <w:shd w:val="clear" w:color="auto" w:fill="auto"/>
          </w:tcPr>
          <w:p w:rsidR="00E036D7" w:rsidRPr="003A762E" w:rsidRDefault="00E036D7" w:rsidP="008F4896">
            <w:pPr>
              <w:pStyle w:val="a6"/>
              <w:spacing w:after="0"/>
              <w:ind w:left="0"/>
              <w:jc w:val="center"/>
            </w:pPr>
            <w:r>
              <w:t>-</w:t>
            </w:r>
          </w:p>
        </w:tc>
      </w:tr>
    </w:tbl>
    <w:p w:rsidR="002942CE" w:rsidRPr="003A762E" w:rsidRDefault="002942CE" w:rsidP="002942CE">
      <w:pPr>
        <w:pStyle w:val="a6"/>
        <w:spacing w:after="0"/>
        <w:ind w:left="0"/>
        <w:jc w:val="both"/>
      </w:pPr>
    </w:p>
    <w:p w:rsidR="002942CE" w:rsidRPr="003A762E" w:rsidRDefault="002942CE" w:rsidP="002942CE">
      <w:pPr>
        <w:pStyle w:val="a6"/>
        <w:spacing w:after="0"/>
        <w:ind w:left="0"/>
        <w:jc w:val="center"/>
      </w:pPr>
      <w:r w:rsidRPr="009222B4">
        <w:t>Характеристика жилого фонда по проценту износа</w:t>
      </w:r>
    </w:p>
    <w:p w:rsidR="002942CE" w:rsidRPr="003A762E" w:rsidRDefault="002942CE" w:rsidP="002942CE">
      <w:pPr>
        <w:pStyle w:val="a6"/>
        <w:spacing w:after="0"/>
        <w:ind w:left="0"/>
        <w:jc w:val="both"/>
      </w:pPr>
    </w:p>
    <w:p w:rsidR="002942CE" w:rsidRPr="003A762E" w:rsidRDefault="002942CE" w:rsidP="002942CE">
      <w:pPr>
        <w:pStyle w:val="a6"/>
        <w:spacing w:after="0"/>
        <w:ind w:left="0"/>
        <w:jc w:val="center"/>
      </w:pPr>
      <w:r>
        <w:t xml:space="preserve">                                                                                                                        Таблица №</w:t>
      </w:r>
      <w:r w:rsidR="00776BC9">
        <w:t xml:space="preserve"> </w:t>
      </w:r>
      <w:r>
        <w:t>4</w:t>
      </w:r>
      <w:r w:rsidRPr="003A762E">
        <w:t>.4-4</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7"/>
        <w:gridCol w:w="1559"/>
        <w:gridCol w:w="1560"/>
        <w:gridCol w:w="1559"/>
        <w:gridCol w:w="1559"/>
      </w:tblGrid>
      <w:tr w:rsidR="002942CE" w:rsidRPr="003A762E" w:rsidTr="008F4896">
        <w:trPr>
          <w:cantSplit/>
          <w:trHeight w:val="345"/>
        </w:trPr>
        <w:tc>
          <w:tcPr>
            <w:tcW w:w="2797" w:type="dxa"/>
            <w:vMerge w:val="restart"/>
            <w:vAlign w:val="center"/>
          </w:tcPr>
          <w:p w:rsidR="002942CE" w:rsidRDefault="002942CE" w:rsidP="008F4896">
            <w:pPr>
              <w:pStyle w:val="a6"/>
              <w:spacing w:after="0"/>
              <w:ind w:left="0"/>
              <w:jc w:val="center"/>
            </w:pPr>
            <w:r>
              <w:t>Наименование</w:t>
            </w:r>
          </w:p>
          <w:p w:rsidR="002942CE" w:rsidRDefault="002942CE" w:rsidP="008F4896">
            <w:pPr>
              <w:pStyle w:val="a6"/>
              <w:spacing w:after="0"/>
              <w:ind w:left="0"/>
              <w:jc w:val="center"/>
            </w:pPr>
            <w:r>
              <w:t xml:space="preserve">населенного </w:t>
            </w:r>
          </w:p>
          <w:p w:rsidR="002942CE" w:rsidRPr="003A762E" w:rsidRDefault="002942CE" w:rsidP="008F4896">
            <w:pPr>
              <w:pStyle w:val="a6"/>
              <w:spacing w:after="0"/>
              <w:ind w:left="0"/>
              <w:jc w:val="center"/>
            </w:pPr>
            <w:r>
              <w:t>пункта</w:t>
            </w:r>
          </w:p>
        </w:tc>
        <w:tc>
          <w:tcPr>
            <w:tcW w:w="1559" w:type="dxa"/>
            <w:vMerge w:val="restart"/>
            <w:vAlign w:val="center"/>
          </w:tcPr>
          <w:p w:rsidR="002942CE" w:rsidRDefault="002942CE" w:rsidP="008F4896">
            <w:pPr>
              <w:pStyle w:val="a6"/>
              <w:spacing w:after="0"/>
              <w:ind w:left="0"/>
              <w:jc w:val="center"/>
            </w:pPr>
            <w:r>
              <w:t xml:space="preserve">Жилой фонд общей пл., </w:t>
            </w:r>
          </w:p>
          <w:p w:rsidR="002942CE" w:rsidRPr="003A762E" w:rsidRDefault="002942CE" w:rsidP="008F4896">
            <w:pPr>
              <w:pStyle w:val="a6"/>
              <w:spacing w:after="0"/>
              <w:ind w:left="0"/>
              <w:jc w:val="center"/>
            </w:pPr>
            <w:r w:rsidRPr="003A762E">
              <w:t>м</w:t>
            </w:r>
            <w:proofErr w:type="gramStart"/>
            <w:r w:rsidRPr="00867730">
              <w:rPr>
                <w:vertAlign w:val="superscript"/>
              </w:rPr>
              <w:t>2</w:t>
            </w:r>
            <w:proofErr w:type="gramEnd"/>
          </w:p>
        </w:tc>
        <w:tc>
          <w:tcPr>
            <w:tcW w:w="4678" w:type="dxa"/>
            <w:gridSpan w:val="3"/>
            <w:vAlign w:val="center"/>
          </w:tcPr>
          <w:p w:rsidR="002942CE" w:rsidRPr="003A762E" w:rsidRDefault="002942CE" w:rsidP="008F4896">
            <w:pPr>
              <w:pStyle w:val="a6"/>
              <w:spacing w:after="0"/>
              <w:ind w:left="0"/>
              <w:jc w:val="center"/>
            </w:pPr>
            <w:r>
              <w:t>в</w:t>
            </w:r>
            <w:r w:rsidRPr="003A762E">
              <w:t xml:space="preserve"> том числе</w:t>
            </w:r>
          </w:p>
        </w:tc>
      </w:tr>
      <w:tr w:rsidR="002942CE" w:rsidRPr="003A762E" w:rsidTr="008F4896">
        <w:trPr>
          <w:cantSplit/>
          <w:trHeight w:val="325"/>
        </w:trPr>
        <w:tc>
          <w:tcPr>
            <w:tcW w:w="2797" w:type="dxa"/>
            <w:vMerge/>
            <w:vAlign w:val="center"/>
          </w:tcPr>
          <w:p w:rsidR="002942CE" w:rsidRPr="003A762E" w:rsidRDefault="002942CE" w:rsidP="008F4896">
            <w:pPr>
              <w:pStyle w:val="a6"/>
              <w:spacing w:after="0"/>
              <w:ind w:left="0"/>
              <w:jc w:val="center"/>
            </w:pPr>
          </w:p>
        </w:tc>
        <w:tc>
          <w:tcPr>
            <w:tcW w:w="1559" w:type="dxa"/>
            <w:vMerge/>
            <w:vAlign w:val="center"/>
          </w:tcPr>
          <w:p w:rsidR="002942CE" w:rsidRPr="003A762E" w:rsidRDefault="002942CE" w:rsidP="008F4896">
            <w:pPr>
              <w:pStyle w:val="a6"/>
              <w:spacing w:after="0"/>
              <w:ind w:left="0"/>
              <w:jc w:val="center"/>
            </w:pPr>
          </w:p>
        </w:tc>
        <w:tc>
          <w:tcPr>
            <w:tcW w:w="1560" w:type="dxa"/>
            <w:vAlign w:val="center"/>
          </w:tcPr>
          <w:p w:rsidR="002942CE" w:rsidRPr="003A762E" w:rsidRDefault="002942CE" w:rsidP="008F4896">
            <w:pPr>
              <w:pStyle w:val="a6"/>
              <w:spacing w:after="0"/>
              <w:ind w:left="0"/>
              <w:jc w:val="center"/>
            </w:pPr>
            <w:r>
              <w:t xml:space="preserve">от 0 до </w:t>
            </w:r>
            <w:r w:rsidRPr="003A762E">
              <w:t>30%</w:t>
            </w:r>
          </w:p>
        </w:tc>
        <w:tc>
          <w:tcPr>
            <w:tcW w:w="1559" w:type="dxa"/>
            <w:vAlign w:val="center"/>
          </w:tcPr>
          <w:p w:rsidR="002942CE" w:rsidRPr="003A762E" w:rsidRDefault="002942CE" w:rsidP="008F4896">
            <w:pPr>
              <w:pStyle w:val="a6"/>
              <w:spacing w:after="0"/>
              <w:ind w:left="0"/>
              <w:jc w:val="center"/>
            </w:pPr>
            <w:r w:rsidRPr="003A762E">
              <w:t>от 31 до 65%</w:t>
            </w:r>
          </w:p>
        </w:tc>
        <w:tc>
          <w:tcPr>
            <w:tcW w:w="1559" w:type="dxa"/>
            <w:vAlign w:val="center"/>
          </w:tcPr>
          <w:p w:rsidR="002942CE" w:rsidRPr="003A762E" w:rsidRDefault="001B4BFF" w:rsidP="008F4896">
            <w:pPr>
              <w:pStyle w:val="a6"/>
              <w:spacing w:after="0"/>
              <w:ind w:left="0"/>
              <w:jc w:val="center"/>
            </w:pPr>
            <w:r>
              <w:t>свыше  65</w:t>
            </w:r>
            <w:r w:rsidR="002942CE" w:rsidRPr="003A762E">
              <w:t>%</w:t>
            </w:r>
          </w:p>
        </w:tc>
      </w:tr>
      <w:tr w:rsidR="002942CE" w:rsidRPr="00900063" w:rsidTr="008F4896">
        <w:tc>
          <w:tcPr>
            <w:tcW w:w="2797" w:type="dxa"/>
            <w:vAlign w:val="center"/>
          </w:tcPr>
          <w:p w:rsidR="002942CE" w:rsidRPr="00900063" w:rsidRDefault="002942CE" w:rsidP="008F4896">
            <w:pPr>
              <w:pStyle w:val="a6"/>
              <w:spacing w:after="0"/>
              <w:ind w:left="0"/>
              <w:jc w:val="center"/>
              <w:rPr>
                <w:sz w:val="22"/>
                <w:szCs w:val="22"/>
              </w:rPr>
            </w:pPr>
            <w:r w:rsidRPr="00900063">
              <w:rPr>
                <w:sz w:val="22"/>
                <w:szCs w:val="22"/>
              </w:rPr>
              <w:t>1</w:t>
            </w:r>
          </w:p>
        </w:tc>
        <w:tc>
          <w:tcPr>
            <w:tcW w:w="1559" w:type="dxa"/>
            <w:vAlign w:val="center"/>
          </w:tcPr>
          <w:p w:rsidR="002942CE" w:rsidRPr="00900063" w:rsidRDefault="002942CE" w:rsidP="008F4896">
            <w:pPr>
              <w:pStyle w:val="a6"/>
              <w:spacing w:after="0"/>
              <w:ind w:left="0"/>
              <w:jc w:val="center"/>
              <w:rPr>
                <w:sz w:val="22"/>
                <w:szCs w:val="22"/>
              </w:rPr>
            </w:pPr>
            <w:r w:rsidRPr="00900063">
              <w:rPr>
                <w:sz w:val="22"/>
                <w:szCs w:val="22"/>
              </w:rPr>
              <w:t>2</w:t>
            </w:r>
          </w:p>
        </w:tc>
        <w:tc>
          <w:tcPr>
            <w:tcW w:w="1560" w:type="dxa"/>
            <w:vAlign w:val="center"/>
          </w:tcPr>
          <w:p w:rsidR="002942CE" w:rsidRPr="00900063" w:rsidRDefault="002942CE" w:rsidP="008F4896">
            <w:pPr>
              <w:pStyle w:val="a6"/>
              <w:spacing w:after="0"/>
              <w:ind w:left="0"/>
              <w:jc w:val="center"/>
              <w:rPr>
                <w:sz w:val="22"/>
                <w:szCs w:val="22"/>
              </w:rPr>
            </w:pPr>
            <w:r w:rsidRPr="00900063">
              <w:rPr>
                <w:sz w:val="22"/>
                <w:szCs w:val="22"/>
              </w:rPr>
              <w:t>3</w:t>
            </w:r>
          </w:p>
        </w:tc>
        <w:tc>
          <w:tcPr>
            <w:tcW w:w="1559" w:type="dxa"/>
            <w:vAlign w:val="center"/>
          </w:tcPr>
          <w:p w:rsidR="002942CE" w:rsidRPr="00900063" w:rsidRDefault="002942CE" w:rsidP="008F4896">
            <w:pPr>
              <w:pStyle w:val="a6"/>
              <w:spacing w:after="0"/>
              <w:ind w:left="0"/>
              <w:jc w:val="center"/>
              <w:rPr>
                <w:sz w:val="22"/>
                <w:szCs w:val="22"/>
              </w:rPr>
            </w:pPr>
            <w:r w:rsidRPr="00900063">
              <w:rPr>
                <w:sz w:val="22"/>
                <w:szCs w:val="22"/>
              </w:rPr>
              <w:t>4</w:t>
            </w:r>
          </w:p>
        </w:tc>
        <w:tc>
          <w:tcPr>
            <w:tcW w:w="1559" w:type="dxa"/>
            <w:vAlign w:val="center"/>
          </w:tcPr>
          <w:p w:rsidR="002942CE" w:rsidRPr="00900063" w:rsidRDefault="002942CE" w:rsidP="008F4896">
            <w:pPr>
              <w:pStyle w:val="a6"/>
              <w:spacing w:after="0"/>
              <w:ind w:left="0"/>
              <w:jc w:val="center"/>
              <w:rPr>
                <w:sz w:val="22"/>
                <w:szCs w:val="22"/>
              </w:rPr>
            </w:pPr>
            <w:r w:rsidRPr="00900063">
              <w:rPr>
                <w:sz w:val="22"/>
                <w:szCs w:val="22"/>
              </w:rPr>
              <w:t>5</w:t>
            </w:r>
          </w:p>
        </w:tc>
      </w:tr>
      <w:tr w:rsidR="00B82EDD" w:rsidRPr="003A762E" w:rsidTr="008F4896">
        <w:tc>
          <w:tcPr>
            <w:tcW w:w="2797" w:type="dxa"/>
          </w:tcPr>
          <w:p w:rsidR="00B82EDD" w:rsidRPr="00F37BD8" w:rsidRDefault="00B82EDD" w:rsidP="008F4896">
            <w:pPr>
              <w:pStyle w:val="a6"/>
              <w:spacing w:after="0"/>
              <w:ind w:left="0"/>
            </w:pPr>
            <w:r>
              <w:t>Орловский сельсовет,</w:t>
            </w:r>
          </w:p>
        </w:tc>
        <w:tc>
          <w:tcPr>
            <w:tcW w:w="1559" w:type="dxa"/>
            <w:vAlign w:val="center"/>
          </w:tcPr>
          <w:p w:rsidR="00B82EDD" w:rsidRPr="003D586E" w:rsidRDefault="00B82EDD" w:rsidP="00556216">
            <w:pPr>
              <w:pStyle w:val="a6"/>
              <w:spacing w:after="0"/>
              <w:ind w:left="0"/>
              <w:jc w:val="center"/>
            </w:pPr>
            <w:r>
              <w:t>7282</w:t>
            </w:r>
          </w:p>
        </w:tc>
        <w:tc>
          <w:tcPr>
            <w:tcW w:w="1560" w:type="dxa"/>
            <w:vAlign w:val="center"/>
          </w:tcPr>
          <w:p w:rsidR="00B82EDD" w:rsidRPr="003A762E" w:rsidRDefault="00B82EDD" w:rsidP="008F4896">
            <w:pPr>
              <w:pStyle w:val="a6"/>
              <w:spacing w:after="0"/>
              <w:ind w:left="0"/>
              <w:jc w:val="center"/>
            </w:pPr>
            <w:r>
              <w:t>266</w:t>
            </w:r>
          </w:p>
        </w:tc>
        <w:tc>
          <w:tcPr>
            <w:tcW w:w="1559" w:type="dxa"/>
            <w:vAlign w:val="center"/>
          </w:tcPr>
          <w:p w:rsidR="00B82EDD" w:rsidRPr="003A762E" w:rsidRDefault="00B82EDD" w:rsidP="008F4896">
            <w:pPr>
              <w:pStyle w:val="a6"/>
              <w:spacing w:after="0"/>
              <w:ind w:left="0"/>
              <w:jc w:val="center"/>
            </w:pPr>
            <w:r>
              <w:t>3428</w:t>
            </w:r>
          </w:p>
        </w:tc>
        <w:tc>
          <w:tcPr>
            <w:tcW w:w="1559" w:type="dxa"/>
            <w:vAlign w:val="center"/>
          </w:tcPr>
          <w:p w:rsidR="00B82EDD" w:rsidRPr="003A762E" w:rsidRDefault="00B82EDD" w:rsidP="008F4896">
            <w:pPr>
              <w:pStyle w:val="a6"/>
              <w:spacing w:after="0"/>
              <w:ind w:left="0"/>
              <w:jc w:val="center"/>
            </w:pPr>
            <w:r>
              <w:t>3588</w:t>
            </w:r>
          </w:p>
        </w:tc>
      </w:tr>
      <w:tr w:rsidR="00B82EDD" w:rsidRPr="003A762E" w:rsidTr="00556216">
        <w:tc>
          <w:tcPr>
            <w:tcW w:w="2797" w:type="dxa"/>
          </w:tcPr>
          <w:p w:rsidR="00B82EDD" w:rsidRDefault="00B82EDD" w:rsidP="008F4896">
            <w:pPr>
              <w:pStyle w:val="a6"/>
              <w:spacing w:after="0"/>
              <w:ind w:left="0"/>
            </w:pPr>
            <w:r>
              <w:t>в том числе:</w:t>
            </w:r>
          </w:p>
        </w:tc>
        <w:tc>
          <w:tcPr>
            <w:tcW w:w="1559" w:type="dxa"/>
            <w:vAlign w:val="center"/>
          </w:tcPr>
          <w:p w:rsidR="00B82EDD" w:rsidRDefault="00B82EDD" w:rsidP="00556216">
            <w:pPr>
              <w:pStyle w:val="a6"/>
              <w:spacing w:after="0"/>
              <w:ind w:left="0"/>
              <w:jc w:val="center"/>
            </w:pPr>
          </w:p>
        </w:tc>
        <w:tc>
          <w:tcPr>
            <w:tcW w:w="1560" w:type="dxa"/>
          </w:tcPr>
          <w:p w:rsidR="00B82EDD" w:rsidRPr="003A762E" w:rsidRDefault="00B82EDD" w:rsidP="008F4896">
            <w:pPr>
              <w:pStyle w:val="a6"/>
              <w:spacing w:after="0"/>
              <w:ind w:left="0"/>
              <w:jc w:val="center"/>
            </w:pPr>
          </w:p>
        </w:tc>
        <w:tc>
          <w:tcPr>
            <w:tcW w:w="1559" w:type="dxa"/>
          </w:tcPr>
          <w:p w:rsidR="00B82EDD" w:rsidRPr="003A762E" w:rsidRDefault="00B82EDD" w:rsidP="008F4896">
            <w:pPr>
              <w:pStyle w:val="a6"/>
              <w:spacing w:after="0"/>
              <w:ind w:left="0"/>
              <w:jc w:val="center"/>
            </w:pPr>
          </w:p>
        </w:tc>
        <w:tc>
          <w:tcPr>
            <w:tcW w:w="1559" w:type="dxa"/>
          </w:tcPr>
          <w:p w:rsidR="00B82EDD" w:rsidRPr="003A762E" w:rsidRDefault="00B82EDD" w:rsidP="008F4896">
            <w:pPr>
              <w:pStyle w:val="a6"/>
              <w:spacing w:after="0"/>
              <w:ind w:left="0"/>
              <w:jc w:val="center"/>
            </w:pPr>
          </w:p>
        </w:tc>
      </w:tr>
      <w:tr w:rsidR="00B82EDD" w:rsidRPr="003A762E" w:rsidTr="00556216">
        <w:tc>
          <w:tcPr>
            <w:tcW w:w="2797" w:type="dxa"/>
            <w:vAlign w:val="center"/>
          </w:tcPr>
          <w:p w:rsidR="00B82EDD" w:rsidRDefault="00B82EDD" w:rsidP="00556216">
            <w:pPr>
              <w:pStyle w:val="a6"/>
              <w:spacing w:after="0"/>
              <w:ind w:left="0"/>
            </w:pPr>
            <w:r>
              <w:t>с. Орловское</w:t>
            </w:r>
          </w:p>
        </w:tc>
        <w:tc>
          <w:tcPr>
            <w:tcW w:w="1559" w:type="dxa"/>
            <w:vAlign w:val="center"/>
          </w:tcPr>
          <w:p w:rsidR="00B82EDD" w:rsidRDefault="00B82EDD" w:rsidP="00556216">
            <w:pPr>
              <w:pStyle w:val="a6"/>
              <w:spacing w:after="0"/>
              <w:ind w:left="0"/>
              <w:jc w:val="center"/>
            </w:pPr>
            <w:r>
              <w:t>5319</w:t>
            </w:r>
          </w:p>
        </w:tc>
        <w:tc>
          <w:tcPr>
            <w:tcW w:w="1560" w:type="dxa"/>
          </w:tcPr>
          <w:p w:rsidR="00B82EDD" w:rsidRPr="003A762E" w:rsidRDefault="00B82EDD" w:rsidP="008F4896">
            <w:pPr>
              <w:pStyle w:val="a6"/>
              <w:spacing w:after="0"/>
              <w:ind w:left="0"/>
              <w:jc w:val="center"/>
            </w:pPr>
            <w:r>
              <w:t>195</w:t>
            </w:r>
          </w:p>
        </w:tc>
        <w:tc>
          <w:tcPr>
            <w:tcW w:w="1559" w:type="dxa"/>
          </w:tcPr>
          <w:p w:rsidR="00B82EDD" w:rsidRPr="003A762E" w:rsidRDefault="00653F79" w:rsidP="008F4896">
            <w:pPr>
              <w:pStyle w:val="a6"/>
              <w:spacing w:after="0"/>
              <w:ind w:left="0"/>
              <w:jc w:val="center"/>
            </w:pPr>
            <w:r>
              <w:t>2503</w:t>
            </w:r>
          </w:p>
        </w:tc>
        <w:tc>
          <w:tcPr>
            <w:tcW w:w="1559" w:type="dxa"/>
          </w:tcPr>
          <w:p w:rsidR="00B82EDD" w:rsidRPr="003A762E" w:rsidRDefault="00653F79" w:rsidP="008F4896">
            <w:pPr>
              <w:pStyle w:val="a6"/>
              <w:spacing w:after="0"/>
              <w:ind w:left="0"/>
              <w:jc w:val="center"/>
            </w:pPr>
            <w:r>
              <w:t>2621</w:t>
            </w:r>
          </w:p>
        </w:tc>
      </w:tr>
      <w:tr w:rsidR="00B82EDD" w:rsidRPr="003A762E" w:rsidTr="00556216">
        <w:tc>
          <w:tcPr>
            <w:tcW w:w="2797" w:type="dxa"/>
            <w:vAlign w:val="center"/>
          </w:tcPr>
          <w:p w:rsidR="00B82EDD" w:rsidRDefault="00B82EDD" w:rsidP="00556216">
            <w:pPr>
              <w:pStyle w:val="a6"/>
              <w:spacing w:after="0"/>
              <w:ind w:left="0"/>
            </w:pPr>
            <w:r>
              <w:t>д. Ачеканка</w:t>
            </w:r>
          </w:p>
        </w:tc>
        <w:tc>
          <w:tcPr>
            <w:tcW w:w="1559" w:type="dxa"/>
            <w:vAlign w:val="center"/>
          </w:tcPr>
          <w:p w:rsidR="00B82EDD" w:rsidRDefault="00B82EDD" w:rsidP="00556216">
            <w:pPr>
              <w:pStyle w:val="a6"/>
              <w:spacing w:after="0"/>
              <w:ind w:left="0"/>
              <w:jc w:val="center"/>
            </w:pPr>
            <w:r>
              <w:t>1042</w:t>
            </w:r>
          </w:p>
        </w:tc>
        <w:tc>
          <w:tcPr>
            <w:tcW w:w="1560" w:type="dxa"/>
          </w:tcPr>
          <w:p w:rsidR="00B82EDD" w:rsidRPr="003A762E" w:rsidRDefault="00B82EDD" w:rsidP="008F4896">
            <w:pPr>
              <w:pStyle w:val="a6"/>
              <w:spacing w:after="0"/>
              <w:ind w:left="0"/>
              <w:jc w:val="center"/>
            </w:pPr>
            <w:r>
              <w:t>38</w:t>
            </w:r>
          </w:p>
        </w:tc>
        <w:tc>
          <w:tcPr>
            <w:tcW w:w="1559" w:type="dxa"/>
          </w:tcPr>
          <w:p w:rsidR="00B82EDD" w:rsidRPr="003A762E" w:rsidRDefault="00B82EDD" w:rsidP="008F4896">
            <w:pPr>
              <w:pStyle w:val="a6"/>
              <w:spacing w:after="0"/>
              <w:ind w:left="0"/>
              <w:jc w:val="center"/>
            </w:pPr>
            <w:r>
              <w:t>491</w:t>
            </w:r>
          </w:p>
        </w:tc>
        <w:tc>
          <w:tcPr>
            <w:tcW w:w="1559" w:type="dxa"/>
          </w:tcPr>
          <w:p w:rsidR="00B82EDD" w:rsidRPr="003A762E" w:rsidRDefault="00653F79" w:rsidP="008F4896">
            <w:pPr>
              <w:pStyle w:val="a6"/>
              <w:spacing w:after="0"/>
              <w:ind w:left="0"/>
              <w:jc w:val="center"/>
            </w:pPr>
            <w:r>
              <w:t>513</w:t>
            </w:r>
          </w:p>
        </w:tc>
      </w:tr>
      <w:tr w:rsidR="00B82EDD" w:rsidRPr="003A762E" w:rsidTr="00556216">
        <w:tc>
          <w:tcPr>
            <w:tcW w:w="2797" w:type="dxa"/>
            <w:vAlign w:val="center"/>
          </w:tcPr>
          <w:p w:rsidR="00B82EDD" w:rsidRDefault="00B82EDD" w:rsidP="00556216">
            <w:pPr>
              <w:pStyle w:val="a6"/>
              <w:spacing w:after="0"/>
              <w:ind w:left="0"/>
            </w:pPr>
            <w:r>
              <w:t>д. Новобородино</w:t>
            </w:r>
          </w:p>
        </w:tc>
        <w:tc>
          <w:tcPr>
            <w:tcW w:w="1559" w:type="dxa"/>
            <w:vAlign w:val="center"/>
          </w:tcPr>
          <w:p w:rsidR="00B82EDD" w:rsidRDefault="00B82EDD" w:rsidP="00556216">
            <w:pPr>
              <w:pStyle w:val="a6"/>
              <w:spacing w:after="0"/>
              <w:ind w:left="0"/>
              <w:jc w:val="center"/>
            </w:pPr>
            <w:r>
              <w:t>921</w:t>
            </w:r>
          </w:p>
        </w:tc>
        <w:tc>
          <w:tcPr>
            <w:tcW w:w="1560" w:type="dxa"/>
          </w:tcPr>
          <w:p w:rsidR="00B82EDD" w:rsidRPr="003A762E" w:rsidRDefault="00B82EDD" w:rsidP="008F4896">
            <w:pPr>
              <w:pStyle w:val="a6"/>
              <w:spacing w:after="0"/>
              <w:ind w:left="0"/>
              <w:jc w:val="center"/>
            </w:pPr>
            <w:r>
              <w:t>33</w:t>
            </w:r>
          </w:p>
        </w:tc>
        <w:tc>
          <w:tcPr>
            <w:tcW w:w="1559" w:type="dxa"/>
          </w:tcPr>
          <w:p w:rsidR="00B82EDD" w:rsidRPr="003A762E" w:rsidRDefault="00B82EDD" w:rsidP="008F4896">
            <w:pPr>
              <w:pStyle w:val="a6"/>
              <w:spacing w:after="0"/>
              <w:ind w:left="0"/>
              <w:jc w:val="center"/>
            </w:pPr>
            <w:r>
              <w:t>434</w:t>
            </w:r>
          </w:p>
        </w:tc>
        <w:tc>
          <w:tcPr>
            <w:tcW w:w="1559" w:type="dxa"/>
          </w:tcPr>
          <w:p w:rsidR="00B82EDD" w:rsidRPr="003A762E" w:rsidRDefault="00653F79" w:rsidP="008F4896">
            <w:pPr>
              <w:pStyle w:val="a6"/>
              <w:spacing w:after="0"/>
              <w:ind w:left="0"/>
              <w:jc w:val="center"/>
            </w:pPr>
            <w:r>
              <w:t>454</w:t>
            </w:r>
          </w:p>
        </w:tc>
      </w:tr>
    </w:tbl>
    <w:p w:rsidR="002942CE" w:rsidRDefault="002942CE" w:rsidP="002942CE">
      <w:pPr>
        <w:pStyle w:val="a6"/>
        <w:spacing w:after="0"/>
        <w:ind w:left="0"/>
        <w:jc w:val="both"/>
      </w:pPr>
    </w:p>
    <w:p w:rsidR="002942CE" w:rsidRPr="00B01A5C" w:rsidRDefault="00950B0C" w:rsidP="002942CE">
      <w:pPr>
        <w:jc w:val="center"/>
        <w:rPr>
          <w:rFonts w:ascii="Times New Roman" w:hAnsi="Times New Roman"/>
          <w:b/>
          <w:bCs/>
        </w:rPr>
      </w:pPr>
      <w:r>
        <w:rPr>
          <w:rFonts w:ascii="Times New Roman" w:hAnsi="Times New Roman"/>
          <w:b/>
        </w:rPr>
        <w:t xml:space="preserve">4.5 </w:t>
      </w:r>
      <w:r w:rsidR="002942CE" w:rsidRPr="00776BC9">
        <w:rPr>
          <w:rFonts w:ascii="Times New Roman" w:hAnsi="Times New Roman"/>
          <w:b/>
        </w:rPr>
        <w:t xml:space="preserve">Учреждения </w:t>
      </w:r>
      <w:r w:rsidR="002942CE" w:rsidRPr="00776BC9">
        <w:rPr>
          <w:rFonts w:ascii="Times New Roman" w:hAnsi="Times New Roman"/>
          <w:b/>
          <w:bCs/>
        </w:rPr>
        <w:t>культурно-бытового обслуживания</w:t>
      </w:r>
    </w:p>
    <w:p w:rsidR="002942CE" w:rsidRPr="00B01A5C" w:rsidRDefault="002942CE" w:rsidP="002942CE">
      <w:pPr>
        <w:ind w:firstLine="540"/>
        <w:jc w:val="center"/>
        <w:rPr>
          <w:rFonts w:ascii="Times New Roman" w:hAnsi="Times New Roman"/>
        </w:rPr>
      </w:pPr>
    </w:p>
    <w:p w:rsidR="002942CE" w:rsidRPr="002B3CB8" w:rsidRDefault="007141DA" w:rsidP="002B3CB8">
      <w:pPr>
        <w:ind w:firstLine="540"/>
        <w:jc w:val="both"/>
        <w:rPr>
          <w:rFonts w:ascii="Times New Roman" w:hAnsi="Times New Roman"/>
          <w:bCs/>
        </w:rPr>
      </w:pPr>
      <w:r>
        <w:rPr>
          <w:rFonts w:ascii="Times New Roman" w:hAnsi="Times New Roman"/>
        </w:rPr>
        <w:t>Большинство учреждений</w:t>
      </w:r>
      <w:r w:rsidR="002942CE" w:rsidRPr="00B01A5C">
        <w:rPr>
          <w:rFonts w:ascii="Times New Roman" w:hAnsi="Times New Roman"/>
        </w:rPr>
        <w:t xml:space="preserve"> </w:t>
      </w:r>
      <w:r w:rsidR="002942CE" w:rsidRPr="00B01A5C">
        <w:rPr>
          <w:rFonts w:ascii="Times New Roman" w:hAnsi="Times New Roman"/>
          <w:bCs/>
        </w:rPr>
        <w:t xml:space="preserve">культурно-бытового назначения </w:t>
      </w:r>
      <w:r>
        <w:rPr>
          <w:rFonts w:ascii="Times New Roman" w:hAnsi="Times New Roman"/>
          <w:bCs/>
        </w:rPr>
        <w:t>расположены в с.Орловское, которое является центральной усадьбой сельсовета,</w:t>
      </w:r>
      <w:r w:rsidR="002B3CB8">
        <w:rPr>
          <w:rFonts w:ascii="Times New Roman" w:hAnsi="Times New Roman"/>
          <w:bCs/>
        </w:rPr>
        <w:t xml:space="preserve"> </w:t>
      </w:r>
      <w:r>
        <w:rPr>
          <w:rFonts w:ascii="Times New Roman" w:hAnsi="Times New Roman"/>
          <w:bCs/>
        </w:rPr>
        <w:t>в д.Ачеканка</w:t>
      </w:r>
      <w:r w:rsidR="002B3CB8">
        <w:rPr>
          <w:rFonts w:ascii="Times New Roman" w:hAnsi="Times New Roman"/>
          <w:bCs/>
        </w:rPr>
        <w:t xml:space="preserve"> функционирует клуб и магазин смешанных товаров.</w:t>
      </w:r>
      <w:r>
        <w:rPr>
          <w:rFonts w:ascii="Times New Roman" w:hAnsi="Times New Roman"/>
          <w:bCs/>
        </w:rPr>
        <w:t xml:space="preserve"> </w:t>
      </w:r>
      <w:r w:rsidR="002B3CB8">
        <w:rPr>
          <w:rFonts w:ascii="Times New Roman" w:hAnsi="Times New Roman"/>
        </w:rPr>
        <w:t>Н</w:t>
      </w:r>
      <w:r w:rsidR="002942CE">
        <w:rPr>
          <w:rFonts w:ascii="Times New Roman" w:hAnsi="Times New Roman"/>
        </w:rPr>
        <w:t>ижеперечисленные</w:t>
      </w:r>
      <w:r w:rsidR="002942CE" w:rsidRPr="00B01A5C">
        <w:rPr>
          <w:rFonts w:ascii="Times New Roman" w:hAnsi="Times New Roman"/>
        </w:rPr>
        <w:t xml:space="preserve"> объекты культурно-бытового назнач</w:t>
      </w:r>
      <w:r w:rsidR="002B3CB8">
        <w:rPr>
          <w:rFonts w:ascii="Times New Roman" w:hAnsi="Times New Roman"/>
        </w:rPr>
        <w:t xml:space="preserve">ения обслуживают население </w:t>
      </w:r>
      <w:r w:rsidR="00565653">
        <w:rPr>
          <w:rFonts w:ascii="Times New Roman" w:hAnsi="Times New Roman"/>
        </w:rPr>
        <w:t>всего поселения.</w:t>
      </w:r>
    </w:p>
    <w:p w:rsidR="002942CE" w:rsidRPr="00A515A0" w:rsidRDefault="002942CE" w:rsidP="00A515A0">
      <w:pPr>
        <w:pStyle w:val="3"/>
        <w:spacing w:after="0"/>
        <w:ind w:left="0" w:firstLine="567"/>
        <w:jc w:val="both"/>
        <w:rPr>
          <w:sz w:val="24"/>
          <w:szCs w:val="24"/>
        </w:rPr>
      </w:pPr>
      <w:r w:rsidRPr="0043293C">
        <w:rPr>
          <w:sz w:val="24"/>
          <w:szCs w:val="24"/>
        </w:rPr>
        <w:t xml:space="preserve">На территории </w:t>
      </w:r>
      <w:r w:rsidR="0043293C">
        <w:rPr>
          <w:sz w:val="24"/>
          <w:szCs w:val="24"/>
        </w:rPr>
        <w:t xml:space="preserve">с. </w:t>
      </w:r>
      <w:proofErr w:type="gramStart"/>
      <w:r w:rsidR="0043293C">
        <w:rPr>
          <w:sz w:val="24"/>
          <w:szCs w:val="24"/>
        </w:rPr>
        <w:t>Орловское</w:t>
      </w:r>
      <w:proofErr w:type="gramEnd"/>
      <w:r w:rsidR="0043293C">
        <w:rPr>
          <w:sz w:val="24"/>
          <w:szCs w:val="24"/>
        </w:rPr>
        <w:t xml:space="preserve"> размещена</w:t>
      </w:r>
      <w:r w:rsidRPr="0043293C">
        <w:rPr>
          <w:sz w:val="24"/>
          <w:szCs w:val="24"/>
        </w:rPr>
        <w:t xml:space="preserve"> средняя </w:t>
      </w:r>
      <w:r w:rsidR="00FA4FD2" w:rsidRPr="0043293C">
        <w:rPr>
          <w:sz w:val="24"/>
          <w:szCs w:val="24"/>
        </w:rPr>
        <w:t>общеобразовательная школа на 60</w:t>
      </w:r>
      <w:r w:rsidRPr="0043293C">
        <w:rPr>
          <w:sz w:val="24"/>
          <w:szCs w:val="24"/>
        </w:rPr>
        <w:t xml:space="preserve"> мест</w:t>
      </w:r>
      <w:r w:rsidR="003A6A5C">
        <w:rPr>
          <w:sz w:val="24"/>
          <w:szCs w:val="24"/>
        </w:rPr>
        <w:t>.</w:t>
      </w:r>
      <w:r w:rsidRPr="0043293C">
        <w:rPr>
          <w:sz w:val="24"/>
          <w:szCs w:val="24"/>
        </w:rPr>
        <w:t xml:space="preserve"> Школа находится в отдельно стоящем </w:t>
      </w:r>
      <w:r w:rsidR="003A6A5C">
        <w:rPr>
          <w:sz w:val="24"/>
          <w:szCs w:val="24"/>
        </w:rPr>
        <w:t>зда</w:t>
      </w:r>
      <w:r w:rsidRPr="0043293C">
        <w:rPr>
          <w:sz w:val="24"/>
          <w:szCs w:val="24"/>
        </w:rPr>
        <w:t>н</w:t>
      </w:r>
      <w:r w:rsidR="002F210D" w:rsidRPr="0043293C">
        <w:rPr>
          <w:sz w:val="24"/>
          <w:szCs w:val="24"/>
        </w:rPr>
        <w:t>ии.</w:t>
      </w:r>
      <w:r w:rsidR="002F210D">
        <w:t xml:space="preserve"> </w:t>
      </w:r>
      <w:r w:rsidR="0043293C" w:rsidRPr="0043293C">
        <w:rPr>
          <w:sz w:val="24"/>
          <w:szCs w:val="24"/>
        </w:rPr>
        <w:t>Материальная и техническая база образовательного учреждения не в полной мере соответств</w:t>
      </w:r>
      <w:r w:rsidR="003A6A5C">
        <w:rPr>
          <w:sz w:val="24"/>
          <w:szCs w:val="24"/>
        </w:rPr>
        <w:t>ует</w:t>
      </w:r>
      <w:r w:rsidR="0043293C" w:rsidRPr="0043293C">
        <w:rPr>
          <w:sz w:val="24"/>
          <w:szCs w:val="24"/>
        </w:rPr>
        <w:t xml:space="preserve"> современным</w:t>
      </w:r>
      <w:r w:rsidR="003A6A5C">
        <w:rPr>
          <w:sz w:val="24"/>
          <w:szCs w:val="24"/>
        </w:rPr>
        <w:t xml:space="preserve"> </w:t>
      </w:r>
      <w:r w:rsidR="0043293C" w:rsidRPr="0043293C">
        <w:rPr>
          <w:sz w:val="24"/>
          <w:szCs w:val="24"/>
        </w:rPr>
        <w:t>требованиям к обучению и воспитанию детей. Требуется в Орловской средней об</w:t>
      </w:r>
      <w:r w:rsidR="00B72247">
        <w:rPr>
          <w:sz w:val="24"/>
          <w:szCs w:val="24"/>
        </w:rPr>
        <w:t>щеоб</w:t>
      </w:r>
      <w:r w:rsidR="0043293C" w:rsidRPr="0043293C">
        <w:rPr>
          <w:sz w:val="24"/>
          <w:szCs w:val="24"/>
        </w:rPr>
        <w:t>разовательной школе  капитальный ремонт крыши здания. Не сформирована здоровьесберегающая среда в об</w:t>
      </w:r>
      <w:r w:rsidR="00B72247">
        <w:rPr>
          <w:sz w:val="24"/>
          <w:szCs w:val="24"/>
        </w:rPr>
        <w:t>щеобраз</w:t>
      </w:r>
      <w:r w:rsidR="0043293C" w:rsidRPr="0043293C">
        <w:rPr>
          <w:sz w:val="24"/>
          <w:szCs w:val="24"/>
        </w:rPr>
        <w:t xml:space="preserve">овательной школе. </w:t>
      </w:r>
      <w:r w:rsidRPr="00A515A0">
        <w:rPr>
          <w:sz w:val="24"/>
          <w:szCs w:val="24"/>
        </w:rPr>
        <w:t>В</w:t>
      </w:r>
      <w:r w:rsidR="00F951ED" w:rsidRPr="00A515A0">
        <w:rPr>
          <w:sz w:val="24"/>
          <w:szCs w:val="24"/>
        </w:rPr>
        <w:t xml:space="preserve"> школе</w:t>
      </w:r>
      <w:r w:rsidR="00A515A0" w:rsidRPr="00A515A0">
        <w:rPr>
          <w:sz w:val="24"/>
          <w:szCs w:val="24"/>
        </w:rPr>
        <w:t xml:space="preserve"> работают кружки, о</w:t>
      </w:r>
      <w:r w:rsidRPr="00A515A0">
        <w:rPr>
          <w:sz w:val="24"/>
          <w:szCs w:val="24"/>
        </w:rPr>
        <w:t>бщий охват учащихся кружковой работой за последние годы увеличился. На территории школы расположен интернат для детей из других населенных пунктов, для них организован бесплатн</w:t>
      </w:r>
      <w:r w:rsidR="00A515A0">
        <w:rPr>
          <w:sz w:val="24"/>
          <w:szCs w:val="24"/>
        </w:rPr>
        <w:t>ый подвоз к школе.</w:t>
      </w:r>
    </w:p>
    <w:p w:rsidR="00E46008" w:rsidRDefault="00E46008" w:rsidP="00A515A0">
      <w:pPr>
        <w:ind w:firstLine="567"/>
        <w:jc w:val="both"/>
        <w:rPr>
          <w:rFonts w:ascii="Times New Roman" w:hAnsi="Times New Roman"/>
        </w:rPr>
      </w:pPr>
      <w:r>
        <w:rPr>
          <w:rFonts w:ascii="Times New Roman" w:hAnsi="Times New Roman"/>
        </w:rPr>
        <w:t xml:space="preserve">Детский сад </w:t>
      </w:r>
      <w:r w:rsidR="00617F7A">
        <w:rPr>
          <w:rFonts w:ascii="Times New Roman" w:hAnsi="Times New Roman"/>
        </w:rPr>
        <w:t xml:space="preserve">на 15 мест </w:t>
      </w:r>
      <w:r>
        <w:rPr>
          <w:rFonts w:ascii="Times New Roman" w:hAnsi="Times New Roman"/>
        </w:rPr>
        <w:t xml:space="preserve">расположен в </w:t>
      </w:r>
      <w:r w:rsidR="003A6A5C">
        <w:rPr>
          <w:rFonts w:ascii="Times New Roman" w:hAnsi="Times New Roman"/>
        </w:rPr>
        <w:t xml:space="preserve">одном </w:t>
      </w:r>
      <w:r>
        <w:rPr>
          <w:rFonts w:ascii="Times New Roman" w:hAnsi="Times New Roman"/>
        </w:rPr>
        <w:t>здании с ФАПом и Администра</w:t>
      </w:r>
      <w:r w:rsidR="00617F7A">
        <w:rPr>
          <w:rFonts w:ascii="Times New Roman" w:hAnsi="Times New Roman"/>
        </w:rPr>
        <w:t>цией сельсовета.</w:t>
      </w:r>
    </w:p>
    <w:p w:rsidR="002942CE" w:rsidRPr="00B01A5C" w:rsidRDefault="002942CE" w:rsidP="00BA4A32">
      <w:pPr>
        <w:ind w:firstLine="540"/>
        <w:jc w:val="both"/>
        <w:rPr>
          <w:rFonts w:ascii="Times New Roman" w:hAnsi="Times New Roman"/>
        </w:rPr>
      </w:pPr>
      <w:r>
        <w:rPr>
          <w:rFonts w:ascii="Times New Roman" w:hAnsi="Times New Roman"/>
        </w:rPr>
        <w:t xml:space="preserve">Медицинское </w:t>
      </w:r>
      <w:r w:rsidR="00F951ED">
        <w:rPr>
          <w:rFonts w:ascii="Times New Roman" w:hAnsi="Times New Roman"/>
        </w:rPr>
        <w:t>обслуживание жителей Орловского</w:t>
      </w:r>
      <w:r>
        <w:rPr>
          <w:rFonts w:ascii="Times New Roman" w:hAnsi="Times New Roman"/>
        </w:rPr>
        <w:t xml:space="preserve"> поселения осуществляют фельдшерско-акушерский пункт и Убинская районная больница. </w:t>
      </w:r>
      <w:r w:rsidRPr="008A4C50">
        <w:rPr>
          <w:rFonts w:ascii="Times New Roman" w:hAnsi="Times New Roman"/>
        </w:rPr>
        <w:t>Фельдшерско-акушерский пункт распол</w:t>
      </w:r>
      <w:r>
        <w:rPr>
          <w:rFonts w:ascii="Times New Roman" w:hAnsi="Times New Roman"/>
        </w:rPr>
        <w:t xml:space="preserve">ожен </w:t>
      </w:r>
      <w:r w:rsidR="00F951ED">
        <w:rPr>
          <w:rFonts w:ascii="Times New Roman" w:hAnsi="Times New Roman"/>
        </w:rPr>
        <w:t xml:space="preserve">в одном здании с детским садом и </w:t>
      </w:r>
      <w:r w:rsidR="00617F7A">
        <w:rPr>
          <w:rFonts w:ascii="Times New Roman" w:hAnsi="Times New Roman"/>
        </w:rPr>
        <w:t>Администрацией сельсовета</w:t>
      </w:r>
      <w:r w:rsidR="00F951ED">
        <w:rPr>
          <w:rFonts w:ascii="Times New Roman" w:hAnsi="Times New Roman"/>
        </w:rPr>
        <w:t>.</w:t>
      </w:r>
      <w:r w:rsidR="007B7A26">
        <w:rPr>
          <w:rFonts w:ascii="Times New Roman" w:hAnsi="Times New Roman"/>
        </w:rPr>
        <w:t xml:space="preserve"> </w:t>
      </w:r>
      <w:r w:rsidR="007B7A26" w:rsidRPr="007B7A26">
        <w:rPr>
          <w:rFonts w:ascii="Times New Roman" w:hAnsi="Times New Roman"/>
        </w:rPr>
        <w:t>Требует</w:t>
      </w:r>
      <w:r w:rsidR="003A6A5C">
        <w:rPr>
          <w:rFonts w:ascii="Times New Roman" w:hAnsi="Times New Roman"/>
        </w:rPr>
        <w:t>ся</w:t>
      </w:r>
      <w:r w:rsidR="007B7A26" w:rsidRPr="007B7A26">
        <w:rPr>
          <w:rFonts w:ascii="Times New Roman" w:hAnsi="Times New Roman"/>
        </w:rPr>
        <w:t xml:space="preserve"> укреплени</w:t>
      </w:r>
      <w:r w:rsidR="003A6A5C">
        <w:rPr>
          <w:rFonts w:ascii="Times New Roman" w:hAnsi="Times New Roman"/>
        </w:rPr>
        <w:t>е</w:t>
      </w:r>
      <w:r w:rsidR="007B7A26" w:rsidRPr="007B7A26">
        <w:rPr>
          <w:rFonts w:ascii="Times New Roman" w:hAnsi="Times New Roman"/>
        </w:rPr>
        <w:t xml:space="preserve">  материальн</w:t>
      </w:r>
      <w:r w:rsidR="003A6A5C">
        <w:rPr>
          <w:rFonts w:ascii="Times New Roman" w:hAnsi="Times New Roman"/>
        </w:rPr>
        <w:t>ой</w:t>
      </w:r>
      <w:r w:rsidR="007B7A26" w:rsidRPr="007B7A26">
        <w:rPr>
          <w:rFonts w:ascii="Times New Roman" w:hAnsi="Times New Roman"/>
        </w:rPr>
        <w:t xml:space="preserve"> баз</w:t>
      </w:r>
      <w:r w:rsidR="003A6A5C">
        <w:rPr>
          <w:rFonts w:ascii="Times New Roman" w:hAnsi="Times New Roman"/>
        </w:rPr>
        <w:t>ы</w:t>
      </w:r>
      <w:r w:rsidR="007B7A26" w:rsidRPr="007B7A26">
        <w:rPr>
          <w:rFonts w:ascii="Times New Roman" w:hAnsi="Times New Roman"/>
        </w:rPr>
        <w:t xml:space="preserve"> ФАП, необходим ремонт помещения ФАПа, ремонт крыши</w:t>
      </w:r>
      <w:r w:rsidR="00B72247">
        <w:rPr>
          <w:rFonts w:ascii="Times New Roman" w:hAnsi="Times New Roman"/>
        </w:rPr>
        <w:t xml:space="preserve"> здания</w:t>
      </w:r>
      <w:r w:rsidR="00BA4A32">
        <w:rPr>
          <w:rFonts w:ascii="Times New Roman" w:hAnsi="Times New Roman"/>
        </w:rPr>
        <w:t>,</w:t>
      </w:r>
      <w:r w:rsidR="007B7A26" w:rsidRPr="007B7A26">
        <w:rPr>
          <w:rFonts w:ascii="Times New Roman" w:hAnsi="Times New Roman"/>
        </w:rPr>
        <w:t xml:space="preserve"> </w:t>
      </w:r>
      <w:r w:rsidR="00BA4A32" w:rsidRPr="00BA4A32">
        <w:rPr>
          <w:rFonts w:ascii="Times New Roman" w:hAnsi="Times New Roman"/>
        </w:rPr>
        <w:t>в</w:t>
      </w:r>
      <w:r w:rsidR="007B7A26" w:rsidRPr="00BA4A32">
        <w:rPr>
          <w:rFonts w:ascii="Times New Roman" w:hAnsi="Times New Roman"/>
        </w:rPr>
        <w:t xml:space="preserve">ыделение транспорта для обслуживания населения </w:t>
      </w:r>
      <w:r w:rsidR="00BA4A32" w:rsidRPr="00BA4A32">
        <w:rPr>
          <w:rFonts w:ascii="Times New Roman" w:hAnsi="Times New Roman"/>
        </w:rPr>
        <w:t xml:space="preserve">из </w:t>
      </w:r>
      <w:r w:rsidR="007B7A26" w:rsidRPr="00BA4A32">
        <w:rPr>
          <w:rFonts w:ascii="Times New Roman" w:hAnsi="Times New Roman"/>
        </w:rPr>
        <w:t>д. Ачеканка</w:t>
      </w:r>
      <w:r w:rsidR="00BA4A32" w:rsidRPr="00BA4A32">
        <w:rPr>
          <w:rFonts w:ascii="Times New Roman" w:hAnsi="Times New Roman"/>
        </w:rPr>
        <w:t>.</w:t>
      </w:r>
      <w:r w:rsidR="00374CDA">
        <w:rPr>
          <w:rFonts w:ascii="Times New Roman" w:hAnsi="Times New Roman"/>
        </w:rPr>
        <w:t xml:space="preserve"> </w:t>
      </w:r>
      <w:r w:rsidR="00BA4A32" w:rsidRPr="00BA4A32">
        <w:rPr>
          <w:rFonts w:ascii="Times New Roman" w:hAnsi="Times New Roman"/>
        </w:rPr>
        <w:t>П</w:t>
      </w:r>
      <w:r w:rsidRPr="00BA4A32">
        <w:rPr>
          <w:rFonts w:ascii="Times New Roman" w:hAnsi="Times New Roman"/>
        </w:rPr>
        <w:t>осещаемость</w:t>
      </w:r>
      <w:r w:rsidR="00BA4A32" w:rsidRPr="00BA4A32">
        <w:rPr>
          <w:rFonts w:ascii="Times New Roman" w:hAnsi="Times New Roman"/>
        </w:rPr>
        <w:t xml:space="preserve"> ФАП</w:t>
      </w:r>
      <w:r w:rsidRPr="00BA4A32">
        <w:rPr>
          <w:rFonts w:ascii="Times New Roman" w:hAnsi="Times New Roman"/>
        </w:rPr>
        <w:t xml:space="preserve"> составляет 15 пос./см.</w:t>
      </w:r>
      <w:r>
        <w:rPr>
          <w:rFonts w:ascii="Times New Roman" w:hAnsi="Times New Roman"/>
        </w:rPr>
        <w:t xml:space="preserve"> Осуществляется </w:t>
      </w:r>
      <w:r>
        <w:rPr>
          <w:rFonts w:ascii="Times New Roman" w:hAnsi="Times New Roman"/>
        </w:rPr>
        <w:lastRenderedPageBreak/>
        <w:t>постоянное диспансерное наблюдение за больными сахарным диабетом, бронхиальной астмой, онкологическими больными.</w:t>
      </w:r>
    </w:p>
    <w:p w:rsidR="003D4902" w:rsidRDefault="002942CE" w:rsidP="002942CE">
      <w:pPr>
        <w:ind w:firstLine="540"/>
        <w:jc w:val="both"/>
        <w:rPr>
          <w:rFonts w:ascii="Times New Roman" w:hAnsi="Times New Roman"/>
        </w:rPr>
      </w:pPr>
      <w:r>
        <w:rPr>
          <w:rFonts w:ascii="Times New Roman" w:hAnsi="Times New Roman"/>
        </w:rPr>
        <w:t xml:space="preserve">За последние годы в сфере культуры удалось сохранить сеть учреждений. В поселении работает </w:t>
      </w:r>
      <w:r w:rsidR="003D4902">
        <w:rPr>
          <w:rFonts w:ascii="Times New Roman" w:hAnsi="Times New Roman"/>
        </w:rPr>
        <w:t>Орловский Дом Культуры на 200 мест и библиотека на 4,2</w:t>
      </w:r>
      <w:r>
        <w:rPr>
          <w:rFonts w:ascii="Times New Roman" w:hAnsi="Times New Roman"/>
        </w:rPr>
        <w:t xml:space="preserve"> тыс. </w:t>
      </w:r>
      <w:r w:rsidR="003A6A5C">
        <w:rPr>
          <w:rFonts w:ascii="Times New Roman" w:hAnsi="Times New Roman"/>
        </w:rPr>
        <w:t>томов</w:t>
      </w:r>
      <w:r>
        <w:rPr>
          <w:rFonts w:ascii="Times New Roman" w:hAnsi="Times New Roman"/>
        </w:rPr>
        <w:t xml:space="preserve">. </w:t>
      </w:r>
      <w:r w:rsidR="003D4902">
        <w:rPr>
          <w:rFonts w:ascii="Times New Roman" w:hAnsi="Times New Roman"/>
        </w:rPr>
        <w:t>Здание Ачеканского клуба находится в аварийном состоянии.</w:t>
      </w:r>
    </w:p>
    <w:p w:rsidR="002942CE" w:rsidRDefault="003D4902" w:rsidP="00556ECB">
      <w:pPr>
        <w:pStyle w:val="21"/>
        <w:spacing w:after="0" w:line="240" w:lineRule="auto"/>
        <w:ind w:left="0"/>
        <w:jc w:val="both"/>
      </w:pPr>
      <w:r>
        <w:t>В 2007 году</w:t>
      </w:r>
      <w:r w:rsidRPr="00AB1AEE">
        <w:rPr>
          <w:sz w:val="28"/>
          <w:szCs w:val="28"/>
        </w:rPr>
        <w:t xml:space="preserve"> </w:t>
      </w:r>
      <w:r w:rsidRPr="00556ECB">
        <w:t>был создано муниципальное учреждение культуры «Орловс</w:t>
      </w:r>
      <w:r w:rsidR="00556ECB">
        <w:t xml:space="preserve">кий социально-культурный центр» </w:t>
      </w:r>
      <w:r w:rsidRPr="00556ECB">
        <w:t>куда вошли Орловский Д</w:t>
      </w:r>
      <w:r w:rsidR="00556ECB">
        <w:t>К, Ачеканский клуб</w:t>
      </w:r>
      <w:r w:rsidRPr="00556ECB">
        <w:t xml:space="preserve">, библиотека. </w:t>
      </w:r>
      <w:r w:rsidR="00556ECB">
        <w:t xml:space="preserve">За последнее время </w:t>
      </w:r>
      <w:r w:rsidRPr="00556ECB">
        <w:t>были произведены  текущи</w:t>
      </w:r>
      <w:r w:rsidR="00556ECB">
        <w:t>е ремонты в здании Орловского ДК</w:t>
      </w:r>
      <w:r w:rsidRPr="00556ECB">
        <w:t xml:space="preserve">, в том числе в библиотеке. </w:t>
      </w:r>
      <w:r w:rsidR="002942CE">
        <w:t>Поступление книг в биб</w:t>
      </w:r>
      <w:r w:rsidR="00556ECB">
        <w:t>лиотек</w:t>
      </w:r>
      <w:r w:rsidR="00911935">
        <w:t>у</w:t>
      </w:r>
      <w:r w:rsidR="00556ECB">
        <w:t xml:space="preserve"> постоянно обновляется, б</w:t>
      </w:r>
      <w:r w:rsidR="002942CE">
        <w:t xml:space="preserve">иблиотека </w:t>
      </w:r>
      <w:r w:rsidR="002942CE" w:rsidRPr="00B01A5C">
        <w:t xml:space="preserve">обслуживает все </w:t>
      </w:r>
      <w:r w:rsidR="002942CE">
        <w:t xml:space="preserve">возрастные </w:t>
      </w:r>
      <w:r w:rsidR="002942CE" w:rsidRPr="00B01A5C">
        <w:t>категории населения</w:t>
      </w:r>
      <w:r w:rsidR="002942CE">
        <w:t>.</w:t>
      </w:r>
    </w:p>
    <w:p w:rsidR="002942CE" w:rsidRDefault="00AF5BB7" w:rsidP="002942CE">
      <w:pPr>
        <w:ind w:firstLine="540"/>
        <w:jc w:val="both"/>
        <w:rPr>
          <w:rFonts w:ascii="Times New Roman" w:hAnsi="Times New Roman"/>
          <w:bCs/>
        </w:rPr>
      </w:pPr>
      <w:r>
        <w:rPr>
          <w:rFonts w:ascii="Times New Roman" w:hAnsi="Times New Roman"/>
          <w:bCs/>
        </w:rPr>
        <w:t>На территории с. Орловское</w:t>
      </w:r>
      <w:r w:rsidR="002942CE" w:rsidRPr="00B01A5C">
        <w:rPr>
          <w:rFonts w:ascii="Times New Roman" w:hAnsi="Times New Roman"/>
          <w:bCs/>
        </w:rPr>
        <w:t xml:space="preserve"> имеет</w:t>
      </w:r>
      <w:r w:rsidR="002942CE">
        <w:rPr>
          <w:rFonts w:ascii="Times New Roman" w:hAnsi="Times New Roman"/>
          <w:bCs/>
        </w:rPr>
        <w:t>ся спортивный зал на 100,0м</w:t>
      </w:r>
      <w:proofErr w:type="gramStart"/>
      <w:r w:rsidR="002942CE">
        <w:rPr>
          <w:rFonts w:ascii="Times New Roman" w:hAnsi="Times New Roman"/>
          <w:bCs/>
        </w:rPr>
        <w:t>2</w:t>
      </w:r>
      <w:proofErr w:type="gramEnd"/>
      <w:r>
        <w:rPr>
          <w:rFonts w:ascii="Times New Roman" w:hAnsi="Times New Roman"/>
          <w:bCs/>
        </w:rPr>
        <w:t xml:space="preserve"> </w:t>
      </w:r>
      <w:r w:rsidR="002942CE">
        <w:rPr>
          <w:rFonts w:ascii="Times New Roman" w:hAnsi="Times New Roman"/>
          <w:bCs/>
        </w:rPr>
        <w:t xml:space="preserve">площади пола </w:t>
      </w:r>
      <w:r>
        <w:rPr>
          <w:rFonts w:ascii="Times New Roman" w:hAnsi="Times New Roman"/>
          <w:bCs/>
        </w:rPr>
        <w:t xml:space="preserve">(при школе) </w:t>
      </w:r>
      <w:r w:rsidR="002942CE">
        <w:rPr>
          <w:rFonts w:ascii="Times New Roman" w:hAnsi="Times New Roman"/>
          <w:bCs/>
        </w:rPr>
        <w:t xml:space="preserve">и хоккейная коробка. </w:t>
      </w:r>
    </w:p>
    <w:p w:rsidR="002942CE" w:rsidRPr="00B01A5C" w:rsidRDefault="002942CE" w:rsidP="002942CE">
      <w:pPr>
        <w:ind w:firstLine="540"/>
        <w:jc w:val="both"/>
        <w:rPr>
          <w:rFonts w:ascii="Times New Roman" w:hAnsi="Times New Roman"/>
        </w:rPr>
      </w:pPr>
      <w:r>
        <w:rPr>
          <w:rFonts w:ascii="Times New Roman" w:hAnsi="Times New Roman"/>
        </w:rPr>
        <w:t>Т</w:t>
      </w:r>
      <w:r w:rsidR="00E46008">
        <w:rPr>
          <w:rFonts w:ascii="Times New Roman" w:hAnsi="Times New Roman"/>
        </w:rPr>
        <w:t>орговая сеть</w:t>
      </w:r>
      <w:r w:rsidRPr="00B01A5C">
        <w:rPr>
          <w:rFonts w:ascii="Times New Roman" w:hAnsi="Times New Roman"/>
        </w:rPr>
        <w:t xml:space="preserve"> представлена </w:t>
      </w:r>
      <w:r>
        <w:rPr>
          <w:rFonts w:ascii="Times New Roman" w:hAnsi="Times New Roman"/>
        </w:rPr>
        <w:t xml:space="preserve">двумя </w:t>
      </w:r>
      <w:r w:rsidRPr="00B01A5C">
        <w:rPr>
          <w:rFonts w:ascii="Times New Roman" w:hAnsi="Times New Roman"/>
        </w:rPr>
        <w:t>магазинами смешанных товаро</w:t>
      </w:r>
      <w:r>
        <w:rPr>
          <w:rFonts w:ascii="Times New Roman" w:hAnsi="Times New Roman"/>
        </w:rPr>
        <w:t>в с общей торговой площадью 75</w:t>
      </w:r>
      <w:r w:rsidRPr="00B01A5C">
        <w:rPr>
          <w:rFonts w:ascii="Times New Roman" w:hAnsi="Times New Roman"/>
        </w:rPr>
        <w:t>,0 м</w:t>
      </w:r>
      <w:proofErr w:type="gramStart"/>
      <w:r w:rsidRPr="00B01A5C">
        <w:rPr>
          <w:rFonts w:ascii="Times New Roman" w:hAnsi="Times New Roman"/>
        </w:rPr>
        <w:t>2</w:t>
      </w:r>
      <w:proofErr w:type="gramEnd"/>
      <w:r w:rsidR="002645C9">
        <w:rPr>
          <w:rFonts w:ascii="Times New Roman" w:hAnsi="Times New Roman"/>
        </w:rPr>
        <w:t xml:space="preserve"> </w:t>
      </w:r>
      <w:r w:rsidR="00E46008">
        <w:rPr>
          <w:rFonts w:ascii="Times New Roman" w:hAnsi="Times New Roman"/>
        </w:rPr>
        <w:t>в с. Орловское</w:t>
      </w:r>
      <w:r>
        <w:rPr>
          <w:rFonts w:ascii="Times New Roman" w:hAnsi="Times New Roman"/>
        </w:rPr>
        <w:t xml:space="preserve"> в том числе один магазин открыт на дому, торговая площадь которого составляет 11,0 м2</w:t>
      </w:r>
      <w:r w:rsidR="00E46008">
        <w:rPr>
          <w:rFonts w:ascii="Times New Roman" w:hAnsi="Times New Roman"/>
        </w:rPr>
        <w:t xml:space="preserve"> и один магазин в д. Ачеканка на 10,0 м2 торговой площади открыт частным предпринимателем.</w:t>
      </w:r>
    </w:p>
    <w:p w:rsidR="002942CE" w:rsidRPr="00B01A5C" w:rsidRDefault="002942CE" w:rsidP="002942CE">
      <w:pPr>
        <w:ind w:firstLine="567"/>
        <w:jc w:val="both"/>
        <w:rPr>
          <w:rFonts w:ascii="Times New Roman" w:hAnsi="Times New Roman"/>
        </w:rPr>
      </w:pPr>
      <w:r w:rsidRPr="00B01A5C">
        <w:rPr>
          <w:rFonts w:ascii="Times New Roman" w:hAnsi="Times New Roman"/>
        </w:rPr>
        <w:t xml:space="preserve">Существующая обеспеченность населения основными учреждениями, по сравнению </w:t>
      </w:r>
      <w:proofErr w:type="gramStart"/>
      <w:r w:rsidRPr="00B01A5C">
        <w:rPr>
          <w:rFonts w:ascii="Times New Roman" w:hAnsi="Times New Roman"/>
        </w:rPr>
        <w:t>с</w:t>
      </w:r>
      <w:proofErr w:type="gramEnd"/>
      <w:r w:rsidRPr="00B01A5C">
        <w:rPr>
          <w:rFonts w:ascii="Times New Roman" w:hAnsi="Times New Roman"/>
        </w:rPr>
        <w:t xml:space="preserve"> норм</w:t>
      </w:r>
      <w:r>
        <w:rPr>
          <w:rFonts w:ascii="Times New Roman" w:hAnsi="Times New Roman"/>
        </w:rPr>
        <w:t>ативной, приведена в таблице № 4.5</w:t>
      </w:r>
      <w:r w:rsidRPr="00B01A5C">
        <w:rPr>
          <w:rFonts w:ascii="Times New Roman" w:hAnsi="Times New Roman"/>
        </w:rPr>
        <w:t>-1</w:t>
      </w:r>
      <w:r>
        <w:rPr>
          <w:rFonts w:ascii="Times New Roman" w:hAnsi="Times New Roman"/>
        </w:rPr>
        <w:t>.</w:t>
      </w:r>
    </w:p>
    <w:p w:rsidR="002942CE" w:rsidRDefault="002942CE" w:rsidP="002942CE">
      <w:pPr>
        <w:jc w:val="center"/>
        <w:rPr>
          <w:rFonts w:ascii="Times New Roman" w:hAnsi="Times New Roman"/>
        </w:rPr>
      </w:pPr>
    </w:p>
    <w:p w:rsidR="002942CE" w:rsidRPr="00B01A5C" w:rsidRDefault="002942CE" w:rsidP="002942CE">
      <w:pPr>
        <w:jc w:val="center"/>
        <w:rPr>
          <w:rFonts w:ascii="Times New Roman" w:hAnsi="Times New Roman"/>
        </w:rPr>
      </w:pPr>
      <w:r w:rsidRPr="00B01A5C">
        <w:rPr>
          <w:rFonts w:ascii="Times New Roman" w:hAnsi="Times New Roman"/>
        </w:rPr>
        <w:t xml:space="preserve">                                                                                                                </w:t>
      </w:r>
      <w:r>
        <w:rPr>
          <w:rFonts w:ascii="Times New Roman" w:hAnsi="Times New Roman"/>
        </w:rPr>
        <w:t xml:space="preserve">     Таблица № 4.5</w:t>
      </w:r>
      <w:r w:rsidRPr="00B01A5C">
        <w:rPr>
          <w:rFonts w:ascii="Times New Roman" w:hAnsi="Times New Roman"/>
        </w:rPr>
        <w:t>-1</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1"/>
        <w:gridCol w:w="1418"/>
        <w:gridCol w:w="1275"/>
        <w:gridCol w:w="1134"/>
        <w:gridCol w:w="1134"/>
        <w:gridCol w:w="993"/>
      </w:tblGrid>
      <w:tr w:rsidR="002942CE" w:rsidRPr="00B01A5C" w:rsidTr="008F4896">
        <w:trPr>
          <w:cantSplit/>
          <w:trHeight w:val="270"/>
        </w:trPr>
        <w:tc>
          <w:tcPr>
            <w:tcW w:w="709" w:type="dxa"/>
            <w:vMerge w:val="restart"/>
            <w:vAlign w:val="center"/>
          </w:tcPr>
          <w:p w:rsidR="002942CE" w:rsidRDefault="002942CE" w:rsidP="008F4896">
            <w:pPr>
              <w:rPr>
                <w:rFonts w:ascii="Times New Roman" w:hAnsi="Times New Roman"/>
              </w:rPr>
            </w:pPr>
            <w:r w:rsidRPr="00B01A5C">
              <w:rPr>
                <w:rFonts w:ascii="Times New Roman" w:hAnsi="Times New Roman"/>
              </w:rPr>
              <w:t>№</w:t>
            </w:r>
            <w:r>
              <w:rPr>
                <w:rFonts w:ascii="Times New Roman" w:hAnsi="Times New Roman"/>
              </w:rPr>
              <w:t xml:space="preserve"> </w:t>
            </w:r>
          </w:p>
          <w:p w:rsidR="002942CE" w:rsidRPr="00B01A5C" w:rsidRDefault="002942CE" w:rsidP="008F4896">
            <w:pPr>
              <w:rPr>
                <w:rFonts w:ascii="Times New Roman" w:hAnsi="Times New Roman"/>
              </w:rPr>
            </w:pPr>
            <w:proofErr w:type="gramStart"/>
            <w:r w:rsidRPr="00B01A5C">
              <w:rPr>
                <w:rFonts w:ascii="Times New Roman" w:hAnsi="Times New Roman"/>
              </w:rPr>
              <w:t>п</w:t>
            </w:r>
            <w:proofErr w:type="gramEnd"/>
            <w:r w:rsidRPr="00B01A5C">
              <w:rPr>
                <w:rFonts w:ascii="Times New Roman" w:hAnsi="Times New Roman"/>
              </w:rPr>
              <w:t>/п</w:t>
            </w:r>
          </w:p>
        </w:tc>
        <w:tc>
          <w:tcPr>
            <w:tcW w:w="2551" w:type="dxa"/>
            <w:vMerge w:val="restart"/>
            <w:vAlign w:val="center"/>
          </w:tcPr>
          <w:p w:rsidR="002942CE" w:rsidRPr="00B01A5C" w:rsidRDefault="002942CE" w:rsidP="008F4896">
            <w:pPr>
              <w:jc w:val="center"/>
              <w:rPr>
                <w:rFonts w:ascii="Times New Roman" w:hAnsi="Times New Roman"/>
              </w:rPr>
            </w:pPr>
            <w:r w:rsidRPr="00B01A5C">
              <w:rPr>
                <w:rFonts w:ascii="Times New Roman" w:hAnsi="Times New Roman"/>
              </w:rPr>
              <w:t>Наименование</w:t>
            </w:r>
          </w:p>
        </w:tc>
        <w:tc>
          <w:tcPr>
            <w:tcW w:w="2693" w:type="dxa"/>
            <w:gridSpan w:val="2"/>
            <w:vAlign w:val="center"/>
          </w:tcPr>
          <w:p w:rsidR="002942CE" w:rsidRPr="00B01A5C" w:rsidRDefault="002942CE" w:rsidP="008F4896">
            <w:pPr>
              <w:jc w:val="center"/>
              <w:rPr>
                <w:rFonts w:ascii="Times New Roman" w:hAnsi="Times New Roman"/>
              </w:rPr>
            </w:pPr>
          </w:p>
          <w:p w:rsidR="002942CE" w:rsidRPr="00B01A5C" w:rsidRDefault="002942CE" w:rsidP="008F4896">
            <w:pPr>
              <w:jc w:val="center"/>
              <w:rPr>
                <w:rFonts w:ascii="Times New Roman" w:hAnsi="Times New Roman"/>
              </w:rPr>
            </w:pPr>
            <w:r w:rsidRPr="00B01A5C">
              <w:rPr>
                <w:rFonts w:ascii="Times New Roman" w:hAnsi="Times New Roman"/>
              </w:rPr>
              <w:t>Общая емкость</w:t>
            </w:r>
          </w:p>
        </w:tc>
        <w:tc>
          <w:tcPr>
            <w:tcW w:w="3261" w:type="dxa"/>
            <w:gridSpan w:val="3"/>
            <w:vAlign w:val="center"/>
          </w:tcPr>
          <w:p w:rsidR="002942CE" w:rsidRPr="00B01A5C" w:rsidRDefault="002942CE" w:rsidP="008F4896">
            <w:pPr>
              <w:jc w:val="center"/>
              <w:rPr>
                <w:rFonts w:ascii="Times New Roman" w:hAnsi="Times New Roman"/>
              </w:rPr>
            </w:pPr>
            <w:r w:rsidRPr="00B01A5C">
              <w:rPr>
                <w:rFonts w:ascii="Times New Roman" w:hAnsi="Times New Roman"/>
              </w:rPr>
              <w:t>Обеспеченность на 1 тыс. жителей</w:t>
            </w:r>
          </w:p>
        </w:tc>
      </w:tr>
      <w:tr w:rsidR="002942CE" w:rsidRPr="00B01A5C" w:rsidTr="008F4896">
        <w:trPr>
          <w:cantSplit/>
          <w:trHeight w:val="555"/>
        </w:trPr>
        <w:tc>
          <w:tcPr>
            <w:tcW w:w="709" w:type="dxa"/>
            <w:vMerge/>
          </w:tcPr>
          <w:p w:rsidR="002942CE" w:rsidRPr="00B01A5C" w:rsidRDefault="002942CE" w:rsidP="008F4896">
            <w:pPr>
              <w:jc w:val="center"/>
              <w:rPr>
                <w:rFonts w:ascii="Times New Roman" w:hAnsi="Times New Roman"/>
              </w:rPr>
            </w:pPr>
          </w:p>
        </w:tc>
        <w:tc>
          <w:tcPr>
            <w:tcW w:w="2551" w:type="dxa"/>
            <w:vMerge/>
          </w:tcPr>
          <w:p w:rsidR="002942CE" w:rsidRPr="00B01A5C" w:rsidRDefault="002942CE" w:rsidP="008F4896">
            <w:pPr>
              <w:jc w:val="center"/>
              <w:rPr>
                <w:rFonts w:ascii="Times New Roman" w:hAnsi="Times New Roman"/>
              </w:rPr>
            </w:pP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Единица измерения</w:t>
            </w:r>
          </w:p>
        </w:tc>
        <w:tc>
          <w:tcPr>
            <w:tcW w:w="1275" w:type="dxa"/>
            <w:vAlign w:val="center"/>
          </w:tcPr>
          <w:p w:rsidR="002942CE" w:rsidRPr="00B01A5C" w:rsidRDefault="002942CE" w:rsidP="008F4896">
            <w:pPr>
              <w:jc w:val="center"/>
              <w:rPr>
                <w:rFonts w:ascii="Times New Roman" w:hAnsi="Times New Roman"/>
              </w:rPr>
            </w:pPr>
            <w:proofErr w:type="gramStart"/>
            <w:r w:rsidRPr="00B01A5C">
              <w:rPr>
                <w:rFonts w:ascii="Times New Roman" w:hAnsi="Times New Roman"/>
              </w:rPr>
              <w:t>Количест</w:t>
            </w:r>
            <w:r>
              <w:rPr>
                <w:rFonts w:ascii="Times New Roman" w:hAnsi="Times New Roman"/>
              </w:rPr>
              <w:t xml:space="preserve"> </w:t>
            </w:r>
            <w:r w:rsidRPr="00B01A5C">
              <w:rPr>
                <w:rFonts w:ascii="Times New Roman" w:hAnsi="Times New Roman"/>
              </w:rPr>
              <w:t>во</w:t>
            </w:r>
            <w:proofErr w:type="gramEnd"/>
            <w:r w:rsidRPr="00B01A5C">
              <w:rPr>
                <w:rFonts w:ascii="Times New Roman" w:hAnsi="Times New Roman"/>
              </w:rPr>
              <w:t xml:space="preserve"> в еди-ницах из-мерения</w:t>
            </w:r>
          </w:p>
        </w:tc>
        <w:tc>
          <w:tcPr>
            <w:tcW w:w="1134" w:type="dxa"/>
            <w:vAlign w:val="center"/>
          </w:tcPr>
          <w:p w:rsidR="002942CE" w:rsidRPr="00B01A5C" w:rsidRDefault="002942CE" w:rsidP="008F4896">
            <w:pPr>
              <w:jc w:val="center"/>
              <w:rPr>
                <w:rFonts w:ascii="Times New Roman" w:hAnsi="Times New Roman"/>
              </w:rPr>
            </w:pPr>
            <w:r w:rsidRPr="00B01A5C">
              <w:rPr>
                <w:rFonts w:ascii="Times New Roman" w:hAnsi="Times New Roman"/>
              </w:rPr>
              <w:t>По нормам СНиП</w:t>
            </w:r>
          </w:p>
        </w:tc>
        <w:tc>
          <w:tcPr>
            <w:tcW w:w="1134" w:type="dxa"/>
            <w:vAlign w:val="center"/>
          </w:tcPr>
          <w:p w:rsidR="002942CE" w:rsidRPr="00B01A5C" w:rsidRDefault="002942CE" w:rsidP="008F4896">
            <w:pPr>
              <w:jc w:val="center"/>
              <w:rPr>
                <w:rFonts w:ascii="Times New Roman" w:hAnsi="Times New Roman"/>
              </w:rPr>
            </w:pPr>
            <w:r w:rsidRPr="00B01A5C">
              <w:rPr>
                <w:rFonts w:ascii="Times New Roman" w:hAnsi="Times New Roman"/>
              </w:rPr>
              <w:t>Фактич.</w:t>
            </w:r>
            <w:r>
              <w:rPr>
                <w:rFonts w:ascii="Times New Roman" w:hAnsi="Times New Roman"/>
              </w:rPr>
              <w:t xml:space="preserve"> </w:t>
            </w:r>
            <w:proofErr w:type="gramStart"/>
            <w:r w:rsidRPr="00B01A5C">
              <w:rPr>
                <w:rFonts w:ascii="Times New Roman" w:hAnsi="Times New Roman"/>
              </w:rPr>
              <w:t>состоя-ние</w:t>
            </w:r>
            <w:proofErr w:type="gramEnd"/>
          </w:p>
        </w:tc>
        <w:tc>
          <w:tcPr>
            <w:tcW w:w="993" w:type="dxa"/>
            <w:vAlign w:val="center"/>
          </w:tcPr>
          <w:p w:rsidR="002942CE" w:rsidRDefault="002942CE" w:rsidP="008F4896">
            <w:pPr>
              <w:jc w:val="center"/>
              <w:rPr>
                <w:rFonts w:ascii="Times New Roman" w:hAnsi="Times New Roman"/>
              </w:rPr>
            </w:pPr>
            <w:r w:rsidRPr="00B01A5C">
              <w:rPr>
                <w:rFonts w:ascii="Times New Roman" w:hAnsi="Times New Roman"/>
              </w:rPr>
              <w:t xml:space="preserve">% </w:t>
            </w:r>
            <w:proofErr w:type="gramStart"/>
            <w:r w:rsidRPr="00B01A5C">
              <w:rPr>
                <w:rFonts w:ascii="Times New Roman" w:hAnsi="Times New Roman"/>
              </w:rPr>
              <w:t>обес-печен</w:t>
            </w:r>
            <w:proofErr w:type="gramEnd"/>
            <w:r>
              <w:rPr>
                <w:rFonts w:ascii="Times New Roman" w:hAnsi="Times New Roman"/>
              </w:rPr>
              <w:t>-</w:t>
            </w:r>
          </w:p>
          <w:p w:rsidR="002942CE" w:rsidRPr="00B01A5C" w:rsidRDefault="002942CE" w:rsidP="008F4896">
            <w:pPr>
              <w:jc w:val="center"/>
              <w:rPr>
                <w:rFonts w:ascii="Times New Roman" w:hAnsi="Times New Roman"/>
              </w:rPr>
            </w:pPr>
            <w:r w:rsidRPr="00B01A5C">
              <w:rPr>
                <w:rFonts w:ascii="Times New Roman" w:hAnsi="Times New Roman"/>
              </w:rPr>
              <w:t>ности</w:t>
            </w:r>
          </w:p>
        </w:tc>
      </w:tr>
      <w:tr w:rsidR="002942CE" w:rsidRPr="00900063" w:rsidTr="008F4896">
        <w:tc>
          <w:tcPr>
            <w:tcW w:w="709"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1</w:t>
            </w:r>
          </w:p>
        </w:tc>
        <w:tc>
          <w:tcPr>
            <w:tcW w:w="2551"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2</w:t>
            </w:r>
          </w:p>
        </w:tc>
        <w:tc>
          <w:tcPr>
            <w:tcW w:w="1418"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3</w:t>
            </w:r>
          </w:p>
        </w:tc>
        <w:tc>
          <w:tcPr>
            <w:tcW w:w="1275"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4</w:t>
            </w:r>
          </w:p>
        </w:tc>
        <w:tc>
          <w:tcPr>
            <w:tcW w:w="1134"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5</w:t>
            </w:r>
          </w:p>
        </w:tc>
        <w:tc>
          <w:tcPr>
            <w:tcW w:w="1134"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6</w:t>
            </w:r>
          </w:p>
        </w:tc>
        <w:tc>
          <w:tcPr>
            <w:tcW w:w="993"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7</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sidRPr="00B01A5C">
              <w:rPr>
                <w:rFonts w:ascii="Times New Roman" w:hAnsi="Times New Roman"/>
              </w:rPr>
              <w:t>1</w:t>
            </w:r>
          </w:p>
        </w:tc>
        <w:tc>
          <w:tcPr>
            <w:tcW w:w="2551" w:type="dxa"/>
          </w:tcPr>
          <w:p w:rsidR="002942CE" w:rsidRPr="00B01A5C" w:rsidRDefault="002942CE" w:rsidP="008F4896">
            <w:pPr>
              <w:rPr>
                <w:rFonts w:ascii="Times New Roman" w:hAnsi="Times New Roman"/>
              </w:rPr>
            </w:pPr>
            <w:r w:rsidRPr="00B01A5C">
              <w:rPr>
                <w:rFonts w:ascii="Times New Roman" w:hAnsi="Times New Roman"/>
              </w:rPr>
              <w:t>Детские дошкольные учреждения</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мест</w:t>
            </w:r>
          </w:p>
        </w:tc>
        <w:tc>
          <w:tcPr>
            <w:tcW w:w="1275" w:type="dxa"/>
            <w:vAlign w:val="center"/>
          </w:tcPr>
          <w:p w:rsidR="002942CE" w:rsidRPr="00B01A5C" w:rsidRDefault="00617F7A" w:rsidP="008F4896">
            <w:pPr>
              <w:jc w:val="center"/>
              <w:rPr>
                <w:rFonts w:ascii="Times New Roman" w:hAnsi="Times New Roman"/>
              </w:rPr>
            </w:pPr>
            <w:r>
              <w:rPr>
                <w:rFonts w:ascii="Times New Roman" w:hAnsi="Times New Roman"/>
              </w:rPr>
              <w:t>15</w:t>
            </w:r>
          </w:p>
        </w:tc>
        <w:tc>
          <w:tcPr>
            <w:tcW w:w="1134" w:type="dxa"/>
            <w:vAlign w:val="center"/>
          </w:tcPr>
          <w:p w:rsidR="002942CE" w:rsidRPr="00FF3D27" w:rsidRDefault="002942CE" w:rsidP="008F4896">
            <w:pPr>
              <w:jc w:val="center"/>
              <w:rPr>
                <w:rFonts w:ascii="Times New Roman" w:hAnsi="Times New Roman"/>
                <w:highlight w:val="yellow"/>
              </w:rPr>
            </w:pPr>
            <w:r w:rsidRPr="000F0FF7">
              <w:rPr>
                <w:rFonts w:ascii="Times New Roman" w:hAnsi="Times New Roman"/>
              </w:rPr>
              <w:t>35</w:t>
            </w:r>
          </w:p>
        </w:tc>
        <w:tc>
          <w:tcPr>
            <w:tcW w:w="1134" w:type="dxa"/>
            <w:vAlign w:val="center"/>
          </w:tcPr>
          <w:p w:rsidR="002942CE" w:rsidRPr="00B01A5C" w:rsidRDefault="00617F7A" w:rsidP="008F4896">
            <w:pPr>
              <w:jc w:val="center"/>
              <w:rPr>
                <w:rFonts w:ascii="Times New Roman" w:hAnsi="Times New Roman"/>
              </w:rPr>
            </w:pPr>
            <w:r>
              <w:rPr>
                <w:rFonts w:ascii="Times New Roman" w:hAnsi="Times New Roman"/>
              </w:rPr>
              <w:t>42</w:t>
            </w:r>
          </w:p>
        </w:tc>
        <w:tc>
          <w:tcPr>
            <w:tcW w:w="993" w:type="dxa"/>
            <w:vAlign w:val="center"/>
          </w:tcPr>
          <w:p w:rsidR="002942CE" w:rsidRPr="00B01A5C" w:rsidRDefault="00617F7A" w:rsidP="008F4896">
            <w:pPr>
              <w:jc w:val="center"/>
              <w:rPr>
                <w:rFonts w:ascii="Times New Roman" w:hAnsi="Times New Roman"/>
              </w:rPr>
            </w:pPr>
            <w:r>
              <w:rPr>
                <w:rFonts w:ascii="Times New Roman" w:hAnsi="Times New Roman"/>
                <w:lang w:val="en-US"/>
              </w:rPr>
              <w:t>&gt; 10</w:t>
            </w:r>
            <w:r w:rsidRPr="0029292D">
              <w:rPr>
                <w:rFonts w:ascii="Times New Roman" w:hAnsi="Times New Roman"/>
              </w:rPr>
              <w:t>0</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sidRPr="00B01A5C">
              <w:rPr>
                <w:rFonts w:ascii="Times New Roman" w:hAnsi="Times New Roman"/>
              </w:rPr>
              <w:t>2</w:t>
            </w:r>
          </w:p>
        </w:tc>
        <w:tc>
          <w:tcPr>
            <w:tcW w:w="2551" w:type="dxa"/>
          </w:tcPr>
          <w:p w:rsidR="002942CE" w:rsidRPr="00B01A5C" w:rsidRDefault="002942CE" w:rsidP="008F4896">
            <w:pPr>
              <w:rPr>
                <w:rFonts w:ascii="Times New Roman" w:hAnsi="Times New Roman"/>
              </w:rPr>
            </w:pPr>
            <w:r w:rsidRPr="00B01A5C">
              <w:rPr>
                <w:rFonts w:ascii="Times New Roman" w:hAnsi="Times New Roman"/>
              </w:rPr>
              <w:t>Общеобразовательные школы</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мест</w:t>
            </w:r>
          </w:p>
        </w:tc>
        <w:tc>
          <w:tcPr>
            <w:tcW w:w="1275" w:type="dxa"/>
            <w:vAlign w:val="center"/>
          </w:tcPr>
          <w:p w:rsidR="002942CE" w:rsidRPr="00B01A5C" w:rsidRDefault="008E23BE" w:rsidP="008F4896">
            <w:pPr>
              <w:jc w:val="center"/>
              <w:rPr>
                <w:rFonts w:ascii="Times New Roman" w:hAnsi="Times New Roman"/>
              </w:rPr>
            </w:pPr>
            <w:r>
              <w:rPr>
                <w:rFonts w:ascii="Times New Roman" w:hAnsi="Times New Roman"/>
              </w:rPr>
              <w:t>60</w:t>
            </w:r>
          </w:p>
        </w:tc>
        <w:tc>
          <w:tcPr>
            <w:tcW w:w="1134" w:type="dxa"/>
            <w:vAlign w:val="center"/>
          </w:tcPr>
          <w:p w:rsidR="002942CE" w:rsidRPr="00FF3D27" w:rsidRDefault="002942CE" w:rsidP="008F4896">
            <w:pPr>
              <w:jc w:val="center"/>
              <w:rPr>
                <w:rFonts w:ascii="Times New Roman" w:hAnsi="Times New Roman"/>
                <w:highlight w:val="yellow"/>
              </w:rPr>
            </w:pPr>
            <w:r w:rsidRPr="00167AE3">
              <w:rPr>
                <w:rFonts w:ascii="Times New Roman" w:hAnsi="Times New Roman"/>
              </w:rPr>
              <w:t>114</w:t>
            </w:r>
          </w:p>
        </w:tc>
        <w:tc>
          <w:tcPr>
            <w:tcW w:w="1134" w:type="dxa"/>
            <w:vAlign w:val="center"/>
          </w:tcPr>
          <w:p w:rsidR="002942CE" w:rsidRPr="00B01A5C" w:rsidRDefault="008E23BE" w:rsidP="008F4896">
            <w:pPr>
              <w:jc w:val="center"/>
              <w:rPr>
                <w:rFonts w:ascii="Times New Roman" w:hAnsi="Times New Roman"/>
              </w:rPr>
            </w:pPr>
            <w:r>
              <w:rPr>
                <w:rFonts w:ascii="Times New Roman" w:hAnsi="Times New Roman"/>
              </w:rPr>
              <w:t>169</w:t>
            </w:r>
          </w:p>
        </w:tc>
        <w:tc>
          <w:tcPr>
            <w:tcW w:w="993" w:type="dxa"/>
            <w:vAlign w:val="center"/>
          </w:tcPr>
          <w:p w:rsidR="002942CE" w:rsidRPr="0029292D" w:rsidRDefault="002942CE" w:rsidP="008F4896">
            <w:pPr>
              <w:jc w:val="center"/>
              <w:rPr>
                <w:rFonts w:ascii="Times New Roman" w:hAnsi="Times New Roman"/>
              </w:rPr>
            </w:pPr>
            <w:r>
              <w:rPr>
                <w:rFonts w:ascii="Times New Roman" w:hAnsi="Times New Roman"/>
                <w:lang w:val="en-US"/>
              </w:rPr>
              <w:t>&gt; 10</w:t>
            </w:r>
            <w:r w:rsidRPr="0029292D">
              <w:rPr>
                <w:rFonts w:ascii="Times New Roman" w:hAnsi="Times New Roman"/>
              </w:rPr>
              <w:t>0</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3</w:t>
            </w:r>
          </w:p>
        </w:tc>
        <w:tc>
          <w:tcPr>
            <w:tcW w:w="2551" w:type="dxa"/>
          </w:tcPr>
          <w:p w:rsidR="002942CE" w:rsidRPr="00B01A5C" w:rsidRDefault="002942CE" w:rsidP="008F4896">
            <w:pPr>
              <w:rPr>
                <w:rFonts w:ascii="Times New Roman" w:hAnsi="Times New Roman"/>
              </w:rPr>
            </w:pPr>
            <w:r w:rsidRPr="00B01A5C">
              <w:rPr>
                <w:rFonts w:ascii="Times New Roman" w:hAnsi="Times New Roman"/>
              </w:rPr>
              <w:t>ФАП</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пос./смену</w:t>
            </w:r>
          </w:p>
        </w:tc>
        <w:tc>
          <w:tcPr>
            <w:tcW w:w="1275" w:type="dxa"/>
            <w:vAlign w:val="center"/>
          </w:tcPr>
          <w:p w:rsidR="002942CE" w:rsidRPr="00B01A5C" w:rsidRDefault="002942CE" w:rsidP="008F4896">
            <w:pPr>
              <w:jc w:val="center"/>
              <w:rPr>
                <w:rFonts w:ascii="Times New Roman" w:hAnsi="Times New Roman"/>
              </w:rPr>
            </w:pPr>
            <w:r>
              <w:rPr>
                <w:rFonts w:ascii="Times New Roman" w:hAnsi="Times New Roman"/>
              </w:rPr>
              <w:t>15</w:t>
            </w:r>
          </w:p>
        </w:tc>
        <w:tc>
          <w:tcPr>
            <w:tcW w:w="1134" w:type="dxa"/>
            <w:vAlign w:val="center"/>
          </w:tcPr>
          <w:p w:rsidR="002942CE" w:rsidRPr="00167AE3" w:rsidRDefault="002942CE" w:rsidP="008F4896">
            <w:pPr>
              <w:jc w:val="center"/>
              <w:rPr>
                <w:rFonts w:ascii="Times New Roman" w:hAnsi="Times New Roman"/>
                <w:highlight w:val="yellow"/>
                <w:lang w:val="en-US"/>
              </w:rPr>
            </w:pPr>
            <w:r w:rsidRPr="00167AE3">
              <w:rPr>
                <w:rFonts w:ascii="Times New Roman" w:hAnsi="Times New Roman"/>
                <w:lang w:val="en-US"/>
              </w:rPr>
              <w:t>13</w:t>
            </w:r>
          </w:p>
        </w:tc>
        <w:tc>
          <w:tcPr>
            <w:tcW w:w="1134" w:type="dxa"/>
          </w:tcPr>
          <w:p w:rsidR="002942CE" w:rsidRPr="00B01A5C" w:rsidRDefault="008E23BE" w:rsidP="008F4896">
            <w:pPr>
              <w:jc w:val="center"/>
              <w:rPr>
                <w:rFonts w:ascii="Times New Roman" w:hAnsi="Times New Roman"/>
              </w:rPr>
            </w:pPr>
            <w:r>
              <w:rPr>
                <w:rFonts w:ascii="Times New Roman" w:hAnsi="Times New Roman"/>
              </w:rPr>
              <w:t>42</w:t>
            </w:r>
          </w:p>
        </w:tc>
        <w:tc>
          <w:tcPr>
            <w:tcW w:w="993" w:type="dxa"/>
          </w:tcPr>
          <w:p w:rsidR="002942CE" w:rsidRPr="009C0CE6" w:rsidRDefault="002942CE" w:rsidP="008F4896">
            <w:pPr>
              <w:jc w:val="center"/>
              <w:rPr>
                <w:rFonts w:ascii="Times New Roman" w:hAnsi="Times New Roman"/>
              </w:rPr>
            </w:pPr>
            <w:r>
              <w:rPr>
                <w:rFonts w:ascii="Times New Roman" w:hAnsi="Times New Roman"/>
                <w:lang w:val="en-US"/>
              </w:rPr>
              <w:t>&gt;</w:t>
            </w:r>
            <w:r w:rsidRPr="0029292D">
              <w:rPr>
                <w:rFonts w:ascii="Times New Roman" w:hAnsi="Times New Roman"/>
              </w:rPr>
              <w:t xml:space="preserve"> 100</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4</w:t>
            </w:r>
          </w:p>
        </w:tc>
        <w:tc>
          <w:tcPr>
            <w:tcW w:w="2551" w:type="dxa"/>
          </w:tcPr>
          <w:p w:rsidR="002942CE" w:rsidRPr="00B01A5C" w:rsidRDefault="002942CE" w:rsidP="008F4896">
            <w:pPr>
              <w:rPr>
                <w:rFonts w:ascii="Times New Roman" w:hAnsi="Times New Roman"/>
              </w:rPr>
            </w:pPr>
            <w:r>
              <w:rPr>
                <w:rFonts w:ascii="Times New Roman" w:hAnsi="Times New Roman"/>
              </w:rPr>
              <w:t>СДК</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мест</w:t>
            </w:r>
          </w:p>
        </w:tc>
        <w:tc>
          <w:tcPr>
            <w:tcW w:w="1275" w:type="dxa"/>
            <w:vAlign w:val="center"/>
          </w:tcPr>
          <w:p w:rsidR="002942CE" w:rsidRPr="00B01A5C" w:rsidRDefault="008E23BE" w:rsidP="008F4896">
            <w:pPr>
              <w:jc w:val="center"/>
              <w:rPr>
                <w:rFonts w:ascii="Times New Roman" w:hAnsi="Times New Roman"/>
              </w:rPr>
            </w:pPr>
            <w:r>
              <w:rPr>
                <w:rFonts w:ascii="Times New Roman" w:hAnsi="Times New Roman"/>
              </w:rPr>
              <w:t>200</w:t>
            </w:r>
          </w:p>
        </w:tc>
        <w:tc>
          <w:tcPr>
            <w:tcW w:w="1134" w:type="dxa"/>
            <w:vAlign w:val="center"/>
          </w:tcPr>
          <w:p w:rsidR="002942CE" w:rsidRPr="00F32D6D" w:rsidRDefault="002942CE" w:rsidP="008F4896">
            <w:pPr>
              <w:jc w:val="center"/>
              <w:rPr>
                <w:rFonts w:ascii="Times New Roman" w:hAnsi="Times New Roman"/>
                <w:highlight w:val="yellow"/>
                <w:lang w:val="en-US"/>
              </w:rPr>
            </w:pPr>
            <w:r>
              <w:rPr>
                <w:rFonts w:ascii="Times New Roman" w:hAnsi="Times New Roman"/>
                <w:lang w:val="en-US"/>
              </w:rPr>
              <w:t>300</w:t>
            </w:r>
          </w:p>
        </w:tc>
        <w:tc>
          <w:tcPr>
            <w:tcW w:w="1134" w:type="dxa"/>
            <w:vAlign w:val="center"/>
          </w:tcPr>
          <w:p w:rsidR="002942CE" w:rsidRPr="00B01A5C" w:rsidRDefault="008E23BE" w:rsidP="008F4896">
            <w:pPr>
              <w:jc w:val="center"/>
              <w:rPr>
                <w:rFonts w:ascii="Times New Roman" w:hAnsi="Times New Roman"/>
              </w:rPr>
            </w:pPr>
            <w:r>
              <w:rPr>
                <w:rFonts w:ascii="Times New Roman" w:hAnsi="Times New Roman"/>
              </w:rPr>
              <w:t>564</w:t>
            </w:r>
          </w:p>
        </w:tc>
        <w:tc>
          <w:tcPr>
            <w:tcW w:w="993" w:type="dxa"/>
            <w:vAlign w:val="center"/>
          </w:tcPr>
          <w:p w:rsidR="002942CE" w:rsidRPr="00830AC7" w:rsidRDefault="008E23BE" w:rsidP="008F4896">
            <w:pPr>
              <w:jc w:val="center"/>
              <w:rPr>
                <w:rFonts w:ascii="Times New Roman" w:hAnsi="Times New Roman"/>
              </w:rPr>
            </w:pPr>
            <w:r>
              <w:rPr>
                <w:rFonts w:ascii="Times New Roman" w:hAnsi="Times New Roman"/>
                <w:lang w:val="en-US"/>
              </w:rPr>
              <w:t>&gt; 10</w:t>
            </w:r>
            <w:r w:rsidRPr="0029292D">
              <w:rPr>
                <w:rFonts w:ascii="Times New Roman" w:hAnsi="Times New Roman"/>
              </w:rPr>
              <w:t>0</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5</w:t>
            </w:r>
          </w:p>
        </w:tc>
        <w:tc>
          <w:tcPr>
            <w:tcW w:w="2551" w:type="dxa"/>
          </w:tcPr>
          <w:p w:rsidR="002942CE" w:rsidRPr="00B01A5C" w:rsidRDefault="002942CE" w:rsidP="008F4896">
            <w:pPr>
              <w:rPr>
                <w:rFonts w:ascii="Times New Roman" w:hAnsi="Times New Roman"/>
              </w:rPr>
            </w:pPr>
            <w:r>
              <w:rPr>
                <w:rFonts w:ascii="Times New Roman" w:hAnsi="Times New Roman"/>
              </w:rPr>
              <w:t>Библиотека</w:t>
            </w:r>
          </w:p>
        </w:tc>
        <w:tc>
          <w:tcPr>
            <w:tcW w:w="1418" w:type="dxa"/>
            <w:vAlign w:val="center"/>
          </w:tcPr>
          <w:p w:rsidR="002942CE" w:rsidRPr="0029292D" w:rsidRDefault="002942CE" w:rsidP="008F4896">
            <w:pPr>
              <w:jc w:val="center"/>
              <w:rPr>
                <w:rFonts w:ascii="Times New Roman" w:hAnsi="Times New Roman"/>
              </w:rPr>
            </w:pPr>
            <w:r w:rsidRPr="00B01A5C">
              <w:rPr>
                <w:rFonts w:ascii="Times New Roman" w:hAnsi="Times New Roman"/>
              </w:rPr>
              <w:t>тыс.</w:t>
            </w:r>
            <w:r>
              <w:rPr>
                <w:rFonts w:ascii="Times New Roman" w:hAnsi="Times New Roman"/>
              </w:rPr>
              <w:t xml:space="preserve"> </w:t>
            </w:r>
            <w:r w:rsidRPr="00B01A5C">
              <w:rPr>
                <w:rFonts w:ascii="Times New Roman" w:hAnsi="Times New Roman"/>
              </w:rPr>
              <w:t>том</w:t>
            </w:r>
          </w:p>
        </w:tc>
        <w:tc>
          <w:tcPr>
            <w:tcW w:w="1275" w:type="dxa"/>
            <w:vAlign w:val="center"/>
          </w:tcPr>
          <w:p w:rsidR="002942CE" w:rsidRPr="00B01A5C" w:rsidRDefault="002942CE" w:rsidP="008F4896">
            <w:pPr>
              <w:jc w:val="center"/>
              <w:rPr>
                <w:rFonts w:ascii="Times New Roman" w:hAnsi="Times New Roman"/>
              </w:rPr>
            </w:pPr>
            <w:r>
              <w:rPr>
                <w:rFonts w:ascii="Times New Roman" w:hAnsi="Times New Roman"/>
              </w:rPr>
              <w:t>6,0</w:t>
            </w:r>
          </w:p>
        </w:tc>
        <w:tc>
          <w:tcPr>
            <w:tcW w:w="1134" w:type="dxa"/>
            <w:vAlign w:val="center"/>
          </w:tcPr>
          <w:p w:rsidR="002942CE" w:rsidRPr="009268E7" w:rsidRDefault="002942CE" w:rsidP="008F4896">
            <w:pPr>
              <w:jc w:val="center"/>
              <w:rPr>
                <w:rFonts w:ascii="Times New Roman" w:hAnsi="Times New Roman"/>
                <w:highlight w:val="yellow"/>
              </w:rPr>
            </w:pPr>
            <w:r w:rsidRPr="00663F0F">
              <w:rPr>
                <w:rFonts w:ascii="Times New Roman" w:hAnsi="Times New Roman"/>
              </w:rPr>
              <w:t>7,5</w:t>
            </w:r>
          </w:p>
        </w:tc>
        <w:tc>
          <w:tcPr>
            <w:tcW w:w="1134" w:type="dxa"/>
            <w:vAlign w:val="center"/>
          </w:tcPr>
          <w:p w:rsidR="002942CE" w:rsidRPr="00B01A5C" w:rsidRDefault="002942CE" w:rsidP="008F4896">
            <w:pPr>
              <w:jc w:val="center"/>
              <w:rPr>
                <w:rFonts w:ascii="Times New Roman" w:hAnsi="Times New Roman"/>
              </w:rPr>
            </w:pPr>
            <w:r>
              <w:rPr>
                <w:rFonts w:ascii="Times New Roman" w:hAnsi="Times New Roman"/>
              </w:rPr>
              <w:t>16,4</w:t>
            </w:r>
          </w:p>
        </w:tc>
        <w:tc>
          <w:tcPr>
            <w:tcW w:w="993" w:type="dxa"/>
            <w:vAlign w:val="center"/>
          </w:tcPr>
          <w:p w:rsidR="002942CE" w:rsidRPr="0029292D" w:rsidRDefault="002942CE" w:rsidP="008F4896">
            <w:pPr>
              <w:jc w:val="center"/>
              <w:rPr>
                <w:rFonts w:ascii="Times New Roman" w:hAnsi="Times New Roman"/>
              </w:rPr>
            </w:pPr>
            <w:r>
              <w:rPr>
                <w:rFonts w:ascii="Times New Roman" w:hAnsi="Times New Roman"/>
                <w:lang w:val="en-US"/>
              </w:rPr>
              <w:t>&gt;</w:t>
            </w:r>
            <w:r w:rsidRPr="0029292D">
              <w:rPr>
                <w:rFonts w:ascii="Times New Roman" w:hAnsi="Times New Roman"/>
              </w:rPr>
              <w:t xml:space="preserve"> 100</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6</w:t>
            </w:r>
          </w:p>
        </w:tc>
        <w:tc>
          <w:tcPr>
            <w:tcW w:w="2551" w:type="dxa"/>
          </w:tcPr>
          <w:p w:rsidR="002942CE" w:rsidRPr="00B01A5C" w:rsidRDefault="002942CE" w:rsidP="008F4896">
            <w:pPr>
              <w:rPr>
                <w:rFonts w:ascii="Times New Roman" w:hAnsi="Times New Roman"/>
              </w:rPr>
            </w:pPr>
            <w:r w:rsidRPr="00B01A5C">
              <w:rPr>
                <w:rFonts w:ascii="Times New Roman" w:hAnsi="Times New Roman"/>
              </w:rPr>
              <w:t>Спортивные залы</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м</w:t>
            </w:r>
            <w:proofErr w:type="gramStart"/>
            <w:r w:rsidRPr="00B01A5C">
              <w:rPr>
                <w:rFonts w:ascii="Times New Roman" w:hAnsi="Times New Roman"/>
              </w:rPr>
              <w:t>2</w:t>
            </w:r>
            <w:proofErr w:type="gramEnd"/>
            <w:r w:rsidRPr="00B01A5C">
              <w:rPr>
                <w:rFonts w:ascii="Times New Roman" w:hAnsi="Times New Roman"/>
              </w:rPr>
              <w:t xml:space="preserve"> пл.</w:t>
            </w:r>
            <w:r>
              <w:rPr>
                <w:rFonts w:ascii="Times New Roman" w:hAnsi="Times New Roman"/>
              </w:rPr>
              <w:t xml:space="preserve"> </w:t>
            </w:r>
            <w:r w:rsidRPr="00B01A5C">
              <w:rPr>
                <w:rFonts w:ascii="Times New Roman" w:hAnsi="Times New Roman"/>
              </w:rPr>
              <w:t>пол</w:t>
            </w:r>
          </w:p>
        </w:tc>
        <w:tc>
          <w:tcPr>
            <w:tcW w:w="1275" w:type="dxa"/>
            <w:vAlign w:val="center"/>
          </w:tcPr>
          <w:p w:rsidR="002942CE" w:rsidRPr="00B01A5C" w:rsidRDefault="002942CE" w:rsidP="008F4896">
            <w:pPr>
              <w:jc w:val="center"/>
              <w:rPr>
                <w:rFonts w:ascii="Times New Roman" w:hAnsi="Times New Roman"/>
              </w:rPr>
            </w:pPr>
            <w:r w:rsidRPr="00B01A5C">
              <w:rPr>
                <w:rFonts w:ascii="Times New Roman" w:hAnsi="Times New Roman"/>
              </w:rPr>
              <w:t>100,0</w:t>
            </w:r>
          </w:p>
        </w:tc>
        <w:tc>
          <w:tcPr>
            <w:tcW w:w="1134" w:type="dxa"/>
            <w:vAlign w:val="center"/>
          </w:tcPr>
          <w:p w:rsidR="002942CE" w:rsidRPr="00FF3D27" w:rsidRDefault="002942CE" w:rsidP="008F4896">
            <w:pPr>
              <w:jc w:val="center"/>
              <w:rPr>
                <w:rFonts w:ascii="Times New Roman" w:hAnsi="Times New Roman"/>
                <w:highlight w:val="yellow"/>
              </w:rPr>
            </w:pPr>
            <w:r w:rsidRPr="00663F0F">
              <w:rPr>
                <w:rFonts w:ascii="Times New Roman" w:hAnsi="Times New Roman"/>
              </w:rPr>
              <w:t>80</w:t>
            </w:r>
          </w:p>
        </w:tc>
        <w:tc>
          <w:tcPr>
            <w:tcW w:w="1134" w:type="dxa"/>
            <w:vAlign w:val="center"/>
          </w:tcPr>
          <w:p w:rsidR="002942CE" w:rsidRPr="00B01A5C" w:rsidRDefault="008E23BE" w:rsidP="008F4896">
            <w:pPr>
              <w:jc w:val="center"/>
              <w:rPr>
                <w:rFonts w:ascii="Times New Roman" w:hAnsi="Times New Roman"/>
              </w:rPr>
            </w:pPr>
            <w:r>
              <w:rPr>
                <w:rFonts w:ascii="Times New Roman" w:hAnsi="Times New Roman"/>
              </w:rPr>
              <w:t>282</w:t>
            </w:r>
          </w:p>
        </w:tc>
        <w:tc>
          <w:tcPr>
            <w:tcW w:w="993" w:type="dxa"/>
            <w:vAlign w:val="center"/>
          </w:tcPr>
          <w:p w:rsidR="002942CE" w:rsidRPr="0029292D" w:rsidRDefault="002942CE" w:rsidP="008F4896">
            <w:pPr>
              <w:jc w:val="center"/>
              <w:rPr>
                <w:rFonts w:ascii="Times New Roman" w:hAnsi="Times New Roman"/>
              </w:rPr>
            </w:pPr>
            <w:r>
              <w:rPr>
                <w:rFonts w:ascii="Times New Roman" w:hAnsi="Times New Roman"/>
                <w:lang w:val="en-US"/>
              </w:rPr>
              <w:t>&gt;</w:t>
            </w:r>
            <w:r w:rsidRPr="0029292D">
              <w:rPr>
                <w:rFonts w:ascii="Times New Roman" w:hAnsi="Times New Roman"/>
              </w:rPr>
              <w:t xml:space="preserve"> 100</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7</w:t>
            </w:r>
          </w:p>
        </w:tc>
        <w:tc>
          <w:tcPr>
            <w:tcW w:w="2551" w:type="dxa"/>
          </w:tcPr>
          <w:p w:rsidR="002942CE" w:rsidRPr="00B01A5C" w:rsidRDefault="002942CE" w:rsidP="008F4896">
            <w:pPr>
              <w:rPr>
                <w:rFonts w:ascii="Times New Roman" w:hAnsi="Times New Roman"/>
              </w:rPr>
            </w:pPr>
            <w:r w:rsidRPr="00B01A5C">
              <w:rPr>
                <w:rFonts w:ascii="Times New Roman" w:hAnsi="Times New Roman"/>
              </w:rPr>
              <w:t>Магазины розничной торговли</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м2 торг</w:t>
            </w:r>
            <w:proofErr w:type="gramStart"/>
            <w:r w:rsidRPr="00B01A5C">
              <w:rPr>
                <w:rFonts w:ascii="Times New Roman" w:hAnsi="Times New Roman"/>
              </w:rPr>
              <w:t>.</w:t>
            </w:r>
            <w:proofErr w:type="gramEnd"/>
            <w:r w:rsidRPr="00B01A5C">
              <w:rPr>
                <w:rFonts w:ascii="Times New Roman" w:hAnsi="Times New Roman"/>
              </w:rPr>
              <w:t xml:space="preserve"> </w:t>
            </w:r>
            <w:proofErr w:type="gramStart"/>
            <w:r w:rsidRPr="00B01A5C">
              <w:rPr>
                <w:rFonts w:ascii="Times New Roman" w:hAnsi="Times New Roman"/>
              </w:rPr>
              <w:t>п</w:t>
            </w:r>
            <w:proofErr w:type="gramEnd"/>
            <w:r w:rsidRPr="00B01A5C">
              <w:rPr>
                <w:rFonts w:ascii="Times New Roman" w:hAnsi="Times New Roman"/>
              </w:rPr>
              <w:t>лощади</w:t>
            </w:r>
          </w:p>
        </w:tc>
        <w:tc>
          <w:tcPr>
            <w:tcW w:w="1275" w:type="dxa"/>
            <w:vAlign w:val="center"/>
          </w:tcPr>
          <w:p w:rsidR="002942CE" w:rsidRPr="00B01A5C" w:rsidRDefault="00E43574" w:rsidP="008F4896">
            <w:pPr>
              <w:jc w:val="center"/>
              <w:rPr>
                <w:rFonts w:ascii="Times New Roman" w:hAnsi="Times New Roman"/>
              </w:rPr>
            </w:pPr>
            <w:r>
              <w:rPr>
                <w:rFonts w:ascii="Times New Roman" w:hAnsi="Times New Roman"/>
              </w:rPr>
              <w:t>7</w:t>
            </w:r>
            <w:r w:rsidR="002942CE">
              <w:rPr>
                <w:rFonts w:ascii="Times New Roman" w:hAnsi="Times New Roman"/>
              </w:rPr>
              <w:t>5,0</w:t>
            </w:r>
          </w:p>
        </w:tc>
        <w:tc>
          <w:tcPr>
            <w:tcW w:w="1134" w:type="dxa"/>
            <w:vAlign w:val="center"/>
          </w:tcPr>
          <w:p w:rsidR="002942CE" w:rsidRPr="00FF3D27" w:rsidRDefault="002942CE" w:rsidP="008F4896">
            <w:pPr>
              <w:jc w:val="center"/>
              <w:rPr>
                <w:rFonts w:ascii="Times New Roman" w:hAnsi="Times New Roman"/>
                <w:highlight w:val="yellow"/>
              </w:rPr>
            </w:pPr>
            <w:r w:rsidRPr="00AB52CD">
              <w:rPr>
                <w:rFonts w:ascii="Times New Roman" w:hAnsi="Times New Roman"/>
              </w:rPr>
              <w:t>300</w:t>
            </w:r>
          </w:p>
        </w:tc>
        <w:tc>
          <w:tcPr>
            <w:tcW w:w="1134" w:type="dxa"/>
            <w:vAlign w:val="center"/>
          </w:tcPr>
          <w:p w:rsidR="002942CE" w:rsidRPr="00B01A5C" w:rsidRDefault="008E23BE" w:rsidP="008F4896">
            <w:pPr>
              <w:jc w:val="center"/>
              <w:rPr>
                <w:rFonts w:ascii="Times New Roman" w:hAnsi="Times New Roman"/>
              </w:rPr>
            </w:pPr>
            <w:r>
              <w:rPr>
                <w:rFonts w:ascii="Times New Roman" w:hAnsi="Times New Roman"/>
              </w:rPr>
              <w:t>240</w:t>
            </w:r>
          </w:p>
        </w:tc>
        <w:tc>
          <w:tcPr>
            <w:tcW w:w="993" w:type="dxa"/>
            <w:vAlign w:val="center"/>
          </w:tcPr>
          <w:p w:rsidR="002942CE" w:rsidRPr="00830AC7" w:rsidRDefault="002942CE" w:rsidP="008F4896">
            <w:pPr>
              <w:jc w:val="center"/>
              <w:rPr>
                <w:rFonts w:ascii="Times New Roman" w:hAnsi="Times New Roman"/>
              </w:rPr>
            </w:pPr>
            <w:r>
              <w:rPr>
                <w:rFonts w:ascii="Times New Roman" w:hAnsi="Times New Roman"/>
              </w:rPr>
              <w:t>68</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8</w:t>
            </w:r>
          </w:p>
        </w:tc>
        <w:tc>
          <w:tcPr>
            <w:tcW w:w="2551" w:type="dxa"/>
          </w:tcPr>
          <w:p w:rsidR="002942CE" w:rsidRPr="00B01A5C" w:rsidRDefault="002942CE" w:rsidP="008F4896">
            <w:pPr>
              <w:rPr>
                <w:rFonts w:ascii="Times New Roman" w:hAnsi="Times New Roman"/>
              </w:rPr>
            </w:pPr>
            <w:r w:rsidRPr="00B01A5C">
              <w:rPr>
                <w:rFonts w:ascii="Times New Roman" w:hAnsi="Times New Roman"/>
              </w:rPr>
              <w:t>Предприятия общес</w:t>
            </w:r>
            <w:proofErr w:type="gramStart"/>
            <w:r w:rsidRPr="00B01A5C">
              <w:rPr>
                <w:rFonts w:ascii="Times New Roman" w:hAnsi="Times New Roman"/>
              </w:rPr>
              <w:t>т-</w:t>
            </w:r>
            <w:proofErr w:type="gramEnd"/>
            <w:r w:rsidRPr="00B01A5C">
              <w:rPr>
                <w:rFonts w:ascii="Times New Roman" w:hAnsi="Times New Roman"/>
              </w:rPr>
              <w:t xml:space="preserve"> венного питания</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мест</w:t>
            </w:r>
          </w:p>
        </w:tc>
        <w:tc>
          <w:tcPr>
            <w:tcW w:w="1275" w:type="dxa"/>
            <w:vAlign w:val="center"/>
          </w:tcPr>
          <w:p w:rsidR="002942CE" w:rsidRPr="00B01A5C" w:rsidRDefault="002942CE" w:rsidP="008F4896">
            <w:pPr>
              <w:jc w:val="center"/>
              <w:rPr>
                <w:rFonts w:ascii="Times New Roman" w:hAnsi="Times New Roman"/>
              </w:rPr>
            </w:pPr>
            <w:r w:rsidRPr="00B01A5C">
              <w:rPr>
                <w:rFonts w:ascii="Times New Roman" w:hAnsi="Times New Roman"/>
              </w:rPr>
              <w:t>-</w:t>
            </w:r>
          </w:p>
        </w:tc>
        <w:tc>
          <w:tcPr>
            <w:tcW w:w="1134" w:type="dxa"/>
            <w:vAlign w:val="center"/>
          </w:tcPr>
          <w:p w:rsidR="002942CE" w:rsidRPr="00FF3D27" w:rsidRDefault="002942CE" w:rsidP="008F4896">
            <w:pPr>
              <w:jc w:val="center"/>
              <w:rPr>
                <w:rFonts w:ascii="Times New Roman" w:hAnsi="Times New Roman"/>
                <w:highlight w:val="yellow"/>
              </w:rPr>
            </w:pPr>
            <w:r w:rsidRPr="00AB52CD">
              <w:rPr>
                <w:rFonts w:ascii="Times New Roman" w:hAnsi="Times New Roman"/>
              </w:rPr>
              <w:t>40</w:t>
            </w:r>
          </w:p>
        </w:tc>
        <w:tc>
          <w:tcPr>
            <w:tcW w:w="1134" w:type="dxa"/>
            <w:vAlign w:val="center"/>
          </w:tcPr>
          <w:p w:rsidR="002942CE" w:rsidRPr="00B01A5C" w:rsidRDefault="002942CE" w:rsidP="008F4896">
            <w:pPr>
              <w:jc w:val="center"/>
              <w:rPr>
                <w:rFonts w:ascii="Times New Roman" w:hAnsi="Times New Roman"/>
              </w:rPr>
            </w:pPr>
          </w:p>
        </w:tc>
        <w:tc>
          <w:tcPr>
            <w:tcW w:w="993" w:type="dxa"/>
            <w:vAlign w:val="center"/>
          </w:tcPr>
          <w:p w:rsidR="002942CE" w:rsidRPr="00B01A5C" w:rsidRDefault="002942CE" w:rsidP="008F4896">
            <w:pPr>
              <w:jc w:val="center"/>
              <w:rPr>
                <w:rFonts w:ascii="Times New Roman" w:hAnsi="Times New Roman"/>
              </w:rPr>
            </w:pPr>
            <w:r w:rsidRPr="00B01A5C">
              <w:rPr>
                <w:rFonts w:ascii="Times New Roman" w:hAnsi="Times New Roman"/>
              </w:rPr>
              <w:t>-</w:t>
            </w:r>
          </w:p>
        </w:tc>
      </w:tr>
      <w:tr w:rsidR="002942CE" w:rsidRPr="00B01A5C" w:rsidTr="008F4896">
        <w:tc>
          <w:tcPr>
            <w:tcW w:w="709" w:type="dxa"/>
            <w:vAlign w:val="center"/>
          </w:tcPr>
          <w:p w:rsidR="002942CE" w:rsidRPr="00B01A5C" w:rsidRDefault="002942CE" w:rsidP="008F4896">
            <w:pPr>
              <w:jc w:val="center"/>
              <w:rPr>
                <w:rFonts w:ascii="Times New Roman" w:hAnsi="Times New Roman"/>
              </w:rPr>
            </w:pPr>
            <w:r>
              <w:rPr>
                <w:rFonts w:ascii="Times New Roman" w:hAnsi="Times New Roman"/>
              </w:rPr>
              <w:t>9</w:t>
            </w:r>
          </w:p>
        </w:tc>
        <w:tc>
          <w:tcPr>
            <w:tcW w:w="2551" w:type="dxa"/>
          </w:tcPr>
          <w:p w:rsidR="002942CE" w:rsidRPr="00B01A5C" w:rsidRDefault="002942CE" w:rsidP="008F4896">
            <w:pPr>
              <w:rPr>
                <w:rFonts w:ascii="Times New Roman" w:hAnsi="Times New Roman"/>
              </w:rPr>
            </w:pPr>
            <w:r w:rsidRPr="00B01A5C">
              <w:rPr>
                <w:rFonts w:ascii="Times New Roman" w:hAnsi="Times New Roman"/>
              </w:rPr>
              <w:t>Предприятия бытов</w:t>
            </w:r>
            <w:proofErr w:type="gramStart"/>
            <w:r w:rsidRPr="00B01A5C">
              <w:rPr>
                <w:rFonts w:ascii="Times New Roman" w:hAnsi="Times New Roman"/>
              </w:rPr>
              <w:t>о-</w:t>
            </w:r>
            <w:proofErr w:type="gramEnd"/>
            <w:r w:rsidRPr="00B01A5C">
              <w:rPr>
                <w:rFonts w:ascii="Times New Roman" w:hAnsi="Times New Roman"/>
              </w:rPr>
              <w:t xml:space="preserve"> го обслуживания</w:t>
            </w:r>
          </w:p>
        </w:tc>
        <w:tc>
          <w:tcPr>
            <w:tcW w:w="1418" w:type="dxa"/>
            <w:vAlign w:val="center"/>
          </w:tcPr>
          <w:p w:rsidR="002942CE" w:rsidRPr="00B01A5C" w:rsidRDefault="002942CE" w:rsidP="008F4896">
            <w:pPr>
              <w:jc w:val="center"/>
              <w:rPr>
                <w:rFonts w:ascii="Times New Roman" w:hAnsi="Times New Roman"/>
              </w:rPr>
            </w:pPr>
            <w:r w:rsidRPr="00B01A5C">
              <w:rPr>
                <w:rFonts w:ascii="Times New Roman" w:hAnsi="Times New Roman"/>
              </w:rPr>
              <w:t>раб</w:t>
            </w:r>
            <w:proofErr w:type="gramStart"/>
            <w:r w:rsidRPr="00B01A5C">
              <w:rPr>
                <w:rFonts w:ascii="Times New Roman" w:hAnsi="Times New Roman"/>
              </w:rPr>
              <w:t>.</w:t>
            </w:r>
            <w:proofErr w:type="gramEnd"/>
            <w:r>
              <w:rPr>
                <w:rFonts w:ascii="Times New Roman" w:hAnsi="Times New Roman"/>
              </w:rPr>
              <w:t xml:space="preserve"> </w:t>
            </w:r>
            <w:proofErr w:type="gramStart"/>
            <w:r w:rsidRPr="00B01A5C">
              <w:rPr>
                <w:rFonts w:ascii="Times New Roman" w:hAnsi="Times New Roman"/>
              </w:rPr>
              <w:t>м</w:t>
            </w:r>
            <w:proofErr w:type="gramEnd"/>
            <w:r w:rsidRPr="00B01A5C">
              <w:rPr>
                <w:rFonts w:ascii="Times New Roman" w:hAnsi="Times New Roman"/>
              </w:rPr>
              <w:t>ест</w:t>
            </w:r>
          </w:p>
        </w:tc>
        <w:tc>
          <w:tcPr>
            <w:tcW w:w="1275" w:type="dxa"/>
            <w:vAlign w:val="center"/>
          </w:tcPr>
          <w:p w:rsidR="002942CE" w:rsidRPr="00B01A5C" w:rsidRDefault="002942CE" w:rsidP="008F4896">
            <w:pPr>
              <w:jc w:val="center"/>
              <w:rPr>
                <w:rFonts w:ascii="Times New Roman" w:hAnsi="Times New Roman"/>
              </w:rPr>
            </w:pPr>
            <w:r w:rsidRPr="00B01A5C">
              <w:rPr>
                <w:rFonts w:ascii="Times New Roman" w:hAnsi="Times New Roman"/>
              </w:rPr>
              <w:t>-</w:t>
            </w:r>
          </w:p>
        </w:tc>
        <w:tc>
          <w:tcPr>
            <w:tcW w:w="1134" w:type="dxa"/>
            <w:vAlign w:val="center"/>
          </w:tcPr>
          <w:p w:rsidR="002942CE" w:rsidRPr="00FF3D27" w:rsidRDefault="002942CE" w:rsidP="008F4896">
            <w:pPr>
              <w:jc w:val="center"/>
              <w:rPr>
                <w:rFonts w:ascii="Times New Roman" w:hAnsi="Times New Roman"/>
                <w:highlight w:val="yellow"/>
              </w:rPr>
            </w:pPr>
            <w:r>
              <w:rPr>
                <w:rFonts w:ascii="Times New Roman" w:hAnsi="Times New Roman"/>
              </w:rPr>
              <w:t>7</w:t>
            </w:r>
          </w:p>
        </w:tc>
        <w:tc>
          <w:tcPr>
            <w:tcW w:w="1134" w:type="dxa"/>
            <w:vAlign w:val="center"/>
          </w:tcPr>
          <w:p w:rsidR="002942CE" w:rsidRPr="00B01A5C" w:rsidRDefault="002942CE" w:rsidP="008F4896">
            <w:pPr>
              <w:jc w:val="center"/>
              <w:rPr>
                <w:rFonts w:ascii="Times New Roman" w:hAnsi="Times New Roman"/>
              </w:rPr>
            </w:pPr>
            <w:r w:rsidRPr="00B01A5C">
              <w:rPr>
                <w:rFonts w:ascii="Times New Roman" w:hAnsi="Times New Roman"/>
              </w:rPr>
              <w:t>-</w:t>
            </w:r>
          </w:p>
        </w:tc>
        <w:tc>
          <w:tcPr>
            <w:tcW w:w="993" w:type="dxa"/>
            <w:vAlign w:val="center"/>
          </w:tcPr>
          <w:p w:rsidR="002942CE" w:rsidRPr="00B01A5C" w:rsidRDefault="002942CE" w:rsidP="008F4896">
            <w:pPr>
              <w:jc w:val="center"/>
              <w:rPr>
                <w:rFonts w:ascii="Times New Roman" w:hAnsi="Times New Roman"/>
              </w:rPr>
            </w:pPr>
            <w:r w:rsidRPr="00B01A5C">
              <w:rPr>
                <w:rFonts w:ascii="Times New Roman" w:hAnsi="Times New Roman"/>
              </w:rPr>
              <w:t>-</w:t>
            </w:r>
          </w:p>
        </w:tc>
      </w:tr>
      <w:tr w:rsidR="002942CE" w:rsidRPr="00B01A5C" w:rsidTr="008F4896">
        <w:tc>
          <w:tcPr>
            <w:tcW w:w="709" w:type="dxa"/>
            <w:vAlign w:val="center"/>
          </w:tcPr>
          <w:p w:rsidR="002942CE" w:rsidRPr="00FD0BC4" w:rsidRDefault="002942CE" w:rsidP="008F4896">
            <w:pPr>
              <w:jc w:val="center"/>
              <w:rPr>
                <w:rFonts w:ascii="Times New Roman" w:hAnsi="Times New Roman"/>
              </w:rPr>
            </w:pPr>
            <w:r w:rsidRPr="00FD0BC4">
              <w:rPr>
                <w:rFonts w:ascii="Times New Roman" w:hAnsi="Times New Roman"/>
              </w:rPr>
              <w:t>10</w:t>
            </w:r>
          </w:p>
        </w:tc>
        <w:tc>
          <w:tcPr>
            <w:tcW w:w="2551" w:type="dxa"/>
          </w:tcPr>
          <w:p w:rsidR="002942CE" w:rsidRPr="00FD0BC4" w:rsidRDefault="002942CE" w:rsidP="008F4896">
            <w:pPr>
              <w:rPr>
                <w:rFonts w:ascii="Times New Roman" w:hAnsi="Times New Roman"/>
              </w:rPr>
            </w:pPr>
            <w:r w:rsidRPr="00FD0BC4">
              <w:rPr>
                <w:rFonts w:ascii="Times New Roman" w:hAnsi="Times New Roman"/>
              </w:rPr>
              <w:t>Бани</w:t>
            </w:r>
          </w:p>
        </w:tc>
        <w:tc>
          <w:tcPr>
            <w:tcW w:w="1418" w:type="dxa"/>
            <w:vAlign w:val="center"/>
          </w:tcPr>
          <w:p w:rsidR="002942CE" w:rsidRPr="00FD0BC4" w:rsidRDefault="002942CE" w:rsidP="008F4896">
            <w:pPr>
              <w:jc w:val="center"/>
              <w:rPr>
                <w:rFonts w:ascii="Times New Roman" w:hAnsi="Times New Roman"/>
              </w:rPr>
            </w:pPr>
            <w:r w:rsidRPr="00FD0BC4">
              <w:rPr>
                <w:rFonts w:ascii="Times New Roman" w:hAnsi="Times New Roman"/>
              </w:rPr>
              <w:t>мест</w:t>
            </w:r>
          </w:p>
        </w:tc>
        <w:tc>
          <w:tcPr>
            <w:tcW w:w="1275" w:type="dxa"/>
            <w:vAlign w:val="center"/>
          </w:tcPr>
          <w:p w:rsidR="002942CE" w:rsidRPr="00FD0BC4" w:rsidRDefault="002942CE" w:rsidP="008F4896">
            <w:pPr>
              <w:jc w:val="center"/>
              <w:rPr>
                <w:rFonts w:ascii="Times New Roman" w:hAnsi="Times New Roman"/>
              </w:rPr>
            </w:pPr>
            <w:r w:rsidRPr="00FD0BC4">
              <w:rPr>
                <w:rFonts w:ascii="Times New Roman" w:hAnsi="Times New Roman"/>
              </w:rPr>
              <w:t>-</w:t>
            </w:r>
          </w:p>
        </w:tc>
        <w:tc>
          <w:tcPr>
            <w:tcW w:w="1134" w:type="dxa"/>
            <w:vAlign w:val="center"/>
          </w:tcPr>
          <w:p w:rsidR="002942CE" w:rsidRPr="00FF3D27" w:rsidRDefault="002942CE" w:rsidP="008F4896">
            <w:pPr>
              <w:jc w:val="center"/>
              <w:rPr>
                <w:rFonts w:ascii="Times New Roman" w:hAnsi="Times New Roman"/>
                <w:highlight w:val="yellow"/>
              </w:rPr>
            </w:pPr>
            <w:r>
              <w:rPr>
                <w:rFonts w:ascii="Times New Roman" w:hAnsi="Times New Roman"/>
              </w:rPr>
              <w:t>3</w:t>
            </w:r>
          </w:p>
        </w:tc>
        <w:tc>
          <w:tcPr>
            <w:tcW w:w="1134" w:type="dxa"/>
            <w:vAlign w:val="center"/>
          </w:tcPr>
          <w:p w:rsidR="002942CE" w:rsidRPr="00FD0BC4" w:rsidRDefault="002942CE" w:rsidP="008F4896">
            <w:pPr>
              <w:jc w:val="center"/>
              <w:rPr>
                <w:rFonts w:ascii="Times New Roman" w:hAnsi="Times New Roman"/>
              </w:rPr>
            </w:pPr>
            <w:r w:rsidRPr="00FD0BC4">
              <w:rPr>
                <w:rFonts w:ascii="Times New Roman" w:hAnsi="Times New Roman"/>
              </w:rPr>
              <w:t>-</w:t>
            </w:r>
          </w:p>
        </w:tc>
        <w:tc>
          <w:tcPr>
            <w:tcW w:w="993" w:type="dxa"/>
            <w:vAlign w:val="center"/>
          </w:tcPr>
          <w:p w:rsidR="002942CE" w:rsidRPr="00B01A5C" w:rsidRDefault="002942CE" w:rsidP="008F4896">
            <w:pPr>
              <w:jc w:val="center"/>
              <w:rPr>
                <w:rFonts w:ascii="Times New Roman" w:hAnsi="Times New Roman"/>
              </w:rPr>
            </w:pPr>
            <w:r w:rsidRPr="00FD0BC4">
              <w:rPr>
                <w:rFonts w:ascii="Times New Roman" w:hAnsi="Times New Roman"/>
              </w:rPr>
              <w:t>-</w:t>
            </w:r>
          </w:p>
        </w:tc>
      </w:tr>
      <w:tr w:rsidR="002942CE" w:rsidRPr="00B01A5C" w:rsidTr="008F4896">
        <w:tc>
          <w:tcPr>
            <w:tcW w:w="709" w:type="dxa"/>
            <w:vAlign w:val="center"/>
          </w:tcPr>
          <w:p w:rsidR="002942CE" w:rsidRPr="009E6D64" w:rsidRDefault="002942CE" w:rsidP="008F4896">
            <w:pPr>
              <w:jc w:val="center"/>
              <w:rPr>
                <w:rFonts w:ascii="Times New Roman" w:hAnsi="Times New Roman"/>
              </w:rPr>
            </w:pPr>
            <w:r w:rsidRPr="009E6D64">
              <w:rPr>
                <w:rFonts w:ascii="Times New Roman" w:hAnsi="Times New Roman"/>
              </w:rPr>
              <w:t>11</w:t>
            </w:r>
          </w:p>
        </w:tc>
        <w:tc>
          <w:tcPr>
            <w:tcW w:w="2551" w:type="dxa"/>
          </w:tcPr>
          <w:p w:rsidR="002942CE" w:rsidRPr="009E6D64" w:rsidRDefault="002942CE" w:rsidP="008F4896">
            <w:pPr>
              <w:rPr>
                <w:rFonts w:ascii="Times New Roman" w:hAnsi="Times New Roman"/>
              </w:rPr>
            </w:pPr>
            <w:r w:rsidRPr="009E6D64">
              <w:rPr>
                <w:rFonts w:ascii="Times New Roman" w:hAnsi="Times New Roman"/>
              </w:rPr>
              <w:t>Пожарное депо</w:t>
            </w:r>
          </w:p>
        </w:tc>
        <w:tc>
          <w:tcPr>
            <w:tcW w:w="1418" w:type="dxa"/>
            <w:vAlign w:val="center"/>
          </w:tcPr>
          <w:p w:rsidR="002942CE" w:rsidRPr="00FC4189" w:rsidRDefault="002942CE" w:rsidP="008F4896">
            <w:pPr>
              <w:jc w:val="center"/>
              <w:rPr>
                <w:rFonts w:ascii="Times New Roman" w:hAnsi="Times New Roman"/>
              </w:rPr>
            </w:pPr>
            <w:r w:rsidRPr="00FC4189">
              <w:rPr>
                <w:rFonts w:ascii="Times New Roman" w:hAnsi="Times New Roman"/>
              </w:rPr>
              <w:t>ед./маш.</w:t>
            </w:r>
          </w:p>
        </w:tc>
        <w:tc>
          <w:tcPr>
            <w:tcW w:w="1275" w:type="dxa"/>
            <w:vAlign w:val="center"/>
          </w:tcPr>
          <w:p w:rsidR="002942CE" w:rsidRPr="00FC4189" w:rsidRDefault="002942CE" w:rsidP="008F4896">
            <w:pPr>
              <w:jc w:val="center"/>
              <w:rPr>
                <w:rFonts w:ascii="Times New Roman" w:hAnsi="Times New Roman"/>
              </w:rPr>
            </w:pPr>
            <w:r w:rsidRPr="00FC4189">
              <w:rPr>
                <w:rFonts w:ascii="Times New Roman" w:hAnsi="Times New Roman"/>
              </w:rPr>
              <w:t>-</w:t>
            </w:r>
          </w:p>
        </w:tc>
        <w:tc>
          <w:tcPr>
            <w:tcW w:w="1134" w:type="dxa"/>
            <w:vAlign w:val="center"/>
          </w:tcPr>
          <w:p w:rsidR="002942CE" w:rsidRPr="00FF3D27" w:rsidRDefault="002942CE" w:rsidP="008F4896">
            <w:pPr>
              <w:jc w:val="center"/>
              <w:rPr>
                <w:rFonts w:ascii="Times New Roman" w:hAnsi="Times New Roman"/>
                <w:highlight w:val="yellow"/>
              </w:rPr>
            </w:pPr>
            <w:r w:rsidRPr="0012611A">
              <w:rPr>
                <w:rFonts w:ascii="Times New Roman" w:hAnsi="Times New Roman"/>
              </w:rPr>
              <w:t>1/2</w:t>
            </w:r>
          </w:p>
        </w:tc>
        <w:tc>
          <w:tcPr>
            <w:tcW w:w="1134" w:type="dxa"/>
            <w:vAlign w:val="center"/>
          </w:tcPr>
          <w:p w:rsidR="002942CE" w:rsidRPr="009E6D64" w:rsidRDefault="002942CE" w:rsidP="008F4896">
            <w:pPr>
              <w:jc w:val="center"/>
              <w:rPr>
                <w:rFonts w:ascii="Times New Roman" w:hAnsi="Times New Roman"/>
              </w:rPr>
            </w:pPr>
            <w:r w:rsidRPr="009E6D64">
              <w:rPr>
                <w:rFonts w:ascii="Times New Roman" w:hAnsi="Times New Roman"/>
              </w:rPr>
              <w:t>-</w:t>
            </w:r>
          </w:p>
        </w:tc>
        <w:tc>
          <w:tcPr>
            <w:tcW w:w="993" w:type="dxa"/>
            <w:vAlign w:val="center"/>
          </w:tcPr>
          <w:p w:rsidR="002942CE" w:rsidRPr="009E6D64" w:rsidRDefault="002942CE" w:rsidP="008F4896">
            <w:pPr>
              <w:jc w:val="center"/>
              <w:rPr>
                <w:rFonts w:ascii="Times New Roman" w:hAnsi="Times New Roman"/>
              </w:rPr>
            </w:pPr>
            <w:r w:rsidRPr="009E6D64">
              <w:rPr>
                <w:rFonts w:ascii="Times New Roman" w:hAnsi="Times New Roman"/>
              </w:rPr>
              <w:t>-</w:t>
            </w:r>
          </w:p>
        </w:tc>
      </w:tr>
    </w:tbl>
    <w:p w:rsidR="00900063" w:rsidRDefault="00900063" w:rsidP="002942CE">
      <w:pPr>
        <w:jc w:val="center"/>
        <w:rPr>
          <w:rFonts w:ascii="Times New Roman" w:hAnsi="Times New Roman"/>
        </w:rPr>
      </w:pPr>
    </w:p>
    <w:p w:rsidR="00900063" w:rsidRDefault="00900063">
      <w:pPr>
        <w:spacing w:after="200" w:line="276" w:lineRule="auto"/>
        <w:rPr>
          <w:rFonts w:ascii="Times New Roman" w:hAnsi="Times New Roman"/>
        </w:rPr>
      </w:pPr>
      <w:r>
        <w:rPr>
          <w:rFonts w:ascii="Times New Roman" w:hAnsi="Times New Roman"/>
        </w:rPr>
        <w:br w:type="page"/>
      </w:r>
    </w:p>
    <w:p w:rsidR="002942CE" w:rsidRPr="00B01A5C" w:rsidRDefault="002942CE" w:rsidP="002942CE">
      <w:pPr>
        <w:jc w:val="center"/>
        <w:rPr>
          <w:rFonts w:ascii="Times New Roman" w:hAnsi="Times New Roman"/>
        </w:rPr>
      </w:pPr>
      <w:r w:rsidRPr="00B01A5C">
        <w:rPr>
          <w:rFonts w:ascii="Times New Roman" w:hAnsi="Times New Roman"/>
        </w:rPr>
        <w:lastRenderedPageBreak/>
        <w:t xml:space="preserve">Экспликация </w:t>
      </w:r>
      <w:proofErr w:type="gramStart"/>
      <w:r w:rsidRPr="00B01A5C">
        <w:rPr>
          <w:rFonts w:ascii="Times New Roman" w:hAnsi="Times New Roman"/>
        </w:rPr>
        <w:t>административных</w:t>
      </w:r>
      <w:proofErr w:type="gramEnd"/>
      <w:r w:rsidRPr="00B01A5C">
        <w:rPr>
          <w:rFonts w:ascii="Times New Roman" w:hAnsi="Times New Roman"/>
        </w:rPr>
        <w:t xml:space="preserve"> и </w:t>
      </w:r>
    </w:p>
    <w:p w:rsidR="002942CE" w:rsidRPr="00B01A5C" w:rsidRDefault="002942CE" w:rsidP="002942CE">
      <w:pPr>
        <w:jc w:val="center"/>
        <w:rPr>
          <w:rFonts w:ascii="Times New Roman" w:hAnsi="Times New Roman"/>
        </w:rPr>
      </w:pPr>
      <w:r w:rsidRPr="00B01A5C">
        <w:rPr>
          <w:rFonts w:ascii="Times New Roman" w:hAnsi="Times New Roman"/>
        </w:rPr>
        <w:t>культурно-бытовых учреждений</w:t>
      </w:r>
    </w:p>
    <w:p w:rsidR="002942CE" w:rsidRPr="00B01A5C" w:rsidRDefault="002942CE" w:rsidP="002942CE">
      <w:pPr>
        <w:jc w:val="center"/>
        <w:rPr>
          <w:rFonts w:ascii="Times New Roman" w:hAnsi="Times New Roman"/>
        </w:rPr>
      </w:pPr>
      <w:r w:rsidRPr="00B01A5C">
        <w:rPr>
          <w:rFonts w:ascii="Times New Roman" w:hAnsi="Times New Roman"/>
        </w:rPr>
        <w:t>(существующее положение)</w:t>
      </w:r>
    </w:p>
    <w:p w:rsidR="002942CE" w:rsidRPr="008564AC" w:rsidRDefault="002942CE" w:rsidP="002942CE">
      <w:pPr>
        <w:jc w:val="center"/>
        <w:rPr>
          <w:rFonts w:ascii="Times New Roman" w:hAnsi="Times New Roman"/>
        </w:rPr>
      </w:pPr>
    </w:p>
    <w:p w:rsidR="002942CE" w:rsidRPr="00B01A5C" w:rsidRDefault="002942CE" w:rsidP="002942CE">
      <w:pPr>
        <w:jc w:val="center"/>
        <w:rPr>
          <w:rFonts w:ascii="Times New Roman" w:hAnsi="Times New Roman"/>
        </w:rPr>
      </w:pPr>
      <w:r w:rsidRPr="00B01A5C">
        <w:rPr>
          <w:rFonts w:ascii="Times New Roman" w:hAnsi="Times New Roman"/>
        </w:rPr>
        <w:t xml:space="preserve">                                                                                                        Таблица №</w:t>
      </w:r>
      <w:r>
        <w:rPr>
          <w:rFonts w:ascii="Times New Roman" w:hAnsi="Times New Roman"/>
        </w:rPr>
        <w:t xml:space="preserve"> </w:t>
      </w:r>
      <w:r>
        <w:rPr>
          <w:rFonts w:ascii="Times New Roman" w:hAnsi="Times New Roman"/>
          <w:lang w:val="en-US"/>
        </w:rPr>
        <w:t>4</w:t>
      </w:r>
      <w:r>
        <w:rPr>
          <w:rFonts w:ascii="Times New Roman" w:hAnsi="Times New Roman"/>
        </w:rPr>
        <w:t>.5</w:t>
      </w:r>
      <w:r w:rsidRPr="00B01A5C">
        <w:rPr>
          <w:rFonts w:ascii="Times New Roman" w:hAnsi="Times New Roman"/>
        </w:rPr>
        <w:t>-2</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663"/>
      </w:tblGrid>
      <w:tr w:rsidR="002942CE" w:rsidRPr="00B01A5C" w:rsidTr="008F4896">
        <w:trPr>
          <w:trHeight w:val="840"/>
        </w:trPr>
        <w:tc>
          <w:tcPr>
            <w:tcW w:w="1701" w:type="dxa"/>
          </w:tcPr>
          <w:p w:rsidR="002942CE" w:rsidRPr="00B01A5C" w:rsidRDefault="002942CE" w:rsidP="008F4896">
            <w:pPr>
              <w:jc w:val="center"/>
              <w:rPr>
                <w:rFonts w:ascii="Times New Roman" w:hAnsi="Times New Roman"/>
                <w:bCs/>
              </w:rPr>
            </w:pPr>
            <w:r w:rsidRPr="00B01A5C">
              <w:rPr>
                <w:rFonts w:ascii="Times New Roman" w:hAnsi="Times New Roman"/>
                <w:bCs/>
              </w:rPr>
              <w:t xml:space="preserve">№ </w:t>
            </w:r>
          </w:p>
          <w:p w:rsidR="002942CE" w:rsidRPr="00B01A5C" w:rsidRDefault="002942CE" w:rsidP="008F4896">
            <w:pPr>
              <w:jc w:val="center"/>
              <w:rPr>
                <w:rFonts w:ascii="Times New Roman" w:hAnsi="Times New Roman"/>
                <w:bCs/>
              </w:rPr>
            </w:pPr>
            <w:proofErr w:type="gramStart"/>
            <w:r w:rsidRPr="00B01A5C">
              <w:rPr>
                <w:rFonts w:ascii="Times New Roman" w:hAnsi="Times New Roman"/>
                <w:bCs/>
              </w:rPr>
              <w:t>п</w:t>
            </w:r>
            <w:proofErr w:type="gramEnd"/>
            <w:r w:rsidRPr="00B01A5C">
              <w:rPr>
                <w:rFonts w:ascii="Times New Roman" w:hAnsi="Times New Roman"/>
                <w:bCs/>
              </w:rPr>
              <w:t>/п</w:t>
            </w:r>
          </w:p>
        </w:tc>
        <w:tc>
          <w:tcPr>
            <w:tcW w:w="6663" w:type="dxa"/>
            <w:vAlign w:val="center"/>
          </w:tcPr>
          <w:p w:rsidR="002942CE" w:rsidRPr="00B01A5C" w:rsidRDefault="002942CE" w:rsidP="008F4896">
            <w:pPr>
              <w:jc w:val="center"/>
              <w:rPr>
                <w:rFonts w:ascii="Times New Roman" w:hAnsi="Times New Roman"/>
              </w:rPr>
            </w:pPr>
            <w:r w:rsidRPr="00B01A5C">
              <w:rPr>
                <w:rFonts w:ascii="Times New Roman" w:hAnsi="Times New Roman"/>
              </w:rPr>
              <w:t>Наименование учреждения</w:t>
            </w:r>
          </w:p>
        </w:tc>
      </w:tr>
      <w:tr w:rsidR="002942CE" w:rsidRPr="00900063" w:rsidTr="008F4896">
        <w:tc>
          <w:tcPr>
            <w:tcW w:w="1701" w:type="dxa"/>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1</w:t>
            </w:r>
          </w:p>
        </w:tc>
        <w:tc>
          <w:tcPr>
            <w:tcW w:w="6663" w:type="dxa"/>
            <w:vAlign w:val="center"/>
          </w:tcPr>
          <w:p w:rsidR="002942CE" w:rsidRPr="00900063" w:rsidRDefault="002942CE" w:rsidP="008F4896">
            <w:pPr>
              <w:jc w:val="center"/>
              <w:rPr>
                <w:rFonts w:ascii="Times New Roman" w:hAnsi="Times New Roman"/>
                <w:sz w:val="22"/>
                <w:szCs w:val="22"/>
              </w:rPr>
            </w:pPr>
            <w:r w:rsidRPr="00900063">
              <w:rPr>
                <w:rFonts w:ascii="Times New Roman" w:hAnsi="Times New Roman"/>
                <w:sz w:val="22"/>
                <w:szCs w:val="22"/>
              </w:rPr>
              <w:t>2</w:t>
            </w:r>
          </w:p>
        </w:tc>
      </w:tr>
      <w:tr w:rsidR="002942CE" w:rsidRPr="001A5296" w:rsidTr="008F4896">
        <w:tc>
          <w:tcPr>
            <w:tcW w:w="1701" w:type="dxa"/>
          </w:tcPr>
          <w:p w:rsidR="002942CE" w:rsidRPr="001A5296" w:rsidRDefault="002942CE" w:rsidP="008F4896">
            <w:pPr>
              <w:rPr>
                <w:rFonts w:ascii="Times New Roman" w:hAnsi="Times New Roman"/>
                <w:b/>
              </w:rPr>
            </w:pPr>
          </w:p>
        </w:tc>
        <w:tc>
          <w:tcPr>
            <w:tcW w:w="6663" w:type="dxa"/>
            <w:vAlign w:val="center"/>
          </w:tcPr>
          <w:p w:rsidR="002942CE" w:rsidRPr="001A5296" w:rsidRDefault="002942CE" w:rsidP="008F4896">
            <w:pPr>
              <w:jc w:val="center"/>
              <w:rPr>
                <w:rFonts w:ascii="Times New Roman" w:hAnsi="Times New Roman"/>
                <w:b/>
              </w:rPr>
            </w:pPr>
            <w:r w:rsidRPr="001A5296">
              <w:rPr>
                <w:rFonts w:ascii="Times New Roman" w:hAnsi="Times New Roman"/>
                <w:b/>
              </w:rPr>
              <w:t>Организации и учреждения управления,</w:t>
            </w:r>
          </w:p>
          <w:p w:rsidR="002942CE" w:rsidRPr="001A5296" w:rsidRDefault="002942CE" w:rsidP="008F4896">
            <w:pPr>
              <w:jc w:val="center"/>
              <w:rPr>
                <w:rFonts w:ascii="Times New Roman" w:hAnsi="Times New Roman"/>
                <w:b/>
              </w:rPr>
            </w:pPr>
            <w:r w:rsidRPr="001A5296">
              <w:rPr>
                <w:rFonts w:ascii="Times New Roman" w:hAnsi="Times New Roman"/>
                <w:b/>
              </w:rPr>
              <w:t>кредитно-финансовые учреждения и</w:t>
            </w:r>
          </w:p>
          <w:p w:rsidR="002942CE" w:rsidRPr="001A5296" w:rsidRDefault="002942CE" w:rsidP="008F4896">
            <w:pPr>
              <w:jc w:val="center"/>
              <w:rPr>
                <w:rFonts w:ascii="Times New Roman" w:hAnsi="Times New Roman"/>
                <w:b/>
              </w:rPr>
            </w:pPr>
            <w:r w:rsidRPr="001A5296">
              <w:rPr>
                <w:rFonts w:ascii="Times New Roman" w:hAnsi="Times New Roman"/>
                <w:b/>
              </w:rPr>
              <w:t>предприятия связи</w:t>
            </w:r>
          </w:p>
        </w:tc>
      </w:tr>
      <w:tr w:rsidR="002942CE" w:rsidRPr="00B01A5C" w:rsidTr="008F4896">
        <w:trPr>
          <w:cantSplit/>
        </w:trPr>
        <w:tc>
          <w:tcPr>
            <w:tcW w:w="1701" w:type="dxa"/>
          </w:tcPr>
          <w:p w:rsidR="002942CE" w:rsidRPr="00B01A5C" w:rsidRDefault="002942CE" w:rsidP="008F4896">
            <w:pPr>
              <w:jc w:val="center"/>
              <w:rPr>
                <w:rFonts w:ascii="Times New Roman" w:hAnsi="Times New Roman"/>
              </w:rPr>
            </w:pPr>
            <w:r w:rsidRPr="00B01A5C">
              <w:rPr>
                <w:rFonts w:ascii="Times New Roman" w:hAnsi="Times New Roman"/>
              </w:rPr>
              <w:t>1</w:t>
            </w:r>
          </w:p>
        </w:tc>
        <w:tc>
          <w:tcPr>
            <w:tcW w:w="6663" w:type="dxa"/>
          </w:tcPr>
          <w:p w:rsidR="002942CE" w:rsidRPr="00B01A5C" w:rsidRDefault="008E23BE" w:rsidP="008F4896">
            <w:pPr>
              <w:rPr>
                <w:rFonts w:ascii="Times New Roman" w:hAnsi="Times New Roman"/>
              </w:rPr>
            </w:pPr>
            <w:r>
              <w:rPr>
                <w:rFonts w:ascii="Times New Roman" w:hAnsi="Times New Roman"/>
              </w:rPr>
              <w:t>Администрация  Орловского</w:t>
            </w:r>
            <w:r w:rsidR="002942CE">
              <w:rPr>
                <w:rFonts w:ascii="Times New Roman" w:hAnsi="Times New Roman"/>
              </w:rPr>
              <w:t xml:space="preserve"> поселения</w:t>
            </w:r>
          </w:p>
        </w:tc>
      </w:tr>
      <w:tr w:rsidR="002942CE" w:rsidRPr="00BE13BD" w:rsidTr="008F4896">
        <w:trPr>
          <w:cantSplit/>
        </w:trPr>
        <w:tc>
          <w:tcPr>
            <w:tcW w:w="1701" w:type="dxa"/>
          </w:tcPr>
          <w:p w:rsidR="002942CE" w:rsidRPr="00BE13BD" w:rsidRDefault="002942CE" w:rsidP="008F4896">
            <w:pPr>
              <w:jc w:val="center"/>
              <w:rPr>
                <w:rFonts w:ascii="Times New Roman" w:hAnsi="Times New Roman"/>
              </w:rPr>
            </w:pPr>
            <w:r w:rsidRPr="00BE13BD">
              <w:rPr>
                <w:rFonts w:ascii="Times New Roman" w:hAnsi="Times New Roman"/>
              </w:rPr>
              <w:t>2</w:t>
            </w:r>
          </w:p>
        </w:tc>
        <w:tc>
          <w:tcPr>
            <w:tcW w:w="6663" w:type="dxa"/>
          </w:tcPr>
          <w:p w:rsidR="002942CE" w:rsidRPr="00BE13BD" w:rsidRDefault="002942CE" w:rsidP="008F4896">
            <w:pPr>
              <w:rPr>
                <w:rFonts w:ascii="Times New Roman" w:hAnsi="Times New Roman"/>
              </w:rPr>
            </w:pPr>
            <w:r w:rsidRPr="00BE13BD">
              <w:rPr>
                <w:rFonts w:ascii="Times New Roman" w:hAnsi="Times New Roman"/>
              </w:rPr>
              <w:t>Почтовое отделение</w:t>
            </w:r>
          </w:p>
        </w:tc>
      </w:tr>
      <w:tr w:rsidR="007B7A26" w:rsidRPr="00BE13BD" w:rsidTr="008F4896">
        <w:trPr>
          <w:cantSplit/>
        </w:trPr>
        <w:tc>
          <w:tcPr>
            <w:tcW w:w="1701" w:type="dxa"/>
          </w:tcPr>
          <w:p w:rsidR="007B7A26" w:rsidRPr="00BE13BD" w:rsidRDefault="007B7A26" w:rsidP="008F4896">
            <w:pPr>
              <w:jc w:val="center"/>
              <w:rPr>
                <w:rFonts w:ascii="Times New Roman" w:hAnsi="Times New Roman"/>
              </w:rPr>
            </w:pPr>
          </w:p>
        </w:tc>
        <w:tc>
          <w:tcPr>
            <w:tcW w:w="6663" w:type="dxa"/>
          </w:tcPr>
          <w:p w:rsidR="007B7A26" w:rsidRPr="00BE13BD" w:rsidRDefault="007B7A26" w:rsidP="008F4896">
            <w:pPr>
              <w:rPr>
                <w:rFonts w:ascii="Times New Roman" w:hAnsi="Times New Roman"/>
              </w:rPr>
            </w:pPr>
            <w:r w:rsidRPr="00BE13BD">
              <w:rPr>
                <w:rFonts w:ascii="Times New Roman" w:hAnsi="Times New Roman"/>
              </w:rPr>
              <w:t>АТС</w:t>
            </w:r>
          </w:p>
        </w:tc>
      </w:tr>
      <w:tr w:rsidR="002942CE" w:rsidRPr="00BE13BD" w:rsidTr="008F4896">
        <w:trPr>
          <w:cantSplit/>
        </w:trPr>
        <w:tc>
          <w:tcPr>
            <w:tcW w:w="1701" w:type="dxa"/>
          </w:tcPr>
          <w:p w:rsidR="002942CE" w:rsidRPr="00BE13BD" w:rsidRDefault="002942CE" w:rsidP="008F4896">
            <w:pPr>
              <w:jc w:val="center"/>
              <w:rPr>
                <w:rFonts w:ascii="Times New Roman" w:hAnsi="Times New Roman"/>
              </w:rPr>
            </w:pPr>
            <w:r w:rsidRPr="00BE13BD">
              <w:rPr>
                <w:rFonts w:ascii="Times New Roman" w:hAnsi="Times New Roman"/>
              </w:rPr>
              <w:t>3</w:t>
            </w:r>
          </w:p>
        </w:tc>
        <w:tc>
          <w:tcPr>
            <w:tcW w:w="6663" w:type="dxa"/>
          </w:tcPr>
          <w:p w:rsidR="00D76A01" w:rsidRPr="00BE13BD" w:rsidRDefault="00114BF1" w:rsidP="008F4896">
            <w:pPr>
              <w:rPr>
                <w:rFonts w:ascii="Times New Roman" w:hAnsi="Times New Roman"/>
              </w:rPr>
            </w:pPr>
            <w:r w:rsidRPr="00BE13BD">
              <w:rPr>
                <w:rFonts w:ascii="Times New Roman" w:hAnsi="Times New Roman"/>
              </w:rPr>
              <w:t>*</w:t>
            </w:r>
            <w:r w:rsidR="009C2A37" w:rsidRPr="00BE13BD">
              <w:rPr>
                <w:rFonts w:ascii="Times New Roman" w:hAnsi="Times New Roman"/>
              </w:rPr>
              <w:t>Количество телефонов всего -60</w:t>
            </w:r>
            <w:r w:rsidR="00D76A01" w:rsidRPr="00BE13BD">
              <w:rPr>
                <w:rFonts w:ascii="Times New Roman" w:hAnsi="Times New Roman"/>
              </w:rPr>
              <w:t>, в том числе:</w:t>
            </w:r>
          </w:p>
        </w:tc>
      </w:tr>
      <w:tr w:rsidR="00D76A01" w:rsidRPr="00BE13BD" w:rsidTr="008F4896">
        <w:trPr>
          <w:cantSplit/>
        </w:trPr>
        <w:tc>
          <w:tcPr>
            <w:tcW w:w="1701" w:type="dxa"/>
          </w:tcPr>
          <w:p w:rsidR="00D76A01" w:rsidRPr="00BE13BD" w:rsidRDefault="00D76A01" w:rsidP="008F4896">
            <w:pPr>
              <w:jc w:val="center"/>
              <w:rPr>
                <w:rFonts w:ascii="Times New Roman" w:hAnsi="Times New Roman"/>
              </w:rPr>
            </w:pPr>
          </w:p>
        </w:tc>
        <w:tc>
          <w:tcPr>
            <w:tcW w:w="6663" w:type="dxa"/>
          </w:tcPr>
          <w:p w:rsidR="00D76A01" w:rsidRPr="00BE13BD" w:rsidRDefault="00D76A01" w:rsidP="008F4896">
            <w:pPr>
              <w:rPr>
                <w:rFonts w:ascii="Times New Roman" w:hAnsi="Times New Roman"/>
              </w:rPr>
            </w:pPr>
            <w:r w:rsidRPr="00BE13BD">
              <w:rPr>
                <w:rFonts w:ascii="Times New Roman" w:hAnsi="Times New Roman"/>
              </w:rPr>
              <w:t xml:space="preserve">   с.Орловское – на 54 номера</w:t>
            </w:r>
          </w:p>
        </w:tc>
      </w:tr>
      <w:tr w:rsidR="00D76A01" w:rsidRPr="00BE13BD" w:rsidTr="008F4896">
        <w:trPr>
          <w:cantSplit/>
        </w:trPr>
        <w:tc>
          <w:tcPr>
            <w:tcW w:w="1701" w:type="dxa"/>
          </w:tcPr>
          <w:p w:rsidR="00D76A01" w:rsidRPr="00BE13BD" w:rsidRDefault="00D76A01" w:rsidP="008F4896">
            <w:pPr>
              <w:jc w:val="center"/>
              <w:rPr>
                <w:rFonts w:ascii="Times New Roman" w:hAnsi="Times New Roman"/>
              </w:rPr>
            </w:pPr>
          </w:p>
        </w:tc>
        <w:tc>
          <w:tcPr>
            <w:tcW w:w="6663" w:type="dxa"/>
          </w:tcPr>
          <w:p w:rsidR="00D76A01" w:rsidRPr="00BE13BD" w:rsidRDefault="00D76A01" w:rsidP="008F4896">
            <w:pPr>
              <w:rPr>
                <w:rFonts w:ascii="Times New Roman" w:hAnsi="Times New Roman"/>
              </w:rPr>
            </w:pPr>
            <w:r w:rsidRPr="00BE13BD">
              <w:rPr>
                <w:rFonts w:ascii="Times New Roman" w:hAnsi="Times New Roman"/>
              </w:rPr>
              <w:t xml:space="preserve">   д.Ачеканка – на 5 номеров</w:t>
            </w:r>
          </w:p>
        </w:tc>
      </w:tr>
      <w:tr w:rsidR="00D76A01" w:rsidRPr="00B01A5C" w:rsidTr="008F4896">
        <w:trPr>
          <w:cantSplit/>
        </w:trPr>
        <w:tc>
          <w:tcPr>
            <w:tcW w:w="1701" w:type="dxa"/>
          </w:tcPr>
          <w:p w:rsidR="00D76A01" w:rsidRPr="00BE13BD" w:rsidRDefault="00D76A01" w:rsidP="008F4896">
            <w:pPr>
              <w:jc w:val="center"/>
              <w:rPr>
                <w:rFonts w:ascii="Times New Roman" w:hAnsi="Times New Roman"/>
              </w:rPr>
            </w:pPr>
          </w:p>
        </w:tc>
        <w:tc>
          <w:tcPr>
            <w:tcW w:w="6663" w:type="dxa"/>
          </w:tcPr>
          <w:p w:rsidR="00D76A01" w:rsidRDefault="00D76A01" w:rsidP="008F4896">
            <w:pPr>
              <w:rPr>
                <w:rFonts w:ascii="Times New Roman" w:hAnsi="Times New Roman"/>
              </w:rPr>
            </w:pPr>
            <w:r w:rsidRPr="00BE13BD">
              <w:rPr>
                <w:rFonts w:ascii="Times New Roman" w:hAnsi="Times New Roman"/>
              </w:rPr>
              <w:t xml:space="preserve">   д.Новобородино </w:t>
            </w:r>
            <w:r w:rsidR="00B249C8">
              <w:rPr>
                <w:rFonts w:ascii="Times New Roman" w:hAnsi="Times New Roman"/>
              </w:rPr>
              <w:t xml:space="preserve">- </w:t>
            </w:r>
            <w:r w:rsidRPr="00BE13BD">
              <w:rPr>
                <w:rFonts w:ascii="Times New Roman" w:hAnsi="Times New Roman"/>
              </w:rPr>
              <w:t>на 1 номер</w:t>
            </w:r>
          </w:p>
        </w:tc>
      </w:tr>
      <w:tr w:rsidR="002942CE" w:rsidRPr="001A5296" w:rsidTr="008F4896">
        <w:tc>
          <w:tcPr>
            <w:tcW w:w="1701" w:type="dxa"/>
          </w:tcPr>
          <w:p w:rsidR="002942CE" w:rsidRPr="001A5296" w:rsidRDefault="002942CE" w:rsidP="008F4896">
            <w:pPr>
              <w:jc w:val="center"/>
              <w:rPr>
                <w:rFonts w:ascii="Times New Roman" w:hAnsi="Times New Roman"/>
                <w:b/>
              </w:rPr>
            </w:pPr>
          </w:p>
        </w:tc>
        <w:tc>
          <w:tcPr>
            <w:tcW w:w="6663" w:type="dxa"/>
          </w:tcPr>
          <w:p w:rsidR="002942CE" w:rsidRPr="001A5296" w:rsidRDefault="002942CE" w:rsidP="008F4896">
            <w:pPr>
              <w:jc w:val="center"/>
              <w:rPr>
                <w:rFonts w:ascii="Times New Roman" w:hAnsi="Times New Roman"/>
                <w:b/>
              </w:rPr>
            </w:pPr>
            <w:r w:rsidRPr="001A5296">
              <w:rPr>
                <w:rFonts w:ascii="Times New Roman" w:hAnsi="Times New Roman"/>
                <w:b/>
              </w:rPr>
              <w:t>Общеобразовательные школы</w:t>
            </w:r>
          </w:p>
        </w:tc>
      </w:tr>
      <w:tr w:rsidR="0077564A" w:rsidRPr="00B01A5C" w:rsidTr="008F4896">
        <w:trPr>
          <w:cantSplit/>
          <w:trHeight w:val="145"/>
        </w:trPr>
        <w:tc>
          <w:tcPr>
            <w:tcW w:w="1701" w:type="dxa"/>
          </w:tcPr>
          <w:p w:rsidR="0077564A" w:rsidRDefault="0077564A" w:rsidP="008F4896">
            <w:pPr>
              <w:jc w:val="center"/>
              <w:rPr>
                <w:rFonts w:ascii="Times New Roman" w:hAnsi="Times New Roman"/>
              </w:rPr>
            </w:pPr>
            <w:r>
              <w:rPr>
                <w:rFonts w:ascii="Times New Roman" w:hAnsi="Times New Roman"/>
              </w:rPr>
              <w:t>4</w:t>
            </w:r>
          </w:p>
        </w:tc>
        <w:tc>
          <w:tcPr>
            <w:tcW w:w="6663" w:type="dxa"/>
          </w:tcPr>
          <w:p w:rsidR="0077564A" w:rsidRDefault="0077564A" w:rsidP="008F4896">
            <w:pPr>
              <w:rPr>
                <w:rFonts w:ascii="Times New Roman" w:hAnsi="Times New Roman"/>
              </w:rPr>
            </w:pPr>
            <w:r>
              <w:rPr>
                <w:rFonts w:ascii="Times New Roman" w:hAnsi="Times New Roman"/>
              </w:rPr>
              <w:t>Детский сад на 15 мест</w:t>
            </w:r>
          </w:p>
        </w:tc>
      </w:tr>
      <w:tr w:rsidR="002942CE" w:rsidRPr="00B01A5C" w:rsidTr="008F4896">
        <w:trPr>
          <w:cantSplit/>
          <w:trHeight w:val="145"/>
        </w:trPr>
        <w:tc>
          <w:tcPr>
            <w:tcW w:w="1701" w:type="dxa"/>
          </w:tcPr>
          <w:p w:rsidR="002942CE" w:rsidRPr="00B01A5C" w:rsidRDefault="0077564A" w:rsidP="008F4896">
            <w:pPr>
              <w:jc w:val="center"/>
              <w:rPr>
                <w:rFonts w:ascii="Times New Roman" w:hAnsi="Times New Roman"/>
              </w:rPr>
            </w:pPr>
            <w:r>
              <w:rPr>
                <w:rFonts w:ascii="Times New Roman" w:hAnsi="Times New Roman"/>
              </w:rPr>
              <w:t>5</w:t>
            </w:r>
          </w:p>
        </w:tc>
        <w:tc>
          <w:tcPr>
            <w:tcW w:w="6663" w:type="dxa"/>
          </w:tcPr>
          <w:p w:rsidR="002942CE" w:rsidRPr="00B01A5C" w:rsidRDefault="001A4555" w:rsidP="008F4896">
            <w:pPr>
              <w:rPr>
                <w:rFonts w:ascii="Times New Roman" w:hAnsi="Times New Roman"/>
              </w:rPr>
            </w:pPr>
            <w:r>
              <w:rPr>
                <w:rFonts w:ascii="Times New Roman" w:hAnsi="Times New Roman"/>
              </w:rPr>
              <w:t>Общеобразовательная школа на 60</w:t>
            </w:r>
            <w:r w:rsidR="002942CE" w:rsidRPr="00B01A5C">
              <w:rPr>
                <w:rFonts w:ascii="Times New Roman" w:hAnsi="Times New Roman"/>
              </w:rPr>
              <w:t xml:space="preserve"> мест</w:t>
            </w:r>
          </w:p>
        </w:tc>
      </w:tr>
      <w:tr w:rsidR="002942CE" w:rsidRPr="00B01A5C" w:rsidTr="008F4896">
        <w:trPr>
          <w:cantSplit/>
          <w:trHeight w:val="145"/>
        </w:trPr>
        <w:tc>
          <w:tcPr>
            <w:tcW w:w="1701" w:type="dxa"/>
          </w:tcPr>
          <w:p w:rsidR="002942CE" w:rsidRDefault="0077564A" w:rsidP="008F4896">
            <w:pPr>
              <w:jc w:val="center"/>
              <w:rPr>
                <w:rFonts w:ascii="Times New Roman" w:hAnsi="Times New Roman"/>
              </w:rPr>
            </w:pPr>
            <w:r>
              <w:rPr>
                <w:rFonts w:ascii="Times New Roman" w:hAnsi="Times New Roman"/>
              </w:rPr>
              <w:t>6</w:t>
            </w:r>
          </w:p>
        </w:tc>
        <w:tc>
          <w:tcPr>
            <w:tcW w:w="6663" w:type="dxa"/>
          </w:tcPr>
          <w:p w:rsidR="002942CE" w:rsidRDefault="001A4555" w:rsidP="008F4896">
            <w:pPr>
              <w:rPr>
                <w:rFonts w:ascii="Times New Roman" w:hAnsi="Times New Roman"/>
              </w:rPr>
            </w:pPr>
            <w:r>
              <w:rPr>
                <w:rFonts w:ascii="Times New Roman" w:hAnsi="Times New Roman"/>
              </w:rPr>
              <w:t>Школа-Интернат на 7</w:t>
            </w:r>
            <w:r w:rsidR="002942CE">
              <w:rPr>
                <w:rFonts w:ascii="Times New Roman" w:hAnsi="Times New Roman"/>
              </w:rPr>
              <w:t xml:space="preserve"> мест</w:t>
            </w:r>
          </w:p>
        </w:tc>
      </w:tr>
      <w:tr w:rsidR="002942CE" w:rsidRPr="001A5296" w:rsidTr="008F4896">
        <w:trPr>
          <w:cantSplit/>
          <w:trHeight w:val="204"/>
        </w:trPr>
        <w:tc>
          <w:tcPr>
            <w:tcW w:w="1701" w:type="dxa"/>
          </w:tcPr>
          <w:p w:rsidR="002942CE" w:rsidRPr="001A5296" w:rsidRDefault="002942CE" w:rsidP="008F4896">
            <w:pPr>
              <w:jc w:val="center"/>
              <w:rPr>
                <w:rFonts w:ascii="Times New Roman" w:hAnsi="Times New Roman"/>
                <w:b/>
              </w:rPr>
            </w:pPr>
          </w:p>
        </w:tc>
        <w:tc>
          <w:tcPr>
            <w:tcW w:w="6663" w:type="dxa"/>
          </w:tcPr>
          <w:p w:rsidR="002942CE" w:rsidRPr="001A5296" w:rsidRDefault="002942CE" w:rsidP="008F4896">
            <w:pPr>
              <w:jc w:val="center"/>
              <w:rPr>
                <w:rFonts w:ascii="Times New Roman" w:hAnsi="Times New Roman"/>
                <w:b/>
              </w:rPr>
            </w:pPr>
            <w:r w:rsidRPr="001A5296">
              <w:rPr>
                <w:rFonts w:ascii="Times New Roman" w:hAnsi="Times New Roman"/>
                <w:b/>
              </w:rPr>
              <w:t>Учреждения здравоохранения</w:t>
            </w:r>
          </w:p>
        </w:tc>
      </w:tr>
      <w:tr w:rsidR="002942CE" w:rsidRPr="00B01A5C" w:rsidTr="008F4896">
        <w:trPr>
          <w:cantSplit/>
          <w:trHeight w:val="204"/>
        </w:trPr>
        <w:tc>
          <w:tcPr>
            <w:tcW w:w="1701" w:type="dxa"/>
          </w:tcPr>
          <w:p w:rsidR="002942CE" w:rsidRPr="00B01A5C" w:rsidRDefault="0077564A" w:rsidP="008F4896">
            <w:pPr>
              <w:jc w:val="center"/>
              <w:rPr>
                <w:rFonts w:ascii="Times New Roman" w:hAnsi="Times New Roman"/>
              </w:rPr>
            </w:pPr>
            <w:r>
              <w:rPr>
                <w:rFonts w:ascii="Times New Roman" w:hAnsi="Times New Roman"/>
              </w:rPr>
              <w:t>7</w:t>
            </w:r>
          </w:p>
        </w:tc>
        <w:tc>
          <w:tcPr>
            <w:tcW w:w="6663" w:type="dxa"/>
            <w:vAlign w:val="center"/>
          </w:tcPr>
          <w:p w:rsidR="002942CE" w:rsidRPr="00B01A5C" w:rsidRDefault="002942CE" w:rsidP="008F4896">
            <w:pPr>
              <w:rPr>
                <w:rFonts w:ascii="Times New Roman" w:hAnsi="Times New Roman"/>
              </w:rPr>
            </w:pPr>
            <w:r w:rsidRPr="00B01A5C">
              <w:rPr>
                <w:rFonts w:ascii="Times New Roman" w:hAnsi="Times New Roman"/>
              </w:rPr>
              <w:t>Фе</w:t>
            </w:r>
            <w:r>
              <w:rPr>
                <w:rFonts w:ascii="Times New Roman" w:hAnsi="Times New Roman"/>
              </w:rPr>
              <w:t>льдшерско-акушерский пункт на 15</w:t>
            </w:r>
            <w:r w:rsidRPr="00B01A5C">
              <w:rPr>
                <w:rFonts w:ascii="Times New Roman" w:hAnsi="Times New Roman"/>
              </w:rPr>
              <w:t xml:space="preserve"> пос./</w:t>
            </w:r>
            <w:proofErr w:type="gramStart"/>
            <w:r w:rsidRPr="00B01A5C">
              <w:rPr>
                <w:rFonts w:ascii="Times New Roman" w:hAnsi="Times New Roman"/>
              </w:rPr>
              <w:t>см</w:t>
            </w:r>
            <w:proofErr w:type="gramEnd"/>
            <w:r w:rsidRPr="00B01A5C">
              <w:rPr>
                <w:rFonts w:ascii="Times New Roman" w:hAnsi="Times New Roman"/>
              </w:rPr>
              <w:t>.</w:t>
            </w:r>
          </w:p>
        </w:tc>
      </w:tr>
      <w:tr w:rsidR="002942CE" w:rsidRPr="001A5296" w:rsidTr="008F4896">
        <w:trPr>
          <w:cantSplit/>
          <w:trHeight w:val="204"/>
        </w:trPr>
        <w:tc>
          <w:tcPr>
            <w:tcW w:w="1701" w:type="dxa"/>
          </w:tcPr>
          <w:p w:rsidR="002942CE" w:rsidRPr="001A5296" w:rsidRDefault="002942CE" w:rsidP="008F4896">
            <w:pPr>
              <w:jc w:val="center"/>
              <w:rPr>
                <w:rFonts w:ascii="Times New Roman" w:hAnsi="Times New Roman"/>
                <w:b/>
              </w:rPr>
            </w:pPr>
          </w:p>
        </w:tc>
        <w:tc>
          <w:tcPr>
            <w:tcW w:w="6663" w:type="dxa"/>
            <w:vAlign w:val="center"/>
          </w:tcPr>
          <w:p w:rsidR="002942CE" w:rsidRPr="001A5296" w:rsidRDefault="002942CE" w:rsidP="008F4896">
            <w:pPr>
              <w:jc w:val="center"/>
              <w:rPr>
                <w:rFonts w:ascii="Times New Roman" w:hAnsi="Times New Roman"/>
                <w:b/>
              </w:rPr>
            </w:pPr>
            <w:r w:rsidRPr="001A5296">
              <w:rPr>
                <w:rFonts w:ascii="Times New Roman" w:hAnsi="Times New Roman"/>
                <w:b/>
              </w:rPr>
              <w:t>Спортивные и физкультурно-</w:t>
            </w:r>
          </w:p>
          <w:p w:rsidR="002942CE" w:rsidRPr="001A5296" w:rsidRDefault="002942CE" w:rsidP="008F4896">
            <w:pPr>
              <w:jc w:val="center"/>
              <w:rPr>
                <w:rFonts w:ascii="Times New Roman" w:hAnsi="Times New Roman"/>
                <w:b/>
              </w:rPr>
            </w:pPr>
            <w:r w:rsidRPr="001A5296">
              <w:rPr>
                <w:rFonts w:ascii="Times New Roman" w:hAnsi="Times New Roman"/>
                <w:b/>
              </w:rPr>
              <w:t>оздоровительные сооружения</w:t>
            </w:r>
          </w:p>
        </w:tc>
      </w:tr>
      <w:tr w:rsidR="002942CE" w:rsidRPr="00B01A5C" w:rsidTr="008F4896">
        <w:trPr>
          <w:cantSplit/>
          <w:trHeight w:val="204"/>
        </w:trPr>
        <w:tc>
          <w:tcPr>
            <w:tcW w:w="1701" w:type="dxa"/>
          </w:tcPr>
          <w:p w:rsidR="002942CE" w:rsidRPr="00B01A5C" w:rsidRDefault="0077564A" w:rsidP="008F4896">
            <w:pPr>
              <w:jc w:val="center"/>
              <w:rPr>
                <w:rFonts w:ascii="Times New Roman" w:hAnsi="Times New Roman"/>
              </w:rPr>
            </w:pPr>
            <w:r>
              <w:rPr>
                <w:rFonts w:ascii="Times New Roman" w:hAnsi="Times New Roman"/>
              </w:rPr>
              <w:t>8</w:t>
            </w:r>
          </w:p>
        </w:tc>
        <w:tc>
          <w:tcPr>
            <w:tcW w:w="6663" w:type="dxa"/>
            <w:vAlign w:val="center"/>
          </w:tcPr>
          <w:p w:rsidR="002942CE" w:rsidRPr="00B01A5C" w:rsidRDefault="002942CE" w:rsidP="008F4896">
            <w:pPr>
              <w:rPr>
                <w:rFonts w:ascii="Times New Roman" w:hAnsi="Times New Roman"/>
              </w:rPr>
            </w:pPr>
            <w:r w:rsidRPr="00B01A5C">
              <w:rPr>
                <w:rFonts w:ascii="Times New Roman" w:hAnsi="Times New Roman"/>
              </w:rPr>
              <w:t>Спортивный зал на 100 м2 пл</w:t>
            </w:r>
            <w:proofErr w:type="gramStart"/>
            <w:r w:rsidRPr="00B01A5C">
              <w:rPr>
                <w:rFonts w:ascii="Times New Roman" w:hAnsi="Times New Roman"/>
              </w:rPr>
              <w:t>.п</w:t>
            </w:r>
            <w:proofErr w:type="gramEnd"/>
            <w:r w:rsidRPr="00B01A5C">
              <w:rPr>
                <w:rFonts w:ascii="Times New Roman" w:hAnsi="Times New Roman"/>
              </w:rPr>
              <w:t>ола (при школе)</w:t>
            </w:r>
          </w:p>
        </w:tc>
      </w:tr>
      <w:tr w:rsidR="00114BF1" w:rsidRPr="00114BF1" w:rsidTr="008F4896">
        <w:trPr>
          <w:cantSplit/>
          <w:trHeight w:val="204"/>
        </w:trPr>
        <w:tc>
          <w:tcPr>
            <w:tcW w:w="1701" w:type="dxa"/>
          </w:tcPr>
          <w:p w:rsidR="00114BF1" w:rsidRPr="00114BF1" w:rsidRDefault="0077564A" w:rsidP="008F4896">
            <w:pPr>
              <w:jc w:val="center"/>
              <w:rPr>
                <w:rFonts w:ascii="Times New Roman" w:hAnsi="Times New Roman"/>
              </w:rPr>
            </w:pPr>
            <w:r>
              <w:rPr>
                <w:rFonts w:ascii="Times New Roman" w:hAnsi="Times New Roman"/>
              </w:rPr>
              <w:t>9</w:t>
            </w:r>
          </w:p>
        </w:tc>
        <w:tc>
          <w:tcPr>
            <w:tcW w:w="6663" w:type="dxa"/>
            <w:vAlign w:val="center"/>
          </w:tcPr>
          <w:p w:rsidR="00114BF1" w:rsidRPr="00114BF1" w:rsidRDefault="00114BF1" w:rsidP="00114BF1">
            <w:pPr>
              <w:rPr>
                <w:rFonts w:ascii="Times New Roman" w:hAnsi="Times New Roman"/>
              </w:rPr>
            </w:pPr>
            <w:r w:rsidRPr="00114BF1">
              <w:rPr>
                <w:rFonts w:ascii="Times New Roman" w:hAnsi="Times New Roman"/>
              </w:rPr>
              <w:t>Хоккейная коробка</w:t>
            </w:r>
          </w:p>
        </w:tc>
      </w:tr>
      <w:tr w:rsidR="002942CE" w:rsidRPr="001A5296" w:rsidTr="008F4896">
        <w:trPr>
          <w:cantSplit/>
          <w:trHeight w:val="204"/>
        </w:trPr>
        <w:tc>
          <w:tcPr>
            <w:tcW w:w="1701" w:type="dxa"/>
          </w:tcPr>
          <w:p w:rsidR="002942CE" w:rsidRPr="001A5296" w:rsidRDefault="002942CE" w:rsidP="008F4896">
            <w:pPr>
              <w:jc w:val="center"/>
              <w:rPr>
                <w:rFonts w:ascii="Times New Roman" w:hAnsi="Times New Roman"/>
                <w:b/>
              </w:rPr>
            </w:pPr>
          </w:p>
        </w:tc>
        <w:tc>
          <w:tcPr>
            <w:tcW w:w="6663" w:type="dxa"/>
            <w:vAlign w:val="center"/>
          </w:tcPr>
          <w:p w:rsidR="002942CE" w:rsidRPr="001A5296" w:rsidRDefault="002942CE" w:rsidP="008F4896">
            <w:pPr>
              <w:jc w:val="center"/>
              <w:rPr>
                <w:rFonts w:ascii="Times New Roman" w:hAnsi="Times New Roman"/>
                <w:b/>
              </w:rPr>
            </w:pPr>
            <w:r w:rsidRPr="001A5296">
              <w:rPr>
                <w:rFonts w:ascii="Times New Roman" w:hAnsi="Times New Roman"/>
                <w:b/>
              </w:rPr>
              <w:t>Учреждения культуры</w:t>
            </w:r>
          </w:p>
        </w:tc>
      </w:tr>
      <w:tr w:rsidR="002942CE" w:rsidRPr="00B01A5C" w:rsidTr="008F4896">
        <w:trPr>
          <w:cantSplit/>
          <w:trHeight w:val="204"/>
        </w:trPr>
        <w:tc>
          <w:tcPr>
            <w:tcW w:w="1701" w:type="dxa"/>
          </w:tcPr>
          <w:p w:rsidR="002942CE" w:rsidRPr="00BE13BD" w:rsidRDefault="0077564A" w:rsidP="008F4896">
            <w:pPr>
              <w:jc w:val="center"/>
              <w:rPr>
                <w:rFonts w:ascii="Times New Roman" w:hAnsi="Times New Roman"/>
              </w:rPr>
            </w:pPr>
            <w:r>
              <w:rPr>
                <w:rFonts w:ascii="Times New Roman" w:hAnsi="Times New Roman"/>
              </w:rPr>
              <w:t>10</w:t>
            </w:r>
          </w:p>
        </w:tc>
        <w:tc>
          <w:tcPr>
            <w:tcW w:w="6663" w:type="dxa"/>
          </w:tcPr>
          <w:p w:rsidR="002942CE" w:rsidRPr="00BE13BD" w:rsidRDefault="001A4555" w:rsidP="008F4896">
            <w:pPr>
              <w:rPr>
                <w:rFonts w:ascii="Times New Roman" w:hAnsi="Times New Roman"/>
              </w:rPr>
            </w:pPr>
            <w:r w:rsidRPr="00BE13BD">
              <w:rPr>
                <w:rFonts w:ascii="Times New Roman" w:hAnsi="Times New Roman"/>
              </w:rPr>
              <w:t>Сельский Дом культуры на 200</w:t>
            </w:r>
            <w:r w:rsidR="002942CE" w:rsidRPr="00BE13BD">
              <w:rPr>
                <w:rFonts w:ascii="Times New Roman" w:hAnsi="Times New Roman"/>
              </w:rPr>
              <w:t xml:space="preserve"> мест</w:t>
            </w:r>
          </w:p>
        </w:tc>
      </w:tr>
      <w:tr w:rsidR="002942CE" w:rsidRPr="00B01A5C" w:rsidTr="008F4896">
        <w:trPr>
          <w:cantSplit/>
          <w:trHeight w:val="204"/>
        </w:trPr>
        <w:tc>
          <w:tcPr>
            <w:tcW w:w="1701" w:type="dxa"/>
          </w:tcPr>
          <w:p w:rsidR="002942CE" w:rsidRPr="00B01A5C" w:rsidRDefault="0077564A" w:rsidP="008F4896">
            <w:pPr>
              <w:jc w:val="center"/>
              <w:rPr>
                <w:rFonts w:ascii="Times New Roman" w:hAnsi="Times New Roman"/>
              </w:rPr>
            </w:pPr>
            <w:r>
              <w:rPr>
                <w:rFonts w:ascii="Times New Roman" w:hAnsi="Times New Roman"/>
              </w:rPr>
              <w:t>11</w:t>
            </w:r>
          </w:p>
        </w:tc>
        <w:tc>
          <w:tcPr>
            <w:tcW w:w="6663" w:type="dxa"/>
          </w:tcPr>
          <w:p w:rsidR="002942CE" w:rsidRPr="00B01A5C" w:rsidRDefault="001A4555" w:rsidP="008F4896">
            <w:pPr>
              <w:rPr>
                <w:rFonts w:ascii="Times New Roman" w:hAnsi="Times New Roman"/>
              </w:rPr>
            </w:pPr>
            <w:r>
              <w:rPr>
                <w:rFonts w:ascii="Times New Roman" w:hAnsi="Times New Roman"/>
              </w:rPr>
              <w:t>Библиотека на 4,2</w:t>
            </w:r>
            <w:r w:rsidR="002942CE" w:rsidRPr="00B01A5C">
              <w:rPr>
                <w:rFonts w:ascii="Times New Roman" w:hAnsi="Times New Roman"/>
              </w:rPr>
              <w:t xml:space="preserve"> тыс.</w:t>
            </w:r>
            <w:r w:rsidR="002942CE">
              <w:rPr>
                <w:rFonts w:ascii="Times New Roman" w:hAnsi="Times New Roman"/>
              </w:rPr>
              <w:t xml:space="preserve"> </w:t>
            </w:r>
            <w:r w:rsidR="002942CE" w:rsidRPr="00B01A5C">
              <w:rPr>
                <w:rFonts w:ascii="Times New Roman" w:hAnsi="Times New Roman"/>
              </w:rPr>
              <w:t>томов (при СДК)</w:t>
            </w:r>
          </w:p>
        </w:tc>
      </w:tr>
      <w:tr w:rsidR="001A4555" w:rsidRPr="00B01A5C" w:rsidTr="008F4896">
        <w:trPr>
          <w:cantSplit/>
          <w:trHeight w:val="204"/>
        </w:trPr>
        <w:tc>
          <w:tcPr>
            <w:tcW w:w="1701" w:type="dxa"/>
          </w:tcPr>
          <w:p w:rsidR="001A4555" w:rsidRPr="00BE13BD" w:rsidRDefault="0077564A" w:rsidP="008F4896">
            <w:pPr>
              <w:jc w:val="center"/>
              <w:rPr>
                <w:rFonts w:ascii="Times New Roman" w:hAnsi="Times New Roman"/>
              </w:rPr>
            </w:pPr>
            <w:r>
              <w:rPr>
                <w:rFonts w:ascii="Times New Roman" w:hAnsi="Times New Roman"/>
              </w:rPr>
              <w:t>12</w:t>
            </w:r>
          </w:p>
        </w:tc>
        <w:tc>
          <w:tcPr>
            <w:tcW w:w="6663" w:type="dxa"/>
          </w:tcPr>
          <w:p w:rsidR="001A4555" w:rsidRPr="00BE13BD" w:rsidRDefault="001A4555" w:rsidP="008F4896">
            <w:pPr>
              <w:rPr>
                <w:rFonts w:ascii="Times New Roman" w:hAnsi="Times New Roman"/>
              </w:rPr>
            </w:pPr>
            <w:r w:rsidRPr="00BE13BD">
              <w:rPr>
                <w:rFonts w:ascii="Times New Roman" w:hAnsi="Times New Roman"/>
              </w:rPr>
              <w:t>Клуб на 50 мест</w:t>
            </w:r>
            <w:r w:rsidR="00114BF1" w:rsidRPr="00BE13BD">
              <w:rPr>
                <w:rFonts w:ascii="Times New Roman" w:hAnsi="Times New Roman"/>
              </w:rPr>
              <w:t xml:space="preserve"> (д</w:t>
            </w:r>
            <w:r w:rsidRPr="00BE13BD">
              <w:rPr>
                <w:rFonts w:ascii="Times New Roman" w:hAnsi="Times New Roman"/>
              </w:rPr>
              <w:t>. Ачеканка)</w:t>
            </w:r>
          </w:p>
        </w:tc>
      </w:tr>
      <w:tr w:rsidR="002942CE" w:rsidRPr="001A5296" w:rsidTr="008F4896">
        <w:trPr>
          <w:cantSplit/>
          <w:trHeight w:val="204"/>
        </w:trPr>
        <w:tc>
          <w:tcPr>
            <w:tcW w:w="8364" w:type="dxa"/>
            <w:gridSpan w:val="2"/>
            <w:vAlign w:val="center"/>
          </w:tcPr>
          <w:p w:rsidR="002942CE" w:rsidRPr="001A5296" w:rsidRDefault="002942CE" w:rsidP="008F4896">
            <w:pPr>
              <w:jc w:val="center"/>
              <w:rPr>
                <w:rFonts w:ascii="Times New Roman" w:hAnsi="Times New Roman"/>
                <w:b/>
              </w:rPr>
            </w:pPr>
            <w:r w:rsidRPr="001A5296">
              <w:rPr>
                <w:rFonts w:ascii="Times New Roman" w:hAnsi="Times New Roman"/>
                <w:b/>
              </w:rPr>
              <w:t>Предприятия торговли и</w:t>
            </w:r>
          </w:p>
          <w:p w:rsidR="002942CE" w:rsidRPr="001A5296" w:rsidRDefault="002942CE" w:rsidP="008F4896">
            <w:pPr>
              <w:jc w:val="center"/>
              <w:rPr>
                <w:rFonts w:ascii="Times New Roman" w:hAnsi="Times New Roman"/>
                <w:b/>
              </w:rPr>
            </w:pPr>
            <w:r w:rsidRPr="001A5296">
              <w:rPr>
                <w:rFonts w:ascii="Times New Roman" w:hAnsi="Times New Roman"/>
                <w:b/>
              </w:rPr>
              <w:t>общественного питания</w:t>
            </w:r>
          </w:p>
        </w:tc>
      </w:tr>
      <w:tr w:rsidR="002942CE" w:rsidRPr="00B01A5C" w:rsidTr="008F4896">
        <w:trPr>
          <w:cantSplit/>
          <w:trHeight w:val="204"/>
        </w:trPr>
        <w:tc>
          <w:tcPr>
            <w:tcW w:w="1701" w:type="dxa"/>
            <w:vAlign w:val="center"/>
          </w:tcPr>
          <w:p w:rsidR="002942CE" w:rsidRPr="00B01A5C" w:rsidRDefault="0077564A" w:rsidP="008F4896">
            <w:pPr>
              <w:jc w:val="center"/>
              <w:rPr>
                <w:rFonts w:ascii="Times New Roman" w:hAnsi="Times New Roman"/>
              </w:rPr>
            </w:pPr>
            <w:r>
              <w:rPr>
                <w:rFonts w:ascii="Times New Roman" w:hAnsi="Times New Roman"/>
              </w:rPr>
              <w:t>13</w:t>
            </w:r>
          </w:p>
        </w:tc>
        <w:tc>
          <w:tcPr>
            <w:tcW w:w="6663" w:type="dxa"/>
          </w:tcPr>
          <w:p w:rsidR="002942CE" w:rsidRPr="00B01A5C" w:rsidRDefault="002942CE" w:rsidP="00114BF1">
            <w:pPr>
              <w:rPr>
                <w:rFonts w:ascii="Times New Roman" w:hAnsi="Times New Roman"/>
              </w:rPr>
            </w:pPr>
            <w:r>
              <w:rPr>
                <w:rFonts w:ascii="Times New Roman" w:hAnsi="Times New Roman"/>
              </w:rPr>
              <w:t xml:space="preserve">Магазин смешанных товаров на 64,0 </w:t>
            </w:r>
            <w:r w:rsidRPr="00B01A5C">
              <w:rPr>
                <w:rFonts w:ascii="Times New Roman" w:hAnsi="Times New Roman"/>
              </w:rPr>
              <w:t>м</w:t>
            </w:r>
            <w:r w:rsidRPr="00B01A5C">
              <w:rPr>
                <w:rFonts w:ascii="Times New Roman" w:hAnsi="Times New Roman"/>
                <w:vertAlign w:val="superscript"/>
              </w:rPr>
              <w:t>2</w:t>
            </w:r>
            <w:r w:rsidRPr="00B01A5C">
              <w:rPr>
                <w:rFonts w:ascii="Times New Roman" w:hAnsi="Times New Roman"/>
              </w:rPr>
              <w:t>торг.пл</w:t>
            </w:r>
            <w:r w:rsidR="00114BF1">
              <w:rPr>
                <w:rFonts w:ascii="Times New Roman" w:hAnsi="Times New Roman"/>
              </w:rPr>
              <w:t>.</w:t>
            </w:r>
          </w:p>
        </w:tc>
      </w:tr>
      <w:tr w:rsidR="002942CE" w:rsidRPr="00B01A5C" w:rsidTr="008F4896">
        <w:trPr>
          <w:cantSplit/>
          <w:trHeight w:val="204"/>
        </w:trPr>
        <w:tc>
          <w:tcPr>
            <w:tcW w:w="1701" w:type="dxa"/>
            <w:vAlign w:val="center"/>
          </w:tcPr>
          <w:p w:rsidR="002942CE" w:rsidRPr="00B01A5C" w:rsidRDefault="0077564A" w:rsidP="008F4896">
            <w:pPr>
              <w:jc w:val="center"/>
              <w:rPr>
                <w:rFonts w:ascii="Times New Roman" w:hAnsi="Times New Roman"/>
              </w:rPr>
            </w:pPr>
            <w:r>
              <w:rPr>
                <w:rFonts w:ascii="Times New Roman" w:hAnsi="Times New Roman"/>
              </w:rPr>
              <w:t>14</w:t>
            </w:r>
          </w:p>
        </w:tc>
        <w:tc>
          <w:tcPr>
            <w:tcW w:w="6663" w:type="dxa"/>
          </w:tcPr>
          <w:p w:rsidR="002942CE" w:rsidRPr="00B01A5C" w:rsidRDefault="002942CE" w:rsidP="00114BF1">
            <w:pPr>
              <w:rPr>
                <w:rFonts w:ascii="Times New Roman" w:hAnsi="Times New Roman"/>
              </w:rPr>
            </w:pPr>
            <w:r>
              <w:rPr>
                <w:rFonts w:ascii="Times New Roman" w:hAnsi="Times New Roman"/>
              </w:rPr>
              <w:t>Магазин смешанных товаров на 11,0</w:t>
            </w:r>
            <w:r w:rsidRPr="00B01A5C">
              <w:rPr>
                <w:rFonts w:ascii="Times New Roman" w:hAnsi="Times New Roman"/>
              </w:rPr>
              <w:t xml:space="preserve"> м</w:t>
            </w:r>
            <w:r w:rsidRPr="00B01A5C">
              <w:rPr>
                <w:rFonts w:ascii="Times New Roman" w:hAnsi="Times New Roman"/>
                <w:vertAlign w:val="superscript"/>
              </w:rPr>
              <w:t xml:space="preserve">2 </w:t>
            </w:r>
            <w:r w:rsidRPr="00B01A5C">
              <w:rPr>
                <w:rFonts w:ascii="Times New Roman" w:hAnsi="Times New Roman"/>
              </w:rPr>
              <w:t>торг</w:t>
            </w:r>
            <w:proofErr w:type="gramStart"/>
            <w:r w:rsidRPr="00B01A5C">
              <w:rPr>
                <w:rFonts w:ascii="Times New Roman" w:hAnsi="Times New Roman"/>
              </w:rPr>
              <w:t>.п</w:t>
            </w:r>
            <w:proofErr w:type="gramEnd"/>
            <w:r w:rsidRPr="00B01A5C">
              <w:rPr>
                <w:rFonts w:ascii="Times New Roman" w:hAnsi="Times New Roman"/>
              </w:rPr>
              <w:t>л.</w:t>
            </w:r>
            <w:r>
              <w:rPr>
                <w:rFonts w:ascii="Times New Roman" w:hAnsi="Times New Roman"/>
              </w:rPr>
              <w:t>(частный предприниматель)</w:t>
            </w:r>
          </w:p>
        </w:tc>
      </w:tr>
      <w:tr w:rsidR="001A4555" w:rsidRPr="00B01A5C" w:rsidTr="008F4896">
        <w:trPr>
          <w:cantSplit/>
          <w:trHeight w:val="204"/>
        </w:trPr>
        <w:tc>
          <w:tcPr>
            <w:tcW w:w="1701" w:type="dxa"/>
            <w:vAlign w:val="center"/>
          </w:tcPr>
          <w:p w:rsidR="001A4555" w:rsidRDefault="001A4555" w:rsidP="008F4896">
            <w:pPr>
              <w:jc w:val="center"/>
              <w:rPr>
                <w:rFonts w:ascii="Times New Roman" w:hAnsi="Times New Roman"/>
              </w:rPr>
            </w:pPr>
          </w:p>
        </w:tc>
        <w:tc>
          <w:tcPr>
            <w:tcW w:w="6663" w:type="dxa"/>
          </w:tcPr>
          <w:p w:rsidR="001A4555" w:rsidRDefault="001A4555" w:rsidP="008F4896">
            <w:pPr>
              <w:rPr>
                <w:rFonts w:ascii="Times New Roman" w:hAnsi="Times New Roman"/>
              </w:rPr>
            </w:pPr>
          </w:p>
        </w:tc>
      </w:tr>
    </w:tbl>
    <w:p w:rsidR="00114BF1" w:rsidRPr="007E0594" w:rsidRDefault="00114BF1" w:rsidP="002942CE">
      <w:pPr>
        <w:jc w:val="center"/>
        <w:rPr>
          <w:rFonts w:ascii="Times New Roman" w:hAnsi="Times New Roman"/>
        </w:rPr>
      </w:pPr>
    </w:p>
    <w:p w:rsidR="002942CE" w:rsidRDefault="00950B0C" w:rsidP="002942CE">
      <w:pPr>
        <w:jc w:val="center"/>
        <w:rPr>
          <w:rFonts w:ascii="Times New Roman" w:hAnsi="Times New Roman"/>
          <w:b/>
        </w:rPr>
      </w:pPr>
      <w:r w:rsidRPr="00B249C8">
        <w:rPr>
          <w:rFonts w:ascii="Times New Roman" w:hAnsi="Times New Roman"/>
          <w:b/>
        </w:rPr>
        <w:t xml:space="preserve">4.6 </w:t>
      </w:r>
      <w:r w:rsidR="002942CE" w:rsidRPr="00B249C8">
        <w:rPr>
          <w:rFonts w:ascii="Times New Roman" w:hAnsi="Times New Roman"/>
          <w:b/>
        </w:rPr>
        <w:t>Территори</w:t>
      </w:r>
      <w:r w:rsidR="002645C9" w:rsidRPr="00B249C8">
        <w:rPr>
          <w:rFonts w:ascii="Times New Roman" w:hAnsi="Times New Roman"/>
          <w:b/>
        </w:rPr>
        <w:t>и</w:t>
      </w:r>
      <w:r w:rsidR="002942CE" w:rsidRPr="00B249C8">
        <w:rPr>
          <w:rFonts w:ascii="Times New Roman" w:hAnsi="Times New Roman"/>
          <w:b/>
        </w:rPr>
        <w:t xml:space="preserve"> специального назначения</w:t>
      </w:r>
    </w:p>
    <w:p w:rsidR="00B249C8" w:rsidRPr="007E0594" w:rsidRDefault="00B249C8" w:rsidP="002942CE">
      <w:pPr>
        <w:jc w:val="center"/>
        <w:rPr>
          <w:rFonts w:ascii="Times New Roman" w:hAnsi="Times New Roman"/>
        </w:rPr>
      </w:pPr>
    </w:p>
    <w:p w:rsidR="00B249C8" w:rsidRPr="00B249C8" w:rsidRDefault="00B249C8" w:rsidP="00B249C8">
      <w:pPr>
        <w:autoSpaceDE w:val="0"/>
        <w:autoSpaceDN w:val="0"/>
        <w:adjustRightInd w:val="0"/>
        <w:ind w:firstLine="720"/>
        <w:jc w:val="both"/>
        <w:rPr>
          <w:rFonts w:ascii="Times New Roman" w:hAnsi="Times New Roman"/>
          <w:lang w:eastAsia="ru-RU"/>
        </w:rPr>
      </w:pPr>
      <w:r w:rsidRPr="00B249C8">
        <w:rPr>
          <w:rFonts w:ascii="Times New Roman" w:hAnsi="Times New Roman"/>
          <w:lang w:eastAsia="ru-RU"/>
        </w:rPr>
        <w:t>К  территориям специального назначения относятся свалки твердых бытовых отходов, скотомогильники, кладбища, территории военных объектов и других режимных объектов.</w:t>
      </w:r>
    </w:p>
    <w:p w:rsidR="00B249C8" w:rsidRPr="00B249C8" w:rsidRDefault="00B249C8" w:rsidP="00B249C8">
      <w:pPr>
        <w:autoSpaceDE w:val="0"/>
        <w:autoSpaceDN w:val="0"/>
        <w:adjustRightInd w:val="0"/>
        <w:ind w:firstLine="720"/>
        <w:jc w:val="both"/>
        <w:rPr>
          <w:rFonts w:ascii="Times New Roman" w:hAnsi="Times New Roman"/>
          <w:lang w:eastAsia="ru-RU"/>
        </w:rPr>
      </w:pPr>
      <w:r w:rsidRPr="00B249C8">
        <w:rPr>
          <w:rFonts w:ascii="Times New Roman" w:hAnsi="Times New Roman"/>
          <w:lang w:eastAsia="ru-RU"/>
        </w:rPr>
        <w:t>На территории Орловского поселения размещены объекты специального назначения: полигон твердых бытовых отходов, скотомогильник, 3</w:t>
      </w:r>
      <w:r>
        <w:rPr>
          <w:rFonts w:ascii="Times New Roman" w:hAnsi="Times New Roman"/>
          <w:lang w:eastAsia="ru-RU"/>
        </w:rPr>
        <w:t xml:space="preserve"> </w:t>
      </w:r>
      <w:r w:rsidRPr="00B249C8">
        <w:rPr>
          <w:rFonts w:ascii="Times New Roman" w:hAnsi="Times New Roman"/>
          <w:lang w:eastAsia="ru-RU"/>
        </w:rPr>
        <w:t>кладбища</w:t>
      </w:r>
      <w:r>
        <w:rPr>
          <w:rFonts w:ascii="Times New Roman" w:hAnsi="Times New Roman"/>
          <w:lang w:eastAsia="ru-RU"/>
        </w:rPr>
        <w:t>;</w:t>
      </w:r>
      <w:r w:rsidRPr="00B249C8">
        <w:rPr>
          <w:rFonts w:ascii="Times New Roman" w:hAnsi="Times New Roman"/>
          <w:lang w:eastAsia="ru-RU"/>
        </w:rPr>
        <w:t xml:space="preserve"> военных объектов и других режимных объектов нет.</w:t>
      </w:r>
    </w:p>
    <w:p w:rsidR="00900063" w:rsidRPr="0044055A" w:rsidRDefault="00900063" w:rsidP="00900063">
      <w:pPr>
        <w:autoSpaceDE w:val="0"/>
        <w:autoSpaceDN w:val="0"/>
        <w:adjustRightInd w:val="0"/>
        <w:ind w:firstLine="567"/>
        <w:jc w:val="both"/>
        <w:rPr>
          <w:rFonts w:ascii="Times New Roman" w:hAnsi="Times New Roman"/>
          <w:lang w:eastAsia="ru-RU"/>
        </w:rPr>
      </w:pPr>
      <w:r w:rsidRPr="0044055A">
        <w:rPr>
          <w:rFonts w:ascii="Times New Roman" w:hAnsi="Times New Roman"/>
          <w:lang w:eastAsia="ru-RU"/>
        </w:rPr>
        <w:t>Перечень санкционированных свалок, скотомогильников, кладбищ</w:t>
      </w:r>
      <w:r>
        <w:rPr>
          <w:rFonts w:ascii="Times New Roman" w:hAnsi="Times New Roman"/>
          <w:lang w:eastAsia="ru-RU"/>
        </w:rPr>
        <w:t xml:space="preserve"> по южной</w:t>
      </w:r>
      <w:r w:rsidRPr="0044055A">
        <w:rPr>
          <w:rFonts w:ascii="Times New Roman" w:hAnsi="Times New Roman"/>
          <w:lang w:eastAsia="ru-RU"/>
        </w:rPr>
        <w:t xml:space="preserve"> части Убинского района</w:t>
      </w:r>
      <w:r>
        <w:rPr>
          <w:rFonts w:ascii="Times New Roman" w:hAnsi="Times New Roman"/>
          <w:lang w:eastAsia="ru-RU"/>
        </w:rPr>
        <w:t xml:space="preserve"> приведен в таблице № 4.6-1.</w:t>
      </w:r>
    </w:p>
    <w:p w:rsidR="00BB0B36" w:rsidRDefault="00BB0B36">
      <w:pPr>
        <w:spacing w:after="200" w:line="276" w:lineRule="auto"/>
        <w:rPr>
          <w:rFonts w:ascii="Times New Roman" w:hAnsi="Times New Roman"/>
          <w:lang w:eastAsia="ru-RU"/>
        </w:rPr>
      </w:pPr>
      <w:r>
        <w:rPr>
          <w:rFonts w:ascii="Times New Roman" w:hAnsi="Times New Roman"/>
          <w:lang w:eastAsia="ru-RU"/>
        </w:rPr>
        <w:br w:type="page"/>
      </w:r>
    </w:p>
    <w:p w:rsidR="00900063" w:rsidRPr="00F26C52" w:rsidRDefault="00BB0B36" w:rsidP="00900063">
      <w:pPr>
        <w:autoSpaceDE w:val="0"/>
        <w:autoSpaceDN w:val="0"/>
        <w:adjustRightInd w:val="0"/>
        <w:ind w:firstLine="720"/>
        <w:jc w:val="center"/>
        <w:rPr>
          <w:rFonts w:ascii="Times New Roman" w:hAnsi="Times New Roman"/>
          <w:lang w:eastAsia="ru-RU"/>
        </w:rPr>
      </w:pPr>
      <w:r>
        <w:rPr>
          <w:rFonts w:ascii="Times New Roman" w:hAnsi="Times New Roman"/>
          <w:lang w:eastAsia="ru-RU"/>
        </w:rPr>
        <w:lastRenderedPageBreak/>
        <w:t xml:space="preserve">                                                                  </w:t>
      </w:r>
      <w:r w:rsidR="00900063">
        <w:rPr>
          <w:rFonts w:ascii="Times New Roman" w:hAnsi="Times New Roman"/>
          <w:lang w:eastAsia="ru-RU"/>
        </w:rPr>
        <w:t>Таблица № 4.6-1</w:t>
      </w:r>
    </w:p>
    <w:tbl>
      <w:tblPr>
        <w:tblStyle w:val="af"/>
        <w:tblW w:w="0" w:type="auto"/>
        <w:tblInd w:w="817" w:type="dxa"/>
        <w:tblLook w:val="04A0" w:firstRow="1" w:lastRow="0" w:firstColumn="1" w:lastColumn="0" w:noHBand="0" w:noVBand="1"/>
      </w:tblPr>
      <w:tblGrid>
        <w:gridCol w:w="709"/>
        <w:gridCol w:w="5103"/>
        <w:gridCol w:w="1559"/>
      </w:tblGrid>
      <w:tr w:rsidR="00900063" w:rsidRPr="0044055A" w:rsidTr="008C0B89">
        <w:tc>
          <w:tcPr>
            <w:tcW w:w="709" w:type="dxa"/>
          </w:tcPr>
          <w:p w:rsidR="00900063" w:rsidRPr="0044055A" w:rsidRDefault="00900063" w:rsidP="00E73991">
            <w:pPr>
              <w:autoSpaceDE w:val="0"/>
              <w:autoSpaceDN w:val="0"/>
              <w:adjustRightInd w:val="0"/>
              <w:jc w:val="center"/>
              <w:rPr>
                <w:rFonts w:ascii="Times New Roman" w:hAnsi="Times New Roman"/>
                <w:lang w:eastAsia="ru-RU"/>
              </w:rPr>
            </w:pPr>
            <w:r w:rsidRPr="0044055A">
              <w:rPr>
                <w:rFonts w:ascii="Times New Roman" w:hAnsi="Times New Roman"/>
                <w:lang w:eastAsia="ru-RU"/>
              </w:rPr>
              <w:t>№</w:t>
            </w:r>
          </w:p>
          <w:p w:rsidR="00900063" w:rsidRPr="0044055A" w:rsidRDefault="00900063" w:rsidP="00E73991">
            <w:pPr>
              <w:autoSpaceDE w:val="0"/>
              <w:autoSpaceDN w:val="0"/>
              <w:adjustRightInd w:val="0"/>
              <w:jc w:val="center"/>
              <w:rPr>
                <w:rFonts w:ascii="Times New Roman" w:hAnsi="Times New Roman"/>
                <w:lang w:eastAsia="ru-RU"/>
              </w:rPr>
            </w:pPr>
            <w:proofErr w:type="gramStart"/>
            <w:r w:rsidRPr="0044055A">
              <w:rPr>
                <w:rFonts w:ascii="Times New Roman" w:hAnsi="Times New Roman"/>
                <w:lang w:eastAsia="ru-RU"/>
              </w:rPr>
              <w:t>п</w:t>
            </w:r>
            <w:proofErr w:type="gramEnd"/>
            <w:r w:rsidRPr="0044055A">
              <w:rPr>
                <w:rFonts w:ascii="Times New Roman" w:hAnsi="Times New Roman"/>
                <w:lang w:eastAsia="ru-RU"/>
              </w:rPr>
              <w:t>/п</w:t>
            </w:r>
          </w:p>
        </w:tc>
        <w:tc>
          <w:tcPr>
            <w:tcW w:w="5103" w:type="dxa"/>
            <w:vAlign w:val="center"/>
          </w:tcPr>
          <w:p w:rsidR="00900063" w:rsidRPr="0044055A" w:rsidRDefault="00900063" w:rsidP="00E73991">
            <w:pPr>
              <w:autoSpaceDE w:val="0"/>
              <w:autoSpaceDN w:val="0"/>
              <w:adjustRightInd w:val="0"/>
              <w:jc w:val="center"/>
              <w:rPr>
                <w:rFonts w:ascii="Times New Roman" w:hAnsi="Times New Roman"/>
                <w:lang w:eastAsia="ru-RU"/>
              </w:rPr>
            </w:pPr>
            <w:r w:rsidRPr="0044055A">
              <w:rPr>
                <w:rFonts w:ascii="Times New Roman" w:hAnsi="Times New Roman"/>
                <w:lang w:eastAsia="ru-RU"/>
              </w:rPr>
              <w:t>Наименование</w:t>
            </w:r>
          </w:p>
        </w:tc>
        <w:tc>
          <w:tcPr>
            <w:tcW w:w="1559" w:type="dxa"/>
            <w:vAlign w:val="center"/>
          </w:tcPr>
          <w:p w:rsidR="00900063" w:rsidRPr="0044055A" w:rsidRDefault="00900063" w:rsidP="00E73991">
            <w:pPr>
              <w:autoSpaceDE w:val="0"/>
              <w:autoSpaceDN w:val="0"/>
              <w:adjustRightInd w:val="0"/>
              <w:jc w:val="center"/>
              <w:rPr>
                <w:rFonts w:ascii="Times New Roman" w:hAnsi="Times New Roman"/>
                <w:lang w:eastAsia="ru-RU"/>
              </w:rPr>
            </w:pPr>
            <w:r>
              <w:rPr>
                <w:rFonts w:ascii="Times New Roman" w:hAnsi="Times New Roman"/>
                <w:lang w:eastAsia="ru-RU"/>
              </w:rPr>
              <w:t>Площадь, м</w:t>
            </w:r>
            <w:proofErr w:type="gramStart"/>
            <w:r>
              <w:rPr>
                <w:rFonts w:ascii="Times New Roman" w:hAnsi="Times New Roman"/>
                <w:lang w:eastAsia="ru-RU"/>
              </w:rPr>
              <w:t>2</w:t>
            </w:r>
            <w:proofErr w:type="gramEnd"/>
          </w:p>
        </w:tc>
      </w:tr>
      <w:tr w:rsidR="00900063" w:rsidRPr="0044055A" w:rsidTr="008C0B89">
        <w:tc>
          <w:tcPr>
            <w:tcW w:w="709" w:type="dxa"/>
          </w:tcPr>
          <w:p w:rsidR="00900063" w:rsidRPr="0044055A" w:rsidRDefault="00900063" w:rsidP="00E73991">
            <w:pPr>
              <w:autoSpaceDE w:val="0"/>
              <w:autoSpaceDN w:val="0"/>
              <w:adjustRightInd w:val="0"/>
              <w:jc w:val="center"/>
              <w:rPr>
                <w:rFonts w:ascii="Times New Roman" w:hAnsi="Times New Roman"/>
                <w:sz w:val="22"/>
                <w:szCs w:val="22"/>
                <w:lang w:eastAsia="ru-RU"/>
              </w:rPr>
            </w:pPr>
            <w:r>
              <w:rPr>
                <w:rFonts w:ascii="Times New Roman" w:hAnsi="Times New Roman"/>
                <w:sz w:val="22"/>
                <w:szCs w:val="22"/>
                <w:lang w:eastAsia="ru-RU"/>
              </w:rPr>
              <w:t>1</w:t>
            </w:r>
          </w:p>
        </w:tc>
        <w:tc>
          <w:tcPr>
            <w:tcW w:w="5103" w:type="dxa"/>
          </w:tcPr>
          <w:p w:rsidR="00900063" w:rsidRPr="0044055A" w:rsidRDefault="00900063" w:rsidP="00E73991">
            <w:pPr>
              <w:autoSpaceDE w:val="0"/>
              <w:autoSpaceDN w:val="0"/>
              <w:adjustRightInd w:val="0"/>
              <w:jc w:val="center"/>
              <w:rPr>
                <w:rFonts w:ascii="Times New Roman" w:hAnsi="Times New Roman"/>
                <w:sz w:val="22"/>
                <w:szCs w:val="22"/>
                <w:lang w:eastAsia="ru-RU"/>
              </w:rPr>
            </w:pPr>
            <w:r>
              <w:rPr>
                <w:rFonts w:ascii="Times New Roman" w:hAnsi="Times New Roman"/>
                <w:sz w:val="22"/>
                <w:szCs w:val="22"/>
                <w:lang w:eastAsia="ru-RU"/>
              </w:rPr>
              <w:t>2</w:t>
            </w:r>
          </w:p>
        </w:tc>
        <w:tc>
          <w:tcPr>
            <w:tcW w:w="1559" w:type="dxa"/>
          </w:tcPr>
          <w:p w:rsidR="00900063" w:rsidRPr="0044055A" w:rsidRDefault="00900063" w:rsidP="00E73991">
            <w:pPr>
              <w:autoSpaceDE w:val="0"/>
              <w:autoSpaceDN w:val="0"/>
              <w:adjustRightInd w:val="0"/>
              <w:jc w:val="center"/>
              <w:rPr>
                <w:rFonts w:ascii="Times New Roman" w:hAnsi="Times New Roman"/>
                <w:sz w:val="22"/>
                <w:szCs w:val="22"/>
                <w:lang w:eastAsia="ru-RU"/>
              </w:rPr>
            </w:pPr>
            <w:r>
              <w:rPr>
                <w:rFonts w:ascii="Times New Roman" w:hAnsi="Times New Roman"/>
                <w:sz w:val="22"/>
                <w:szCs w:val="22"/>
                <w:lang w:eastAsia="ru-RU"/>
              </w:rPr>
              <w:t>3</w:t>
            </w:r>
          </w:p>
        </w:tc>
      </w:tr>
      <w:tr w:rsidR="00900063" w:rsidRPr="0044055A" w:rsidTr="00A12443">
        <w:tc>
          <w:tcPr>
            <w:tcW w:w="7371" w:type="dxa"/>
            <w:gridSpan w:val="3"/>
          </w:tcPr>
          <w:p w:rsidR="00900063" w:rsidRPr="0044055A" w:rsidRDefault="00A12443" w:rsidP="00E73991">
            <w:pPr>
              <w:autoSpaceDE w:val="0"/>
              <w:autoSpaceDN w:val="0"/>
              <w:adjustRightInd w:val="0"/>
              <w:jc w:val="center"/>
              <w:rPr>
                <w:rFonts w:ascii="Times New Roman" w:hAnsi="Times New Roman"/>
                <w:b/>
                <w:lang w:eastAsia="ru-RU"/>
              </w:rPr>
            </w:pPr>
            <w:r>
              <w:rPr>
                <w:rFonts w:ascii="Times New Roman" w:hAnsi="Times New Roman"/>
                <w:b/>
                <w:lang w:eastAsia="ru-RU"/>
              </w:rPr>
              <w:t>Орловское</w:t>
            </w:r>
            <w:r w:rsidR="00900063" w:rsidRPr="0044055A">
              <w:rPr>
                <w:rFonts w:ascii="Times New Roman" w:hAnsi="Times New Roman"/>
                <w:b/>
                <w:lang w:eastAsia="ru-RU"/>
              </w:rPr>
              <w:t xml:space="preserve"> поселение</w:t>
            </w:r>
          </w:p>
        </w:tc>
      </w:tr>
      <w:tr w:rsidR="00740F69" w:rsidRPr="0044055A" w:rsidTr="008C0B89">
        <w:tc>
          <w:tcPr>
            <w:tcW w:w="709" w:type="dxa"/>
            <w:vAlign w:val="center"/>
          </w:tcPr>
          <w:p w:rsidR="00740F69" w:rsidRPr="0044055A" w:rsidRDefault="00740F69" w:rsidP="00740F69">
            <w:pPr>
              <w:autoSpaceDE w:val="0"/>
              <w:autoSpaceDN w:val="0"/>
              <w:adjustRightInd w:val="0"/>
              <w:jc w:val="center"/>
              <w:rPr>
                <w:rFonts w:ascii="Times New Roman" w:hAnsi="Times New Roman"/>
                <w:lang w:eastAsia="ru-RU"/>
              </w:rPr>
            </w:pPr>
            <w:r>
              <w:rPr>
                <w:rFonts w:ascii="Times New Roman" w:hAnsi="Times New Roman"/>
                <w:lang w:eastAsia="ru-RU"/>
              </w:rPr>
              <w:t>1</w:t>
            </w:r>
          </w:p>
        </w:tc>
        <w:tc>
          <w:tcPr>
            <w:tcW w:w="5103" w:type="dxa"/>
          </w:tcPr>
          <w:p w:rsidR="008C0B89" w:rsidRDefault="00740F69" w:rsidP="00740F69">
            <w:pPr>
              <w:rPr>
                <w:rFonts w:ascii="Times New Roman" w:hAnsi="Times New Roman"/>
                <w:lang w:eastAsia="ru-RU"/>
              </w:rPr>
            </w:pPr>
            <w:r w:rsidRPr="00FF2A75">
              <w:rPr>
                <w:rFonts w:ascii="Times New Roman" w:hAnsi="Times New Roman"/>
                <w:lang w:eastAsia="ru-RU"/>
              </w:rPr>
              <w:t xml:space="preserve">Свалка ТБО 1 км на северо-восток </w:t>
            </w:r>
            <w:proofErr w:type="gramStart"/>
            <w:r w:rsidRPr="00FF2A75">
              <w:rPr>
                <w:rFonts w:ascii="Times New Roman" w:hAnsi="Times New Roman"/>
                <w:lang w:eastAsia="ru-RU"/>
              </w:rPr>
              <w:t>от</w:t>
            </w:r>
            <w:proofErr w:type="gramEnd"/>
            <w:r w:rsidRPr="00FF2A75">
              <w:rPr>
                <w:rFonts w:ascii="Times New Roman" w:hAnsi="Times New Roman"/>
                <w:lang w:eastAsia="ru-RU"/>
              </w:rPr>
              <w:t xml:space="preserve"> </w:t>
            </w:r>
          </w:p>
          <w:p w:rsidR="00740F69" w:rsidRPr="00FF2A75" w:rsidRDefault="00740F69" w:rsidP="00740F69">
            <w:pPr>
              <w:rPr>
                <w:rFonts w:ascii="Times New Roman" w:hAnsi="Times New Roman"/>
                <w:lang w:eastAsia="ru-RU"/>
              </w:rPr>
            </w:pPr>
            <w:r w:rsidRPr="00FF2A75">
              <w:rPr>
                <w:rFonts w:ascii="Times New Roman" w:hAnsi="Times New Roman"/>
                <w:lang w:eastAsia="ru-RU"/>
              </w:rPr>
              <w:t>с. Орловское</w:t>
            </w:r>
          </w:p>
        </w:tc>
        <w:tc>
          <w:tcPr>
            <w:tcW w:w="1559" w:type="dxa"/>
            <w:vAlign w:val="center"/>
          </w:tcPr>
          <w:p w:rsidR="00740F69" w:rsidRPr="00FF2A75" w:rsidRDefault="00740F69" w:rsidP="00A12443">
            <w:pPr>
              <w:jc w:val="center"/>
              <w:rPr>
                <w:rFonts w:ascii="Times New Roman" w:hAnsi="Times New Roman"/>
                <w:lang w:eastAsia="ru-RU"/>
              </w:rPr>
            </w:pPr>
            <w:r w:rsidRPr="00FF2A75">
              <w:rPr>
                <w:rFonts w:ascii="Times New Roman" w:hAnsi="Times New Roman"/>
                <w:lang w:eastAsia="ru-RU"/>
              </w:rPr>
              <w:t>10 182</w:t>
            </w:r>
          </w:p>
        </w:tc>
      </w:tr>
      <w:tr w:rsidR="00740F69" w:rsidRPr="0044055A" w:rsidTr="008C0B89">
        <w:tc>
          <w:tcPr>
            <w:tcW w:w="709" w:type="dxa"/>
            <w:vAlign w:val="center"/>
          </w:tcPr>
          <w:p w:rsidR="00740F69" w:rsidRPr="0044055A" w:rsidRDefault="00740F69" w:rsidP="00740F69">
            <w:pPr>
              <w:autoSpaceDE w:val="0"/>
              <w:autoSpaceDN w:val="0"/>
              <w:adjustRightInd w:val="0"/>
              <w:jc w:val="center"/>
              <w:rPr>
                <w:rFonts w:ascii="Times New Roman" w:hAnsi="Times New Roman"/>
                <w:lang w:eastAsia="ru-RU"/>
              </w:rPr>
            </w:pPr>
            <w:r>
              <w:rPr>
                <w:rFonts w:ascii="Times New Roman" w:hAnsi="Times New Roman"/>
                <w:lang w:eastAsia="ru-RU"/>
              </w:rPr>
              <w:t>2</w:t>
            </w:r>
          </w:p>
        </w:tc>
        <w:tc>
          <w:tcPr>
            <w:tcW w:w="5103" w:type="dxa"/>
          </w:tcPr>
          <w:p w:rsidR="00740F69" w:rsidRPr="00FF2A75" w:rsidRDefault="00740F69" w:rsidP="00740F69">
            <w:pPr>
              <w:rPr>
                <w:rFonts w:ascii="Times New Roman" w:hAnsi="Times New Roman"/>
                <w:lang w:eastAsia="ru-RU"/>
              </w:rPr>
            </w:pPr>
            <w:r w:rsidRPr="00FF2A75">
              <w:rPr>
                <w:rFonts w:ascii="Times New Roman" w:hAnsi="Times New Roman"/>
                <w:lang w:eastAsia="ru-RU"/>
              </w:rPr>
              <w:t xml:space="preserve">Кладбище 1,5 км на запад </w:t>
            </w:r>
            <w:proofErr w:type="gramStart"/>
            <w:r w:rsidRPr="00FF2A75">
              <w:rPr>
                <w:rFonts w:ascii="Times New Roman" w:hAnsi="Times New Roman"/>
                <w:lang w:eastAsia="ru-RU"/>
              </w:rPr>
              <w:t>от</w:t>
            </w:r>
            <w:proofErr w:type="gramEnd"/>
            <w:r w:rsidRPr="00FF2A75">
              <w:rPr>
                <w:rFonts w:ascii="Times New Roman" w:hAnsi="Times New Roman"/>
                <w:lang w:eastAsia="ru-RU"/>
              </w:rPr>
              <w:t xml:space="preserve"> с. Орловское</w:t>
            </w:r>
          </w:p>
        </w:tc>
        <w:tc>
          <w:tcPr>
            <w:tcW w:w="1559" w:type="dxa"/>
            <w:vAlign w:val="center"/>
          </w:tcPr>
          <w:p w:rsidR="00740F69" w:rsidRPr="00FF2A75" w:rsidRDefault="00740F69" w:rsidP="00A12443">
            <w:pPr>
              <w:jc w:val="center"/>
              <w:rPr>
                <w:rFonts w:ascii="Times New Roman" w:hAnsi="Times New Roman"/>
                <w:lang w:eastAsia="ru-RU"/>
              </w:rPr>
            </w:pPr>
            <w:r w:rsidRPr="00FF2A75">
              <w:rPr>
                <w:rFonts w:ascii="Times New Roman" w:hAnsi="Times New Roman"/>
                <w:lang w:eastAsia="ru-RU"/>
              </w:rPr>
              <w:t>8 889</w:t>
            </w:r>
          </w:p>
        </w:tc>
      </w:tr>
      <w:tr w:rsidR="00740F69" w:rsidRPr="0044055A" w:rsidTr="008C0B89">
        <w:tc>
          <w:tcPr>
            <w:tcW w:w="709" w:type="dxa"/>
            <w:vAlign w:val="center"/>
          </w:tcPr>
          <w:p w:rsidR="00740F69" w:rsidRPr="0044055A" w:rsidRDefault="00740F69" w:rsidP="00740F69">
            <w:pPr>
              <w:autoSpaceDE w:val="0"/>
              <w:autoSpaceDN w:val="0"/>
              <w:adjustRightInd w:val="0"/>
              <w:jc w:val="center"/>
              <w:rPr>
                <w:rFonts w:ascii="Times New Roman" w:hAnsi="Times New Roman"/>
                <w:lang w:eastAsia="ru-RU"/>
              </w:rPr>
            </w:pPr>
            <w:r>
              <w:rPr>
                <w:rFonts w:ascii="Times New Roman" w:hAnsi="Times New Roman"/>
                <w:lang w:eastAsia="ru-RU"/>
              </w:rPr>
              <w:t>3</w:t>
            </w:r>
          </w:p>
        </w:tc>
        <w:tc>
          <w:tcPr>
            <w:tcW w:w="5103" w:type="dxa"/>
          </w:tcPr>
          <w:p w:rsidR="00740F69" w:rsidRPr="00FF2A75" w:rsidRDefault="00740F69" w:rsidP="008C0B89">
            <w:pPr>
              <w:rPr>
                <w:rFonts w:ascii="Times New Roman" w:hAnsi="Times New Roman"/>
                <w:lang w:eastAsia="ru-RU"/>
              </w:rPr>
            </w:pPr>
            <w:r w:rsidRPr="00FF2A75">
              <w:rPr>
                <w:rFonts w:ascii="Times New Roman" w:hAnsi="Times New Roman"/>
                <w:lang w:eastAsia="ru-RU"/>
              </w:rPr>
              <w:t>Клад</w:t>
            </w:r>
            <w:r w:rsidR="00A12443">
              <w:rPr>
                <w:rFonts w:ascii="Times New Roman" w:hAnsi="Times New Roman"/>
                <w:lang w:eastAsia="ru-RU"/>
              </w:rPr>
              <w:t xml:space="preserve">бище 1 км на северо-запад от д. </w:t>
            </w:r>
            <w:r w:rsidRPr="00FF2A75">
              <w:rPr>
                <w:rFonts w:ascii="Times New Roman" w:hAnsi="Times New Roman"/>
                <w:lang w:eastAsia="ru-RU"/>
              </w:rPr>
              <w:t>Ачеканка</w:t>
            </w:r>
          </w:p>
        </w:tc>
        <w:tc>
          <w:tcPr>
            <w:tcW w:w="1559" w:type="dxa"/>
            <w:vAlign w:val="center"/>
          </w:tcPr>
          <w:p w:rsidR="00740F69" w:rsidRPr="00FF2A75" w:rsidRDefault="00740F69" w:rsidP="00A12443">
            <w:pPr>
              <w:jc w:val="center"/>
              <w:rPr>
                <w:rFonts w:ascii="Times New Roman" w:hAnsi="Times New Roman"/>
                <w:lang w:eastAsia="ru-RU"/>
              </w:rPr>
            </w:pPr>
            <w:r w:rsidRPr="00FF2A75">
              <w:rPr>
                <w:rFonts w:ascii="Times New Roman" w:hAnsi="Times New Roman"/>
                <w:lang w:eastAsia="ru-RU"/>
              </w:rPr>
              <w:t>2 174</w:t>
            </w:r>
          </w:p>
        </w:tc>
      </w:tr>
      <w:tr w:rsidR="00740F69" w:rsidRPr="0044055A" w:rsidTr="008C0B89">
        <w:tc>
          <w:tcPr>
            <w:tcW w:w="709" w:type="dxa"/>
            <w:vAlign w:val="center"/>
          </w:tcPr>
          <w:p w:rsidR="00740F69" w:rsidRDefault="00A12443" w:rsidP="00740F69">
            <w:pPr>
              <w:autoSpaceDE w:val="0"/>
              <w:autoSpaceDN w:val="0"/>
              <w:adjustRightInd w:val="0"/>
              <w:jc w:val="center"/>
              <w:rPr>
                <w:rFonts w:ascii="Times New Roman" w:hAnsi="Times New Roman"/>
                <w:lang w:eastAsia="ru-RU"/>
              </w:rPr>
            </w:pPr>
            <w:r>
              <w:rPr>
                <w:rFonts w:ascii="Times New Roman" w:hAnsi="Times New Roman"/>
                <w:lang w:eastAsia="ru-RU"/>
              </w:rPr>
              <w:t>4</w:t>
            </w:r>
          </w:p>
        </w:tc>
        <w:tc>
          <w:tcPr>
            <w:tcW w:w="5103" w:type="dxa"/>
          </w:tcPr>
          <w:p w:rsidR="00740F69" w:rsidRPr="00FF2A75" w:rsidRDefault="00740F69" w:rsidP="008C0B89">
            <w:pPr>
              <w:rPr>
                <w:rFonts w:ascii="Times New Roman" w:hAnsi="Times New Roman"/>
                <w:lang w:eastAsia="ru-RU"/>
              </w:rPr>
            </w:pPr>
            <w:r w:rsidRPr="00FF2A75">
              <w:rPr>
                <w:rFonts w:ascii="Times New Roman" w:hAnsi="Times New Roman"/>
                <w:lang w:eastAsia="ru-RU"/>
              </w:rPr>
              <w:t>Кладбище 700 м на запад от д. Новоборо</w:t>
            </w:r>
            <w:r w:rsidR="008C0B89">
              <w:rPr>
                <w:rFonts w:ascii="Times New Roman" w:hAnsi="Times New Roman"/>
                <w:lang w:eastAsia="ru-RU"/>
              </w:rPr>
              <w:t>д</w:t>
            </w:r>
            <w:r w:rsidRPr="00FF2A75">
              <w:rPr>
                <w:rFonts w:ascii="Times New Roman" w:hAnsi="Times New Roman"/>
                <w:lang w:eastAsia="ru-RU"/>
              </w:rPr>
              <w:t>ино</w:t>
            </w:r>
          </w:p>
        </w:tc>
        <w:tc>
          <w:tcPr>
            <w:tcW w:w="1559" w:type="dxa"/>
            <w:vAlign w:val="center"/>
          </w:tcPr>
          <w:p w:rsidR="00740F69" w:rsidRPr="00FF2A75" w:rsidRDefault="00740F69" w:rsidP="00A12443">
            <w:pPr>
              <w:jc w:val="center"/>
              <w:rPr>
                <w:rFonts w:ascii="Times New Roman" w:hAnsi="Times New Roman"/>
                <w:lang w:eastAsia="ru-RU"/>
              </w:rPr>
            </w:pPr>
            <w:r w:rsidRPr="00FF2A75">
              <w:rPr>
                <w:rFonts w:ascii="Times New Roman" w:hAnsi="Times New Roman"/>
                <w:lang w:eastAsia="ru-RU"/>
              </w:rPr>
              <w:t>2 450</w:t>
            </w:r>
          </w:p>
        </w:tc>
      </w:tr>
      <w:tr w:rsidR="00740F69" w:rsidRPr="0044055A" w:rsidTr="008C0B89">
        <w:tc>
          <w:tcPr>
            <w:tcW w:w="709" w:type="dxa"/>
            <w:vAlign w:val="center"/>
          </w:tcPr>
          <w:p w:rsidR="00740F69" w:rsidRDefault="00A12443" w:rsidP="00740F69">
            <w:pPr>
              <w:autoSpaceDE w:val="0"/>
              <w:autoSpaceDN w:val="0"/>
              <w:adjustRightInd w:val="0"/>
              <w:jc w:val="center"/>
              <w:rPr>
                <w:rFonts w:ascii="Times New Roman" w:hAnsi="Times New Roman"/>
                <w:lang w:eastAsia="ru-RU"/>
              </w:rPr>
            </w:pPr>
            <w:r>
              <w:rPr>
                <w:rFonts w:ascii="Times New Roman" w:hAnsi="Times New Roman"/>
                <w:lang w:eastAsia="ru-RU"/>
              </w:rPr>
              <w:t>5</w:t>
            </w:r>
          </w:p>
        </w:tc>
        <w:tc>
          <w:tcPr>
            <w:tcW w:w="5103" w:type="dxa"/>
          </w:tcPr>
          <w:p w:rsidR="00740F69" w:rsidRPr="00FF2A75" w:rsidRDefault="00740F69" w:rsidP="008C0B89">
            <w:pPr>
              <w:rPr>
                <w:rFonts w:ascii="Times New Roman" w:hAnsi="Times New Roman"/>
                <w:lang w:eastAsia="ru-RU"/>
              </w:rPr>
            </w:pPr>
            <w:r w:rsidRPr="00FF2A75">
              <w:rPr>
                <w:rFonts w:ascii="Times New Roman" w:hAnsi="Times New Roman"/>
                <w:lang w:eastAsia="ru-RU"/>
              </w:rPr>
              <w:t xml:space="preserve">Скотомогильник 1 км на север от с. </w:t>
            </w:r>
            <w:proofErr w:type="gramStart"/>
            <w:r w:rsidRPr="00FF2A75">
              <w:rPr>
                <w:rFonts w:ascii="Times New Roman" w:hAnsi="Times New Roman"/>
                <w:lang w:eastAsia="ru-RU"/>
              </w:rPr>
              <w:t>Орловское</w:t>
            </w:r>
            <w:proofErr w:type="gramEnd"/>
          </w:p>
        </w:tc>
        <w:tc>
          <w:tcPr>
            <w:tcW w:w="1559" w:type="dxa"/>
            <w:vAlign w:val="center"/>
          </w:tcPr>
          <w:p w:rsidR="00740F69" w:rsidRPr="00FF2A75" w:rsidRDefault="00740F69" w:rsidP="00A12443">
            <w:pPr>
              <w:jc w:val="center"/>
              <w:rPr>
                <w:rFonts w:ascii="Times New Roman" w:hAnsi="Times New Roman"/>
                <w:lang w:eastAsia="ru-RU"/>
              </w:rPr>
            </w:pPr>
            <w:r w:rsidRPr="00FF2A75">
              <w:rPr>
                <w:rFonts w:ascii="Times New Roman" w:hAnsi="Times New Roman"/>
                <w:lang w:eastAsia="ru-RU"/>
              </w:rPr>
              <w:t>2 202</w:t>
            </w:r>
          </w:p>
        </w:tc>
      </w:tr>
    </w:tbl>
    <w:p w:rsidR="00740F69" w:rsidRPr="00740F69" w:rsidRDefault="00740F69" w:rsidP="00975A4D">
      <w:pPr>
        <w:jc w:val="center"/>
        <w:rPr>
          <w:rFonts w:ascii="Times New Roman" w:hAnsi="Times New Roman"/>
          <w:color w:val="000000"/>
        </w:rPr>
      </w:pPr>
    </w:p>
    <w:p w:rsidR="007658E4" w:rsidRDefault="007658E4" w:rsidP="007658E4">
      <w:pPr>
        <w:autoSpaceDE w:val="0"/>
        <w:autoSpaceDN w:val="0"/>
        <w:adjustRightInd w:val="0"/>
        <w:ind w:firstLine="567"/>
        <w:jc w:val="both"/>
        <w:outlineLvl w:val="0"/>
        <w:rPr>
          <w:rFonts w:ascii="Times New Roman" w:hAnsi="Times New Roman"/>
          <w:bCs/>
          <w:lang w:eastAsia="ru-RU"/>
        </w:rPr>
      </w:pPr>
      <w:r w:rsidRPr="008E40B5">
        <w:rPr>
          <w:rFonts w:ascii="Times New Roman" w:hAnsi="Times New Roman"/>
          <w:bCs/>
          <w:lang w:eastAsia="ru-RU"/>
        </w:rPr>
        <w:t>Согласно С</w:t>
      </w:r>
      <w:r>
        <w:rPr>
          <w:rFonts w:ascii="Times New Roman" w:hAnsi="Times New Roman"/>
          <w:bCs/>
          <w:lang w:eastAsia="ru-RU"/>
        </w:rPr>
        <w:t>ан</w:t>
      </w:r>
      <w:r w:rsidRPr="008E40B5">
        <w:rPr>
          <w:rFonts w:ascii="Times New Roman" w:hAnsi="Times New Roman"/>
          <w:bCs/>
          <w:lang w:eastAsia="ru-RU"/>
        </w:rPr>
        <w:t>П</w:t>
      </w:r>
      <w:r>
        <w:rPr>
          <w:rFonts w:ascii="Times New Roman" w:hAnsi="Times New Roman"/>
          <w:bCs/>
          <w:lang w:eastAsia="ru-RU"/>
        </w:rPr>
        <w:t>и</w:t>
      </w:r>
      <w:r w:rsidRPr="008E40B5">
        <w:rPr>
          <w:rFonts w:ascii="Times New Roman" w:hAnsi="Times New Roman"/>
          <w:bCs/>
          <w:lang w:eastAsia="ru-RU"/>
        </w:rPr>
        <w:t>Н 2.2.1/2.1.1.1200-03 "</w:t>
      </w:r>
      <w:r>
        <w:rPr>
          <w:rFonts w:ascii="Times New Roman" w:hAnsi="Times New Roman"/>
          <w:bCs/>
          <w:lang w:eastAsia="ru-RU"/>
        </w:rPr>
        <w:t>Санитарно-защитные зоны и санитарная классификация предприятий, сооружений и иных объектов».</w:t>
      </w:r>
    </w:p>
    <w:p w:rsidR="007658E4" w:rsidRPr="008E40B5" w:rsidRDefault="007658E4" w:rsidP="007658E4">
      <w:pPr>
        <w:autoSpaceDE w:val="0"/>
        <w:autoSpaceDN w:val="0"/>
        <w:adjustRightInd w:val="0"/>
        <w:ind w:firstLine="567"/>
        <w:jc w:val="both"/>
        <w:outlineLvl w:val="0"/>
        <w:rPr>
          <w:rFonts w:ascii="Times New Roman" w:hAnsi="Times New Roman"/>
          <w:bCs/>
          <w:lang w:eastAsia="ru-RU"/>
        </w:rPr>
      </w:pPr>
      <w:r>
        <w:rPr>
          <w:rFonts w:ascii="Times New Roman" w:hAnsi="Times New Roman"/>
          <w:bCs/>
          <w:lang w:eastAsia="ru-RU"/>
        </w:rPr>
        <w:t>Р</w:t>
      </w:r>
      <w:r w:rsidRPr="008E40B5">
        <w:rPr>
          <w:rFonts w:ascii="Times New Roman" w:hAnsi="Times New Roman"/>
          <w:bCs/>
          <w:lang w:eastAsia="ru-RU"/>
        </w:rPr>
        <w:t xml:space="preserve">азмер санитарно-защитной зоны составляет </w:t>
      </w:r>
      <w:proofErr w:type="gramStart"/>
      <w:r w:rsidRPr="008E40B5">
        <w:rPr>
          <w:rFonts w:ascii="Times New Roman" w:hAnsi="Times New Roman"/>
          <w:bCs/>
          <w:lang w:eastAsia="ru-RU"/>
        </w:rPr>
        <w:t>для</w:t>
      </w:r>
      <w:proofErr w:type="gramEnd"/>
      <w:r w:rsidRPr="008E40B5">
        <w:rPr>
          <w:rFonts w:ascii="Times New Roman" w:hAnsi="Times New Roman"/>
          <w:bCs/>
          <w:lang w:eastAsia="ru-RU"/>
        </w:rPr>
        <w:t xml:space="preserve">: </w:t>
      </w:r>
    </w:p>
    <w:p w:rsidR="007658E4" w:rsidRPr="008E40B5" w:rsidRDefault="007658E4" w:rsidP="007658E4">
      <w:pPr>
        <w:autoSpaceDE w:val="0"/>
        <w:autoSpaceDN w:val="0"/>
        <w:adjustRightInd w:val="0"/>
        <w:ind w:firstLine="567"/>
        <w:jc w:val="both"/>
        <w:rPr>
          <w:rFonts w:ascii="Times New Roman" w:hAnsi="Times New Roman"/>
          <w:bCs/>
          <w:lang w:eastAsia="ru-RU"/>
        </w:rPr>
      </w:pPr>
      <w:r w:rsidRPr="008E40B5">
        <w:rPr>
          <w:rFonts w:ascii="Times New Roman" w:hAnsi="Times New Roman"/>
          <w:bCs/>
          <w:lang w:eastAsia="ru-RU"/>
        </w:rPr>
        <w:t xml:space="preserve">- кладбищ – </w:t>
      </w:r>
      <w:r>
        <w:rPr>
          <w:rFonts w:ascii="Times New Roman" w:hAnsi="Times New Roman"/>
          <w:b/>
          <w:bCs/>
          <w:lang w:eastAsia="ru-RU"/>
        </w:rPr>
        <w:t>5</w:t>
      </w:r>
      <w:r w:rsidRPr="005713F8">
        <w:rPr>
          <w:rFonts w:ascii="Times New Roman" w:hAnsi="Times New Roman"/>
          <w:b/>
          <w:bCs/>
          <w:lang w:eastAsia="ru-RU"/>
        </w:rPr>
        <w:t>0 м</w:t>
      </w:r>
      <w:r w:rsidRPr="008E40B5">
        <w:rPr>
          <w:rFonts w:ascii="Times New Roman" w:hAnsi="Times New Roman"/>
          <w:bCs/>
          <w:lang w:eastAsia="ru-RU"/>
        </w:rPr>
        <w:t xml:space="preserve"> (</w:t>
      </w:r>
      <w:r>
        <w:rPr>
          <w:rFonts w:ascii="Times New Roman" w:hAnsi="Times New Roman"/>
          <w:bCs/>
          <w:lang w:eastAsia="ru-RU"/>
        </w:rPr>
        <w:t xml:space="preserve">сельские </w:t>
      </w:r>
      <w:r w:rsidRPr="008E40B5">
        <w:rPr>
          <w:rFonts w:ascii="Times New Roman" w:hAnsi="Times New Roman"/>
          <w:bCs/>
          <w:lang w:eastAsia="ru-RU"/>
        </w:rPr>
        <w:t>кладбища);</w:t>
      </w:r>
    </w:p>
    <w:p w:rsidR="007658E4" w:rsidRPr="008E40B5" w:rsidRDefault="007658E4" w:rsidP="007658E4">
      <w:pPr>
        <w:autoSpaceDE w:val="0"/>
        <w:autoSpaceDN w:val="0"/>
        <w:adjustRightInd w:val="0"/>
        <w:ind w:firstLine="567"/>
        <w:jc w:val="both"/>
        <w:rPr>
          <w:rFonts w:ascii="Times New Roman" w:hAnsi="Times New Roman"/>
          <w:bCs/>
          <w:lang w:eastAsia="ru-RU"/>
        </w:rPr>
      </w:pPr>
      <w:r w:rsidRPr="008E40B5">
        <w:rPr>
          <w:rFonts w:ascii="Times New Roman" w:hAnsi="Times New Roman"/>
          <w:bCs/>
          <w:lang w:eastAsia="ru-RU"/>
        </w:rPr>
        <w:t xml:space="preserve">- скотомогильники с захоронением в ямах  - </w:t>
      </w:r>
      <w:r w:rsidRPr="005713F8">
        <w:rPr>
          <w:rFonts w:ascii="Times New Roman" w:hAnsi="Times New Roman"/>
          <w:b/>
          <w:bCs/>
          <w:lang w:eastAsia="ru-RU"/>
        </w:rPr>
        <w:t>1000 м</w:t>
      </w:r>
      <w:r w:rsidRPr="008E40B5">
        <w:rPr>
          <w:rFonts w:ascii="Times New Roman" w:hAnsi="Times New Roman"/>
          <w:bCs/>
          <w:lang w:eastAsia="ru-RU"/>
        </w:rPr>
        <w:t>;</w:t>
      </w:r>
    </w:p>
    <w:p w:rsidR="007658E4" w:rsidRPr="008E40B5" w:rsidRDefault="007658E4" w:rsidP="007658E4">
      <w:pPr>
        <w:autoSpaceDE w:val="0"/>
        <w:autoSpaceDN w:val="0"/>
        <w:adjustRightInd w:val="0"/>
        <w:ind w:firstLine="567"/>
        <w:jc w:val="both"/>
        <w:rPr>
          <w:rFonts w:ascii="Times New Roman" w:hAnsi="Times New Roman"/>
          <w:bCs/>
          <w:lang w:eastAsia="ru-RU"/>
        </w:rPr>
      </w:pPr>
      <w:r w:rsidRPr="008E40B5">
        <w:rPr>
          <w:rFonts w:ascii="Times New Roman" w:hAnsi="Times New Roman"/>
          <w:bCs/>
          <w:lang w:eastAsia="ru-RU"/>
        </w:rPr>
        <w:t>-</w:t>
      </w:r>
      <w:r w:rsidRPr="008E40B5">
        <w:rPr>
          <w:rFonts w:ascii="Arial" w:hAnsi="Arial" w:cs="Arial"/>
          <w:b/>
          <w:bCs/>
          <w:color w:val="993300"/>
          <w:sz w:val="20"/>
          <w:szCs w:val="20"/>
          <w:lang w:eastAsia="ru-RU"/>
        </w:rPr>
        <w:t xml:space="preserve"> </w:t>
      </w:r>
      <w:r>
        <w:rPr>
          <w:rFonts w:ascii="Times New Roman" w:hAnsi="Times New Roman"/>
          <w:bCs/>
          <w:lang w:eastAsia="ru-RU"/>
        </w:rPr>
        <w:t xml:space="preserve">участки компостирования </w:t>
      </w:r>
      <w:r w:rsidRPr="008E40B5">
        <w:rPr>
          <w:rFonts w:ascii="Times New Roman" w:hAnsi="Times New Roman"/>
          <w:bCs/>
          <w:lang w:eastAsia="ru-RU"/>
        </w:rPr>
        <w:t xml:space="preserve"> твердых бытовых отходов – </w:t>
      </w:r>
      <w:r>
        <w:rPr>
          <w:rFonts w:ascii="Times New Roman" w:hAnsi="Times New Roman"/>
          <w:b/>
          <w:bCs/>
          <w:lang w:eastAsia="ru-RU"/>
        </w:rPr>
        <w:t>5</w:t>
      </w:r>
      <w:r w:rsidRPr="005713F8">
        <w:rPr>
          <w:rFonts w:ascii="Times New Roman" w:hAnsi="Times New Roman"/>
          <w:b/>
          <w:bCs/>
          <w:lang w:eastAsia="ru-RU"/>
        </w:rPr>
        <w:t>00 м</w:t>
      </w:r>
      <w:r w:rsidRPr="008E40B5">
        <w:rPr>
          <w:rFonts w:ascii="Times New Roman" w:hAnsi="Times New Roman"/>
          <w:bCs/>
          <w:lang w:eastAsia="ru-RU"/>
        </w:rPr>
        <w:t>.</w:t>
      </w:r>
    </w:p>
    <w:p w:rsidR="007658E4" w:rsidRPr="008E40B5" w:rsidRDefault="007658E4" w:rsidP="007658E4">
      <w:pPr>
        <w:ind w:firstLine="567"/>
        <w:rPr>
          <w:rFonts w:ascii="Times New Roman" w:hAnsi="Times New Roman"/>
          <w:lang w:eastAsia="ru-RU"/>
        </w:rPr>
      </w:pPr>
      <w:r w:rsidRPr="008E40B5">
        <w:rPr>
          <w:rFonts w:ascii="Times New Roman" w:hAnsi="Times New Roman"/>
          <w:lang w:eastAsia="ru-RU"/>
        </w:rPr>
        <w:t>Мест размещения промышленных отходов на территории Убинского района нет.</w:t>
      </w:r>
    </w:p>
    <w:p w:rsidR="007658E4" w:rsidRDefault="007658E4" w:rsidP="007658E4">
      <w:pPr>
        <w:ind w:firstLine="567"/>
        <w:jc w:val="both"/>
        <w:rPr>
          <w:rFonts w:ascii="Times New Roman" w:hAnsi="Times New Roman"/>
          <w:lang w:eastAsia="ru-RU"/>
        </w:rPr>
      </w:pPr>
      <w:r w:rsidRPr="008E40B5">
        <w:rPr>
          <w:rFonts w:ascii="Times New Roman" w:hAnsi="Times New Roman"/>
          <w:lang w:eastAsia="ru-RU"/>
        </w:rPr>
        <w:t xml:space="preserve">Строительство полигона твердых бытовых отходов планируется </w:t>
      </w:r>
      <w:proofErr w:type="gramStart"/>
      <w:r w:rsidRPr="008E40B5">
        <w:rPr>
          <w:rFonts w:ascii="Times New Roman" w:hAnsi="Times New Roman"/>
          <w:lang w:eastAsia="ru-RU"/>
        </w:rPr>
        <w:t>в</w:t>
      </w:r>
      <w:proofErr w:type="gramEnd"/>
      <w:r w:rsidRPr="008E40B5">
        <w:rPr>
          <w:rFonts w:ascii="Times New Roman" w:hAnsi="Times New Roman"/>
          <w:lang w:eastAsia="ru-RU"/>
        </w:rPr>
        <w:t xml:space="preserve"> </w:t>
      </w:r>
      <w:proofErr w:type="gramStart"/>
      <w:r w:rsidRPr="008E40B5">
        <w:rPr>
          <w:rFonts w:ascii="Times New Roman" w:hAnsi="Times New Roman"/>
          <w:lang w:eastAsia="ru-RU"/>
        </w:rPr>
        <w:t>с</w:t>
      </w:r>
      <w:proofErr w:type="gramEnd"/>
      <w:r w:rsidRPr="008E40B5">
        <w:rPr>
          <w:rFonts w:ascii="Times New Roman" w:hAnsi="Times New Roman"/>
          <w:lang w:eastAsia="ru-RU"/>
        </w:rPr>
        <w:t xml:space="preserve">. Убинское, </w:t>
      </w:r>
      <w:r>
        <w:rPr>
          <w:rFonts w:ascii="Times New Roman" w:hAnsi="Times New Roman"/>
          <w:lang w:eastAsia="ru-RU"/>
        </w:rPr>
        <w:t xml:space="preserve">площадью </w:t>
      </w:r>
      <w:r w:rsidR="005B385C" w:rsidRPr="005B385C">
        <w:rPr>
          <w:rFonts w:ascii="Times New Roman" w:hAnsi="Times New Roman"/>
          <w:lang w:eastAsia="ru-RU"/>
        </w:rPr>
        <w:t>4,85</w:t>
      </w:r>
      <w:r w:rsidRPr="005B385C">
        <w:rPr>
          <w:rFonts w:ascii="Times New Roman" w:hAnsi="Times New Roman"/>
          <w:lang w:eastAsia="ru-RU"/>
        </w:rPr>
        <w:t xml:space="preserve"> га</w:t>
      </w:r>
      <w:r w:rsidRPr="008E40B5">
        <w:rPr>
          <w:rFonts w:ascii="Times New Roman" w:hAnsi="Times New Roman"/>
          <w:lang w:eastAsia="ru-RU"/>
        </w:rPr>
        <w:t>. Строительство планируется в 2013-2014 гг.</w:t>
      </w:r>
    </w:p>
    <w:p w:rsidR="007658E4" w:rsidRPr="007658E4" w:rsidRDefault="007658E4" w:rsidP="00975A4D">
      <w:pPr>
        <w:jc w:val="center"/>
        <w:rPr>
          <w:rFonts w:ascii="Times New Roman" w:hAnsi="Times New Roman"/>
          <w:color w:val="000000"/>
        </w:rPr>
      </w:pPr>
    </w:p>
    <w:p w:rsidR="00975A4D" w:rsidRDefault="00975A4D" w:rsidP="00975A4D">
      <w:pPr>
        <w:jc w:val="center"/>
        <w:rPr>
          <w:rFonts w:ascii="Times New Roman" w:hAnsi="Times New Roman"/>
          <w:b/>
          <w:color w:val="000000"/>
          <w:sz w:val="28"/>
          <w:szCs w:val="28"/>
        </w:rPr>
      </w:pPr>
      <w:r w:rsidRPr="001D7343">
        <w:rPr>
          <w:rFonts w:ascii="Times New Roman" w:hAnsi="Times New Roman"/>
          <w:b/>
          <w:color w:val="000000"/>
          <w:sz w:val="28"/>
          <w:szCs w:val="28"/>
        </w:rPr>
        <w:t>Глава  5.</w:t>
      </w:r>
      <w:r w:rsidR="00A65939">
        <w:rPr>
          <w:rFonts w:ascii="Times New Roman" w:hAnsi="Times New Roman"/>
          <w:b/>
          <w:color w:val="000000"/>
          <w:sz w:val="28"/>
          <w:szCs w:val="28"/>
        </w:rPr>
        <w:t xml:space="preserve"> </w:t>
      </w:r>
      <w:r w:rsidRPr="001D7343">
        <w:rPr>
          <w:rFonts w:ascii="Times New Roman" w:hAnsi="Times New Roman"/>
          <w:b/>
          <w:color w:val="000000"/>
          <w:sz w:val="28"/>
          <w:szCs w:val="28"/>
        </w:rPr>
        <w:t xml:space="preserve">Краткая характеристика отраслей экономики </w:t>
      </w:r>
    </w:p>
    <w:p w:rsidR="00975A4D" w:rsidRPr="001D7343" w:rsidRDefault="00975A4D" w:rsidP="00975A4D">
      <w:pPr>
        <w:jc w:val="center"/>
        <w:rPr>
          <w:rFonts w:ascii="Times New Roman" w:hAnsi="Times New Roman"/>
          <w:b/>
          <w:color w:val="000000"/>
          <w:sz w:val="28"/>
          <w:szCs w:val="28"/>
        </w:rPr>
      </w:pPr>
      <w:r>
        <w:rPr>
          <w:rFonts w:ascii="Times New Roman" w:hAnsi="Times New Roman"/>
          <w:b/>
          <w:color w:val="000000"/>
          <w:sz w:val="28"/>
          <w:szCs w:val="28"/>
        </w:rPr>
        <w:t xml:space="preserve">Орловского </w:t>
      </w:r>
      <w:r w:rsidRPr="001D7343">
        <w:rPr>
          <w:rFonts w:ascii="Times New Roman" w:hAnsi="Times New Roman"/>
          <w:b/>
          <w:color w:val="000000"/>
          <w:sz w:val="28"/>
          <w:szCs w:val="28"/>
        </w:rPr>
        <w:t>поселения</w:t>
      </w:r>
    </w:p>
    <w:p w:rsidR="00975A4D" w:rsidRDefault="00975A4D" w:rsidP="00975A4D">
      <w:pPr>
        <w:rPr>
          <w:rFonts w:ascii="Times New Roman" w:hAnsi="Times New Roman"/>
          <w:color w:val="000000"/>
        </w:rPr>
      </w:pPr>
    </w:p>
    <w:p w:rsidR="00975A4D" w:rsidRPr="0063034F" w:rsidRDefault="00975A4D" w:rsidP="00975A4D">
      <w:pPr>
        <w:jc w:val="center"/>
        <w:rPr>
          <w:rFonts w:ascii="Times New Roman" w:hAnsi="Times New Roman"/>
          <w:b/>
          <w:color w:val="000000"/>
        </w:rPr>
      </w:pPr>
      <w:r w:rsidRPr="001D7343">
        <w:rPr>
          <w:rFonts w:ascii="Times New Roman" w:hAnsi="Times New Roman"/>
          <w:b/>
          <w:color w:val="000000"/>
        </w:rPr>
        <w:t>5.1 Сельское хозяйство и агропромышленный комплекс</w:t>
      </w:r>
    </w:p>
    <w:p w:rsidR="00975A4D" w:rsidRDefault="00975A4D" w:rsidP="00975A4D">
      <w:pPr>
        <w:ind w:firstLine="540"/>
        <w:jc w:val="both"/>
        <w:rPr>
          <w:rFonts w:ascii="Times New Roman" w:hAnsi="Times New Roman"/>
          <w:bCs/>
          <w:iCs/>
          <w:kern w:val="32"/>
        </w:rPr>
      </w:pPr>
    </w:p>
    <w:p w:rsidR="00975A4D" w:rsidRPr="001A5296" w:rsidRDefault="00975A4D" w:rsidP="00975A4D">
      <w:pPr>
        <w:ind w:firstLine="540"/>
        <w:jc w:val="both"/>
        <w:rPr>
          <w:rFonts w:ascii="Times New Roman" w:hAnsi="Times New Roman"/>
          <w:b/>
        </w:rPr>
      </w:pPr>
      <w:r w:rsidRPr="001A5296">
        <w:rPr>
          <w:rFonts w:ascii="Times New Roman" w:hAnsi="Times New Roman"/>
          <w:bCs/>
          <w:iCs/>
          <w:kern w:val="32"/>
        </w:rPr>
        <w:t>Основным видом экономи</w:t>
      </w:r>
      <w:r>
        <w:rPr>
          <w:rFonts w:ascii="Times New Roman" w:hAnsi="Times New Roman"/>
          <w:bCs/>
          <w:iCs/>
          <w:kern w:val="32"/>
        </w:rPr>
        <w:t xml:space="preserve">ческой деятельности Орловского поселения является </w:t>
      </w:r>
      <w:r w:rsidRPr="001A5296">
        <w:rPr>
          <w:rFonts w:ascii="Times New Roman" w:hAnsi="Times New Roman"/>
          <w:bCs/>
          <w:iCs/>
          <w:kern w:val="32"/>
        </w:rPr>
        <w:t>сельско</w:t>
      </w:r>
      <w:r>
        <w:rPr>
          <w:rFonts w:ascii="Times New Roman" w:hAnsi="Times New Roman"/>
          <w:bCs/>
          <w:iCs/>
          <w:kern w:val="32"/>
        </w:rPr>
        <w:t>е хозяйство (растениеводство и животноводство</w:t>
      </w:r>
      <w:r w:rsidRPr="001A5296">
        <w:rPr>
          <w:rFonts w:ascii="Times New Roman" w:hAnsi="Times New Roman"/>
          <w:bCs/>
          <w:iCs/>
          <w:kern w:val="32"/>
        </w:rPr>
        <w:t>).</w:t>
      </w:r>
    </w:p>
    <w:p w:rsidR="00975A4D" w:rsidRDefault="00975A4D" w:rsidP="00975A4D">
      <w:pPr>
        <w:ind w:firstLine="567"/>
        <w:jc w:val="both"/>
        <w:rPr>
          <w:rFonts w:ascii="Times New Roman" w:hAnsi="Times New Roman"/>
          <w:color w:val="000000"/>
        </w:rPr>
      </w:pPr>
      <w:r>
        <w:rPr>
          <w:rFonts w:ascii="Times New Roman" w:hAnsi="Times New Roman"/>
          <w:color w:val="000000"/>
        </w:rPr>
        <w:t xml:space="preserve">На территории Орловского сельсовета производством сельскохозяйственной продукции </w:t>
      </w:r>
      <w:r w:rsidR="00014221">
        <w:rPr>
          <w:rFonts w:ascii="Times New Roman" w:hAnsi="Times New Roman"/>
          <w:color w:val="000000"/>
        </w:rPr>
        <w:t>занимается</w:t>
      </w:r>
      <w:r>
        <w:rPr>
          <w:rFonts w:ascii="Times New Roman" w:hAnsi="Times New Roman"/>
          <w:color w:val="000000"/>
        </w:rPr>
        <w:t xml:space="preserve"> СПК «Бородинский», КФХ ИП </w:t>
      </w:r>
      <w:r w:rsidR="00CD564B">
        <w:rPr>
          <w:rFonts w:ascii="Times New Roman" w:hAnsi="Times New Roman"/>
          <w:color w:val="000000"/>
        </w:rPr>
        <w:t>«</w:t>
      </w:r>
      <w:r>
        <w:rPr>
          <w:rFonts w:ascii="Times New Roman" w:hAnsi="Times New Roman"/>
          <w:color w:val="000000"/>
        </w:rPr>
        <w:t>Шнайдер В.П</w:t>
      </w:r>
      <w:r w:rsidR="00CD564B">
        <w:rPr>
          <w:rFonts w:ascii="Times New Roman" w:hAnsi="Times New Roman"/>
          <w:color w:val="000000"/>
        </w:rPr>
        <w:t>.»</w:t>
      </w:r>
      <w:r>
        <w:rPr>
          <w:rFonts w:ascii="Times New Roman" w:hAnsi="Times New Roman"/>
          <w:color w:val="000000"/>
        </w:rPr>
        <w:t xml:space="preserve"> и 129 ЛПХ.</w:t>
      </w:r>
    </w:p>
    <w:p w:rsidR="001B6050" w:rsidRPr="001B6050" w:rsidRDefault="00BB1059" w:rsidP="002152CE">
      <w:pPr>
        <w:ind w:firstLine="567"/>
        <w:jc w:val="both"/>
        <w:rPr>
          <w:rFonts w:ascii="Times New Roman" w:hAnsi="Times New Roman"/>
          <w:iCs/>
        </w:rPr>
      </w:pPr>
      <w:r w:rsidRPr="001B6050">
        <w:rPr>
          <w:rFonts w:ascii="Times New Roman" w:hAnsi="Times New Roman"/>
        </w:rPr>
        <w:t>Молочно-товарная ферма СПК</w:t>
      </w:r>
      <w:r w:rsidR="002C71DC">
        <w:rPr>
          <w:rFonts w:ascii="Times New Roman" w:hAnsi="Times New Roman"/>
        </w:rPr>
        <w:t xml:space="preserve"> «Бородинский» расположена в д</w:t>
      </w:r>
      <w:proofErr w:type="gramStart"/>
      <w:r w:rsidR="002C71DC">
        <w:rPr>
          <w:rFonts w:ascii="Times New Roman" w:hAnsi="Times New Roman"/>
        </w:rPr>
        <w:t>.</w:t>
      </w:r>
      <w:r w:rsidRPr="001B6050">
        <w:rPr>
          <w:rFonts w:ascii="Times New Roman" w:hAnsi="Times New Roman"/>
        </w:rPr>
        <w:t>А</w:t>
      </w:r>
      <w:proofErr w:type="gramEnd"/>
      <w:r w:rsidRPr="001B6050">
        <w:rPr>
          <w:rFonts w:ascii="Times New Roman" w:hAnsi="Times New Roman"/>
        </w:rPr>
        <w:t>чеканка, рас</w:t>
      </w:r>
      <w:r w:rsidR="002C71DC">
        <w:rPr>
          <w:rFonts w:ascii="Times New Roman" w:hAnsi="Times New Roman"/>
        </w:rPr>
        <w:t>-</w:t>
      </w:r>
      <w:r w:rsidRPr="001B6050">
        <w:rPr>
          <w:rFonts w:ascii="Times New Roman" w:hAnsi="Times New Roman"/>
        </w:rPr>
        <w:t>считана на 250 голов КРС.</w:t>
      </w:r>
      <w:r w:rsidR="001B6050" w:rsidRPr="001B6050">
        <w:rPr>
          <w:rFonts w:ascii="Times New Roman" w:hAnsi="Times New Roman"/>
          <w:iCs/>
        </w:rPr>
        <w:t xml:space="preserve"> </w:t>
      </w:r>
      <w:r w:rsidR="002C71DC">
        <w:rPr>
          <w:rFonts w:ascii="Times New Roman" w:hAnsi="Times New Roman"/>
          <w:iCs/>
        </w:rPr>
        <w:t xml:space="preserve">В СПК « Бородинский» в 2011 году засеяно и убрано </w:t>
      </w:r>
      <w:r w:rsidR="002C71DC" w:rsidRPr="00A12443">
        <w:rPr>
          <w:rFonts w:ascii="Times New Roman" w:hAnsi="Times New Roman"/>
          <w:iCs/>
        </w:rPr>
        <w:t>495</w:t>
      </w:r>
      <w:r w:rsidR="001B6050" w:rsidRPr="00A12443">
        <w:rPr>
          <w:rFonts w:ascii="Times New Roman" w:hAnsi="Times New Roman"/>
          <w:iCs/>
        </w:rPr>
        <w:t xml:space="preserve"> га</w:t>
      </w:r>
      <w:r w:rsidR="001B6050" w:rsidRPr="001B6050">
        <w:rPr>
          <w:rFonts w:ascii="Times New Roman" w:hAnsi="Times New Roman"/>
          <w:iCs/>
        </w:rPr>
        <w:t xml:space="preserve"> пшеницы, посевные площади по срав</w:t>
      </w:r>
      <w:r w:rsidR="002C71DC">
        <w:rPr>
          <w:rFonts w:ascii="Times New Roman" w:hAnsi="Times New Roman"/>
          <w:iCs/>
        </w:rPr>
        <w:t>нению с 2006 годом вы</w:t>
      </w:r>
      <w:r w:rsidR="002152CE">
        <w:rPr>
          <w:rFonts w:ascii="Times New Roman" w:hAnsi="Times New Roman"/>
          <w:iCs/>
        </w:rPr>
        <w:t>росли на</w:t>
      </w:r>
      <w:r w:rsidR="002C71DC">
        <w:rPr>
          <w:rFonts w:ascii="Times New Roman" w:hAnsi="Times New Roman"/>
          <w:iCs/>
        </w:rPr>
        <w:t xml:space="preserve"> 3</w:t>
      </w:r>
      <w:r w:rsidR="002152CE">
        <w:rPr>
          <w:rFonts w:ascii="Times New Roman" w:hAnsi="Times New Roman"/>
          <w:iCs/>
        </w:rPr>
        <w:t>6</w:t>
      </w:r>
      <w:r w:rsidR="001B6050" w:rsidRPr="001B6050">
        <w:rPr>
          <w:rFonts w:ascii="Times New Roman" w:hAnsi="Times New Roman"/>
          <w:iCs/>
        </w:rPr>
        <w:t>%. Заготавливается сено на корм ск</w:t>
      </w:r>
      <w:r w:rsidR="002152CE">
        <w:rPr>
          <w:rFonts w:ascii="Times New Roman" w:hAnsi="Times New Roman"/>
          <w:iCs/>
        </w:rPr>
        <w:t>оту и на продажу для населения, н</w:t>
      </w:r>
      <w:r w:rsidR="001B6050" w:rsidRPr="001B6050">
        <w:rPr>
          <w:rFonts w:ascii="Times New Roman" w:hAnsi="Times New Roman"/>
          <w:iCs/>
        </w:rPr>
        <w:t>о для производства кормов не достаточно техники, тракторный парк изношен на 100 %. В СПК «Бо</w:t>
      </w:r>
      <w:r w:rsidR="002152CE">
        <w:rPr>
          <w:rFonts w:ascii="Times New Roman" w:hAnsi="Times New Roman"/>
          <w:iCs/>
        </w:rPr>
        <w:t>родинский» имеется 15 тракторов</w:t>
      </w:r>
      <w:r w:rsidR="009334ED">
        <w:rPr>
          <w:rFonts w:ascii="Times New Roman" w:hAnsi="Times New Roman"/>
          <w:iCs/>
        </w:rPr>
        <w:t>.</w:t>
      </w:r>
    </w:p>
    <w:p w:rsidR="006E5E25" w:rsidRPr="006E5E25" w:rsidRDefault="006E5E25" w:rsidP="006E5E25">
      <w:pPr>
        <w:ind w:firstLine="709"/>
        <w:jc w:val="both"/>
        <w:rPr>
          <w:rFonts w:ascii="Times New Roman" w:hAnsi="Times New Roman"/>
        </w:rPr>
      </w:pPr>
      <w:r>
        <w:rPr>
          <w:rFonts w:ascii="Times New Roman" w:hAnsi="Times New Roman"/>
        </w:rPr>
        <w:t>СПК «</w:t>
      </w:r>
      <w:r w:rsidRPr="006E5E25">
        <w:rPr>
          <w:rFonts w:ascii="Times New Roman" w:hAnsi="Times New Roman"/>
        </w:rPr>
        <w:t>Бородинский» работает прибыльно, но прибыль в основном не от производства сельхозпродукции</w:t>
      </w:r>
      <w:r w:rsidRPr="00A12443">
        <w:rPr>
          <w:rFonts w:ascii="Times New Roman" w:hAnsi="Times New Roman"/>
        </w:rPr>
        <w:t>, а от продажи товаров.</w:t>
      </w:r>
    </w:p>
    <w:p w:rsidR="006E5E25" w:rsidRPr="006E5E25" w:rsidRDefault="006E5E25" w:rsidP="006E5E25">
      <w:pPr>
        <w:ind w:firstLine="708"/>
        <w:jc w:val="both"/>
        <w:rPr>
          <w:rFonts w:ascii="Times New Roman" w:hAnsi="Times New Roman"/>
        </w:rPr>
      </w:pPr>
      <w:r w:rsidRPr="006E5E25">
        <w:rPr>
          <w:rFonts w:ascii="Times New Roman" w:hAnsi="Times New Roman"/>
        </w:rPr>
        <w:t>В структуре взаиморасчетов предприятий и организаций за период 2006 – 20</w:t>
      </w:r>
      <w:r>
        <w:rPr>
          <w:rFonts w:ascii="Times New Roman" w:hAnsi="Times New Roman"/>
        </w:rPr>
        <w:t>11</w:t>
      </w:r>
      <w:r w:rsidRPr="006E5E25">
        <w:rPr>
          <w:rFonts w:ascii="Times New Roman" w:hAnsi="Times New Roman"/>
        </w:rPr>
        <w:t xml:space="preserve"> гг. наблюдается  снижение кредиторской и дебиторской задолженности. </w:t>
      </w:r>
    </w:p>
    <w:p w:rsidR="003E27E0" w:rsidRDefault="00CD564B" w:rsidP="009334ED">
      <w:pPr>
        <w:pStyle w:val="ac"/>
        <w:ind w:firstLine="567"/>
        <w:jc w:val="both"/>
        <w:rPr>
          <w:sz w:val="24"/>
          <w:szCs w:val="24"/>
        </w:rPr>
      </w:pPr>
      <w:r>
        <w:rPr>
          <w:sz w:val="24"/>
          <w:szCs w:val="24"/>
        </w:rPr>
        <w:t>КФХ ИП «Шнайдер</w:t>
      </w:r>
      <w:r w:rsidR="002D3415">
        <w:rPr>
          <w:sz w:val="24"/>
          <w:szCs w:val="24"/>
        </w:rPr>
        <w:t xml:space="preserve"> В.П.</w:t>
      </w:r>
      <w:r w:rsidR="00BB1059">
        <w:rPr>
          <w:sz w:val="24"/>
          <w:szCs w:val="24"/>
        </w:rPr>
        <w:t>»</w:t>
      </w:r>
      <w:r w:rsidR="00B437F7">
        <w:rPr>
          <w:sz w:val="24"/>
          <w:szCs w:val="24"/>
        </w:rPr>
        <w:t xml:space="preserve"> </w:t>
      </w:r>
      <w:r w:rsidR="00BB1059">
        <w:rPr>
          <w:sz w:val="24"/>
          <w:szCs w:val="24"/>
        </w:rPr>
        <w:t>размещается на территории с. Орл</w:t>
      </w:r>
      <w:r w:rsidR="003E27E0">
        <w:rPr>
          <w:sz w:val="24"/>
          <w:szCs w:val="24"/>
        </w:rPr>
        <w:t>овское и занимается</w:t>
      </w:r>
      <w:proofErr w:type="gramStart"/>
      <w:r w:rsidR="003E27E0">
        <w:rPr>
          <w:sz w:val="24"/>
          <w:szCs w:val="24"/>
        </w:rPr>
        <w:t xml:space="preserve"> </w:t>
      </w:r>
      <w:r w:rsidR="00A72B93">
        <w:rPr>
          <w:sz w:val="24"/>
          <w:szCs w:val="24"/>
        </w:rPr>
        <w:t>,</w:t>
      </w:r>
      <w:proofErr w:type="gramEnd"/>
      <w:r w:rsidR="003E27E0">
        <w:rPr>
          <w:sz w:val="24"/>
          <w:szCs w:val="24"/>
        </w:rPr>
        <w:t>в основном</w:t>
      </w:r>
      <w:r w:rsidR="00A72B93">
        <w:rPr>
          <w:sz w:val="24"/>
          <w:szCs w:val="24"/>
        </w:rPr>
        <w:t>,</w:t>
      </w:r>
      <w:r w:rsidR="003E27E0">
        <w:rPr>
          <w:sz w:val="24"/>
          <w:szCs w:val="24"/>
        </w:rPr>
        <w:t xml:space="preserve"> животноводством. На предприятии насчитывается:</w:t>
      </w:r>
    </w:p>
    <w:p w:rsidR="003E27E0" w:rsidRDefault="003E27E0" w:rsidP="00975A4D">
      <w:pPr>
        <w:pStyle w:val="ac"/>
        <w:ind w:firstLine="567"/>
        <w:jc w:val="both"/>
        <w:rPr>
          <w:sz w:val="24"/>
          <w:szCs w:val="24"/>
        </w:rPr>
      </w:pPr>
      <w:r>
        <w:rPr>
          <w:sz w:val="24"/>
          <w:szCs w:val="24"/>
        </w:rPr>
        <w:t xml:space="preserve">   - КРС – 35 голов;</w:t>
      </w:r>
    </w:p>
    <w:p w:rsidR="002F210D" w:rsidRDefault="003E27E0" w:rsidP="00975A4D">
      <w:pPr>
        <w:pStyle w:val="ac"/>
        <w:ind w:firstLine="567"/>
        <w:jc w:val="both"/>
        <w:rPr>
          <w:sz w:val="24"/>
          <w:szCs w:val="24"/>
        </w:rPr>
      </w:pPr>
      <w:r>
        <w:rPr>
          <w:sz w:val="24"/>
          <w:szCs w:val="24"/>
        </w:rPr>
        <w:t xml:space="preserve">   -</w:t>
      </w:r>
      <w:r w:rsidR="009F2F52">
        <w:rPr>
          <w:sz w:val="24"/>
          <w:szCs w:val="24"/>
        </w:rPr>
        <w:t xml:space="preserve"> </w:t>
      </w:r>
      <w:r>
        <w:rPr>
          <w:sz w:val="24"/>
          <w:szCs w:val="24"/>
        </w:rPr>
        <w:t xml:space="preserve">овец – 121 </w:t>
      </w:r>
      <w:r w:rsidR="00A65939">
        <w:rPr>
          <w:sz w:val="24"/>
          <w:szCs w:val="24"/>
        </w:rPr>
        <w:t>голов</w:t>
      </w:r>
      <w:r>
        <w:rPr>
          <w:sz w:val="24"/>
          <w:szCs w:val="24"/>
        </w:rPr>
        <w:t>;</w:t>
      </w:r>
    </w:p>
    <w:p w:rsidR="002F210D" w:rsidRDefault="003E27E0" w:rsidP="00975A4D">
      <w:pPr>
        <w:pStyle w:val="ac"/>
        <w:ind w:firstLine="567"/>
        <w:jc w:val="both"/>
        <w:rPr>
          <w:sz w:val="24"/>
          <w:szCs w:val="24"/>
        </w:rPr>
      </w:pPr>
      <w:r>
        <w:rPr>
          <w:sz w:val="24"/>
          <w:szCs w:val="24"/>
        </w:rPr>
        <w:t xml:space="preserve">   - птиц </w:t>
      </w:r>
      <w:r w:rsidR="009F2F52">
        <w:rPr>
          <w:sz w:val="24"/>
          <w:szCs w:val="24"/>
        </w:rPr>
        <w:t xml:space="preserve">– 21 </w:t>
      </w:r>
      <w:r w:rsidR="00A65939">
        <w:rPr>
          <w:sz w:val="24"/>
          <w:szCs w:val="24"/>
        </w:rPr>
        <w:t>голов</w:t>
      </w:r>
      <w:r w:rsidR="009F2F52">
        <w:rPr>
          <w:sz w:val="24"/>
          <w:szCs w:val="24"/>
        </w:rPr>
        <w:t>.</w:t>
      </w:r>
    </w:p>
    <w:p w:rsidR="00CE69F3" w:rsidRPr="00CE69F3" w:rsidRDefault="009F2F52" w:rsidP="006E5E25">
      <w:pPr>
        <w:ind w:firstLine="567"/>
        <w:jc w:val="both"/>
        <w:rPr>
          <w:rFonts w:ascii="Times New Roman" w:hAnsi="Times New Roman"/>
          <w:iCs/>
        </w:rPr>
      </w:pPr>
      <w:r w:rsidRPr="00CE69F3">
        <w:rPr>
          <w:rFonts w:ascii="Times New Roman" w:hAnsi="Times New Roman"/>
        </w:rPr>
        <w:t>В личных подсобных хозяйствах население занимается выращиванием овощей, в основном картофеля</w:t>
      </w:r>
      <w:r w:rsidR="00CD564B" w:rsidRPr="00CE69F3">
        <w:rPr>
          <w:rFonts w:ascii="Times New Roman" w:hAnsi="Times New Roman"/>
        </w:rPr>
        <w:t>, которые затем реализуются</w:t>
      </w:r>
      <w:r w:rsidR="00037A7C" w:rsidRPr="00CE69F3">
        <w:rPr>
          <w:rFonts w:ascii="Times New Roman" w:hAnsi="Times New Roman"/>
        </w:rPr>
        <w:t xml:space="preserve"> </w:t>
      </w:r>
      <w:r w:rsidR="002152CE" w:rsidRPr="00CE69F3">
        <w:rPr>
          <w:rFonts w:ascii="Times New Roman" w:hAnsi="Times New Roman"/>
        </w:rPr>
        <w:t>по низкой цене,</w:t>
      </w:r>
      <w:r w:rsidR="002152CE" w:rsidRPr="00CE69F3">
        <w:rPr>
          <w:rFonts w:ascii="Times New Roman" w:hAnsi="Times New Roman"/>
          <w:iCs/>
        </w:rPr>
        <w:t xml:space="preserve"> </w:t>
      </w:r>
      <w:r w:rsidR="002D3415">
        <w:rPr>
          <w:rFonts w:ascii="Times New Roman" w:hAnsi="Times New Roman"/>
          <w:iCs/>
        </w:rPr>
        <w:t xml:space="preserve">в </w:t>
      </w:r>
      <w:r w:rsidR="002152CE" w:rsidRPr="002D3415">
        <w:rPr>
          <w:rFonts w:ascii="Times New Roman" w:hAnsi="Times New Roman"/>
          <w:iCs/>
        </w:rPr>
        <w:t>тр</w:t>
      </w:r>
      <w:r w:rsidR="002D3415" w:rsidRPr="002D3415">
        <w:rPr>
          <w:rFonts w:ascii="Times New Roman" w:hAnsi="Times New Roman"/>
          <w:iCs/>
        </w:rPr>
        <w:t>ех</w:t>
      </w:r>
      <w:r w:rsidR="002152CE" w:rsidRPr="002D3415">
        <w:rPr>
          <w:rFonts w:ascii="Times New Roman" w:hAnsi="Times New Roman"/>
          <w:iCs/>
        </w:rPr>
        <w:t xml:space="preserve"> ЛПХ </w:t>
      </w:r>
      <w:r w:rsidR="002152CE" w:rsidRPr="00CE69F3">
        <w:rPr>
          <w:rFonts w:ascii="Times New Roman" w:hAnsi="Times New Roman"/>
          <w:iCs/>
        </w:rPr>
        <w:t>выращивают зерновые на площади 17 га.</w:t>
      </w:r>
      <w:r w:rsidR="00CE69F3" w:rsidRPr="00CE69F3">
        <w:rPr>
          <w:rFonts w:ascii="Times New Roman" w:hAnsi="Times New Roman"/>
          <w:iCs/>
        </w:rPr>
        <w:t xml:space="preserve"> В ЛПХ наблюдается тенденция к снижению поголовья скота на 10 %. </w:t>
      </w:r>
    </w:p>
    <w:p w:rsidR="00501AE5" w:rsidRPr="00501AE5" w:rsidRDefault="00501AE5" w:rsidP="00501AE5">
      <w:pPr>
        <w:pStyle w:val="a8"/>
        <w:spacing w:after="0"/>
        <w:ind w:firstLine="567"/>
        <w:jc w:val="both"/>
        <w:rPr>
          <w:rFonts w:ascii="Times New Roman" w:hAnsi="Times New Roman"/>
        </w:rPr>
      </w:pPr>
      <w:r w:rsidRPr="00501AE5">
        <w:rPr>
          <w:rFonts w:ascii="Times New Roman" w:hAnsi="Times New Roman"/>
        </w:rPr>
        <w:lastRenderedPageBreak/>
        <w:t>Орловский сельсовет обладает достаточными возможностями развития экономики: природоресурсным, трудовым, производственным потенциалом</w:t>
      </w:r>
      <w:r>
        <w:rPr>
          <w:rFonts w:ascii="Times New Roman" w:hAnsi="Times New Roman"/>
        </w:rPr>
        <w:t>.</w:t>
      </w:r>
    </w:p>
    <w:p w:rsidR="00975A4D" w:rsidRPr="00E77ADA" w:rsidRDefault="00975A4D" w:rsidP="00975A4D">
      <w:pPr>
        <w:pStyle w:val="ac"/>
        <w:ind w:firstLine="567"/>
        <w:jc w:val="both"/>
        <w:rPr>
          <w:sz w:val="24"/>
          <w:szCs w:val="24"/>
        </w:rPr>
      </w:pPr>
      <w:r w:rsidRPr="00E77ADA">
        <w:rPr>
          <w:sz w:val="24"/>
          <w:szCs w:val="24"/>
        </w:rPr>
        <w:t>Общая земельная площад</w:t>
      </w:r>
      <w:r>
        <w:rPr>
          <w:sz w:val="24"/>
          <w:szCs w:val="24"/>
        </w:rPr>
        <w:t>ь поселения</w:t>
      </w:r>
      <w:r w:rsidRPr="00E77ADA">
        <w:rPr>
          <w:sz w:val="24"/>
          <w:szCs w:val="24"/>
        </w:rPr>
        <w:t>, используемая гражданами, занимающимися производством сельск</w:t>
      </w:r>
      <w:r w:rsidR="002C71DC">
        <w:rPr>
          <w:sz w:val="24"/>
          <w:szCs w:val="24"/>
        </w:rPr>
        <w:t>охозяйственной продукции в 2011</w:t>
      </w:r>
      <w:r>
        <w:rPr>
          <w:sz w:val="24"/>
          <w:szCs w:val="24"/>
        </w:rPr>
        <w:t xml:space="preserve"> году </w:t>
      </w:r>
      <w:r w:rsidRPr="009B7B8A">
        <w:rPr>
          <w:sz w:val="24"/>
          <w:szCs w:val="24"/>
        </w:rPr>
        <w:t xml:space="preserve">составила </w:t>
      </w:r>
      <w:r w:rsidR="00A503AA">
        <w:rPr>
          <w:sz w:val="24"/>
          <w:szCs w:val="24"/>
        </w:rPr>
        <w:t>2179</w:t>
      </w:r>
      <w:r w:rsidRPr="009B7B8A">
        <w:rPr>
          <w:sz w:val="24"/>
          <w:szCs w:val="24"/>
        </w:rPr>
        <w:t xml:space="preserve"> га.</w:t>
      </w:r>
      <w:r w:rsidRPr="00CA6A9B">
        <w:rPr>
          <w:sz w:val="24"/>
          <w:szCs w:val="24"/>
        </w:rPr>
        <w:t xml:space="preserve"> </w:t>
      </w:r>
    </w:p>
    <w:p w:rsidR="00975A4D" w:rsidRPr="005F5631" w:rsidRDefault="00A503AA" w:rsidP="00975A4D">
      <w:pPr>
        <w:pStyle w:val="2"/>
        <w:spacing w:line="240" w:lineRule="auto"/>
        <w:ind w:firstLine="567"/>
        <w:jc w:val="left"/>
        <w:rPr>
          <w:b w:val="0"/>
          <w:sz w:val="24"/>
        </w:rPr>
      </w:pPr>
      <w:r>
        <w:rPr>
          <w:b w:val="0"/>
          <w:sz w:val="24"/>
        </w:rPr>
        <w:t>Наличие сельскохозяйственных угодий приведено</w:t>
      </w:r>
      <w:r w:rsidR="00CD564B">
        <w:rPr>
          <w:b w:val="0"/>
          <w:sz w:val="24"/>
        </w:rPr>
        <w:t xml:space="preserve"> в таблице</w:t>
      </w:r>
      <w:r w:rsidR="00975A4D">
        <w:rPr>
          <w:b w:val="0"/>
          <w:sz w:val="24"/>
        </w:rPr>
        <w:t xml:space="preserve"> № 5.1-1.</w:t>
      </w:r>
    </w:p>
    <w:p w:rsidR="00CE5028" w:rsidRDefault="00CE5028" w:rsidP="00D97FB7">
      <w:pPr>
        <w:jc w:val="right"/>
        <w:rPr>
          <w:rFonts w:ascii="Times New Roman" w:hAnsi="Times New Roman"/>
        </w:rPr>
      </w:pPr>
    </w:p>
    <w:p w:rsidR="00D97FB7" w:rsidRDefault="00D97FB7" w:rsidP="00D97FB7">
      <w:pPr>
        <w:jc w:val="right"/>
        <w:rPr>
          <w:rFonts w:ascii="Times New Roman" w:hAnsi="Times New Roman"/>
        </w:rPr>
      </w:pPr>
      <w:r>
        <w:rPr>
          <w:rFonts w:ascii="Times New Roman" w:hAnsi="Times New Roman"/>
        </w:rPr>
        <w:t>Таблица № 5.1-1</w:t>
      </w:r>
    </w:p>
    <w:tbl>
      <w:tblPr>
        <w:tblStyle w:val="af"/>
        <w:tblW w:w="0" w:type="auto"/>
        <w:tblLayout w:type="fixed"/>
        <w:tblLook w:val="04A0" w:firstRow="1" w:lastRow="0" w:firstColumn="1" w:lastColumn="0" w:noHBand="0" w:noVBand="1"/>
      </w:tblPr>
      <w:tblGrid>
        <w:gridCol w:w="3227"/>
        <w:gridCol w:w="1134"/>
        <w:gridCol w:w="1118"/>
        <w:gridCol w:w="1150"/>
        <w:gridCol w:w="992"/>
        <w:gridCol w:w="965"/>
        <w:gridCol w:w="985"/>
      </w:tblGrid>
      <w:tr w:rsidR="00307C74" w:rsidTr="00307C74">
        <w:tc>
          <w:tcPr>
            <w:tcW w:w="3227" w:type="dxa"/>
            <w:vMerge w:val="restart"/>
            <w:vAlign w:val="center"/>
          </w:tcPr>
          <w:p w:rsidR="00307C74" w:rsidRDefault="00307C74" w:rsidP="00307C74">
            <w:pPr>
              <w:jc w:val="center"/>
              <w:rPr>
                <w:rFonts w:ascii="Times New Roman" w:hAnsi="Times New Roman"/>
              </w:rPr>
            </w:pPr>
            <w:r>
              <w:rPr>
                <w:rFonts w:ascii="Times New Roman" w:hAnsi="Times New Roman"/>
              </w:rPr>
              <w:t>Наименование</w:t>
            </w:r>
          </w:p>
        </w:tc>
        <w:tc>
          <w:tcPr>
            <w:tcW w:w="1134" w:type="dxa"/>
            <w:vMerge w:val="restart"/>
            <w:vAlign w:val="center"/>
          </w:tcPr>
          <w:p w:rsidR="00307C74" w:rsidRDefault="00307C74" w:rsidP="00307C74">
            <w:pPr>
              <w:jc w:val="center"/>
              <w:rPr>
                <w:rFonts w:ascii="Times New Roman" w:hAnsi="Times New Roman"/>
              </w:rPr>
            </w:pPr>
            <w:r>
              <w:rPr>
                <w:rFonts w:ascii="Times New Roman" w:hAnsi="Times New Roman"/>
              </w:rPr>
              <w:t>Единица</w:t>
            </w:r>
          </w:p>
          <w:p w:rsidR="00307C74" w:rsidRDefault="000518D7" w:rsidP="00307C74">
            <w:pPr>
              <w:jc w:val="center"/>
              <w:rPr>
                <w:rFonts w:ascii="Times New Roman" w:hAnsi="Times New Roman"/>
              </w:rPr>
            </w:pPr>
            <w:r>
              <w:rPr>
                <w:rFonts w:ascii="Times New Roman" w:hAnsi="Times New Roman"/>
              </w:rPr>
              <w:t>и</w:t>
            </w:r>
            <w:r w:rsidR="00307C74">
              <w:rPr>
                <w:rFonts w:ascii="Times New Roman" w:hAnsi="Times New Roman"/>
              </w:rPr>
              <w:t>змере-ния</w:t>
            </w:r>
          </w:p>
        </w:tc>
        <w:tc>
          <w:tcPr>
            <w:tcW w:w="5210" w:type="dxa"/>
            <w:gridSpan w:val="5"/>
            <w:vAlign w:val="center"/>
          </w:tcPr>
          <w:p w:rsidR="00307C74" w:rsidRDefault="00307C74" w:rsidP="00307C74">
            <w:pPr>
              <w:jc w:val="center"/>
              <w:rPr>
                <w:rFonts w:ascii="Times New Roman" w:hAnsi="Times New Roman"/>
              </w:rPr>
            </w:pPr>
            <w:r>
              <w:rPr>
                <w:rFonts w:ascii="Times New Roman" w:hAnsi="Times New Roman"/>
              </w:rPr>
              <w:t>Категория хозяйств</w:t>
            </w:r>
          </w:p>
        </w:tc>
      </w:tr>
      <w:tr w:rsidR="00307C74" w:rsidTr="00307C74">
        <w:trPr>
          <w:trHeight w:val="255"/>
        </w:trPr>
        <w:tc>
          <w:tcPr>
            <w:tcW w:w="3227" w:type="dxa"/>
            <w:vMerge/>
          </w:tcPr>
          <w:p w:rsidR="00307C74" w:rsidRDefault="00307C74" w:rsidP="00975A4D">
            <w:pPr>
              <w:jc w:val="center"/>
              <w:rPr>
                <w:rFonts w:ascii="Times New Roman" w:hAnsi="Times New Roman"/>
              </w:rPr>
            </w:pPr>
          </w:p>
        </w:tc>
        <w:tc>
          <w:tcPr>
            <w:tcW w:w="1134" w:type="dxa"/>
            <w:vMerge/>
          </w:tcPr>
          <w:p w:rsidR="00307C74" w:rsidRDefault="00307C74" w:rsidP="00975A4D">
            <w:pPr>
              <w:jc w:val="center"/>
              <w:rPr>
                <w:rFonts w:ascii="Times New Roman" w:hAnsi="Times New Roman"/>
              </w:rPr>
            </w:pPr>
          </w:p>
        </w:tc>
        <w:tc>
          <w:tcPr>
            <w:tcW w:w="1118" w:type="dxa"/>
            <w:vMerge w:val="restart"/>
            <w:vAlign w:val="center"/>
          </w:tcPr>
          <w:p w:rsidR="00307C74" w:rsidRDefault="00307C74" w:rsidP="00307C74">
            <w:pPr>
              <w:jc w:val="center"/>
              <w:rPr>
                <w:rFonts w:ascii="Times New Roman" w:hAnsi="Times New Roman"/>
              </w:rPr>
            </w:pPr>
            <w:r>
              <w:rPr>
                <w:rFonts w:ascii="Times New Roman" w:hAnsi="Times New Roman"/>
              </w:rPr>
              <w:t>Всех хозяйств</w:t>
            </w:r>
          </w:p>
        </w:tc>
        <w:tc>
          <w:tcPr>
            <w:tcW w:w="4092" w:type="dxa"/>
            <w:gridSpan w:val="4"/>
            <w:vAlign w:val="center"/>
          </w:tcPr>
          <w:p w:rsidR="00307C74" w:rsidRDefault="00307C74" w:rsidP="00307C74">
            <w:pPr>
              <w:jc w:val="center"/>
              <w:rPr>
                <w:rFonts w:ascii="Times New Roman" w:hAnsi="Times New Roman"/>
              </w:rPr>
            </w:pPr>
            <w:r>
              <w:rPr>
                <w:rFonts w:ascii="Times New Roman" w:hAnsi="Times New Roman"/>
              </w:rPr>
              <w:t>в том числе</w:t>
            </w:r>
          </w:p>
        </w:tc>
      </w:tr>
      <w:tr w:rsidR="00307C74" w:rsidTr="00307C74">
        <w:trPr>
          <w:trHeight w:val="300"/>
        </w:trPr>
        <w:tc>
          <w:tcPr>
            <w:tcW w:w="3227" w:type="dxa"/>
            <w:vMerge/>
          </w:tcPr>
          <w:p w:rsidR="00307C74" w:rsidRDefault="00307C74" w:rsidP="00975A4D">
            <w:pPr>
              <w:jc w:val="center"/>
              <w:rPr>
                <w:rFonts w:ascii="Times New Roman" w:hAnsi="Times New Roman"/>
              </w:rPr>
            </w:pPr>
          </w:p>
        </w:tc>
        <w:tc>
          <w:tcPr>
            <w:tcW w:w="1134" w:type="dxa"/>
            <w:vMerge/>
          </w:tcPr>
          <w:p w:rsidR="00307C74" w:rsidRDefault="00307C74" w:rsidP="00975A4D">
            <w:pPr>
              <w:jc w:val="center"/>
              <w:rPr>
                <w:rFonts w:ascii="Times New Roman" w:hAnsi="Times New Roman"/>
              </w:rPr>
            </w:pPr>
          </w:p>
        </w:tc>
        <w:tc>
          <w:tcPr>
            <w:tcW w:w="1118" w:type="dxa"/>
            <w:vMerge/>
            <w:vAlign w:val="center"/>
          </w:tcPr>
          <w:p w:rsidR="00307C74" w:rsidRDefault="00307C74" w:rsidP="00307C74">
            <w:pPr>
              <w:jc w:val="center"/>
              <w:rPr>
                <w:rFonts w:ascii="Times New Roman" w:hAnsi="Times New Roman"/>
              </w:rPr>
            </w:pPr>
          </w:p>
        </w:tc>
        <w:tc>
          <w:tcPr>
            <w:tcW w:w="1150" w:type="dxa"/>
            <w:vAlign w:val="center"/>
          </w:tcPr>
          <w:p w:rsidR="00307C74" w:rsidRDefault="00307C74" w:rsidP="00307C74">
            <w:pPr>
              <w:jc w:val="center"/>
              <w:rPr>
                <w:rFonts w:ascii="Times New Roman" w:hAnsi="Times New Roman"/>
              </w:rPr>
            </w:pPr>
            <w:r>
              <w:rPr>
                <w:rFonts w:ascii="Times New Roman" w:hAnsi="Times New Roman"/>
              </w:rPr>
              <w:t>Сельхоз. предпри-ятия</w:t>
            </w:r>
          </w:p>
        </w:tc>
        <w:tc>
          <w:tcPr>
            <w:tcW w:w="992" w:type="dxa"/>
            <w:vAlign w:val="center"/>
          </w:tcPr>
          <w:p w:rsidR="00307C74" w:rsidRPr="00A12443" w:rsidRDefault="00307C74" w:rsidP="00307C74">
            <w:pPr>
              <w:jc w:val="center"/>
              <w:rPr>
                <w:rFonts w:ascii="Times New Roman" w:hAnsi="Times New Roman"/>
              </w:rPr>
            </w:pPr>
            <w:r w:rsidRPr="00A12443">
              <w:rPr>
                <w:rFonts w:ascii="Times New Roman" w:hAnsi="Times New Roman"/>
              </w:rPr>
              <w:t>КФХ</w:t>
            </w:r>
          </w:p>
        </w:tc>
        <w:tc>
          <w:tcPr>
            <w:tcW w:w="965" w:type="dxa"/>
            <w:vAlign w:val="center"/>
          </w:tcPr>
          <w:p w:rsidR="00307C74" w:rsidRDefault="00307C74" w:rsidP="00307C74">
            <w:pPr>
              <w:jc w:val="center"/>
              <w:rPr>
                <w:rFonts w:ascii="Times New Roman" w:hAnsi="Times New Roman"/>
              </w:rPr>
            </w:pPr>
            <w:r>
              <w:rPr>
                <w:rFonts w:ascii="Times New Roman" w:hAnsi="Times New Roman"/>
              </w:rPr>
              <w:t>ЛПХ</w:t>
            </w:r>
          </w:p>
        </w:tc>
        <w:tc>
          <w:tcPr>
            <w:tcW w:w="985" w:type="dxa"/>
            <w:vAlign w:val="center"/>
          </w:tcPr>
          <w:p w:rsidR="00307C74" w:rsidRDefault="00307C74" w:rsidP="00307C74">
            <w:pPr>
              <w:jc w:val="center"/>
              <w:rPr>
                <w:rFonts w:ascii="Times New Roman" w:hAnsi="Times New Roman"/>
              </w:rPr>
            </w:pPr>
            <w:r>
              <w:rPr>
                <w:rFonts w:ascii="Times New Roman" w:hAnsi="Times New Roman"/>
              </w:rPr>
              <w:t>Прочие</w:t>
            </w:r>
          </w:p>
        </w:tc>
      </w:tr>
      <w:tr w:rsidR="00307C74" w:rsidRPr="005269DA" w:rsidTr="00307C74">
        <w:tc>
          <w:tcPr>
            <w:tcW w:w="3227"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1</w:t>
            </w:r>
          </w:p>
        </w:tc>
        <w:tc>
          <w:tcPr>
            <w:tcW w:w="1134"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2</w:t>
            </w:r>
          </w:p>
        </w:tc>
        <w:tc>
          <w:tcPr>
            <w:tcW w:w="1118"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3</w:t>
            </w:r>
          </w:p>
        </w:tc>
        <w:tc>
          <w:tcPr>
            <w:tcW w:w="1150"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4</w:t>
            </w:r>
          </w:p>
        </w:tc>
        <w:tc>
          <w:tcPr>
            <w:tcW w:w="992"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5</w:t>
            </w:r>
          </w:p>
        </w:tc>
        <w:tc>
          <w:tcPr>
            <w:tcW w:w="965"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6</w:t>
            </w:r>
          </w:p>
        </w:tc>
        <w:tc>
          <w:tcPr>
            <w:tcW w:w="985" w:type="dxa"/>
          </w:tcPr>
          <w:p w:rsidR="00307C74" w:rsidRPr="005269DA" w:rsidRDefault="00307C74" w:rsidP="00975A4D">
            <w:pPr>
              <w:jc w:val="center"/>
              <w:rPr>
                <w:rFonts w:ascii="Times New Roman" w:hAnsi="Times New Roman"/>
                <w:sz w:val="22"/>
                <w:szCs w:val="22"/>
              </w:rPr>
            </w:pPr>
            <w:r w:rsidRPr="005269DA">
              <w:rPr>
                <w:rFonts w:ascii="Times New Roman" w:hAnsi="Times New Roman"/>
                <w:sz w:val="22"/>
                <w:szCs w:val="22"/>
              </w:rPr>
              <w:t>7</w:t>
            </w:r>
          </w:p>
        </w:tc>
      </w:tr>
      <w:tr w:rsidR="00307C74" w:rsidTr="002528B9">
        <w:tc>
          <w:tcPr>
            <w:tcW w:w="3227" w:type="dxa"/>
          </w:tcPr>
          <w:p w:rsidR="00307C74" w:rsidRPr="002528B9" w:rsidRDefault="002528B9" w:rsidP="002528B9">
            <w:pPr>
              <w:pStyle w:val="aa"/>
              <w:ind w:left="0"/>
              <w:rPr>
                <w:rFonts w:ascii="Times New Roman" w:hAnsi="Times New Roman"/>
              </w:rPr>
            </w:pPr>
            <w:r>
              <w:rPr>
                <w:rFonts w:ascii="Times New Roman" w:hAnsi="Times New Roman"/>
              </w:rPr>
              <w:t>1.Сельскохозяйственные угодья,</w:t>
            </w:r>
          </w:p>
        </w:tc>
        <w:tc>
          <w:tcPr>
            <w:tcW w:w="1134" w:type="dxa"/>
            <w:vAlign w:val="center"/>
          </w:tcPr>
          <w:p w:rsidR="00307C74" w:rsidRDefault="002528B9" w:rsidP="002528B9">
            <w:pPr>
              <w:jc w:val="center"/>
              <w:rPr>
                <w:rFonts w:ascii="Times New Roman" w:hAnsi="Times New Roman"/>
              </w:rPr>
            </w:pPr>
            <w:r>
              <w:rPr>
                <w:rFonts w:ascii="Times New Roman" w:hAnsi="Times New Roman"/>
              </w:rPr>
              <w:t>га</w:t>
            </w:r>
          </w:p>
        </w:tc>
        <w:tc>
          <w:tcPr>
            <w:tcW w:w="1118" w:type="dxa"/>
            <w:vAlign w:val="center"/>
          </w:tcPr>
          <w:p w:rsidR="00307C74" w:rsidRDefault="00FF729E" w:rsidP="002528B9">
            <w:pPr>
              <w:jc w:val="center"/>
              <w:rPr>
                <w:rFonts w:ascii="Times New Roman" w:hAnsi="Times New Roman"/>
              </w:rPr>
            </w:pPr>
            <w:r>
              <w:rPr>
                <w:rFonts w:ascii="Times New Roman" w:hAnsi="Times New Roman"/>
              </w:rPr>
              <w:t>17230</w:t>
            </w:r>
          </w:p>
        </w:tc>
        <w:tc>
          <w:tcPr>
            <w:tcW w:w="1150" w:type="dxa"/>
            <w:vAlign w:val="center"/>
          </w:tcPr>
          <w:p w:rsidR="00307C74" w:rsidRDefault="00FF729E" w:rsidP="002528B9">
            <w:pPr>
              <w:jc w:val="center"/>
              <w:rPr>
                <w:rFonts w:ascii="Times New Roman" w:hAnsi="Times New Roman"/>
              </w:rPr>
            </w:pPr>
            <w:r>
              <w:rPr>
                <w:rFonts w:ascii="Times New Roman" w:hAnsi="Times New Roman"/>
              </w:rPr>
              <w:t>13481</w:t>
            </w:r>
          </w:p>
        </w:tc>
        <w:tc>
          <w:tcPr>
            <w:tcW w:w="992" w:type="dxa"/>
            <w:vAlign w:val="center"/>
          </w:tcPr>
          <w:p w:rsidR="00307C74" w:rsidRDefault="00FF729E" w:rsidP="002528B9">
            <w:pPr>
              <w:jc w:val="center"/>
              <w:rPr>
                <w:rFonts w:ascii="Times New Roman" w:hAnsi="Times New Roman"/>
              </w:rPr>
            </w:pPr>
            <w:r>
              <w:rPr>
                <w:rFonts w:ascii="Times New Roman" w:hAnsi="Times New Roman"/>
              </w:rPr>
              <w:t>-</w:t>
            </w:r>
          </w:p>
        </w:tc>
        <w:tc>
          <w:tcPr>
            <w:tcW w:w="965" w:type="dxa"/>
            <w:vAlign w:val="center"/>
          </w:tcPr>
          <w:p w:rsidR="00307C74" w:rsidRDefault="007E7044" w:rsidP="002528B9">
            <w:pPr>
              <w:jc w:val="center"/>
              <w:rPr>
                <w:rFonts w:ascii="Times New Roman" w:hAnsi="Times New Roman"/>
              </w:rPr>
            </w:pPr>
            <w:r>
              <w:rPr>
                <w:rFonts w:ascii="Times New Roman" w:hAnsi="Times New Roman"/>
              </w:rPr>
              <w:t>125</w:t>
            </w:r>
          </w:p>
        </w:tc>
        <w:tc>
          <w:tcPr>
            <w:tcW w:w="985" w:type="dxa"/>
            <w:vAlign w:val="center"/>
          </w:tcPr>
          <w:p w:rsidR="00307C74" w:rsidRDefault="007E7044" w:rsidP="002528B9">
            <w:pPr>
              <w:jc w:val="center"/>
              <w:rPr>
                <w:rFonts w:ascii="Times New Roman" w:hAnsi="Times New Roman"/>
              </w:rPr>
            </w:pPr>
            <w:r>
              <w:rPr>
                <w:rFonts w:ascii="Times New Roman" w:hAnsi="Times New Roman"/>
              </w:rPr>
              <w:t>3624</w:t>
            </w:r>
          </w:p>
        </w:tc>
      </w:tr>
      <w:tr w:rsidR="00307C74" w:rsidTr="002528B9">
        <w:tc>
          <w:tcPr>
            <w:tcW w:w="3227" w:type="dxa"/>
          </w:tcPr>
          <w:p w:rsidR="00307C74" w:rsidRDefault="002528B9" w:rsidP="00307C74">
            <w:pPr>
              <w:rPr>
                <w:rFonts w:ascii="Times New Roman" w:hAnsi="Times New Roman"/>
              </w:rPr>
            </w:pPr>
            <w:r>
              <w:rPr>
                <w:rFonts w:ascii="Times New Roman" w:hAnsi="Times New Roman"/>
              </w:rPr>
              <w:t>в том числе:</w:t>
            </w:r>
          </w:p>
        </w:tc>
        <w:tc>
          <w:tcPr>
            <w:tcW w:w="1134" w:type="dxa"/>
            <w:vAlign w:val="center"/>
          </w:tcPr>
          <w:p w:rsidR="00307C74" w:rsidRDefault="00307C74" w:rsidP="002528B9">
            <w:pPr>
              <w:jc w:val="center"/>
              <w:rPr>
                <w:rFonts w:ascii="Times New Roman" w:hAnsi="Times New Roman"/>
              </w:rPr>
            </w:pPr>
          </w:p>
        </w:tc>
        <w:tc>
          <w:tcPr>
            <w:tcW w:w="1118" w:type="dxa"/>
            <w:vAlign w:val="center"/>
          </w:tcPr>
          <w:p w:rsidR="00307C74" w:rsidRDefault="00307C74" w:rsidP="002528B9">
            <w:pPr>
              <w:jc w:val="center"/>
              <w:rPr>
                <w:rFonts w:ascii="Times New Roman" w:hAnsi="Times New Roman"/>
              </w:rPr>
            </w:pPr>
          </w:p>
        </w:tc>
        <w:tc>
          <w:tcPr>
            <w:tcW w:w="1150" w:type="dxa"/>
            <w:vAlign w:val="center"/>
          </w:tcPr>
          <w:p w:rsidR="00307C74" w:rsidRDefault="00307C74" w:rsidP="002528B9">
            <w:pPr>
              <w:jc w:val="center"/>
              <w:rPr>
                <w:rFonts w:ascii="Times New Roman" w:hAnsi="Times New Roman"/>
              </w:rPr>
            </w:pPr>
          </w:p>
        </w:tc>
        <w:tc>
          <w:tcPr>
            <w:tcW w:w="992" w:type="dxa"/>
            <w:vAlign w:val="center"/>
          </w:tcPr>
          <w:p w:rsidR="00307C74" w:rsidRDefault="00307C74" w:rsidP="002528B9">
            <w:pPr>
              <w:jc w:val="center"/>
              <w:rPr>
                <w:rFonts w:ascii="Times New Roman" w:hAnsi="Times New Roman"/>
              </w:rPr>
            </w:pPr>
          </w:p>
        </w:tc>
        <w:tc>
          <w:tcPr>
            <w:tcW w:w="965" w:type="dxa"/>
            <w:vAlign w:val="center"/>
          </w:tcPr>
          <w:p w:rsidR="00307C74" w:rsidRDefault="00307C74" w:rsidP="002528B9">
            <w:pPr>
              <w:jc w:val="center"/>
              <w:rPr>
                <w:rFonts w:ascii="Times New Roman" w:hAnsi="Times New Roman"/>
              </w:rPr>
            </w:pPr>
          </w:p>
        </w:tc>
        <w:tc>
          <w:tcPr>
            <w:tcW w:w="985" w:type="dxa"/>
            <w:vAlign w:val="center"/>
          </w:tcPr>
          <w:p w:rsidR="00307C74" w:rsidRDefault="00307C74" w:rsidP="002528B9">
            <w:pPr>
              <w:jc w:val="center"/>
              <w:rPr>
                <w:rFonts w:ascii="Times New Roman" w:hAnsi="Times New Roman"/>
              </w:rPr>
            </w:pPr>
          </w:p>
        </w:tc>
      </w:tr>
      <w:tr w:rsidR="00307C74" w:rsidTr="002528B9">
        <w:tc>
          <w:tcPr>
            <w:tcW w:w="3227" w:type="dxa"/>
          </w:tcPr>
          <w:p w:rsidR="00307C74" w:rsidRDefault="002528B9" w:rsidP="00307C74">
            <w:pPr>
              <w:rPr>
                <w:rFonts w:ascii="Times New Roman" w:hAnsi="Times New Roman"/>
              </w:rPr>
            </w:pPr>
            <w:r>
              <w:rPr>
                <w:rFonts w:ascii="Times New Roman" w:hAnsi="Times New Roman"/>
              </w:rPr>
              <w:t xml:space="preserve">   -  пашня</w:t>
            </w:r>
          </w:p>
        </w:tc>
        <w:tc>
          <w:tcPr>
            <w:tcW w:w="1134" w:type="dxa"/>
            <w:vAlign w:val="center"/>
          </w:tcPr>
          <w:p w:rsidR="00307C74" w:rsidRDefault="002528B9" w:rsidP="002528B9">
            <w:pPr>
              <w:jc w:val="center"/>
              <w:rPr>
                <w:rFonts w:ascii="Times New Roman" w:hAnsi="Times New Roman"/>
              </w:rPr>
            </w:pPr>
            <w:r>
              <w:rPr>
                <w:rFonts w:ascii="Times New Roman" w:hAnsi="Times New Roman"/>
              </w:rPr>
              <w:t>га</w:t>
            </w:r>
          </w:p>
        </w:tc>
        <w:tc>
          <w:tcPr>
            <w:tcW w:w="1118" w:type="dxa"/>
            <w:vAlign w:val="center"/>
          </w:tcPr>
          <w:p w:rsidR="00307C74" w:rsidRDefault="00FF729E" w:rsidP="002528B9">
            <w:pPr>
              <w:jc w:val="center"/>
              <w:rPr>
                <w:rFonts w:ascii="Times New Roman" w:hAnsi="Times New Roman"/>
              </w:rPr>
            </w:pPr>
            <w:r>
              <w:rPr>
                <w:rFonts w:ascii="Times New Roman" w:hAnsi="Times New Roman"/>
              </w:rPr>
              <w:t>2733</w:t>
            </w:r>
          </w:p>
        </w:tc>
        <w:tc>
          <w:tcPr>
            <w:tcW w:w="1150" w:type="dxa"/>
            <w:vAlign w:val="center"/>
          </w:tcPr>
          <w:p w:rsidR="00307C74" w:rsidRDefault="007E7044" w:rsidP="002528B9">
            <w:pPr>
              <w:jc w:val="center"/>
              <w:rPr>
                <w:rFonts w:ascii="Times New Roman" w:hAnsi="Times New Roman"/>
              </w:rPr>
            </w:pPr>
            <w:r>
              <w:rPr>
                <w:rFonts w:ascii="Times New Roman" w:hAnsi="Times New Roman"/>
              </w:rPr>
              <w:t>2608</w:t>
            </w:r>
          </w:p>
        </w:tc>
        <w:tc>
          <w:tcPr>
            <w:tcW w:w="992" w:type="dxa"/>
            <w:vAlign w:val="center"/>
          </w:tcPr>
          <w:p w:rsidR="00307C74" w:rsidRDefault="002528B9" w:rsidP="002528B9">
            <w:pPr>
              <w:jc w:val="center"/>
              <w:rPr>
                <w:rFonts w:ascii="Times New Roman" w:hAnsi="Times New Roman"/>
              </w:rPr>
            </w:pPr>
            <w:r>
              <w:rPr>
                <w:rFonts w:ascii="Times New Roman" w:hAnsi="Times New Roman"/>
              </w:rPr>
              <w:t>-</w:t>
            </w:r>
          </w:p>
        </w:tc>
        <w:tc>
          <w:tcPr>
            <w:tcW w:w="965" w:type="dxa"/>
            <w:vAlign w:val="center"/>
          </w:tcPr>
          <w:p w:rsidR="00307C74" w:rsidRDefault="007E7044" w:rsidP="002528B9">
            <w:pPr>
              <w:jc w:val="center"/>
              <w:rPr>
                <w:rFonts w:ascii="Times New Roman" w:hAnsi="Times New Roman"/>
              </w:rPr>
            </w:pPr>
            <w:r>
              <w:rPr>
                <w:rFonts w:ascii="Times New Roman" w:hAnsi="Times New Roman"/>
              </w:rPr>
              <w:t>125</w:t>
            </w:r>
          </w:p>
        </w:tc>
        <w:tc>
          <w:tcPr>
            <w:tcW w:w="985" w:type="dxa"/>
            <w:vAlign w:val="center"/>
          </w:tcPr>
          <w:p w:rsidR="00307C74" w:rsidRDefault="007E7044" w:rsidP="002528B9">
            <w:pPr>
              <w:jc w:val="center"/>
              <w:rPr>
                <w:rFonts w:ascii="Times New Roman" w:hAnsi="Times New Roman"/>
              </w:rPr>
            </w:pPr>
            <w:r>
              <w:rPr>
                <w:rFonts w:ascii="Times New Roman" w:hAnsi="Times New Roman"/>
              </w:rPr>
              <w:t>3624</w:t>
            </w:r>
          </w:p>
        </w:tc>
      </w:tr>
      <w:tr w:rsidR="00307C74" w:rsidTr="002528B9">
        <w:tc>
          <w:tcPr>
            <w:tcW w:w="3227" w:type="dxa"/>
          </w:tcPr>
          <w:p w:rsidR="00307C74" w:rsidRDefault="002528B9" w:rsidP="00307C74">
            <w:pPr>
              <w:rPr>
                <w:rFonts w:ascii="Times New Roman" w:hAnsi="Times New Roman"/>
              </w:rPr>
            </w:pPr>
            <w:r>
              <w:rPr>
                <w:rFonts w:ascii="Times New Roman" w:hAnsi="Times New Roman"/>
              </w:rPr>
              <w:t xml:space="preserve">   -  залежи</w:t>
            </w:r>
          </w:p>
        </w:tc>
        <w:tc>
          <w:tcPr>
            <w:tcW w:w="1134" w:type="dxa"/>
            <w:vAlign w:val="center"/>
          </w:tcPr>
          <w:p w:rsidR="00307C74" w:rsidRDefault="002528B9" w:rsidP="002528B9">
            <w:pPr>
              <w:jc w:val="center"/>
              <w:rPr>
                <w:rFonts w:ascii="Times New Roman" w:hAnsi="Times New Roman"/>
              </w:rPr>
            </w:pPr>
            <w:r>
              <w:rPr>
                <w:rFonts w:ascii="Times New Roman" w:hAnsi="Times New Roman"/>
              </w:rPr>
              <w:t>га</w:t>
            </w:r>
          </w:p>
        </w:tc>
        <w:tc>
          <w:tcPr>
            <w:tcW w:w="1118" w:type="dxa"/>
            <w:vAlign w:val="center"/>
          </w:tcPr>
          <w:p w:rsidR="00307C74" w:rsidRDefault="00FF729E" w:rsidP="002528B9">
            <w:pPr>
              <w:jc w:val="center"/>
              <w:rPr>
                <w:rFonts w:ascii="Times New Roman" w:hAnsi="Times New Roman"/>
              </w:rPr>
            </w:pPr>
            <w:r>
              <w:rPr>
                <w:rFonts w:ascii="Times New Roman" w:hAnsi="Times New Roman"/>
              </w:rPr>
              <w:t>1284</w:t>
            </w:r>
          </w:p>
        </w:tc>
        <w:tc>
          <w:tcPr>
            <w:tcW w:w="1150" w:type="dxa"/>
            <w:vAlign w:val="center"/>
          </w:tcPr>
          <w:p w:rsidR="00307C74" w:rsidRDefault="007E7044" w:rsidP="002528B9">
            <w:pPr>
              <w:jc w:val="center"/>
              <w:rPr>
                <w:rFonts w:ascii="Times New Roman" w:hAnsi="Times New Roman"/>
              </w:rPr>
            </w:pPr>
            <w:r>
              <w:rPr>
                <w:rFonts w:ascii="Times New Roman" w:hAnsi="Times New Roman"/>
              </w:rPr>
              <w:t>1284</w:t>
            </w:r>
          </w:p>
        </w:tc>
        <w:tc>
          <w:tcPr>
            <w:tcW w:w="992" w:type="dxa"/>
            <w:vAlign w:val="center"/>
          </w:tcPr>
          <w:p w:rsidR="00307C74" w:rsidRDefault="002528B9" w:rsidP="002528B9">
            <w:pPr>
              <w:jc w:val="center"/>
              <w:rPr>
                <w:rFonts w:ascii="Times New Roman" w:hAnsi="Times New Roman"/>
              </w:rPr>
            </w:pPr>
            <w:r>
              <w:rPr>
                <w:rFonts w:ascii="Times New Roman" w:hAnsi="Times New Roman"/>
              </w:rPr>
              <w:t>-</w:t>
            </w:r>
          </w:p>
        </w:tc>
        <w:tc>
          <w:tcPr>
            <w:tcW w:w="965" w:type="dxa"/>
            <w:vAlign w:val="center"/>
          </w:tcPr>
          <w:p w:rsidR="00307C74" w:rsidRDefault="002528B9" w:rsidP="002528B9">
            <w:pPr>
              <w:jc w:val="center"/>
              <w:rPr>
                <w:rFonts w:ascii="Times New Roman" w:hAnsi="Times New Roman"/>
              </w:rPr>
            </w:pPr>
            <w:r>
              <w:rPr>
                <w:rFonts w:ascii="Times New Roman" w:hAnsi="Times New Roman"/>
              </w:rPr>
              <w:t>-</w:t>
            </w:r>
          </w:p>
        </w:tc>
        <w:tc>
          <w:tcPr>
            <w:tcW w:w="985" w:type="dxa"/>
            <w:vAlign w:val="center"/>
          </w:tcPr>
          <w:p w:rsidR="00307C74" w:rsidRDefault="002528B9" w:rsidP="002528B9">
            <w:pPr>
              <w:jc w:val="center"/>
              <w:rPr>
                <w:rFonts w:ascii="Times New Roman" w:hAnsi="Times New Roman"/>
              </w:rPr>
            </w:pPr>
            <w:r>
              <w:rPr>
                <w:rFonts w:ascii="Times New Roman" w:hAnsi="Times New Roman"/>
              </w:rPr>
              <w:t>-</w:t>
            </w:r>
          </w:p>
        </w:tc>
      </w:tr>
      <w:tr w:rsidR="00307C74" w:rsidTr="002528B9">
        <w:tc>
          <w:tcPr>
            <w:tcW w:w="3227" w:type="dxa"/>
          </w:tcPr>
          <w:p w:rsidR="00307C74" w:rsidRDefault="002528B9" w:rsidP="00307C74">
            <w:pPr>
              <w:rPr>
                <w:rFonts w:ascii="Times New Roman" w:hAnsi="Times New Roman"/>
              </w:rPr>
            </w:pPr>
            <w:r>
              <w:rPr>
                <w:rFonts w:ascii="Times New Roman" w:hAnsi="Times New Roman"/>
              </w:rPr>
              <w:t xml:space="preserve">   -  сенокосы</w:t>
            </w:r>
          </w:p>
        </w:tc>
        <w:tc>
          <w:tcPr>
            <w:tcW w:w="1134" w:type="dxa"/>
            <w:vAlign w:val="center"/>
          </w:tcPr>
          <w:p w:rsidR="00307C74" w:rsidRDefault="002528B9" w:rsidP="002528B9">
            <w:pPr>
              <w:jc w:val="center"/>
              <w:rPr>
                <w:rFonts w:ascii="Times New Roman" w:hAnsi="Times New Roman"/>
              </w:rPr>
            </w:pPr>
            <w:r>
              <w:rPr>
                <w:rFonts w:ascii="Times New Roman" w:hAnsi="Times New Roman"/>
              </w:rPr>
              <w:t>га</w:t>
            </w:r>
          </w:p>
        </w:tc>
        <w:tc>
          <w:tcPr>
            <w:tcW w:w="1118" w:type="dxa"/>
            <w:vAlign w:val="center"/>
          </w:tcPr>
          <w:p w:rsidR="00307C74" w:rsidRDefault="00FF729E" w:rsidP="002528B9">
            <w:pPr>
              <w:jc w:val="center"/>
              <w:rPr>
                <w:rFonts w:ascii="Times New Roman" w:hAnsi="Times New Roman"/>
              </w:rPr>
            </w:pPr>
            <w:r>
              <w:rPr>
                <w:rFonts w:ascii="Times New Roman" w:hAnsi="Times New Roman"/>
              </w:rPr>
              <w:t>7969</w:t>
            </w:r>
          </w:p>
        </w:tc>
        <w:tc>
          <w:tcPr>
            <w:tcW w:w="1150" w:type="dxa"/>
            <w:vAlign w:val="center"/>
          </w:tcPr>
          <w:p w:rsidR="00307C74" w:rsidRDefault="007E7044" w:rsidP="002528B9">
            <w:pPr>
              <w:jc w:val="center"/>
              <w:rPr>
                <w:rFonts w:ascii="Times New Roman" w:hAnsi="Times New Roman"/>
              </w:rPr>
            </w:pPr>
            <w:r>
              <w:rPr>
                <w:rFonts w:ascii="Times New Roman" w:hAnsi="Times New Roman"/>
              </w:rPr>
              <w:t>6002</w:t>
            </w:r>
          </w:p>
        </w:tc>
        <w:tc>
          <w:tcPr>
            <w:tcW w:w="992" w:type="dxa"/>
            <w:vAlign w:val="center"/>
          </w:tcPr>
          <w:p w:rsidR="00307C74" w:rsidRDefault="002528B9" w:rsidP="002528B9">
            <w:pPr>
              <w:jc w:val="center"/>
              <w:rPr>
                <w:rFonts w:ascii="Times New Roman" w:hAnsi="Times New Roman"/>
              </w:rPr>
            </w:pPr>
            <w:r>
              <w:rPr>
                <w:rFonts w:ascii="Times New Roman" w:hAnsi="Times New Roman"/>
              </w:rPr>
              <w:t>-</w:t>
            </w:r>
          </w:p>
        </w:tc>
        <w:tc>
          <w:tcPr>
            <w:tcW w:w="965" w:type="dxa"/>
            <w:vAlign w:val="center"/>
          </w:tcPr>
          <w:p w:rsidR="00307C74" w:rsidRDefault="002528B9" w:rsidP="002528B9">
            <w:pPr>
              <w:jc w:val="center"/>
              <w:rPr>
                <w:rFonts w:ascii="Times New Roman" w:hAnsi="Times New Roman"/>
              </w:rPr>
            </w:pPr>
            <w:r>
              <w:rPr>
                <w:rFonts w:ascii="Times New Roman" w:hAnsi="Times New Roman"/>
              </w:rPr>
              <w:t>-</w:t>
            </w:r>
          </w:p>
        </w:tc>
        <w:tc>
          <w:tcPr>
            <w:tcW w:w="985" w:type="dxa"/>
            <w:vAlign w:val="center"/>
          </w:tcPr>
          <w:p w:rsidR="00307C74" w:rsidRDefault="002528B9" w:rsidP="002528B9">
            <w:pPr>
              <w:jc w:val="center"/>
              <w:rPr>
                <w:rFonts w:ascii="Times New Roman" w:hAnsi="Times New Roman"/>
              </w:rPr>
            </w:pPr>
            <w:r>
              <w:rPr>
                <w:rFonts w:ascii="Times New Roman" w:hAnsi="Times New Roman"/>
              </w:rPr>
              <w:t>-</w:t>
            </w:r>
          </w:p>
        </w:tc>
      </w:tr>
      <w:tr w:rsidR="00307C74" w:rsidTr="002528B9">
        <w:tc>
          <w:tcPr>
            <w:tcW w:w="3227" w:type="dxa"/>
          </w:tcPr>
          <w:p w:rsidR="00307C74" w:rsidRDefault="00503002" w:rsidP="00307C74">
            <w:pPr>
              <w:rPr>
                <w:rFonts w:ascii="Times New Roman" w:hAnsi="Times New Roman"/>
              </w:rPr>
            </w:pPr>
            <w:r>
              <w:rPr>
                <w:rFonts w:ascii="Times New Roman" w:hAnsi="Times New Roman"/>
              </w:rPr>
              <w:t xml:space="preserve">   -  пастбища</w:t>
            </w:r>
          </w:p>
        </w:tc>
        <w:tc>
          <w:tcPr>
            <w:tcW w:w="1134" w:type="dxa"/>
            <w:vAlign w:val="center"/>
          </w:tcPr>
          <w:p w:rsidR="00307C74" w:rsidRDefault="00503002" w:rsidP="002528B9">
            <w:pPr>
              <w:jc w:val="center"/>
              <w:rPr>
                <w:rFonts w:ascii="Times New Roman" w:hAnsi="Times New Roman"/>
              </w:rPr>
            </w:pPr>
            <w:r>
              <w:rPr>
                <w:rFonts w:ascii="Times New Roman" w:hAnsi="Times New Roman"/>
              </w:rPr>
              <w:t>га</w:t>
            </w:r>
          </w:p>
        </w:tc>
        <w:tc>
          <w:tcPr>
            <w:tcW w:w="1118" w:type="dxa"/>
            <w:vAlign w:val="center"/>
          </w:tcPr>
          <w:p w:rsidR="00307C74" w:rsidRDefault="00FF729E" w:rsidP="002528B9">
            <w:pPr>
              <w:jc w:val="center"/>
              <w:rPr>
                <w:rFonts w:ascii="Times New Roman" w:hAnsi="Times New Roman"/>
              </w:rPr>
            </w:pPr>
            <w:r>
              <w:rPr>
                <w:rFonts w:ascii="Times New Roman" w:hAnsi="Times New Roman"/>
              </w:rPr>
              <w:t>5244</w:t>
            </w:r>
          </w:p>
        </w:tc>
        <w:tc>
          <w:tcPr>
            <w:tcW w:w="1150" w:type="dxa"/>
            <w:vAlign w:val="center"/>
          </w:tcPr>
          <w:p w:rsidR="00307C74" w:rsidRDefault="007E7044" w:rsidP="002528B9">
            <w:pPr>
              <w:jc w:val="center"/>
              <w:rPr>
                <w:rFonts w:ascii="Times New Roman" w:hAnsi="Times New Roman"/>
              </w:rPr>
            </w:pPr>
            <w:r>
              <w:rPr>
                <w:rFonts w:ascii="Times New Roman" w:hAnsi="Times New Roman"/>
              </w:rPr>
              <w:t>3587</w:t>
            </w:r>
          </w:p>
        </w:tc>
        <w:tc>
          <w:tcPr>
            <w:tcW w:w="992" w:type="dxa"/>
            <w:vAlign w:val="center"/>
          </w:tcPr>
          <w:p w:rsidR="00307C74" w:rsidRDefault="00503002" w:rsidP="002528B9">
            <w:pPr>
              <w:jc w:val="center"/>
              <w:rPr>
                <w:rFonts w:ascii="Times New Roman" w:hAnsi="Times New Roman"/>
              </w:rPr>
            </w:pPr>
            <w:r>
              <w:rPr>
                <w:rFonts w:ascii="Times New Roman" w:hAnsi="Times New Roman"/>
              </w:rPr>
              <w:t>-</w:t>
            </w:r>
          </w:p>
        </w:tc>
        <w:tc>
          <w:tcPr>
            <w:tcW w:w="965" w:type="dxa"/>
            <w:vAlign w:val="center"/>
          </w:tcPr>
          <w:p w:rsidR="00307C74" w:rsidRDefault="00503002" w:rsidP="002528B9">
            <w:pPr>
              <w:jc w:val="center"/>
              <w:rPr>
                <w:rFonts w:ascii="Times New Roman" w:hAnsi="Times New Roman"/>
              </w:rPr>
            </w:pPr>
            <w:r>
              <w:rPr>
                <w:rFonts w:ascii="Times New Roman" w:hAnsi="Times New Roman"/>
              </w:rPr>
              <w:t>-</w:t>
            </w:r>
          </w:p>
        </w:tc>
        <w:tc>
          <w:tcPr>
            <w:tcW w:w="985" w:type="dxa"/>
            <w:vAlign w:val="center"/>
          </w:tcPr>
          <w:p w:rsidR="00307C74" w:rsidRDefault="00503002" w:rsidP="002528B9">
            <w:pPr>
              <w:jc w:val="center"/>
              <w:rPr>
                <w:rFonts w:ascii="Times New Roman" w:hAnsi="Times New Roman"/>
              </w:rPr>
            </w:pPr>
            <w:r>
              <w:rPr>
                <w:rFonts w:ascii="Times New Roman" w:hAnsi="Times New Roman"/>
              </w:rPr>
              <w:t>-</w:t>
            </w:r>
          </w:p>
        </w:tc>
      </w:tr>
    </w:tbl>
    <w:p w:rsidR="00A503AA" w:rsidRDefault="00A503AA" w:rsidP="00975A4D">
      <w:pPr>
        <w:jc w:val="center"/>
        <w:rPr>
          <w:rFonts w:ascii="Times New Roman" w:hAnsi="Times New Roman"/>
        </w:rPr>
      </w:pPr>
    </w:p>
    <w:p w:rsidR="00975A4D" w:rsidRDefault="00975A4D" w:rsidP="00975A4D">
      <w:pPr>
        <w:ind w:firstLine="540"/>
        <w:jc w:val="both"/>
        <w:rPr>
          <w:rFonts w:ascii="Times New Roman" w:hAnsi="Times New Roman"/>
        </w:rPr>
      </w:pPr>
      <w:r>
        <w:rPr>
          <w:rFonts w:ascii="Times New Roman" w:hAnsi="Times New Roman"/>
        </w:rPr>
        <w:t>Развитие агропро</w:t>
      </w:r>
      <w:r w:rsidR="00503002">
        <w:rPr>
          <w:rFonts w:ascii="Times New Roman" w:hAnsi="Times New Roman"/>
        </w:rPr>
        <w:t>мышленного комплекса Орловского</w:t>
      </w:r>
      <w:r>
        <w:rPr>
          <w:rFonts w:ascii="Times New Roman" w:hAnsi="Times New Roman"/>
        </w:rPr>
        <w:t xml:space="preserve"> поселения</w:t>
      </w:r>
      <w:r w:rsidRPr="00B01A5C">
        <w:rPr>
          <w:rFonts w:ascii="Times New Roman" w:hAnsi="Times New Roman"/>
        </w:rPr>
        <w:t xml:space="preserve"> за ря</w:t>
      </w:r>
      <w:r>
        <w:rPr>
          <w:rFonts w:ascii="Times New Roman" w:hAnsi="Times New Roman"/>
        </w:rPr>
        <w:t xml:space="preserve">д последних лет представлено в таблице № </w:t>
      </w:r>
      <w:r w:rsidRPr="007C7998">
        <w:rPr>
          <w:rFonts w:ascii="Times New Roman" w:hAnsi="Times New Roman"/>
        </w:rPr>
        <w:t>5</w:t>
      </w:r>
      <w:r>
        <w:rPr>
          <w:rFonts w:ascii="Times New Roman" w:hAnsi="Times New Roman"/>
        </w:rPr>
        <w:t>.1-2</w:t>
      </w:r>
      <w:r w:rsidRPr="00B01A5C">
        <w:rPr>
          <w:rFonts w:ascii="Times New Roman" w:hAnsi="Times New Roman"/>
        </w:rPr>
        <w:t>.</w:t>
      </w:r>
    </w:p>
    <w:p w:rsidR="00975A4D" w:rsidRPr="00BB0727" w:rsidRDefault="00975A4D" w:rsidP="00975A4D">
      <w:pPr>
        <w:jc w:val="right"/>
        <w:rPr>
          <w:rFonts w:ascii="Times New Roman" w:hAnsi="Times New Roman"/>
        </w:rPr>
      </w:pPr>
      <w:r>
        <w:rPr>
          <w:rFonts w:ascii="Times New Roman" w:hAnsi="Times New Roman"/>
        </w:rPr>
        <w:t>Таблица № 5.1-2</w:t>
      </w:r>
    </w:p>
    <w:tbl>
      <w:tblPr>
        <w:tblW w:w="9782" w:type="dxa"/>
        <w:tblInd w:w="30" w:type="dxa"/>
        <w:tblLayout w:type="fixed"/>
        <w:tblCellMar>
          <w:left w:w="30" w:type="dxa"/>
          <w:right w:w="30" w:type="dxa"/>
        </w:tblCellMar>
        <w:tblLook w:val="0000" w:firstRow="0" w:lastRow="0" w:firstColumn="0" w:lastColumn="0" w:noHBand="0" w:noVBand="0"/>
      </w:tblPr>
      <w:tblGrid>
        <w:gridCol w:w="2977"/>
        <w:gridCol w:w="1276"/>
        <w:gridCol w:w="992"/>
        <w:gridCol w:w="992"/>
        <w:gridCol w:w="993"/>
        <w:gridCol w:w="850"/>
        <w:gridCol w:w="851"/>
        <w:gridCol w:w="851"/>
      </w:tblGrid>
      <w:tr w:rsidR="00975A4D" w:rsidRPr="00BB0727" w:rsidTr="003E27E0">
        <w:trPr>
          <w:cantSplit/>
          <w:trHeight w:val="365"/>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pStyle w:val="91"/>
              <w:outlineLvl w:val="8"/>
              <w:rPr>
                <w:rFonts w:ascii="Times New Roman" w:hAnsi="Times New Roman"/>
                <w:sz w:val="24"/>
                <w:szCs w:val="24"/>
              </w:rPr>
            </w:pPr>
            <w:r w:rsidRPr="00BB0727">
              <w:rPr>
                <w:rFonts w:ascii="Times New Roman" w:hAnsi="Times New Roman"/>
                <w:sz w:val="24"/>
                <w:szCs w:val="24"/>
              </w:rPr>
              <w:t xml:space="preserve">Показатели </w:t>
            </w:r>
          </w:p>
        </w:tc>
        <w:tc>
          <w:tcPr>
            <w:tcW w:w="1276"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Ед. измерения</w:t>
            </w:r>
          </w:p>
        </w:tc>
        <w:tc>
          <w:tcPr>
            <w:tcW w:w="992" w:type="dxa"/>
            <w:tcBorders>
              <w:top w:val="single" w:sz="4" w:space="0" w:color="auto"/>
              <w:left w:val="single" w:sz="4" w:space="0" w:color="auto"/>
              <w:bottom w:val="nil"/>
              <w:right w:val="single" w:sz="4" w:space="0" w:color="auto"/>
            </w:tcBorders>
            <w:vAlign w:val="center"/>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2006г</w:t>
            </w:r>
          </w:p>
        </w:tc>
        <w:tc>
          <w:tcPr>
            <w:tcW w:w="992"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2007г.</w:t>
            </w:r>
          </w:p>
        </w:tc>
        <w:tc>
          <w:tcPr>
            <w:tcW w:w="993"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2008г</w:t>
            </w:r>
          </w:p>
        </w:tc>
        <w:tc>
          <w:tcPr>
            <w:tcW w:w="850"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2009г</w:t>
            </w:r>
          </w:p>
        </w:tc>
        <w:tc>
          <w:tcPr>
            <w:tcW w:w="851"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2010</w:t>
            </w:r>
          </w:p>
        </w:tc>
        <w:tc>
          <w:tcPr>
            <w:tcW w:w="851"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r>
              <w:rPr>
                <w:rFonts w:ascii="Times New Roman" w:hAnsi="Times New Roman"/>
                <w:snapToGrid w:val="0"/>
                <w:color w:val="000000"/>
              </w:rPr>
              <w:t>2011</w:t>
            </w:r>
          </w:p>
        </w:tc>
      </w:tr>
      <w:tr w:rsidR="005269DA" w:rsidRPr="005269DA"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5269DA" w:rsidRPr="005269DA" w:rsidRDefault="005269DA" w:rsidP="005269DA">
            <w:pPr>
              <w:ind w:left="112" w:right="111"/>
              <w:jc w:val="center"/>
              <w:rPr>
                <w:rFonts w:ascii="Times New Roman" w:hAnsi="Times New Roman"/>
                <w:snapToGrid w:val="0"/>
                <w:color w:val="000000"/>
                <w:sz w:val="22"/>
                <w:szCs w:val="22"/>
              </w:rPr>
            </w:pPr>
            <w:r>
              <w:rPr>
                <w:rFonts w:ascii="Times New Roman" w:hAnsi="Times New Roman"/>
                <w:snapToGrid w:val="0"/>
                <w:color w:val="000000"/>
                <w:sz w:val="22"/>
                <w:szCs w:val="22"/>
              </w:rPr>
              <w:t>1</w:t>
            </w:r>
          </w:p>
        </w:tc>
        <w:tc>
          <w:tcPr>
            <w:tcW w:w="1276"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3</w:t>
            </w:r>
          </w:p>
        </w:tc>
        <w:tc>
          <w:tcPr>
            <w:tcW w:w="992"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5</w:t>
            </w:r>
          </w:p>
        </w:tc>
        <w:tc>
          <w:tcPr>
            <w:tcW w:w="850"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6</w:t>
            </w:r>
          </w:p>
        </w:tc>
        <w:tc>
          <w:tcPr>
            <w:tcW w:w="851"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7</w:t>
            </w:r>
          </w:p>
        </w:tc>
        <w:tc>
          <w:tcPr>
            <w:tcW w:w="851" w:type="dxa"/>
            <w:tcBorders>
              <w:top w:val="single" w:sz="4" w:space="0" w:color="auto"/>
              <w:left w:val="single" w:sz="4" w:space="0" w:color="auto"/>
              <w:bottom w:val="single" w:sz="4" w:space="0" w:color="auto"/>
              <w:right w:val="single" w:sz="4" w:space="0" w:color="auto"/>
            </w:tcBorders>
            <w:vAlign w:val="center"/>
          </w:tcPr>
          <w:p w:rsidR="005269DA" w:rsidRPr="005269DA" w:rsidRDefault="005269DA" w:rsidP="005269DA">
            <w:pPr>
              <w:jc w:val="center"/>
              <w:rPr>
                <w:rFonts w:ascii="Times New Roman" w:hAnsi="Times New Roman"/>
                <w:snapToGrid w:val="0"/>
                <w:color w:val="000000"/>
                <w:sz w:val="22"/>
                <w:szCs w:val="22"/>
              </w:rPr>
            </w:pPr>
            <w:r>
              <w:rPr>
                <w:rFonts w:ascii="Times New Roman" w:hAnsi="Times New Roman"/>
                <w:snapToGrid w:val="0"/>
                <w:color w:val="000000"/>
                <w:sz w:val="22"/>
                <w:szCs w:val="22"/>
              </w:rPr>
              <w:t>8</w:t>
            </w:r>
          </w:p>
        </w:tc>
      </w:tr>
      <w:tr w:rsidR="00975A4D" w:rsidRPr="00BB0727"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12B47" w:rsidP="00912B47">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Валовая продукция сельского хозяйства во всех категориях хозяйств </w:t>
            </w:r>
          </w:p>
        </w:tc>
        <w:tc>
          <w:tcPr>
            <w:tcW w:w="1276"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3E27E0">
            <w:pPr>
              <w:jc w:val="center"/>
              <w:rPr>
                <w:rFonts w:ascii="Times New Roman" w:hAnsi="Times New Roman"/>
                <w:snapToGrid w:val="0"/>
                <w:color w:val="000000"/>
              </w:rPr>
            </w:pPr>
          </w:p>
        </w:tc>
      </w:tr>
      <w:tr w:rsidR="00975A4D" w:rsidRPr="00BB0727"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ind w:left="112" w:right="111"/>
              <w:jc w:val="right"/>
              <w:rPr>
                <w:rFonts w:ascii="Times New Roman" w:hAnsi="Times New Roman"/>
                <w:snapToGrid w:val="0"/>
                <w:color w:val="000000"/>
              </w:rPr>
            </w:pPr>
            <w:r w:rsidRPr="00BB0727">
              <w:rPr>
                <w:rFonts w:ascii="Times New Roman" w:hAnsi="Times New Roman"/>
                <w:snapToGrid w:val="0"/>
                <w:color w:val="000000"/>
              </w:rPr>
              <w:t>в действующих ценах</w:t>
            </w:r>
          </w:p>
        </w:tc>
        <w:tc>
          <w:tcPr>
            <w:tcW w:w="1276"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млн. руб.</w:t>
            </w:r>
          </w:p>
        </w:tc>
        <w:tc>
          <w:tcPr>
            <w:tcW w:w="992" w:type="dxa"/>
            <w:tcBorders>
              <w:top w:val="single" w:sz="4" w:space="0" w:color="auto"/>
              <w:left w:val="single" w:sz="4" w:space="0" w:color="auto"/>
              <w:bottom w:val="single" w:sz="4" w:space="0" w:color="auto"/>
              <w:right w:val="single" w:sz="4" w:space="0" w:color="auto"/>
            </w:tcBorders>
          </w:tcPr>
          <w:p w:rsidR="00975A4D" w:rsidRPr="005F2AF7" w:rsidRDefault="005F2AF7" w:rsidP="003E27E0">
            <w:pPr>
              <w:jc w:val="center"/>
              <w:rPr>
                <w:rFonts w:ascii="Times New Roman" w:hAnsi="Times New Roman"/>
                <w:snapToGrid w:val="0"/>
                <w:color w:val="000000"/>
              </w:rPr>
            </w:pPr>
            <w:r>
              <w:rPr>
                <w:rFonts w:ascii="Times New Roman" w:hAnsi="Times New Roman"/>
                <w:snapToGrid w:val="0"/>
                <w:color w:val="000000"/>
                <w:lang w:val="en-US"/>
              </w:rPr>
              <w:t>754</w:t>
            </w:r>
            <w:r>
              <w:rPr>
                <w:rFonts w:ascii="Times New Roman" w:hAnsi="Times New Roman"/>
                <w:snapToGrid w:val="0"/>
                <w:color w:val="000000"/>
              </w:rPr>
              <w:t>2</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5F2AF7" w:rsidP="005F2AF7">
            <w:pPr>
              <w:jc w:val="center"/>
              <w:rPr>
                <w:rFonts w:ascii="Times New Roman" w:hAnsi="Times New Roman"/>
                <w:snapToGrid w:val="0"/>
                <w:color w:val="000000"/>
              </w:rPr>
            </w:pPr>
            <w:r>
              <w:rPr>
                <w:rFonts w:ascii="Times New Roman" w:hAnsi="Times New Roman"/>
                <w:snapToGrid w:val="0"/>
                <w:color w:val="000000"/>
              </w:rPr>
              <w:t>11373</w:t>
            </w:r>
          </w:p>
        </w:tc>
        <w:tc>
          <w:tcPr>
            <w:tcW w:w="993" w:type="dxa"/>
            <w:tcBorders>
              <w:top w:val="single" w:sz="4" w:space="0" w:color="auto"/>
              <w:left w:val="single" w:sz="4" w:space="0" w:color="auto"/>
              <w:bottom w:val="single" w:sz="4" w:space="0" w:color="auto"/>
              <w:right w:val="single" w:sz="4" w:space="0" w:color="auto"/>
            </w:tcBorders>
          </w:tcPr>
          <w:p w:rsidR="00975A4D" w:rsidRPr="00BB0727" w:rsidRDefault="005F2AF7" w:rsidP="003E27E0">
            <w:pPr>
              <w:jc w:val="center"/>
              <w:rPr>
                <w:rFonts w:ascii="Times New Roman" w:hAnsi="Times New Roman"/>
                <w:snapToGrid w:val="0"/>
                <w:color w:val="000000"/>
              </w:rPr>
            </w:pPr>
            <w:r>
              <w:rPr>
                <w:rFonts w:ascii="Times New Roman" w:hAnsi="Times New Roman"/>
                <w:snapToGrid w:val="0"/>
                <w:color w:val="000000"/>
              </w:rPr>
              <w:t>11923</w:t>
            </w:r>
          </w:p>
        </w:tc>
        <w:tc>
          <w:tcPr>
            <w:tcW w:w="850"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11949</w:t>
            </w:r>
          </w:p>
        </w:tc>
        <w:tc>
          <w:tcPr>
            <w:tcW w:w="851" w:type="dxa"/>
            <w:tcBorders>
              <w:top w:val="single" w:sz="4" w:space="0" w:color="auto"/>
              <w:left w:val="single" w:sz="4" w:space="0" w:color="auto"/>
              <w:bottom w:val="single" w:sz="4" w:space="0" w:color="auto"/>
              <w:right w:val="single" w:sz="4" w:space="0" w:color="auto"/>
            </w:tcBorders>
          </w:tcPr>
          <w:p w:rsidR="00975A4D" w:rsidRPr="00BB0727" w:rsidRDefault="00975A4D" w:rsidP="005F2AF7">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p>
        </w:tc>
      </w:tr>
      <w:tr w:rsidR="005F2AF7" w:rsidRPr="00BB0727" w:rsidTr="00912B47">
        <w:trPr>
          <w:cantSplit/>
          <w:trHeight w:val="274"/>
        </w:trPr>
        <w:tc>
          <w:tcPr>
            <w:tcW w:w="2977" w:type="dxa"/>
            <w:tcBorders>
              <w:top w:val="single" w:sz="4" w:space="0" w:color="auto"/>
              <w:left w:val="single" w:sz="4" w:space="0" w:color="auto"/>
              <w:bottom w:val="single" w:sz="4" w:space="0" w:color="auto"/>
              <w:right w:val="single" w:sz="4" w:space="0" w:color="auto"/>
            </w:tcBorders>
          </w:tcPr>
          <w:p w:rsidR="005F2AF7" w:rsidRPr="00BB0727" w:rsidRDefault="00912B47" w:rsidP="00912B47">
            <w:pPr>
              <w:ind w:right="111"/>
              <w:jc w:val="both"/>
              <w:rPr>
                <w:rFonts w:ascii="Times New Roman" w:hAnsi="Times New Roman"/>
                <w:snapToGrid w:val="0"/>
                <w:color w:val="000000"/>
              </w:rPr>
            </w:pPr>
            <w:r w:rsidRPr="00BB0727">
              <w:rPr>
                <w:rFonts w:ascii="Times New Roman" w:hAnsi="Times New Roman"/>
                <w:snapToGrid w:val="0"/>
                <w:color w:val="000000"/>
              </w:rPr>
              <w:t xml:space="preserve">Валовая </w:t>
            </w:r>
            <w:r>
              <w:rPr>
                <w:rFonts w:ascii="Times New Roman" w:hAnsi="Times New Roman"/>
                <w:snapToGrid w:val="0"/>
                <w:color w:val="000000"/>
              </w:rPr>
              <w:t xml:space="preserve">продукция сельского хозяйства в сельхоз </w:t>
            </w:r>
            <w:proofErr w:type="gramStart"/>
            <w:r>
              <w:rPr>
                <w:rFonts w:ascii="Times New Roman" w:hAnsi="Times New Roman"/>
                <w:snapToGrid w:val="0"/>
                <w:color w:val="000000"/>
              </w:rPr>
              <w:t>предприятиях</w:t>
            </w:r>
            <w:proofErr w:type="gramEnd"/>
          </w:p>
        </w:tc>
        <w:tc>
          <w:tcPr>
            <w:tcW w:w="1276" w:type="dxa"/>
            <w:tcBorders>
              <w:top w:val="single" w:sz="4" w:space="0" w:color="auto"/>
              <w:left w:val="single" w:sz="4" w:space="0" w:color="auto"/>
              <w:bottom w:val="single" w:sz="4" w:space="0" w:color="auto"/>
              <w:right w:val="single" w:sz="4" w:space="0" w:color="auto"/>
            </w:tcBorders>
            <w:vAlign w:val="center"/>
          </w:tcPr>
          <w:p w:rsidR="005F2AF7" w:rsidRPr="00BB0727" w:rsidRDefault="00912B47" w:rsidP="00912B47">
            <w:pPr>
              <w:jc w:val="center"/>
              <w:rPr>
                <w:rFonts w:ascii="Times New Roman" w:hAnsi="Times New Roman"/>
                <w:snapToGrid w:val="0"/>
                <w:color w:val="000000"/>
              </w:rPr>
            </w:pPr>
            <w:r>
              <w:rPr>
                <w:rFonts w:ascii="Times New Roman" w:hAnsi="Times New Roman"/>
                <w:snapToGrid w:val="0"/>
                <w:color w:val="000000"/>
              </w:rPr>
              <w:t>млн.руб.</w:t>
            </w:r>
          </w:p>
        </w:tc>
        <w:tc>
          <w:tcPr>
            <w:tcW w:w="992" w:type="dxa"/>
            <w:tcBorders>
              <w:top w:val="single" w:sz="4" w:space="0" w:color="auto"/>
              <w:left w:val="single" w:sz="4" w:space="0" w:color="auto"/>
              <w:bottom w:val="single" w:sz="4" w:space="0" w:color="auto"/>
              <w:right w:val="single" w:sz="4" w:space="0" w:color="auto"/>
            </w:tcBorders>
            <w:vAlign w:val="center"/>
          </w:tcPr>
          <w:p w:rsidR="005F2AF7" w:rsidRPr="00BB0727" w:rsidRDefault="00912B47" w:rsidP="00912B47">
            <w:pPr>
              <w:jc w:val="center"/>
              <w:rPr>
                <w:rFonts w:ascii="Times New Roman" w:hAnsi="Times New Roman"/>
                <w:snapToGrid w:val="0"/>
                <w:color w:val="000000"/>
              </w:rPr>
            </w:pPr>
            <w:r>
              <w:rPr>
                <w:rFonts w:ascii="Times New Roman" w:hAnsi="Times New Roman"/>
                <w:snapToGrid w:val="0"/>
                <w:color w:val="000000"/>
              </w:rPr>
              <w:t>683</w:t>
            </w:r>
          </w:p>
        </w:tc>
        <w:tc>
          <w:tcPr>
            <w:tcW w:w="992" w:type="dxa"/>
            <w:tcBorders>
              <w:top w:val="single" w:sz="4" w:space="0" w:color="auto"/>
              <w:left w:val="single" w:sz="4" w:space="0" w:color="auto"/>
              <w:bottom w:val="single" w:sz="4" w:space="0" w:color="auto"/>
              <w:right w:val="single" w:sz="4" w:space="0" w:color="auto"/>
            </w:tcBorders>
            <w:vAlign w:val="center"/>
          </w:tcPr>
          <w:p w:rsidR="005F2AF7" w:rsidRPr="00BB0727" w:rsidRDefault="00912B47" w:rsidP="00912B47">
            <w:pPr>
              <w:jc w:val="center"/>
              <w:rPr>
                <w:rFonts w:ascii="Times New Roman" w:hAnsi="Times New Roman"/>
                <w:snapToGrid w:val="0"/>
                <w:color w:val="000000"/>
              </w:rPr>
            </w:pPr>
            <w:r>
              <w:rPr>
                <w:rFonts w:ascii="Times New Roman" w:hAnsi="Times New Roman"/>
                <w:snapToGrid w:val="0"/>
                <w:color w:val="000000"/>
              </w:rPr>
              <w:t>1273</w:t>
            </w:r>
          </w:p>
        </w:tc>
        <w:tc>
          <w:tcPr>
            <w:tcW w:w="993" w:type="dxa"/>
            <w:tcBorders>
              <w:top w:val="single" w:sz="4" w:space="0" w:color="auto"/>
              <w:left w:val="single" w:sz="4" w:space="0" w:color="auto"/>
              <w:bottom w:val="single" w:sz="4" w:space="0" w:color="auto"/>
              <w:right w:val="single" w:sz="4" w:space="0" w:color="auto"/>
            </w:tcBorders>
            <w:vAlign w:val="center"/>
          </w:tcPr>
          <w:p w:rsidR="005F2AF7" w:rsidRPr="00BB0727" w:rsidRDefault="00912B47" w:rsidP="00912B47">
            <w:pPr>
              <w:jc w:val="center"/>
              <w:rPr>
                <w:rFonts w:ascii="Times New Roman" w:hAnsi="Times New Roman"/>
                <w:snapToGrid w:val="0"/>
                <w:color w:val="000000"/>
              </w:rPr>
            </w:pPr>
            <w:r>
              <w:rPr>
                <w:rFonts w:ascii="Times New Roman" w:hAnsi="Times New Roman"/>
                <w:snapToGrid w:val="0"/>
                <w:color w:val="000000"/>
              </w:rPr>
              <w:t>1679</w:t>
            </w:r>
          </w:p>
        </w:tc>
        <w:tc>
          <w:tcPr>
            <w:tcW w:w="850" w:type="dxa"/>
            <w:tcBorders>
              <w:top w:val="single" w:sz="4" w:space="0" w:color="auto"/>
              <w:left w:val="single" w:sz="4" w:space="0" w:color="auto"/>
              <w:bottom w:val="single" w:sz="4" w:space="0" w:color="auto"/>
              <w:right w:val="single" w:sz="4" w:space="0" w:color="auto"/>
            </w:tcBorders>
            <w:vAlign w:val="center"/>
          </w:tcPr>
          <w:p w:rsidR="005F2AF7" w:rsidRPr="00BB0727" w:rsidRDefault="00912B47" w:rsidP="00912B47">
            <w:pPr>
              <w:jc w:val="center"/>
              <w:rPr>
                <w:rFonts w:ascii="Times New Roman" w:hAnsi="Times New Roman"/>
                <w:snapToGrid w:val="0"/>
                <w:color w:val="000000"/>
              </w:rPr>
            </w:pPr>
            <w:r>
              <w:rPr>
                <w:rFonts w:ascii="Times New Roman" w:hAnsi="Times New Roman"/>
                <w:snapToGrid w:val="0"/>
                <w:color w:val="000000"/>
              </w:rPr>
              <w:t>1722</w:t>
            </w:r>
          </w:p>
        </w:tc>
        <w:tc>
          <w:tcPr>
            <w:tcW w:w="851" w:type="dxa"/>
            <w:tcBorders>
              <w:top w:val="single" w:sz="4" w:space="0" w:color="auto"/>
              <w:left w:val="single" w:sz="4" w:space="0" w:color="auto"/>
              <w:bottom w:val="single" w:sz="4" w:space="0" w:color="auto"/>
              <w:right w:val="single" w:sz="4" w:space="0" w:color="auto"/>
            </w:tcBorders>
            <w:vAlign w:val="center"/>
          </w:tcPr>
          <w:p w:rsidR="005F2AF7" w:rsidRPr="00BB0727" w:rsidRDefault="005F2AF7" w:rsidP="00912B47">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5F2AF7" w:rsidRPr="00BB0727" w:rsidRDefault="005F2AF7" w:rsidP="00912B47">
            <w:pPr>
              <w:jc w:val="center"/>
              <w:rPr>
                <w:rFonts w:ascii="Times New Roman" w:hAnsi="Times New Roman"/>
                <w:snapToGrid w:val="0"/>
                <w:color w:val="000000"/>
              </w:rPr>
            </w:pPr>
          </w:p>
        </w:tc>
      </w:tr>
      <w:tr w:rsidR="00975A4D" w:rsidRPr="00BB0727" w:rsidTr="00912B47">
        <w:trPr>
          <w:cantSplit/>
          <w:trHeight w:val="274"/>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Поголовье скота  и птицы (во всех категориях хозяйств)</w:t>
            </w:r>
          </w:p>
        </w:tc>
        <w:tc>
          <w:tcPr>
            <w:tcW w:w="1276"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975A4D" w:rsidRPr="00BB0727" w:rsidRDefault="00975A4D" w:rsidP="00912B47">
            <w:pPr>
              <w:jc w:val="center"/>
              <w:rPr>
                <w:rFonts w:ascii="Times New Roman" w:hAnsi="Times New Roman"/>
                <w:snapToGrid w:val="0"/>
                <w:color w:val="000000"/>
              </w:rPr>
            </w:pPr>
          </w:p>
        </w:tc>
      </w:tr>
      <w:tr w:rsidR="00975A4D" w:rsidRPr="00BB0727"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  КРС</w:t>
            </w:r>
          </w:p>
        </w:tc>
        <w:tc>
          <w:tcPr>
            <w:tcW w:w="1276"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0,562</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0,579</w:t>
            </w:r>
          </w:p>
        </w:tc>
        <w:tc>
          <w:tcPr>
            <w:tcW w:w="993"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0,596</w:t>
            </w:r>
          </w:p>
        </w:tc>
        <w:tc>
          <w:tcPr>
            <w:tcW w:w="850"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0,611</w:t>
            </w:r>
          </w:p>
        </w:tc>
        <w:tc>
          <w:tcPr>
            <w:tcW w:w="851" w:type="dxa"/>
            <w:tcBorders>
              <w:top w:val="single" w:sz="4" w:space="0" w:color="auto"/>
              <w:left w:val="single" w:sz="4" w:space="0" w:color="auto"/>
              <w:bottom w:val="single" w:sz="4" w:space="0" w:color="auto"/>
              <w:right w:val="single" w:sz="4" w:space="0" w:color="auto"/>
            </w:tcBorders>
          </w:tcPr>
          <w:p w:rsidR="00975A4D" w:rsidRPr="00BB0727" w:rsidRDefault="00CC13C6" w:rsidP="003E27E0">
            <w:pPr>
              <w:jc w:val="center"/>
              <w:rPr>
                <w:rFonts w:ascii="Times New Roman" w:hAnsi="Times New Roman"/>
                <w:snapToGrid w:val="0"/>
                <w:color w:val="000000"/>
              </w:rPr>
            </w:pPr>
            <w:r>
              <w:rPr>
                <w:rFonts w:ascii="Times New Roman" w:hAnsi="Times New Roman"/>
                <w:snapToGrid w:val="0"/>
                <w:color w:val="000000"/>
              </w:rPr>
              <w:t>0,680</w:t>
            </w:r>
          </w:p>
        </w:tc>
        <w:tc>
          <w:tcPr>
            <w:tcW w:w="851" w:type="dxa"/>
            <w:tcBorders>
              <w:top w:val="single" w:sz="4" w:space="0" w:color="auto"/>
              <w:left w:val="single" w:sz="4" w:space="0" w:color="auto"/>
              <w:bottom w:val="single" w:sz="4" w:space="0" w:color="auto"/>
              <w:right w:val="single" w:sz="4" w:space="0" w:color="auto"/>
            </w:tcBorders>
          </w:tcPr>
          <w:p w:rsidR="00975A4D" w:rsidRPr="005269DA" w:rsidRDefault="00CC13C6" w:rsidP="003E27E0">
            <w:pPr>
              <w:jc w:val="center"/>
              <w:rPr>
                <w:rFonts w:ascii="Times New Roman" w:hAnsi="Times New Roman"/>
                <w:snapToGrid w:val="0"/>
                <w:color w:val="000000"/>
              </w:rPr>
            </w:pPr>
            <w:r w:rsidRPr="005269DA">
              <w:rPr>
                <w:rFonts w:ascii="Times New Roman" w:hAnsi="Times New Roman"/>
                <w:snapToGrid w:val="0"/>
                <w:color w:val="000000"/>
              </w:rPr>
              <w:t>0,700</w:t>
            </w:r>
          </w:p>
        </w:tc>
      </w:tr>
      <w:tr w:rsidR="00975A4D" w:rsidRPr="00BB0727"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из них коровы</w:t>
            </w:r>
          </w:p>
        </w:tc>
        <w:tc>
          <w:tcPr>
            <w:tcW w:w="1276"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0,247</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0,251</w:t>
            </w:r>
          </w:p>
        </w:tc>
        <w:tc>
          <w:tcPr>
            <w:tcW w:w="993"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0,257</w:t>
            </w:r>
          </w:p>
        </w:tc>
        <w:tc>
          <w:tcPr>
            <w:tcW w:w="850"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0,259</w:t>
            </w:r>
          </w:p>
        </w:tc>
        <w:tc>
          <w:tcPr>
            <w:tcW w:w="851" w:type="dxa"/>
            <w:tcBorders>
              <w:top w:val="single" w:sz="4" w:space="0" w:color="auto"/>
              <w:left w:val="single" w:sz="4" w:space="0" w:color="auto"/>
              <w:bottom w:val="single" w:sz="4" w:space="0" w:color="auto"/>
              <w:right w:val="single" w:sz="4" w:space="0" w:color="auto"/>
            </w:tcBorders>
          </w:tcPr>
          <w:p w:rsidR="00975A4D" w:rsidRPr="00BB0727" w:rsidRDefault="00CC13C6" w:rsidP="003E27E0">
            <w:pPr>
              <w:jc w:val="center"/>
              <w:rPr>
                <w:rFonts w:ascii="Times New Roman" w:hAnsi="Times New Roman"/>
                <w:snapToGrid w:val="0"/>
                <w:color w:val="000000"/>
              </w:rPr>
            </w:pPr>
            <w:r>
              <w:rPr>
                <w:rFonts w:ascii="Times New Roman" w:hAnsi="Times New Roman"/>
                <w:snapToGrid w:val="0"/>
                <w:color w:val="000000"/>
              </w:rPr>
              <w:t>0,280</w:t>
            </w:r>
          </w:p>
        </w:tc>
        <w:tc>
          <w:tcPr>
            <w:tcW w:w="851" w:type="dxa"/>
            <w:tcBorders>
              <w:top w:val="single" w:sz="4" w:space="0" w:color="auto"/>
              <w:left w:val="single" w:sz="4" w:space="0" w:color="auto"/>
              <w:bottom w:val="single" w:sz="4" w:space="0" w:color="auto"/>
              <w:right w:val="single" w:sz="4" w:space="0" w:color="auto"/>
            </w:tcBorders>
          </w:tcPr>
          <w:p w:rsidR="00975A4D" w:rsidRPr="005269DA" w:rsidRDefault="00CC13C6" w:rsidP="003E27E0">
            <w:pPr>
              <w:jc w:val="center"/>
              <w:rPr>
                <w:rFonts w:ascii="Times New Roman" w:hAnsi="Times New Roman"/>
                <w:snapToGrid w:val="0"/>
                <w:color w:val="000000"/>
              </w:rPr>
            </w:pPr>
            <w:r w:rsidRPr="005269DA">
              <w:rPr>
                <w:rFonts w:ascii="Times New Roman" w:hAnsi="Times New Roman"/>
                <w:snapToGrid w:val="0"/>
                <w:color w:val="000000"/>
              </w:rPr>
              <w:t>0,285</w:t>
            </w:r>
          </w:p>
        </w:tc>
      </w:tr>
      <w:tr w:rsidR="00975A4D" w:rsidRPr="00BB0727"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 свиньи</w:t>
            </w:r>
          </w:p>
        </w:tc>
        <w:tc>
          <w:tcPr>
            <w:tcW w:w="1276" w:type="dxa"/>
            <w:tcBorders>
              <w:top w:val="single" w:sz="4" w:space="0" w:color="auto"/>
              <w:left w:val="single" w:sz="4" w:space="0" w:color="auto"/>
              <w:bottom w:val="single" w:sz="4" w:space="0" w:color="auto"/>
              <w:right w:val="single" w:sz="4" w:space="0" w:color="auto"/>
            </w:tcBorders>
          </w:tcPr>
          <w:p w:rsidR="00975A4D" w:rsidRPr="00BB0727" w:rsidRDefault="00975A4D" w:rsidP="003E27E0">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0,080</w:t>
            </w:r>
          </w:p>
        </w:tc>
        <w:tc>
          <w:tcPr>
            <w:tcW w:w="992"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0,078</w:t>
            </w:r>
          </w:p>
        </w:tc>
        <w:tc>
          <w:tcPr>
            <w:tcW w:w="993"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0,050</w:t>
            </w:r>
          </w:p>
        </w:tc>
        <w:tc>
          <w:tcPr>
            <w:tcW w:w="850" w:type="dxa"/>
            <w:tcBorders>
              <w:top w:val="single" w:sz="4" w:space="0" w:color="auto"/>
              <w:left w:val="single" w:sz="4" w:space="0" w:color="auto"/>
              <w:bottom w:val="single" w:sz="4" w:space="0" w:color="auto"/>
              <w:right w:val="single" w:sz="4" w:space="0" w:color="auto"/>
            </w:tcBorders>
          </w:tcPr>
          <w:p w:rsidR="00975A4D"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0,057</w:t>
            </w:r>
          </w:p>
        </w:tc>
        <w:tc>
          <w:tcPr>
            <w:tcW w:w="851" w:type="dxa"/>
            <w:tcBorders>
              <w:top w:val="single" w:sz="4" w:space="0" w:color="auto"/>
              <w:left w:val="single" w:sz="4" w:space="0" w:color="auto"/>
              <w:bottom w:val="single" w:sz="4" w:space="0" w:color="auto"/>
              <w:right w:val="single" w:sz="4" w:space="0" w:color="auto"/>
            </w:tcBorders>
          </w:tcPr>
          <w:p w:rsidR="00975A4D" w:rsidRPr="00BB0727" w:rsidRDefault="00CC13C6" w:rsidP="003E27E0">
            <w:pPr>
              <w:jc w:val="center"/>
              <w:rPr>
                <w:rFonts w:ascii="Times New Roman" w:hAnsi="Times New Roman"/>
                <w:snapToGrid w:val="0"/>
                <w:color w:val="000000"/>
              </w:rPr>
            </w:pPr>
            <w:r>
              <w:rPr>
                <w:rFonts w:ascii="Times New Roman" w:hAnsi="Times New Roman"/>
                <w:snapToGrid w:val="0"/>
                <w:color w:val="000000"/>
              </w:rPr>
              <w:t>0,046</w:t>
            </w:r>
          </w:p>
        </w:tc>
        <w:tc>
          <w:tcPr>
            <w:tcW w:w="851" w:type="dxa"/>
            <w:tcBorders>
              <w:top w:val="single" w:sz="4" w:space="0" w:color="auto"/>
              <w:left w:val="single" w:sz="4" w:space="0" w:color="auto"/>
              <w:bottom w:val="single" w:sz="4" w:space="0" w:color="auto"/>
              <w:right w:val="single" w:sz="4" w:space="0" w:color="auto"/>
            </w:tcBorders>
          </w:tcPr>
          <w:p w:rsidR="00975A4D" w:rsidRPr="005269DA" w:rsidRDefault="00CC13C6" w:rsidP="003E27E0">
            <w:pPr>
              <w:jc w:val="center"/>
              <w:rPr>
                <w:rFonts w:ascii="Times New Roman" w:hAnsi="Times New Roman"/>
                <w:snapToGrid w:val="0"/>
                <w:color w:val="000000"/>
              </w:rPr>
            </w:pPr>
            <w:r w:rsidRPr="005269DA">
              <w:rPr>
                <w:rFonts w:ascii="Times New Roman" w:hAnsi="Times New Roman"/>
                <w:snapToGrid w:val="0"/>
                <w:color w:val="000000"/>
              </w:rPr>
              <w:t>0,047</w:t>
            </w:r>
          </w:p>
        </w:tc>
      </w:tr>
      <w:tr w:rsidR="00912B47" w:rsidRPr="00BB0727" w:rsidTr="003E27E0">
        <w:trPr>
          <w:cantSplit/>
          <w:trHeight w:val="274"/>
        </w:trPr>
        <w:tc>
          <w:tcPr>
            <w:tcW w:w="2977" w:type="dxa"/>
            <w:tcBorders>
              <w:top w:val="single" w:sz="4" w:space="0" w:color="auto"/>
              <w:left w:val="single" w:sz="4" w:space="0" w:color="auto"/>
              <w:bottom w:val="single" w:sz="4" w:space="0" w:color="auto"/>
              <w:right w:val="single" w:sz="4" w:space="0" w:color="auto"/>
            </w:tcBorders>
          </w:tcPr>
          <w:p w:rsidR="00912B47" w:rsidRPr="00BB0727" w:rsidRDefault="00912B47" w:rsidP="003E27E0">
            <w:pPr>
              <w:ind w:left="112" w:right="111"/>
              <w:jc w:val="both"/>
              <w:rPr>
                <w:rFonts w:ascii="Times New Roman" w:hAnsi="Times New Roman"/>
                <w:snapToGrid w:val="0"/>
                <w:color w:val="000000"/>
              </w:rPr>
            </w:pPr>
            <w:r>
              <w:rPr>
                <w:rFonts w:ascii="Times New Roman" w:hAnsi="Times New Roman"/>
                <w:snapToGrid w:val="0"/>
                <w:color w:val="000000"/>
              </w:rPr>
              <w:t xml:space="preserve">    - птицы</w:t>
            </w:r>
          </w:p>
        </w:tc>
        <w:tc>
          <w:tcPr>
            <w:tcW w:w="1276" w:type="dxa"/>
            <w:tcBorders>
              <w:top w:val="single" w:sz="4" w:space="0" w:color="auto"/>
              <w:left w:val="single" w:sz="4" w:space="0" w:color="auto"/>
              <w:bottom w:val="single" w:sz="4" w:space="0" w:color="auto"/>
              <w:right w:val="single" w:sz="4" w:space="0" w:color="auto"/>
            </w:tcBorders>
          </w:tcPr>
          <w:p w:rsidR="00912B47" w:rsidRPr="00BB0727" w:rsidRDefault="00912B47" w:rsidP="003E27E0">
            <w:pPr>
              <w:jc w:val="center"/>
              <w:rPr>
                <w:rFonts w:ascii="Times New Roman" w:hAnsi="Times New Roman"/>
                <w:snapToGrid w:val="0"/>
                <w:color w:val="000000"/>
              </w:rPr>
            </w:pPr>
            <w:r>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912B47"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0,978</w:t>
            </w:r>
          </w:p>
        </w:tc>
        <w:tc>
          <w:tcPr>
            <w:tcW w:w="992" w:type="dxa"/>
            <w:tcBorders>
              <w:top w:val="single" w:sz="4" w:space="0" w:color="auto"/>
              <w:left w:val="single" w:sz="4" w:space="0" w:color="auto"/>
              <w:bottom w:val="single" w:sz="4" w:space="0" w:color="auto"/>
              <w:right w:val="single" w:sz="4" w:space="0" w:color="auto"/>
            </w:tcBorders>
          </w:tcPr>
          <w:p w:rsidR="00912B47"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0,962</w:t>
            </w:r>
          </w:p>
        </w:tc>
        <w:tc>
          <w:tcPr>
            <w:tcW w:w="993" w:type="dxa"/>
            <w:tcBorders>
              <w:top w:val="single" w:sz="4" w:space="0" w:color="auto"/>
              <w:left w:val="single" w:sz="4" w:space="0" w:color="auto"/>
              <w:bottom w:val="single" w:sz="4" w:space="0" w:color="auto"/>
              <w:right w:val="single" w:sz="4" w:space="0" w:color="auto"/>
            </w:tcBorders>
          </w:tcPr>
          <w:p w:rsidR="00912B47"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1,079</w:t>
            </w:r>
          </w:p>
        </w:tc>
        <w:tc>
          <w:tcPr>
            <w:tcW w:w="850" w:type="dxa"/>
            <w:tcBorders>
              <w:top w:val="single" w:sz="4" w:space="0" w:color="auto"/>
              <w:left w:val="single" w:sz="4" w:space="0" w:color="auto"/>
              <w:bottom w:val="single" w:sz="4" w:space="0" w:color="auto"/>
              <w:right w:val="single" w:sz="4" w:space="0" w:color="auto"/>
            </w:tcBorders>
          </w:tcPr>
          <w:p w:rsidR="00912B47" w:rsidRPr="00BB0727" w:rsidRDefault="00EC535D" w:rsidP="003E27E0">
            <w:pPr>
              <w:jc w:val="center"/>
              <w:rPr>
                <w:rFonts w:ascii="Times New Roman" w:hAnsi="Times New Roman"/>
                <w:snapToGrid w:val="0"/>
                <w:color w:val="000000"/>
              </w:rPr>
            </w:pPr>
            <w:r>
              <w:rPr>
                <w:rFonts w:ascii="Times New Roman" w:hAnsi="Times New Roman"/>
                <w:snapToGrid w:val="0"/>
                <w:color w:val="000000"/>
              </w:rPr>
              <w:t>0,983</w:t>
            </w:r>
          </w:p>
        </w:tc>
        <w:tc>
          <w:tcPr>
            <w:tcW w:w="851" w:type="dxa"/>
            <w:tcBorders>
              <w:top w:val="single" w:sz="4" w:space="0" w:color="auto"/>
              <w:left w:val="single" w:sz="4" w:space="0" w:color="auto"/>
              <w:bottom w:val="single" w:sz="4" w:space="0" w:color="auto"/>
              <w:right w:val="single" w:sz="4" w:space="0" w:color="auto"/>
            </w:tcBorders>
          </w:tcPr>
          <w:p w:rsidR="00912B47" w:rsidRPr="00BB0727" w:rsidRDefault="00C27D1B" w:rsidP="003E27E0">
            <w:pPr>
              <w:jc w:val="center"/>
              <w:rPr>
                <w:rFonts w:ascii="Times New Roman" w:hAnsi="Times New Roman"/>
                <w:snapToGrid w:val="0"/>
                <w:color w:val="000000"/>
              </w:rPr>
            </w:pPr>
            <w:r>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tcPr>
          <w:p w:rsidR="00912B47" w:rsidRPr="005269DA" w:rsidRDefault="00C27D1B" w:rsidP="003E27E0">
            <w:pPr>
              <w:jc w:val="center"/>
              <w:rPr>
                <w:rFonts w:ascii="Times New Roman" w:hAnsi="Times New Roman"/>
                <w:snapToGrid w:val="0"/>
                <w:color w:val="000000"/>
              </w:rPr>
            </w:pPr>
            <w:r w:rsidRPr="005269DA">
              <w:rPr>
                <w:rFonts w:ascii="Times New Roman" w:hAnsi="Times New Roman"/>
                <w:snapToGrid w:val="0"/>
                <w:color w:val="000000"/>
              </w:rPr>
              <w:t>н/д</w:t>
            </w:r>
          </w:p>
        </w:tc>
      </w:tr>
      <w:tr w:rsidR="00EC535D" w:rsidRPr="00BB0727" w:rsidTr="00CD564B">
        <w:trPr>
          <w:cantSplit/>
          <w:trHeight w:val="274"/>
        </w:trPr>
        <w:tc>
          <w:tcPr>
            <w:tcW w:w="2977" w:type="dxa"/>
            <w:tcBorders>
              <w:top w:val="single" w:sz="4" w:space="0" w:color="auto"/>
              <w:left w:val="single" w:sz="4" w:space="0" w:color="auto"/>
              <w:bottom w:val="single" w:sz="4" w:space="0" w:color="auto"/>
              <w:right w:val="single" w:sz="4" w:space="0" w:color="auto"/>
            </w:tcBorders>
          </w:tcPr>
          <w:p w:rsidR="00EC535D" w:rsidRPr="00BB0727" w:rsidRDefault="00EC535D" w:rsidP="00CD564B">
            <w:pPr>
              <w:ind w:left="112" w:right="111"/>
              <w:jc w:val="both"/>
              <w:rPr>
                <w:rFonts w:ascii="Times New Roman" w:hAnsi="Times New Roman"/>
                <w:snapToGrid w:val="0"/>
                <w:color w:val="000000"/>
              </w:rPr>
            </w:pPr>
            <w:r w:rsidRPr="00BB0727">
              <w:rPr>
                <w:rFonts w:ascii="Times New Roman" w:hAnsi="Times New Roman"/>
                <w:snapToGrid w:val="0"/>
                <w:color w:val="000000"/>
              </w:rPr>
              <w:t>Поголовье скота  и пти</w:t>
            </w:r>
            <w:r>
              <w:rPr>
                <w:rFonts w:ascii="Times New Roman" w:hAnsi="Times New Roman"/>
                <w:snapToGrid w:val="0"/>
                <w:color w:val="000000"/>
              </w:rPr>
              <w:t>цы (в сельхоз предприятиях</w:t>
            </w:r>
            <w:r w:rsidRPr="00BB0727">
              <w:rPr>
                <w:rFonts w:ascii="Times New Roman" w:hAnsi="Times New Roman"/>
                <w:snapToGrid w:val="0"/>
                <w:color w:val="000000"/>
              </w:rPr>
              <w:t>)</w:t>
            </w:r>
          </w:p>
        </w:tc>
        <w:tc>
          <w:tcPr>
            <w:tcW w:w="1276"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EC535D" w:rsidRPr="00BB0727" w:rsidRDefault="00EC535D" w:rsidP="00CD564B">
            <w:pPr>
              <w:jc w:val="center"/>
              <w:rPr>
                <w:rFonts w:ascii="Times New Roman" w:hAnsi="Times New Roman"/>
                <w:snapToGrid w:val="0"/>
                <w:color w:val="000000"/>
              </w:rPr>
            </w:pPr>
          </w:p>
        </w:tc>
      </w:tr>
      <w:tr w:rsidR="00EC535D" w:rsidRPr="00BB0727" w:rsidTr="00CD564B">
        <w:trPr>
          <w:cantSplit/>
          <w:trHeight w:val="274"/>
        </w:trPr>
        <w:tc>
          <w:tcPr>
            <w:tcW w:w="2977" w:type="dxa"/>
            <w:tcBorders>
              <w:top w:val="single" w:sz="4" w:space="0" w:color="auto"/>
              <w:left w:val="single" w:sz="4" w:space="0" w:color="auto"/>
              <w:bottom w:val="single" w:sz="4" w:space="0" w:color="auto"/>
              <w:right w:val="single" w:sz="4" w:space="0" w:color="auto"/>
            </w:tcBorders>
          </w:tcPr>
          <w:p w:rsidR="00EC535D" w:rsidRPr="00BB0727" w:rsidRDefault="00EC535D" w:rsidP="00CD564B">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  КРС</w:t>
            </w:r>
          </w:p>
        </w:tc>
        <w:tc>
          <w:tcPr>
            <w:tcW w:w="1276" w:type="dxa"/>
            <w:tcBorders>
              <w:top w:val="single" w:sz="4" w:space="0" w:color="auto"/>
              <w:left w:val="single" w:sz="4" w:space="0" w:color="auto"/>
              <w:bottom w:val="single" w:sz="4" w:space="0" w:color="auto"/>
              <w:right w:val="single" w:sz="4" w:space="0" w:color="auto"/>
            </w:tcBorders>
          </w:tcPr>
          <w:p w:rsidR="00EC535D" w:rsidRPr="00BB0727" w:rsidRDefault="00EC535D" w:rsidP="00CD564B">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EC535D" w:rsidRPr="00BB0727" w:rsidRDefault="00085A85" w:rsidP="00CD564B">
            <w:pPr>
              <w:jc w:val="center"/>
              <w:rPr>
                <w:rFonts w:ascii="Times New Roman" w:hAnsi="Times New Roman"/>
                <w:snapToGrid w:val="0"/>
                <w:color w:val="000000"/>
              </w:rPr>
            </w:pPr>
            <w:r>
              <w:rPr>
                <w:rFonts w:ascii="Times New Roman" w:hAnsi="Times New Roman"/>
                <w:snapToGrid w:val="0"/>
                <w:color w:val="000000"/>
              </w:rPr>
              <w:t>0,119</w:t>
            </w:r>
          </w:p>
        </w:tc>
        <w:tc>
          <w:tcPr>
            <w:tcW w:w="992" w:type="dxa"/>
            <w:tcBorders>
              <w:top w:val="single" w:sz="4" w:space="0" w:color="auto"/>
              <w:left w:val="single" w:sz="4" w:space="0" w:color="auto"/>
              <w:bottom w:val="single" w:sz="4" w:space="0" w:color="auto"/>
              <w:right w:val="single" w:sz="4" w:space="0" w:color="auto"/>
            </w:tcBorders>
          </w:tcPr>
          <w:p w:rsidR="00EC535D" w:rsidRPr="00BB0727" w:rsidRDefault="00085A85" w:rsidP="00CD564B">
            <w:pPr>
              <w:jc w:val="center"/>
              <w:rPr>
                <w:rFonts w:ascii="Times New Roman" w:hAnsi="Times New Roman"/>
                <w:snapToGrid w:val="0"/>
                <w:color w:val="000000"/>
              </w:rPr>
            </w:pPr>
            <w:r>
              <w:rPr>
                <w:rFonts w:ascii="Times New Roman" w:hAnsi="Times New Roman"/>
                <w:snapToGrid w:val="0"/>
                <w:color w:val="000000"/>
              </w:rPr>
              <w:t>0,131</w:t>
            </w:r>
          </w:p>
        </w:tc>
        <w:tc>
          <w:tcPr>
            <w:tcW w:w="993" w:type="dxa"/>
            <w:tcBorders>
              <w:top w:val="single" w:sz="4" w:space="0" w:color="auto"/>
              <w:left w:val="single" w:sz="4" w:space="0" w:color="auto"/>
              <w:bottom w:val="single" w:sz="4" w:space="0" w:color="auto"/>
              <w:right w:val="single" w:sz="4" w:space="0" w:color="auto"/>
            </w:tcBorders>
          </w:tcPr>
          <w:p w:rsidR="00EC535D" w:rsidRPr="00BB0727" w:rsidRDefault="00085A85" w:rsidP="00CD564B">
            <w:pPr>
              <w:jc w:val="center"/>
              <w:rPr>
                <w:rFonts w:ascii="Times New Roman" w:hAnsi="Times New Roman"/>
                <w:snapToGrid w:val="0"/>
                <w:color w:val="000000"/>
              </w:rPr>
            </w:pPr>
            <w:r>
              <w:rPr>
                <w:rFonts w:ascii="Times New Roman" w:hAnsi="Times New Roman"/>
                <w:snapToGrid w:val="0"/>
                <w:color w:val="000000"/>
              </w:rPr>
              <w:t>0,161</w:t>
            </w:r>
          </w:p>
        </w:tc>
        <w:tc>
          <w:tcPr>
            <w:tcW w:w="850" w:type="dxa"/>
            <w:tcBorders>
              <w:top w:val="single" w:sz="4" w:space="0" w:color="auto"/>
              <w:left w:val="single" w:sz="4" w:space="0" w:color="auto"/>
              <w:bottom w:val="single" w:sz="4" w:space="0" w:color="auto"/>
              <w:right w:val="single" w:sz="4" w:space="0" w:color="auto"/>
            </w:tcBorders>
          </w:tcPr>
          <w:p w:rsidR="00EC535D" w:rsidRPr="00BB0727" w:rsidRDefault="00085A85" w:rsidP="00CD564B">
            <w:pPr>
              <w:jc w:val="center"/>
              <w:rPr>
                <w:rFonts w:ascii="Times New Roman" w:hAnsi="Times New Roman"/>
                <w:snapToGrid w:val="0"/>
                <w:color w:val="000000"/>
              </w:rPr>
            </w:pPr>
            <w:r>
              <w:rPr>
                <w:rFonts w:ascii="Times New Roman" w:hAnsi="Times New Roman"/>
                <w:snapToGrid w:val="0"/>
                <w:color w:val="000000"/>
              </w:rPr>
              <w:t>0,223</w:t>
            </w:r>
          </w:p>
        </w:tc>
        <w:tc>
          <w:tcPr>
            <w:tcW w:w="851" w:type="dxa"/>
            <w:tcBorders>
              <w:top w:val="single" w:sz="4" w:space="0" w:color="auto"/>
              <w:left w:val="single" w:sz="4" w:space="0" w:color="auto"/>
              <w:bottom w:val="single" w:sz="4" w:space="0" w:color="auto"/>
              <w:right w:val="single" w:sz="4" w:space="0" w:color="auto"/>
            </w:tcBorders>
          </w:tcPr>
          <w:p w:rsidR="00EC535D" w:rsidRPr="00B808C1" w:rsidRDefault="00B808C1" w:rsidP="00CD564B">
            <w:pPr>
              <w:jc w:val="center"/>
              <w:rPr>
                <w:rFonts w:ascii="Times New Roman" w:hAnsi="Times New Roman"/>
                <w:snapToGrid w:val="0"/>
                <w:color w:val="000000"/>
              </w:rPr>
            </w:pPr>
            <w:r w:rsidRPr="00B808C1">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tcPr>
          <w:p w:rsidR="00EC535D" w:rsidRPr="00B808C1" w:rsidRDefault="00B808C1" w:rsidP="00CD564B">
            <w:pPr>
              <w:jc w:val="center"/>
              <w:rPr>
                <w:rFonts w:ascii="Times New Roman" w:hAnsi="Times New Roman"/>
                <w:snapToGrid w:val="0"/>
                <w:color w:val="000000"/>
              </w:rPr>
            </w:pPr>
            <w:r w:rsidRPr="00B808C1">
              <w:rPr>
                <w:rFonts w:ascii="Times New Roman" w:hAnsi="Times New Roman"/>
                <w:snapToGrid w:val="0"/>
                <w:color w:val="000000"/>
              </w:rPr>
              <w:t>н/д</w:t>
            </w:r>
          </w:p>
        </w:tc>
      </w:tr>
      <w:tr w:rsidR="00B808C1" w:rsidRPr="00BB0727" w:rsidTr="00CD564B">
        <w:trPr>
          <w:cantSplit/>
          <w:trHeight w:val="274"/>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из них коровы</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0,054</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0,057</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0,057</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0,088</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r>
      <w:tr w:rsidR="00B808C1" w:rsidRPr="00BB0727" w:rsidTr="00CD564B">
        <w:trPr>
          <w:cantSplit/>
          <w:trHeight w:val="274"/>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    - свиньи</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sidRPr="00BB0727">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CD564B">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CD564B">
            <w:pPr>
              <w:jc w:val="center"/>
              <w:rPr>
                <w:rFonts w:ascii="Times New Roman" w:hAnsi="Times New Roman"/>
                <w:snapToGrid w:val="0"/>
                <w:color w:val="000000"/>
              </w:rPr>
            </w:pPr>
          </w:p>
        </w:tc>
      </w:tr>
      <w:tr w:rsidR="00B808C1" w:rsidRPr="00BB0727" w:rsidTr="00CD564B">
        <w:trPr>
          <w:cantSplit/>
          <w:trHeight w:val="274"/>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ind w:left="112" w:right="111"/>
              <w:jc w:val="both"/>
              <w:rPr>
                <w:rFonts w:ascii="Times New Roman" w:hAnsi="Times New Roman"/>
                <w:snapToGrid w:val="0"/>
                <w:color w:val="000000"/>
              </w:rPr>
            </w:pPr>
            <w:r>
              <w:rPr>
                <w:rFonts w:ascii="Times New Roman" w:hAnsi="Times New Roman"/>
                <w:snapToGrid w:val="0"/>
                <w:color w:val="000000"/>
              </w:rPr>
              <w:t xml:space="preserve">    - птицы</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тыс.голов</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CD564B">
            <w:pPr>
              <w:jc w:val="center"/>
              <w:rPr>
                <w:rFonts w:ascii="Times New Roman" w:hAnsi="Times New Roman"/>
                <w:snapToGrid w:val="0"/>
                <w:color w:val="000000"/>
              </w:rPr>
            </w:pPr>
            <w:r>
              <w:rPr>
                <w:rFonts w:ascii="Times New Roman" w:hAnsi="Times New Roman"/>
                <w:snapToGrid w:val="0"/>
                <w:color w:val="000000"/>
              </w:rPr>
              <w:t>-</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CD564B">
            <w:pPr>
              <w:jc w:val="cente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CD564B">
            <w:pPr>
              <w:jc w:val="center"/>
              <w:rPr>
                <w:rFonts w:ascii="Times New Roman" w:hAnsi="Times New Roman"/>
                <w:snapToGrid w:val="0"/>
                <w:color w:val="000000"/>
              </w:rPr>
            </w:pPr>
          </w:p>
        </w:tc>
      </w:tr>
      <w:tr w:rsidR="00B808C1" w:rsidRPr="00BB0727" w:rsidTr="00EA3AE5">
        <w:trPr>
          <w:cantSplit/>
          <w:trHeight w:val="1402"/>
        </w:trPr>
        <w:tc>
          <w:tcPr>
            <w:tcW w:w="2977" w:type="dxa"/>
            <w:tcBorders>
              <w:top w:val="single" w:sz="4" w:space="0" w:color="auto"/>
              <w:left w:val="single" w:sz="4" w:space="0" w:color="auto"/>
              <w:bottom w:val="single" w:sz="4" w:space="0" w:color="auto"/>
              <w:right w:val="single" w:sz="4" w:space="0" w:color="auto"/>
            </w:tcBorders>
          </w:tcPr>
          <w:p w:rsidR="00B808C1" w:rsidRPr="00EA3AE5" w:rsidRDefault="00B808C1" w:rsidP="00EA3AE5">
            <w:pPr>
              <w:ind w:left="112" w:right="111"/>
              <w:jc w:val="both"/>
              <w:rPr>
                <w:rFonts w:ascii="Times New Roman" w:hAnsi="Times New Roman"/>
              </w:rPr>
            </w:pPr>
            <w:r w:rsidRPr="00BB0727">
              <w:rPr>
                <w:rFonts w:ascii="Times New Roman" w:hAnsi="Times New Roman"/>
              </w:rPr>
              <w:lastRenderedPageBreak/>
              <w:t>Производство важнейших видов продукции в натуральном выражении</w:t>
            </w:r>
            <w:r>
              <w:rPr>
                <w:rFonts w:ascii="Times New Roman" w:hAnsi="Times New Roman"/>
              </w:rPr>
              <w:t xml:space="preserve"> (во всех категориях хозяйств):</w:t>
            </w:r>
          </w:p>
        </w:tc>
        <w:tc>
          <w:tcPr>
            <w:tcW w:w="1276"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c>
          <w:tcPr>
            <w:tcW w:w="992"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c>
          <w:tcPr>
            <w:tcW w:w="850"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c>
          <w:tcPr>
            <w:tcW w:w="851"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rPr>
                <w:rFonts w:ascii="Times New Roman" w:hAnsi="Times New Roman"/>
                <w:snapToGrid w:val="0"/>
                <w:color w:val="000000"/>
              </w:rPr>
            </w:pPr>
          </w:p>
        </w:tc>
      </w:tr>
      <w:tr w:rsidR="00B808C1" w:rsidRPr="00BB0727" w:rsidTr="00EA3AE5">
        <w:trPr>
          <w:cantSplit/>
          <w:trHeight w:val="543"/>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ind w:left="112" w:right="111"/>
              <w:jc w:val="both"/>
              <w:rPr>
                <w:rFonts w:ascii="Times New Roman" w:hAnsi="Times New Roman"/>
              </w:rPr>
            </w:pPr>
            <w:r w:rsidRPr="00BB0727">
              <w:rPr>
                <w:rFonts w:ascii="Times New Roman" w:hAnsi="Times New Roman"/>
                <w:snapToGrid w:val="0"/>
                <w:color w:val="000000"/>
              </w:rPr>
              <w:t>Зерно в весе после доработки</w:t>
            </w:r>
          </w:p>
        </w:tc>
        <w:tc>
          <w:tcPr>
            <w:tcW w:w="1276"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EA3AE5">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vAlign w:val="center"/>
          </w:tcPr>
          <w:p w:rsidR="00B808C1" w:rsidRDefault="00B808C1" w:rsidP="00EA3AE5">
            <w:pPr>
              <w:jc w:val="center"/>
              <w:rPr>
                <w:rFonts w:ascii="Times New Roman" w:hAnsi="Times New Roman"/>
                <w:snapToGrid w:val="0"/>
                <w:color w:val="000000"/>
              </w:rPr>
            </w:pPr>
            <w:r>
              <w:rPr>
                <w:rFonts w:ascii="Times New Roman" w:hAnsi="Times New Roman"/>
                <w:snapToGrid w:val="0"/>
                <w:color w:val="000000"/>
              </w:rPr>
              <w:t>0,126</w:t>
            </w:r>
          </w:p>
        </w:tc>
        <w:tc>
          <w:tcPr>
            <w:tcW w:w="992" w:type="dxa"/>
            <w:tcBorders>
              <w:top w:val="single" w:sz="4" w:space="0" w:color="auto"/>
              <w:left w:val="single" w:sz="4" w:space="0" w:color="auto"/>
              <w:bottom w:val="single" w:sz="4" w:space="0" w:color="auto"/>
              <w:right w:val="single" w:sz="4" w:space="0" w:color="auto"/>
            </w:tcBorders>
            <w:vAlign w:val="center"/>
          </w:tcPr>
          <w:p w:rsidR="00B808C1" w:rsidRDefault="00B808C1" w:rsidP="00EA3AE5">
            <w:pPr>
              <w:jc w:val="center"/>
              <w:rPr>
                <w:rFonts w:ascii="Times New Roman" w:hAnsi="Times New Roman"/>
                <w:snapToGrid w:val="0"/>
                <w:color w:val="000000"/>
              </w:rPr>
            </w:pPr>
            <w:r>
              <w:rPr>
                <w:rFonts w:ascii="Times New Roman" w:hAnsi="Times New Roman"/>
                <w:snapToGrid w:val="0"/>
                <w:color w:val="000000"/>
              </w:rPr>
              <w:t>0,130</w:t>
            </w:r>
          </w:p>
        </w:tc>
        <w:tc>
          <w:tcPr>
            <w:tcW w:w="993" w:type="dxa"/>
            <w:tcBorders>
              <w:top w:val="single" w:sz="4" w:space="0" w:color="auto"/>
              <w:left w:val="single" w:sz="4" w:space="0" w:color="auto"/>
              <w:bottom w:val="single" w:sz="4" w:space="0" w:color="auto"/>
              <w:right w:val="single" w:sz="4" w:space="0" w:color="auto"/>
            </w:tcBorders>
            <w:vAlign w:val="center"/>
          </w:tcPr>
          <w:p w:rsidR="00B808C1" w:rsidRDefault="00B808C1" w:rsidP="00EA3AE5">
            <w:pPr>
              <w:jc w:val="center"/>
              <w:rPr>
                <w:rFonts w:ascii="Times New Roman" w:hAnsi="Times New Roman"/>
                <w:snapToGrid w:val="0"/>
                <w:color w:val="000000"/>
              </w:rPr>
            </w:pPr>
            <w:r>
              <w:rPr>
                <w:rFonts w:ascii="Times New Roman" w:hAnsi="Times New Roman"/>
                <w:snapToGrid w:val="0"/>
                <w:color w:val="000000"/>
              </w:rPr>
              <w:t>0,187</w:t>
            </w:r>
          </w:p>
        </w:tc>
        <w:tc>
          <w:tcPr>
            <w:tcW w:w="850" w:type="dxa"/>
            <w:tcBorders>
              <w:top w:val="single" w:sz="4" w:space="0" w:color="auto"/>
              <w:left w:val="single" w:sz="4" w:space="0" w:color="auto"/>
              <w:bottom w:val="single" w:sz="4" w:space="0" w:color="auto"/>
              <w:right w:val="single" w:sz="4" w:space="0" w:color="auto"/>
            </w:tcBorders>
            <w:vAlign w:val="center"/>
          </w:tcPr>
          <w:p w:rsidR="00B808C1" w:rsidRDefault="00B808C1" w:rsidP="00EA3AE5">
            <w:pPr>
              <w:jc w:val="center"/>
              <w:rPr>
                <w:rFonts w:ascii="Times New Roman" w:hAnsi="Times New Roman"/>
                <w:snapToGrid w:val="0"/>
                <w:color w:val="000000"/>
              </w:rPr>
            </w:pPr>
            <w:r>
              <w:rPr>
                <w:rFonts w:ascii="Times New Roman" w:hAnsi="Times New Roman"/>
                <w:snapToGrid w:val="0"/>
                <w:color w:val="000000"/>
              </w:rPr>
              <w:t>0,186</w:t>
            </w:r>
          </w:p>
        </w:tc>
        <w:tc>
          <w:tcPr>
            <w:tcW w:w="851" w:type="dxa"/>
            <w:tcBorders>
              <w:top w:val="single" w:sz="4" w:space="0" w:color="auto"/>
              <w:left w:val="single" w:sz="4" w:space="0" w:color="auto"/>
              <w:bottom w:val="single" w:sz="4" w:space="0" w:color="auto"/>
              <w:right w:val="single" w:sz="4" w:space="0" w:color="auto"/>
            </w:tcBorders>
            <w:vAlign w:val="center"/>
          </w:tcPr>
          <w:p w:rsidR="00B808C1" w:rsidRDefault="00B808C1" w:rsidP="00EA3AE5">
            <w:pPr>
              <w:jc w:val="center"/>
              <w:rPr>
                <w:rFonts w:ascii="Times New Roman" w:hAnsi="Times New Roman"/>
                <w:snapToGrid w:val="0"/>
                <w:color w:val="000000"/>
              </w:rPr>
            </w:pPr>
            <w:r>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vAlign w:val="center"/>
          </w:tcPr>
          <w:p w:rsidR="00B808C1" w:rsidRDefault="00B808C1" w:rsidP="00EA3AE5">
            <w:pPr>
              <w:jc w:val="center"/>
              <w:rPr>
                <w:rFonts w:ascii="Times New Roman" w:hAnsi="Times New Roman"/>
                <w:snapToGrid w:val="0"/>
                <w:color w:val="000000"/>
              </w:rPr>
            </w:pPr>
            <w:r>
              <w:rPr>
                <w:rFonts w:ascii="Times New Roman" w:hAnsi="Times New Roman"/>
                <w:snapToGrid w:val="0"/>
                <w:color w:val="000000"/>
              </w:rPr>
              <w:t>0,291</w:t>
            </w:r>
          </w:p>
        </w:tc>
      </w:tr>
      <w:tr w:rsidR="00B808C1" w:rsidRPr="00BB0727" w:rsidTr="003E27E0">
        <w:trPr>
          <w:cantSplit/>
          <w:trHeight w:val="203"/>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Мясо скота и птицы (жив.вес) </w:t>
            </w:r>
          </w:p>
        </w:tc>
        <w:tc>
          <w:tcPr>
            <w:tcW w:w="1276"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3E27E0">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0,115</w:t>
            </w:r>
          </w:p>
        </w:tc>
        <w:tc>
          <w:tcPr>
            <w:tcW w:w="992"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0,134</w:t>
            </w:r>
          </w:p>
        </w:tc>
        <w:tc>
          <w:tcPr>
            <w:tcW w:w="993"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0,140</w:t>
            </w:r>
          </w:p>
        </w:tc>
        <w:tc>
          <w:tcPr>
            <w:tcW w:w="850"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0,145</w:t>
            </w:r>
          </w:p>
        </w:tc>
        <w:tc>
          <w:tcPr>
            <w:tcW w:w="851"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0,154</w:t>
            </w:r>
          </w:p>
        </w:tc>
        <w:tc>
          <w:tcPr>
            <w:tcW w:w="851" w:type="dxa"/>
            <w:tcBorders>
              <w:top w:val="single" w:sz="4" w:space="0" w:color="auto"/>
              <w:left w:val="single" w:sz="4" w:space="0" w:color="auto"/>
              <w:bottom w:val="single" w:sz="4" w:space="0" w:color="auto"/>
              <w:right w:val="single" w:sz="4" w:space="0" w:color="auto"/>
            </w:tcBorders>
            <w:vAlign w:val="center"/>
          </w:tcPr>
          <w:p w:rsidR="00B808C1" w:rsidRPr="00BB0727" w:rsidRDefault="00B808C1" w:rsidP="00C27D1B">
            <w:pPr>
              <w:jc w:val="center"/>
              <w:rPr>
                <w:rFonts w:ascii="Times New Roman" w:hAnsi="Times New Roman"/>
                <w:snapToGrid w:val="0"/>
                <w:color w:val="000000"/>
              </w:rPr>
            </w:pPr>
            <w:r>
              <w:rPr>
                <w:rFonts w:ascii="Times New Roman" w:hAnsi="Times New Roman"/>
                <w:snapToGrid w:val="0"/>
                <w:color w:val="000000"/>
              </w:rPr>
              <w:t>0,161</w:t>
            </w:r>
          </w:p>
        </w:tc>
      </w:tr>
      <w:tr w:rsidR="00B808C1" w:rsidRPr="00BB0727" w:rsidTr="003E27E0">
        <w:trPr>
          <w:cantSplit/>
          <w:trHeight w:val="203"/>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Молоко </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0,518</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0,562</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0,675</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0,587</w:t>
            </w:r>
          </w:p>
        </w:tc>
        <w:tc>
          <w:tcPr>
            <w:tcW w:w="851"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0,639</w:t>
            </w:r>
          </w:p>
        </w:tc>
        <w:tc>
          <w:tcPr>
            <w:tcW w:w="851"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0,683</w:t>
            </w:r>
          </w:p>
        </w:tc>
      </w:tr>
      <w:tr w:rsidR="00B808C1" w:rsidRPr="00BB0727" w:rsidTr="003E27E0">
        <w:trPr>
          <w:cantSplit/>
          <w:trHeight w:val="203"/>
        </w:trPr>
        <w:tc>
          <w:tcPr>
            <w:tcW w:w="2977"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ind w:left="112" w:right="111"/>
              <w:jc w:val="both"/>
              <w:rPr>
                <w:rFonts w:ascii="Times New Roman" w:hAnsi="Times New Roman"/>
                <w:snapToGrid w:val="0"/>
                <w:color w:val="000000"/>
              </w:rPr>
            </w:pPr>
            <w:r w:rsidRPr="00BB0727">
              <w:rPr>
                <w:rFonts w:ascii="Times New Roman" w:hAnsi="Times New Roman"/>
                <w:snapToGrid w:val="0"/>
                <w:color w:val="000000"/>
              </w:rPr>
              <w:t xml:space="preserve">Яйца </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sidRPr="00BB0727">
              <w:rPr>
                <w:rFonts w:ascii="Times New Roman" w:hAnsi="Times New Roman"/>
                <w:snapToGrid w:val="0"/>
                <w:color w:val="000000"/>
              </w:rPr>
              <w:t>тыс.</w:t>
            </w:r>
            <w:r>
              <w:rPr>
                <w:rFonts w:ascii="Times New Roman" w:hAnsi="Times New Roman"/>
                <w:snapToGrid w:val="0"/>
                <w:color w:val="000000"/>
              </w:rPr>
              <w:t xml:space="preserve"> </w:t>
            </w:r>
            <w:r w:rsidRPr="00BB0727">
              <w:rPr>
                <w:rFonts w:ascii="Times New Roman" w:hAnsi="Times New Roman"/>
                <w:snapToGrid w:val="0"/>
                <w:color w:val="000000"/>
              </w:rPr>
              <w:t>штук</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100,7</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100,2</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117,0</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106,0</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r>
      <w:tr w:rsidR="00B808C1" w:rsidRPr="00BB0727" w:rsidTr="003E27E0">
        <w:trPr>
          <w:cantSplit/>
          <w:trHeight w:val="203"/>
        </w:trPr>
        <w:tc>
          <w:tcPr>
            <w:tcW w:w="2977" w:type="dxa"/>
            <w:tcBorders>
              <w:top w:val="single" w:sz="4" w:space="0" w:color="auto"/>
              <w:left w:val="single" w:sz="4" w:space="0" w:color="auto"/>
              <w:bottom w:val="nil"/>
              <w:right w:val="single" w:sz="4" w:space="0" w:color="auto"/>
            </w:tcBorders>
          </w:tcPr>
          <w:p w:rsidR="00B808C1" w:rsidRPr="00BB0727" w:rsidRDefault="00B808C1" w:rsidP="003E27E0">
            <w:pPr>
              <w:ind w:left="112" w:right="111"/>
              <w:jc w:val="both"/>
              <w:rPr>
                <w:rFonts w:ascii="Times New Roman" w:hAnsi="Times New Roman"/>
              </w:rPr>
            </w:pPr>
            <w:r w:rsidRPr="00BB0727">
              <w:rPr>
                <w:rFonts w:ascii="Times New Roman" w:hAnsi="Times New Roman"/>
              </w:rPr>
              <w:t>Картофель</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sidRPr="00BB0727">
              <w:rPr>
                <w:rFonts w:ascii="Times New Roman" w:hAnsi="Times New Roman"/>
                <w:snapToGrid w:val="0"/>
                <w:color w:val="000000"/>
              </w:rPr>
              <w:t>тыс. тонн</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146,7</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180,0</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118,0</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224,0</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r>
      <w:tr w:rsidR="00B808C1" w:rsidRPr="00BB0727" w:rsidTr="003E27E0">
        <w:trPr>
          <w:cantSplit/>
          <w:trHeight w:val="203"/>
        </w:trPr>
        <w:tc>
          <w:tcPr>
            <w:tcW w:w="2977" w:type="dxa"/>
            <w:tcBorders>
              <w:top w:val="single" w:sz="4" w:space="0" w:color="auto"/>
              <w:left w:val="single" w:sz="4" w:space="0" w:color="auto"/>
              <w:bottom w:val="nil"/>
              <w:right w:val="single" w:sz="4" w:space="0" w:color="auto"/>
            </w:tcBorders>
          </w:tcPr>
          <w:p w:rsidR="00B808C1" w:rsidRPr="00BB0727" w:rsidRDefault="00B808C1" w:rsidP="003E27E0">
            <w:pPr>
              <w:ind w:left="112" w:right="111"/>
              <w:jc w:val="both"/>
              <w:rPr>
                <w:rFonts w:ascii="Times New Roman" w:hAnsi="Times New Roman"/>
              </w:rPr>
            </w:pPr>
            <w:r w:rsidRPr="00BB0727">
              <w:rPr>
                <w:rFonts w:ascii="Times New Roman" w:hAnsi="Times New Roman"/>
              </w:rPr>
              <w:t>Овощи</w:t>
            </w:r>
          </w:p>
        </w:tc>
        <w:tc>
          <w:tcPr>
            <w:tcW w:w="1276"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sidRPr="00BB0727">
              <w:rPr>
                <w:rFonts w:ascii="Times New Roman" w:hAnsi="Times New Roman"/>
                <w:snapToGrid w:val="0"/>
                <w:color w:val="000000"/>
              </w:rPr>
              <w:t>тыс. тон</w:t>
            </w:r>
            <w:r>
              <w:rPr>
                <w:rFonts w:ascii="Times New Roman" w:hAnsi="Times New Roman"/>
                <w:snapToGrid w:val="0"/>
                <w:color w:val="000000"/>
              </w:rPr>
              <w:t>н</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2B09E5">
            <w:pPr>
              <w:jc w:val="center"/>
              <w:rPr>
                <w:rFonts w:ascii="Times New Roman" w:hAnsi="Times New Roman"/>
                <w:snapToGrid w:val="0"/>
                <w:color w:val="000000"/>
              </w:rPr>
            </w:pPr>
            <w:r>
              <w:rPr>
                <w:rFonts w:ascii="Times New Roman" w:hAnsi="Times New Roman"/>
                <w:snapToGrid w:val="0"/>
                <w:color w:val="000000"/>
              </w:rPr>
              <w:t>68,4</w:t>
            </w:r>
          </w:p>
        </w:tc>
        <w:tc>
          <w:tcPr>
            <w:tcW w:w="992"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78,0</w:t>
            </w:r>
          </w:p>
        </w:tc>
        <w:tc>
          <w:tcPr>
            <w:tcW w:w="993"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26,0</w:t>
            </w:r>
          </w:p>
        </w:tc>
        <w:tc>
          <w:tcPr>
            <w:tcW w:w="850" w:type="dxa"/>
            <w:tcBorders>
              <w:top w:val="single" w:sz="4" w:space="0" w:color="auto"/>
              <w:left w:val="single" w:sz="4" w:space="0" w:color="auto"/>
              <w:bottom w:val="single" w:sz="4" w:space="0" w:color="auto"/>
              <w:right w:val="single" w:sz="4" w:space="0" w:color="auto"/>
            </w:tcBorders>
          </w:tcPr>
          <w:p w:rsidR="00B808C1" w:rsidRPr="00BB0727" w:rsidRDefault="00B808C1" w:rsidP="003E27E0">
            <w:pPr>
              <w:jc w:val="center"/>
              <w:rPr>
                <w:rFonts w:ascii="Times New Roman" w:hAnsi="Times New Roman"/>
                <w:snapToGrid w:val="0"/>
                <w:color w:val="000000"/>
              </w:rPr>
            </w:pPr>
            <w:r>
              <w:rPr>
                <w:rFonts w:ascii="Times New Roman" w:hAnsi="Times New Roman"/>
                <w:snapToGrid w:val="0"/>
                <w:color w:val="000000"/>
              </w:rPr>
              <w:t>35,0</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c>
          <w:tcPr>
            <w:tcW w:w="851" w:type="dxa"/>
            <w:tcBorders>
              <w:top w:val="single" w:sz="4" w:space="0" w:color="auto"/>
              <w:left w:val="single" w:sz="4" w:space="0" w:color="auto"/>
              <w:bottom w:val="single" w:sz="4" w:space="0" w:color="auto"/>
              <w:right w:val="single" w:sz="4" w:space="0" w:color="auto"/>
            </w:tcBorders>
          </w:tcPr>
          <w:p w:rsidR="00B808C1" w:rsidRPr="00B808C1" w:rsidRDefault="00B808C1" w:rsidP="00A46116">
            <w:pPr>
              <w:jc w:val="center"/>
              <w:rPr>
                <w:rFonts w:ascii="Times New Roman" w:hAnsi="Times New Roman"/>
                <w:snapToGrid w:val="0"/>
                <w:color w:val="000000"/>
              </w:rPr>
            </w:pPr>
            <w:r w:rsidRPr="00B808C1">
              <w:rPr>
                <w:rFonts w:ascii="Times New Roman" w:hAnsi="Times New Roman"/>
                <w:snapToGrid w:val="0"/>
                <w:color w:val="000000"/>
              </w:rPr>
              <w:t>н/д</w:t>
            </w:r>
          </w:p>
        </w:tc>
      </w:tr>
    </w:tbl>
    <w:p w:rsidR="00975A4D" w:rsidRDefault="00975A4D" w:rsidP="00975A4D">
      <w:pPr>
        <w:pStyle w:val="ac"/>
        <w:ind w:firstLine="567"/>
        <w:jc w:val="both"/>
        <w:rPr>
          <w:sz w:val="24"/>
          <w:szCs w:val="24"/>
        </w:rPr>
      </w:pPr>
    </w:p>
    <w:p w:rsidR="003A2667" w:rsidRDefault="00037A7C" w:rsidP="00ED40D2">
      <w:pPr>
        <w:ind w:firstLine="567"/>
        <w:jc w:val="both"/>
        <w:rPr>
          <w:rFonts w:ascii="Times New Roman" w:hAnsi="Times New Roman"/>
        </w:rPr>
      </w:pPr>
      <w:r>
        <w:rPr>
          <w:rFonts w:ascii="Times New Roman" w:hAnsi="Times New Roman"/>
        </w:rPr>
        <w:t>Во всех категориях хозяйств</w:t>
      </w:r>
      <w:r w:rsidR="00E14C5E">
        <w:rPr>
          <w:rFonts w:ascii="Times New Roman" w:hAnsi="Times New Roman"/>
        </w:rPr>
        <w:t xml:space="preserve"> наблюдается </w:t>
      </w:r>
      <w:r w:rsidR="00975A4D">
        <w:rPr>
          <w:rFonts w:ascii="Times New Roman" w:hAnsi="Times New Roman"/>
        </w:rPr>
        <w:t>сни</w:t>
      </w:r>
      <w:r>
        <w:rPr>
          <w:rFonts w:ascii="Times New Roman" w:hAnsi="Times New Roman"/>
        </w:rPr>
        <w:t>жение погол</w:t>
      </w:r>
      <w:r w:rsidR="00E14C5E">
        <w:rPr>
          <w:rFonts w:ascii="Times New Roman" w:hAnsi="Times New Roman"/>
        </w:rPr>
        <w:t xml:space="preserve">овья свиней, </w:t>
      </w:r>
      <w:r w:rsidR="00E14C5E" w:rsidRPr="00FE2188">
        <w:rPr>
          <w:rFonts w:ascii="Times New Roman" w:hAnsi="Times New Roman"/>
        </w:rPr>
        <w:t xml:space="preserve">сокращение </w:t>
      </w:r>
      <w:r w:rsidR="00E14C5E">
        <w:rPr>
          <w:rFonts w:ascii="Times New Roman" w:hAnsi="Times New Roman"/>
        </w:rPr>
        <w:t xml:space="preserve">сбора овощей. </w:t>
      </w:r>
    </w:p>
    <w:p w:rsidR="00975A4D" w:rsidRPr="00FE2188" w:rsidRDefault="00E14C5E" w:rsidP="00ED40D2">
      <w:pPr>
        <w:ind w:firstLine="567"/>
        <w:jc w:val="both"/>
        <w:rPr>
          <w:rFonts w:ascii="Times New Roman" w:hAnsi="Times New Roman"/>
        </w:rPr>
      </w:pPr>
      <w:r>
        <w:rPr>
          <w:rFonts w:ascii="Times New Roman" w:hAnsi="Times New Roman"/>
        </w:rPr>
        <w:t xml:space="preserve">Количество </w:t>
      </w:r>
      <w:r w:rsidR="00ED40D2">
        <w:rPr>
          <w:rFonts w:ascii="Times New Roman" w:hAnsi="Times New Roman"/>
        </w:rPr>
        <w:t>КРС увеличилось до 700</w:t>
      </w:r>
      <w:r w:rsidR="00975A4D">
        <w:rPr>
          <w:rFonts w:ascii="Times New Roman" w:hAnsi="Times New Roman"/>
        </w:rPr>
        <w:t xml:space="preserve"> голов</w:t>
      </w:r>
      <w:r w:rsidR="003A2667">
        <w:rPr>
          <w:rFonts w:ascii="Times New Roman" w:hAnsi="Times New Roman"/>
        </w:rPr>
        <w:t xml:space="preserve"> (2006г. - 562 головы</w:t>
      </w:r>
      <w:r w:rsidR="007E7044">
        <w:rPr>
          <w:rFonts w:ascii="Times New Roman" w:hAnsi="Times New Roman"/>
        </w:rPr>
        <w:t xml:space="preserve">, 2011г. </w:t>
      </w:r>
      <w:r w:rsidR="00D35D10">
        <w:rPr>
          <w:rFonts w:ascii="Times New Roman" w:hAnsi="Times New Roman"/>
        </w:rPr>
        <w:t>– 700голов</w:t>
      </w:r>
      <w:r w:rsidR="003A2667">
        <w:rPr>
          <w:rFonts w:ascii="Times New Roman" w:hAnsi="Times New Roman"/>
        </w:rPr>
        <w:t>)</w:t>
      </w:r>
      <w:r w:rsidR="00975A4D">
        <w:rPr>
          <w:rFonts w:ascii="Times New Roman" w:hAnsi="Times New Roman"/>
        </w:rPr>
        <w:t>. Увеличилось также в</w:t>
      </w:r>
      <w:r w:rsidR="00975A4D" w:rsidRPr="007649EE">
        <w:rPr>
          <w:rFonts w:ascii="Times New Roman" w:hAnsi="Times New Roman"/>
        </w:rPr>
        <w:t>аловое производство мо</w:t>
      </w:r>
      <w:r w:rsidR="00ED40D2">
        <w:rPr>
          <w:rFonts w:ascii="Times New Roman" w:hAnsi="Times New Roman"/>
        </w:rPr>
        <w:t>лока</w:t>
      </w:r>
      <w:r w:rsidR="003A2667">
        <w:rPr>
          <w:rFonts w:ascii="Times New Roman" w:hAnsi="Times New Roman"/>
        </w:rPr>
        <w:t xml:space="preserve"> по </w:t>
      </w:r>
      <w:r w:rsidR="00975A4D" w:rsidRPr="007649EE">
        <w:rPr>
          <w:rFonts w:ascii="Times New Roman" w:hAnsi="Times New Roman"/>
        </w:rPr>
        <w:t>сравне</w:t>
      </w:r>
      <w:r w:rsidR="00CE69F3">
        <w:rPr>
          <w:rFonts w:ascii="Times New Roman" w:hAnsi="Times New Roman"/>
        </w:rPr>
        <w:t xml:space="preserve">нию с аналогичным </w:t>
      </w:r>
      <w:r w:rsidR="00975A4D">
        <w:rPr>
          <w:rFonts w:ascii="Times New Roman" w:hAnsi="Times New Roman"/>
        </w:rPr>
        <w:t>пе</w:t>
      </w:r>
      <w:r w:rsidR="00ED40D2">
        <w:rPr>
          <w:rFonts w:ascii="Times New Roman" w:hAnsi="Times New Roman"/>
        </w:rPr>
        <w:t>риодом 2006 года и составило 0,683</w:t>
      </w:r>
      <w:r w:rsidR="00975A4D" w:rsidRPr="007649EE">
        <w:rPr>
          <w:rFonts w:ascii="Times New Roman" w:hAnsi="Times New Roman"/>
        </w:rPr>
        <w:t xml:space="preserve"> </w:t>
      </w:r>
      <w:r w:rsidR="00ED40D2">
        <w:rPr>
          <w:rFonts w:ascii="Times New Roman" w:hAnsi="Times New Roman"/>
        </w:rPr>
        <w:t>тыс.</w:t>
      </w:r>
      <w:r w:rsidR="00347FAB">
        <w:rPr>
          <w:rFonts w:ascii="Times New Roman" w:hAnsi="Times New Roman"/>
        </w:rPr>
        <w:t>тонн.</w:t>
      </w:r>
    </w:p>
    <w:p w:rsidR="00D30476" w:rsidRDefault="009A5C2A" w:rsidP="00D30476">
      <w:pPr>
        <w:pStyle w:val="ac"/>
        <w:ind w:firstLine="567"/>
        <w:jc w:val="both"/>
        <w:rPr>
          <w:sz w:val="24"/>
          <w:szCs w:val="24"/>
        </w:rPr>
      </w:pPr>
      <w:r>
        <w:rPr>
          <w:b/>
          <w:sz w:val="24"/>
          <w:szCs w:val="24"/>
        </w:rPr>
        <w:t>Наиболее острыми проблемами</w:t>
      </w:r>
      <w:r w:rsidR="00C203CE" w:rsidRPr="0067216D">
        <w:rPr>
          <w:b/>
          <w:sz w:val="24"/>
          <w:szCs w:val="24"/>
        </w:rPr>
        <w:t xml:space="preserve"> в агропромышленном</w:t>
      </w:r>
      <w:r w:rsidR="00C203CE">
        <w:rPr>
          <w:sz w:val="24"/>
          <w:szCs w:val="24"/>
        </w:rPr>
        <w:t xml:space="preserve"> </w:t>
      </w:r>
      <w:r w:rsidR="00C203CE" w:rsidRPr="0067216D">
        <w:rPr>
          <w:b/>
          <w:sz w:val="24"/>
          <w:szCs w:val="24"/>
        </w:rPr>
        <w:t>комплексе</w:t>
      </w:r>
      <w:r w:rsidR="00D30476">
        <w:rPr>
          <w:sz w:val="24"/>
          <w:szCs w:val="24"/>
        </w:rPr>
        <w:t xml:space="preserve"> </w:t>
      </w:r>
      <w:r w:rsidR="00C203CE">
        <w:rPr>
          <w:sz w:val="24"/>
          <w:szCs w:val="24"/>
        </w:rPr>
        <w:t>поселения</w:t>
      </w:r>
      <w:r w:rsidR="00D30476">
        <w:rPr>
          <w:sz w:val="24"/>
          <w:szCs w:val="24"/>
        </w:rPr>
        <w:t xml:space="preserve"> </w:t>
      </w:r>
      <w:r>
        <w:rPr>
          <w:sz w:val="24"/>
          <w:szCs w:val="24"/>
        </w:rPr>
        <w:t>в настоящее время являю</w:t>
      </w:r>
      <w:r w:rsidR="00D30476">
        <w:rPr>
          <w:sz w:val="24"/>
          <w:szCs w:val="24"/>
        </w:rPr>
        <w:t>тся:</w:t>
      </w:r>
    </w:p>
    <w:p w:rsidR="007718AE" w:rsidRDefault="00347FAB" w:rsidP="00347FAB">
      <w:pPr>
        <w:pStyle w:val="3"/>
        <w:spacing w:after="0"/>
        <w:ind w:left="0" w:firstLine="567"/>
        <w:jc w:val="both"/>
        <w:rPr>
          <w:sz w:val="24"/>
          <w:szCs w:val="24"/>
        </w:rPr>
      </w:pPr>
      <w:r>
        <w:rPr>
          <w:sz w:val="24"/>
          <w:szCs w:val="24"/>
        </w:rPr>
        <w:t xml:space="preserve"> </w:t>
      </w:r>
      <w:r w:rsidR="007718AE">
        <w:rPr>
          <w:sz w:val="24"/>
          <w:szCs w:val="24"/>
        </w:rPr>
        <w:t xml:space="preserve">  -</w:t>
      </w:r>
      <w:r w:rsidR="007718AE" w:rsidRPr="007718AE">
        <w:rPr>
          <w:sz w:val="24"/>
          <w:szCs w:val="24"/>
        </w:rPr>
        <w:t xml:space="preserve"> сложное финансовое состояние производственного сельскохозяйственного кооператива, которое характеризуется убыточностью предприятия. Основными причинами являются низкие цены на сельхоз продукцию, высокие цены на энергоресурсы, дефицит кадров, </w:t>
      </w:r>
      <w:r w:rsidR="007718AE">
        <w:rPr>
          <w:sz w:val="24"/>
          <w:szCs w:val="24"/>
        </w:rPr>
        <w:t>большой износ техники, нехватка</w:t>
      </w:r>
      <w:r w:rsidR="007718AE" w:rsidRPr="007718AE">
        <w:rPr>
          <w:sz w:val="24"/>
          <w:szCs w:val="24"/>
        </w:rPr>
        <w:t xml:space="preserve"> финансовых средств на ремонт техники.  </w:t>
      </w:r>
    </w:p>
    <w:p w:rsidR="007718AE" w:rsidRPr="007718AE" w:rsidRDefault="007718AE" w:rsidP="007718AE">
      <w:pPr>
        <w:pStyle w:val="3"/>
        <w:spacing w:after="0"/>
        <w:ind w:left="0"/>
        <w:jc w:val="both"/>
        <w:rPr>
          <w:sz w:val="24"/>
          <w:szCs w:val="24"/>
        </w:rPr>
      </w:pPr>
      <w:r>
        <w:rPr>
          <w:sz w:val="24"/>
          <w:szCs w:val="24"/>
        </w:rPr>
        <w:t xml:space="preserve">   - о</w:t>
      </w:r>
      <w:r w:rsidRPr="007718AE">
        <w:rPr>
          <w:sz w:val="24"/>
          <w:szCs w:val="24"/>
        </w:rPr>
        <w:t>стается низкой рентабельность сельскохозяйственного пр</w:t>
      </w:r>
      <w:r>
        <w:rPr>
          <w:sz w:val="24"/>
          <w:szCs w:val="24"/>
        </w:rPr>
        <w:t>оизводства;</w:t>
      </w:r>
    </w:p>
    <w:p w:rsidR="007718AE" w:rsidRPr="007718AE" w:rsidRDefault="007718AE" w:rsidP="007718AE">
      <w:pPr>
        <w:pStyle w:val="3"/>
        <w:spacing w:after="0"/>
        <w:ind w:left="0"/>
        <w:jc w:val="both"/>
        <w:rPr>
          <w:sz w:val="24"/>
          <w:szCs w:val="24"/>
        </w:rPr>
      </w:pPr>
      <w:r>
        <w:rPr>
          <w:sz w:val="24"/>
          <w:szCs w:val="24"/>
        </w:rPr>
        <w:t xml:space="preserve">   - о</w:t>
      </w:r>
      <w:r w:rsidRPr="007718AE">
        <w:rPr>
          <w:sz w:val="24"/>
          <w:szCs w:val="24"/>
        </w:rPr>
        <w:t xml:space="preserve">чень остро стоит проблема высокого физического и морального износа основных </w:t>
      </w:r>
      <w:r>
        <w:rPr>
          <w:sz w:val="24"/>
          <w:szCs w:val="24"/>
        </w:rPr>
        <w:t>производственных фондов отрасли;</w:t>
      </w:r>
    </w:p>
    <w:p w:rsidR="007718AE" w:rsidRPr="007718AE" w:rsidRDefault="007718AE" w:rsidP="007718AE">
      <w:pPr>
        <w:pStyle w:val="3"/>
        <w:spacing w:after="0"/>
        <w:ind w:left="0"/>
        <w:jc w:val="both"/>
        <w:rPr>
          <w:sz w:val="24"/>
          <w:szCs w:val="24"/>
        </w:rPr>
      </w:pPr>
      <w:r>
        <w:rPr>
          <w:sz w:val="24"/>
          <w:szCs w:val="24"/>
        </w:rPr>
        <w:t xml:space="preserve">   - </w:t>
      </w:r>
      <w:r w:rsidR="0067216D">
        <w:rPr>
          <w:sz w:val="24"/>
          <w:szCs w:val="24"/>
        </w:rPr>
        <w:t>и</w:t>
      </w:r>
      <w:r w:rsidRPr="007718AE">
        <w:rPr>
          <w:sz w:val="24"/>
          <w:szCs w:val="24"/>
        </w:rPr>
        <w:t>нвестиции на восполнение выбывающих и морально устаревших о</w:t>
      </w:r>
      <w:r>
        <w:rPr>
          <w:sz w:val="24"/>
          <w:szCs w:val="24"/>
        </w:rPr>
        <w:t>сновных фондов не привлекаются, о</w:t>
      </w:r>
      <w:r w:rsidRPr="007718AE">
        <w:rPr>
          <w:sz w:val="24"/>
          <w:szCs w:val="24"/>
        </w:rPr>
        <w:t xml:space="preserve">сновным и единственным источником инвестиций в основной капитал остаются лишь собственные средства предприятия. </w:t>
      </w:r>
    </w:p>
    <w:p w:rsidR="00D30476" w:rsidRDefault="00D30476" w:rsidP="00D30476">
      <w:pPr>
        <w:tabs>
          <w:tab w:val="left" w:pos="1755"/>
        </w:tabs>
        <w:ind w:firstLine="567"/>
        <w:jc w:val="both"/>
        <w:rPr>
          <w:rFonts w:ascii="Times New Roman" w:hAnsi="Times New Roman"/>
        </w:rPr>
      </w:pPr>
      <w:r>
        <w:rPr>
          <w:rFonts w:ascii="Times New Roman" w:hAnsi="Times New Roman"/>
        </w:rPr>
        <w:t xml:space="preserve">   - у</w:t>
      </w:r>
      <w:r w:rsidRPr="005A259B">
        <w:rPr>
          <w:rFonts w:ascii="Times New Roman" w:hAnsi="Times New Roman"/>
        </w:rPr>
        <w:t>ровень безработицы остается до</w:t>
      </w:r>
      <w:r>
        <w:rPr>
          <w:rFonts w:ascii="Times New Roman" w:hAnsi="Times New Roman"/>
        </w:rPr>
        <w:t>статочно высоким. В СПК «</w:t>
      </w:r>
      <w:r w:rsidRPr="005A259B">
        <w:rPr>
          <w:rFonts w:ascii="Times New Roman" w:hAnsi="Times New Roman"/>
        </w:rPr>
        <w:t>Бородинкий»  сокращаются  рабочие места, имеет место несоответств</w:t>
      </w:r>
      <w:r>
        <w:rPr>
          <w:rFonts w:ascii="Times New Roman" w:hAnsi="Times New Roman"/>
        </w:rPr>
        <w:t>ие структуры заявок и вакансий;</w:t>
      </w:r>
    </w:p>
    <w:p w:rsidR="00D30476" w:rsidRPr="005A259B" w:rsidRDefault="00D30476" w:rsidP="00D30476">
      <w:pPr>
        <w:tabs>
          <w:tab w:val="left" w:pos="1755"/>
        </w:tabs>
        <w:ind w:firstLine="567"/>
        <w:jc w:val="both"/>
        <w:rPr>
          <w:rFonts w:ascii="Times New Roman" w:hAnsi="Times New Roman"/>
        </w:rPr>
      </w:pPr>
      <w:r>
        <w:rPr>
          <w:rFonts w:ascii="Times New Roman" w:hAnsi="Times New Roman"/>
        </w:rPr>
        <w:t xml:space="preserve">   - у</w:t>
      </w:r>
      <w:r w:rsidRPr="005A259B">
        <w:rPr>
          <w:rFonts w:ascii="Times New Roman" w:hAnsi="Times New Roman"/>
        </w:rPr>
        <w:t>силивается дефицит кв</w:t>
      </w:r>
      <w:r>
        <w:rPr>
          <w:rFonts w:ascii="Times New Roman" w:hAnsi="Times New Roman"/>
        </w:rPr>
        <w:t>алифицированных рабочих кадров;</w:t>
      </w:r>
    </w:p>
    <w:p w:rsidR="00D30476" w:rsidRDefault="00D30476" w:rsidP="00D30476">
      <w:pPr>
        <w:ind w:firstLine="567"/>
        <w:jc w:val="both"/>
        <w:rPr>
          <w:rFonts w:ascii="Times New Roman" w:hAnsi="Times New Roman"/>
        </w:rPr>
      </w:pPr>
      <w:r>
        <w:rPr>
          <w:rFonts w:ascii="Times New Roman" w:hAnsi="Times New Roman"/>
        </w:rPr>
        <w:t xml:space="preserve">   -остро обозначена</w:t>
      </w:r>
      <w:r w:rsidRPr="005A259B">
        <w:rPr>
          <w:rFonts w:ascii="Times New Roman" w:hAnsi="Times New Roman"/>
        </w:rPr>
        <w:t xml:space="preserve"> проблема недостатка рынка сбыта всей производимой</w:t>
      </w:r>
      <w:r>
        <w:rPr>
          <w:rFonts w:ascii="Times New Roman" w:hAnsi="Times New Roman"/>
        </w:rPr>
        <w:t xml:space="preserve"> сельскохозяйственной продукции;</w:t>
      </w:r>
    </w:p>
    <w:p w:rsidR="00D30476" w:rsidRDefault="00D30476" w:rsidP="00D30476">
      <w:pPr>
        <w:ind w:firstLine="567"/>
        <w:jc w:val="both"/>
        <w:rPr>
          <w:rFonts w:ascii="Times New Roman" w:hAnsi="Times New Roman"/>
        </w:rPr>
      </w:pPr>
      <w:r>
        <w:rPr>
          <w:rFonts w:ascii="Times New Roman" w:hAnsi="Times New Roman"/>
        </w:rPr>
        <w:t xml:space="preserve">   - о</w:t>
      </w:r>
      <w:r w:rsidRPr="005A259B">
        <w:rPr>
          <w:rFonts w:ascii="Times New Roman" w:hAnsi="Times New Roman"/>
        </w:rPr>
        <w:t>дна из основных проблем – нет отлаженного рынка сбыта сельхоз продукции, население по низкой цене реализует мясо, молоко и овощные культуры, в основном картофель.</w:t>
      </w:r>
    </w:p>
    <w:p w:rsidR="006E5E25" w:rsidRPr="005A259B" w:rsidRDefault="006E5E25" w:rsidP="006E5E25">
      <w:pPr>
        <w:tabs>
          <w:tab w:val="left" w:pos="1755"/>
        </w:tabs>
        <w:ind w:firstLine="567"/>
        <w:jc w:val="both"/>
        <w:rPr>
          <w:rFonts w:ascii="Times New Roman" w:hAnsi="Times New Roman"/>
        </w:rPr>
      </w:pPr>
      <w:r>
        <w:rPr>
          <w:rFonts w:ascii="Times New Roman" w:hAnsi="Times New Roman"/>
        </w:rPr>
        <w:t xml:space="preserve">   - у</w:t>
      </w:r>
      <w:r w:rsidRPr="005A259B">
        <w:rPr>
          <w:rFonts w:ascii="Times New Roman" w:hAnsi="Times New Roman"/>
        </w:rPr>
        <w:t>силивается дефицит кв</w:t>
      </w:r>
      <w:r>
        <w:rPr>
          <w:rFonts w:ascii="Times New Roman" w:hAnsi="Times New Roman"/>
        </w:rPr>
        <w:t>алифицированных рабочих кадров;</w:t>
      </w:r>
    </w:p>
    <w:p w:rsidR="00975A4D" w:rsidRPr="00DF3891" w:rsidRDefault="00975A4D" w:rsidP="00975A4D">
      <w:pPr>
        <w:ind w:firstLine="540"/>
        <w:jc w:val="both"/>
        <w:rPr>
          <w:rFonts w:ascii="Times New Roman" w:hAnsi="Times New Roman"/>
        </w:rPr>
      </w:pPr>
      <w:r w:rsidRPr="00DF3891">
        <w:rPr>
          <w:rFonts w:ascii="Times New Roman" w:hAnsi="Times New Roman"/>
        </w:rPr>
        <w:t>В связи с переходом к системе учёта и координирования соци</w:t>
      </w:r>
      <w:r>
        <w:rPr>
          <w:rFonts w:ascii="Times New Roman" w:hAnsi="Times New Roman"/>
        </w:rPr>
        <w:t>ально-экономических процессов</w:t>
      </w:r>
      <w:r w:rsidRPr="00DF3891">
        <w:rPr>
          <w:rFonts w:ascii="Times New Roman" w:hAnsi="Times New Roman"/>
        </w:rPr>
        <w:t xml:space="preserve">, в целях создания условий для планомерного социально-экономического развития в долгосрочной перспективе разработана </w:t>
      </w:r>
      <w:r w:rsidR="002D3415">
        <w:rPr>
          <w:rFonts w:ascii="Times New Roman" w:hAnsi="Times New Roman"/>
        </w:rPr>
        <w:t>«К</w:t>
      </w:r>
      <w:r w:rsidRPr="00DF3891">
        <w:rPr>
          <w:rFonts w:ascii="Times New Roman" w:hAnsi="Times New Roman"/>
        </w:rPr>
        <w:t>омплексная программа социально-эконом</w:t>
      </w:r>
      <w:r w:rsidR="00D30476">
        <w:rPr>
          <w:rFonts w:ascii="Times New Roman" w:hAnsi="Times New Roman"/>
        </w:rPr>
        <w:t>ического развития Орловско</w:t>
      </w:r>
      <w:r w:rsidR="00575767">
        <w:rPr>
          <w:rFonts w:ascii="Times New Roman" w:hAnsi="Times New Roman"/>
        </w:rPr>
        <w:t>го</w:t>
      </w:r>
      <w:r>
        <w:rPr>
          <w:rFonts w:ascii="Times New Roman" w:hAnsi="Times New Roman"/>
        </w:rPr>
        <w:t xml:space="preserve"> </w:t>
      </w:r>
      <w:r w:rsidRPr="00DF3891">
        <w:rPr>
          <w:rFonts w:ascii="Times New Roman" w:hAnsi="Times New Roman"/>
        </w:rPr>
        <w:t>сельс</w:t>
      </w:r>
      <w:r w:rsidR="00575767">
        <w:rPr>
          <w:rFonts w:ascii="Times New Roman" w:hAnsi="Times New Roman"/>
        </w:rPr>
        <w:t xml:space="preserve">овета на </w:t>
      </w:r>
      <w:r w:rsidR="00575767" w:rsidRPr="00473EF2">
        <w:rPr>
          <w:rFonts w:ascii="Times New Roman" w:hAnsi="Times New Roman"/>
        </w:rPr>
        <w:t>2011-2016 годы</w:t>
      </w:r>
      <w:r w:rsidR="00575767">
        <w:rPr>
          <w:rFonts w:ascii="Times New Roman" w:hAnsi="Times New Roman"/>
        </w:rPr>
        <w:t>»</w:t>
      </w:r>
      <w:r w:rsidRPr="00DF3891">
        <w:rPr>
          <w:rFonts w:ascii="Times New Roman" w:hAnsi="Times New Roman"/>
        </w:rPr>
        <w:t>.</w:t>
      </w:r>
    </w:p>
    <w:p w:rsidR="00975A4D" w:rsidRPr="00DF3891" w:rsidRDefault="00975A4D" w:rsidP="00975A4D">
      <w:pPr>
        <w:ind w:firstLine="540"/>
        <w:jc w:val="both"/>
        <w:rPr>
          <w:rFonts w:ascii="Times New Roman" w:hAnsi="Times New Roman"/>
        </w:rPr>
      </w:pPr>
      <w:proofErr w:type="gramStart"/>
      <w:r w:rsidRPr="00575767">
        <w:rPr>
          <w:rFonts w:ascii="Times New Roman" w:hAnsi="Times New Roman"/>
        </w:rPr>
        <w:t>Согласно</w:t>
      </w:r>
      <w:proofErr w:type="gramEnd"/>
      <w:r w:rsidRPr="00575767">
        <w:rPr>
          <w:rFonts w:ascii="Times New Roman" w:hAnsi="Times New Roman"/>
        </w:rPr>
        <w:t xml:space="preserve"> принятой программы</w:t>
      </w:r>
      <w:r w:rsidRPr="00AD62C3">
        <w:rPr>
          <w:rFonts w:ascii="Times New Roman" w:hAnsi="Times New Roman"/>
        </w:rPr>
        <w:t xml:space="preserve"> предполагается, что в будущем территория сохранит свою основную специализацию - сельскохозяйственное направление. При этом</w:t>
      </w:r>
      <w:r w:rsidRPr="00DF3891">
        <w:rPr>
          <w:rFonts w:ascii="Times New Roman" w:hAnsi="Times New Roman"/>
        </w:rPr>
        <w:t xml:space="preserve"> эффективность развития поселения будет зависеть от успешной реализации инвестиционных проектов, мероприятий, входящих в приоритетные национальные проекты, федеральные и региональные целевые программы и от правильности поставленных целей.</w:t>
      </w:r>
    </w:p>
    <w:p w:rsidR="00975A4D" w:rsidRPr="00E77ADA" w:rsidRDefault="00975A4D" w:rsidP="00975A4D">
      <w:pPr>
        <w:pStyle w:val="ac"/>
        <w:ind w:firstLine="567"/>
        <w:jc w:val="both"/>
        <w:rPr>
          <w:sz w:val="24"/>
          <w:szCs w:val="24"/>
        </w:rPr>
      </w:pPr>
      <w:r w:rsidRPr="00E77ADA">
        <w:rPr>
          <w:sz w:val="24"/>
          <w:szCs w:val="24"/>
        </w:rPr>
        <w:lastRenderedPageBreak/>
        <w:t>Нара</w:t>
      </w:r>
      <w:r>
        <w:rPr>
          <w:sz w:val="24"/>
          <w:szCs w:val="24"/>
        </w:rPr>
        <w:t xml:space="preserve">щиванию производства продукции должна способствовать </w:t>
      </w:r>
      <w:r w:rsidRPr="00E77ADA">
        <w:rPr>
          <w:sz w:val="24"/>
          <w:szCs w:val="24"/>
        </w:rPr>
        <w:t>реализация приоритетного национального проекта «Развитие агропромышленного комплекса».</w:t>
      </w:r>
    </w:p>
    <w:p w:rsidR="00975A4D" w:rsidRPr="00DF3891" w:rsidRDefault="00975A4D" w:rsidP="00975A4D">
      <w:pPr>
        <w:ind w:firstLine="540"/>
        <w:jc w:val="both"/>
        <w:rPr>
          <w:rFonts w:ascii="Times New Roman" w:hAnsi="Times New Roman"/>
        </w:rPr>
      </w:pPr>
      <w:r w:rsidRPr="00DF3891">
        <w:rPr>
          <w:rFonts w:ascii="Times New Roman" w:hAnsi="Times New Roman"/>
        </w:rPr>
        <w:t>Основными перспективными видами экономической деятельности является производство сельскохозяйственной продукции и пищевых продуктов.</w:t>
      </w:r>
    </w:p>
    <w:p w:rsidR="00975A4D" w:rsidRDefault="00975A4D" w:rsidP="00975A4D">
      <w:pPr>
        <w:ind w:firstLine="540"/>
        <w:jc w:val="both"/>
        <w:rPr>
          <w:rFonts w:ascii="Times New Roman" w:hAnsi="Times New Roman"/>
        </w:rPr>
      </w:pPr>
      <w:r w:rsidRPr="00DF3891">
        <w:rPr>
          <w:rFonts w:ascii="Times New Roman" w:hAnsi="Times New Roman"/>
        </w:rPr>
        <w:t>Политика в области сельского хозя</w:t>
      </w:r>
      <w:r>
        <w:rPr>
          <w:rFonts w:ascii="Times New Roman" w:hAnsi="Times New Roman"/>
        </w:rPr>
        <w:t>йства будет направлена:</w:t>
      </w:r>
    </w:p>
    <w:p w:rsidR="00975A4D" w:rsidRDefault="00975A4D" w:rsidP="00975A4D">
      <w:pPr>
        <w:ind w:firstLine="540"/>
        <w:jc w:val="both"/>
        <w:rPr>
          <w:rFonts w:ascii="Times New Roman" w:hAnsi="Times New Roman"/>
        </w:rPr>
      </w:pPr>
      <w:r>
        <w:rPr>
          <w:rFonts w:ascii="Times New Roman" w:hAnsi="Times New Roman"/>
        </w:rPr>
        <w:t xml:space="preserve">   -на поддержку </w:t>
      </w:r>
      <w:r w:rsidR="006C4D7A">
        <w:rPr>
          <w:rFonts w:ascii="Times New Roman" w:hAnsi="Times New Roman"/>
        </w:rPr>
        <w:t xml:space="preserve">сельскохозяйственных предприятий, КФХ, </w:t>
      </w:r>
      <w:r>
        <w:rPr>
          <w:rFonts w:ascii="Times New Roman" w:hAnsi="Times New Roman"/>
        </w:rPr>
        <w:t xml:space="preserve">ЛПХ, создание условий и оказание помощи в оформлении кредитов на </w:t>
      </w:r>
      <w:r w:rsidR="006C4D7A">
        <w:rPr>
          <w:rFonts w:ascii="Times New Roman" w:hAnsi="Times New Roman"/>
        </w:rPr>
        <w:t>их расширение и развитие</w:t>
      </w:r>
      <w:r>
        <w:rPr>
          <w:rFonts w:ascii="Times New Roman" w:hAnsi="Times New Roman"/>
        </w:rPr>
        <w:t xml:space="preserve"> по приоритетной программе развития агропромышленного комплекса;</w:t>
      </w:r>
    </w:p>
    <w:p w:rsidR="00975A4D" w:rsidRDefault="00975A4D" w:rsidP="00975A4D">
      <w:pPr>
        <w:ind w:firstLine="540"/>
        <w:jc w:val="both"/>
        <w:rPr>
          <w:rFonts w:ascii="Times New Roman" w:hAnsi="Times New Roman"/>
        </w:rPr>
      </w:pPr>
      <w:r>
        <w:rPr>
          <w:rFonts w:ascii="Times New Roman" w:hAnsi="Times New Roman"/>
        </w:rPr>
        <w:t xml:space="preserve">   -на реализацию программы «Развитие малого и среднего бизнеса;</w:t>
      </w:r>
    </w:p>
    <w:p w:rsidR="00975A4D" w:rsidRDefault="00975A4D" w:rsidP="00975A4D">
      <w:pPr>
        <w:ind w:firstLine="540"/>
        <w:jc w:val="both"/>
        <w:rPr>
          <w:rFonts w:ascii="Times New Roman" w:hAnsi="Times New Roman"/>
        </w:rPr>
      </w:pPr>
      <w:r>
        <w:rPr>
          <w:rFonts w:ascii="Times New Roman" w:hAnsi="Times New Roman"/>
        </w:rPr>
        <w:t xml:space="preserve">   -организацию предприятий по оказанию услуг населению дровами и стройматериалами, а также предприятий по сбору и реализации </w:t>
      </w:r>
      <w:r w:rsidR="006C4D7A">
        <w:rPr>
          <w:rFonts w:ascii="Times New Roman" w:hAnsi="Times New Roman"/>
        </w:rPr>
        <w:t xml:space="preserve">сельскохозяйственной продукции </w:t>
      </w:r>
      <w:r>
        <w:rPr>
          <w:rFonts w:ascii="Times New Roman" w:hAnsi="Times New Roman"/>
        </w:rPr>
        <w:t xml:space="preserve"> </w:t>
      </w:r>
      <w:r w:rsidR="00473EF2">
        <w:rPr>
          <w:rFonts w:ascii="Times New Roman" w:hAnsi="Times New Roman"/>
        </w:rPr>
        <w:t xml:space="preserve">от </w:t>
      </w:r>
      <w:r>
        <w:rPr>
          <w:rFonts w:ascii="Times New Roman" w:hAnsi="Times New Roman"/>
        </w:rPr>
        <w:t>населения.</w:t>
      </w:r>
    </w:p>
    <w:p w:rsidR="00975A4D" w:rsidRPr="00EB20ED" w:rsidRDefault="00975A4D" w:rsidP="00975A4D">
      <w:pPr>
        <w:ind w:firstLine="567"/>
        <w:jc w:val="both"/>
        <w:rPr>
          <w:rFonts w:ascii="Times New Roman" w:hAnsi="Times New Roman"/>
        </w:rPr>
      </w:pPr>
      <w:r>
        <w:rPr>
          <w:rFonts w:ascii="Times New Roman" w:hAnsi="Times New Roman"/>
        </w:rPr>
        <w:t xml:space="preserve">Необходимо наладить развитие межмуниципальных связей. В настоящее время </w:t>
      </w:r>
      <w:r w:rsidRPr="00EB20ED">
        <w:rPr>
          <w:rFonts w:ascii="Times New Roman" w:hAnsi="Times New Roman"/>
        </w:rPr>
        <w:t>м</w:t>
      </w:r>
      <w:r>
        <w:rPr>
          <w:rFonts w:ascii="Times New Roman" w:hAnsi="Times New Roman"/>
        </w:rPr>
        <w:t>ежмуниципальные связи находятся</w:t>
      </w:r>
      <w:r w:rsidRPr="00EB20ED">
        <w:rPr>
          <w:rFonts w:ascii="Times New Roman" w:hAnsi="Times New Roman"/>
        </w:rPr>
        <w:t xml:space="preserve"> </w:t>
      </w:r>
      <w:r w:rsidR="005269DA" w:rsidRPr="005269DA">
        <w:rPr>
          <w:rFonts w:ascii="Times New Roman" w:hAnsi="Times New Roman"/>
        </w:rPr>
        <w:t>на низком</w:t>
      </w:r>
      <w:r w:rsidRPr="005269DA">
        <w:rPr>
          <w:rFonts w:ascii="Times New Roman" w:hAnsi="Times New Roman"/>
        </w:rPr>
        <w:t xml:space="preserve"> уровне</w:t>
      </w:r>
      <w:r w:rsidRPr="001F690B">
        <w:rPr>
          <w:rFonts w:ascii="Times New Roman" w:hAnsi="Times New Roman"/>
        </w:rPr>
        <w:t>.</w:t>
      </w:r>
      <w:r w:rsidRPr="00EB20ED">
        <w:rPr>
          <w:rFonts w:ascii="Times New Roman" w:hAnsi="Times New Roman"/>
        </w:rPr>
        <w:t xml:space="preserve"> При условии реального выполнения среднесрочных программ социально экономического развития муниципальных образований потребуетс</w:t>
      </w:r>
      <w:r>
        <w:rPr>
          <w:rFonts w:ascii="Times New Roman" w:hAnsi="Times New Roman"/>
        </w:rPr>
        <w:t xml:space="preserve">я привлечение и координация не </w:t>
      </w:r>
      <w:r w:rsidRPr="00EB20ED">
        <w:rPr>
          <w:rFonts w:ascii="Times New Roman" w:hAnsi="Times New Roman"/>
        </w:rPr>
        <w:t>только техни</w:t>
      </w:r>
      <w:r>
        <w:rPr>
          <w:rFonts w:ascii="Times New Roman" w:hAnsi="Times New Roman"/>
        </w:rPr>
        <w:t>ки, но и трудовых ресурсов, так как</w:t>
      </w:r>
      <w:r w:rsidRPr="00EB20ED">
        <w:rPr>
          <w:rFonts w:ascii="Times New Roman" w:hAnsi="Times New Roman"/>
        </w:rPr>
        <w:t xml:space="preserve"> экономический потенциал каждого муниципального образования не в состоянии обеспечить достаточно высокий у</w:t>
      </w:r>
      <w:r>
        <w:rPr>
          <w:rFonts w:ascii="Times New Roman" w:hAnsi="Times New Roman"/>
        </w:rPr>
        <w:t xml:space="preserve">ровень выполнения </w:t>
      </w:r>
      <w:r w:rsidRPr="00EB20ED">
        <w:rPr>
          <w:rFonts w:ascii="Times New Roman" w:hAnsi="Times New Roman"/>
        </w:rPr>
        <w:t>поставленных целей и задач.</w:t>
      </w:r>
    </w:p>
    <w:p w:rsidR="00975A4D" w:rsidRPr="007462E2" w:rsidRDefault="00975A4D" w:rsidP="00975A4D">
      <w:pPr>
        <w:ind w:firstLine="567"/>
        <w:jc w:val="both"/>
        <w:rPr>
          <w:rFonts w:ascii="Times New Roman" w:hAnsi="Times New Roman"/>
        </w:rPr>
      </w:pPr>
      <w:r>
        <w:rPr>
          <w:rFonts w:ascii="Times New Roman" w:hAnsi="Times New Roman"/>
        </w:rPr>
        <w:t xml:space="preserve">Эти первоочередные мероприятия в экономике позволят снизить уровень безработицы и послужат созданию </w:t>
      </w:r>
      <w:r w:rsidRPr="007462E2">
        <w:rPr>
          <w:rFonts w:ascii="Times New Roman" w:hAnsi="Times New Roman"/>
        </w:rPr>
        <w:t xml:space="preserve">новых рабочих </w:t>
      </w:r>
      <w:r>
        <w:rPr>
          <w:rFonts w:ascii="Times New Roman" w:hAnsi="Times New Roman"/>
        </w:rPr>
        <w:t>мест, новых видов услуг.</w:t>
      </w:r>
    </w:p>
    <w:p w:rsidR="00975A4D" w:rsidRDefault="00975A4D" w:rsidP="00975A4D">
      <w:pPr>
        <w:rPr>
          <w:rFonts w:ascii="Times New Roman" w:hAnsi="Times New Roman"/>
        </w:rPr>
      </w:pPr>
    </w:p>
    <w:p w:rsidR="00975A4D" w:rsidRPr="00556ED6" w:rsidRDefault="00975A4D" w:rsidP="00975A4D">
      <w:pPr>
        <w:jc w:val="center"/>
        <w:rPr>
          <w:rFonts w:ascii="Times New Roman" w:hAnsi="Times New Roman"/>
          <w:b/>
          <w:color w:val="000000"/>
        </w:rPr>
      </w:pPr>
      <w:r w:rsidRPr="00556ED6">
        <w:rPr>
          <w:rFonts w:ascii="Times New Roman" w:hAnsi="Times New Roman"/>
          <w:b/>
          <w:color w:val="000000"/>
        </w:rPr>
        <w:t>5.2 Промышленность</w:t>
      </w:r>
    </w:p>
    <w:p w:rsidR="00975A4D" w:rsidRDefault="00975A4D" w:rsidP="00975A4D">
      <w:pPr>
        <w:rPr>
          <w:rFonts w:ascii="Times New Roman" w:hAnsi="Times New Roman"/>
        </w:rPr>
      </w:pPr>
    </w:p>
    <w:p w:rsidR="00975A4D" w:rsidRPr="001C7117" w:rsidRDefault="00975A4D" w:rsidP="00975A4D">
      <w:pPr>
        <w:pStyle w:val="aa"/>
        <w:ind w:left="0" w:firstLine="567"/>
        <w:jc w:val="both"/>
        <w:rPr>
          <w:rFonts w:ascii="Times New Roman" w:hAnsi="Times New Roman"/>
        </w:rPr>
      </w:pPr>
      <w:r w:rsidRPr="001C7117">
        <w:rPr>
          <w:rFonts w:ascii="Times New Roman" w:hAnsi="Times New Roman"/>
        </w:rPr>
        <w:t xml:space="preserve">Производственные и коммунально-складские </w:t>
      </w:r>
      <w:r w:rsidR="00396393">
        <w:rPr>
          <w:rFonts w:ascii="Times New Roman" w:hAnsi="Times New Roman"/>
        </w:rPr>
        <w:t>объекты</w:t>
      </w:r>
      <w:r w:rsidR="004561F2">
        <w:rPr>
          <w:rFonts w:ascii="Times New Roman" w:hAnsi="Times New Roman"/>
        </w:rPr>
        <w:t xml:space="preserve"> на территории Орловского</w:t>
      </w:r>
      <w:r>
        <w:rPr>
          <w:rFonts w:ascii="Times New Roman" w:hAnsi="Times New Roman"/>
        </w:rPr>
        <w:t xml:space="preserve"> поселении </w:t>
      </w:r>
      <w:r w:rsidRPr="001C7117">
        <w:rPr>
          <w:rFonts w:ascii="Times New Roman" w:hAnsi="Times New Roman"/>
        </w:rPr>
        <w:t>отсутствуют.</w:t>
      </w:r>
      <w:r>
        <w:rPr>
          <w:rFonts w:ascii="Times New Roman" w:hAnsi="Times New Roman"/>
        </w:rPr>
        <w:t xml:space="preserve"> </w:t>
      </w:r>
      <w:r w:rsidRPr="001C7117">
        <w:rPr>
          <w:rFonts w:ascii="Times New Roman" w:hAnsi="Times New Roman"/>
        </w:rPr>
        <w:t>При возобновлении технолог</w:t>
      </w:r>
      <w:r w:rsidR="004561F2">
        <w:rPr>
          <w:rFonts w:ascii="Times New Roman" w:hAnsi="Times New Roman"/>
        </w:rPr>
        <w:t xml:space="preserve">ических процессов </w:t>
      </w:r>
      <w:proofErr w:type="gramStart"/>
      <w:r w:rsidR="004561F2">
        <w:rPr>
          <w:rFonts w:ascii="Times New Roman" w:hAnsi="Times New Roman"/>
        </w:rPr>
        <w:t>(</w:t>
      </w:r>
      <w:r>
        <w:rPr>
          <w:rFonts w:ascii="Times New Roman" w:hAnsi="Times New Roman"/>
        </w:rPr>
        <w:t xml:space="preserve"> </w:t>
      </w:r>
      <w:proofErr w:type="gramEnd"/>
      <w:r>
        <w:rPr>
          <w:rFonts w:ascii="Times New Roman" w:hAnsi="Times New Roman"/>
        </w:rPr>
        <w:t>промышленные предприятия, коммунально-складские территории</w:t>
      </w:r>
      <w:r w:rsidRPr="001C7117">
        <w:rPr>
          <w:rFonts w:ascii="Times New Roman" w:hAnsi="Times New Roman"/>
        </w:rPr>
        <w:t xml:space="preserve">) </w:t>
      </w:r>
      <w:r>
        <w:rPr>
          <w:rFonts w:ascii="Times New Roman" w:hAnsi="Times New Roman"/>
        </w:rPr>
        <w:t>будет определена их территория. Р</w:t>
      </w:r>
      <w:r w:rsidRPr="001C7117">
        <w:rPr>
          <w:rFonts w:ascii="Times New Roman" w:hAnsi="Times New Roman"/>
        </w:rPr>
        <w:t>азмер</w:t>
      </w:r>
      <w:r w:rsidR="00396393">
        <w:rPr>
          <w:rFonts w:ascii="Times New Roman" w:hAnsi="Times New Roman"/>
        </w:rPr>
        <w:t>ы</w:t>
      </w:r>
      <w:r w:rsidRPr="001C7117">
        <w:rPr>
          <w:rFonts w:ascii="Times New Roman" w:hAnsi="Times New Roman"/>
        </w:rPr>
        <w:t xml:space="preserve"> </w:t>
      </w:r>
      <w:r w:rsidR="00396393">
        <w:rPr>
          <w:rFonts w:ascii="Times New Roman" w:hAnsi="Times New Roman"/>
        </w:rPr>
        <w:t>санитарно-защитных зон</w:t>
      </w:r>
      <w:r w:rsidRPr="001C7117">
        <w:rPr>
          <w:rFonts w:ascii="Times New Roman" w:hAnsi="Times New Roman"/>
        </w:rPr>
        <w:t xml:space="preserve"> будет определён</w:t>
      </w:r>
      <w:r>
        <w:rPr>
          <w:rFonts w:ascii="Times New Roman" w:hAnsi="Times New Roman"/>
        </w:rPr>
        <w:t xml:space="preserve"> исходя из ёмкости предприятия, р</w:t>
      </w:r>
      <w:r w:rsidRPr="001C7117">
        <w:rPr>
          <w:rFonts w:ascii="Times New Roman" w:hAnsi="Times New Roman"/>
        </w:rPr>
        <w:t>азмер СЗЗ перспективных площадок</w:t>
      </w:r>
      <w:r>
        <w:rPr>
          <w:rFonts w:ascii="Times New Roman" w:hAnsi="Times New Roman"/>
        </w:rPr>
        <w:t xml:space="preserve"> коммунального назначения -50 м.</w:t>
      </w:r>
    </w:p>
    <w:p w:rsidR="004561F2" w:rsidRDefault="004561F2" w:rsidP="00975A4D">
      <w:pPr>
        <w:jc w:val="center"/>
        <w:rPr>
          <w:rFonts w:ascii="Times New Roman" w:hAnsi="Times New Roman"/>
          <w:b/>
          <w:color w:val="000000"/>
        </w:rPr>
      </w:pPr>
    </w:p>
    <w:p w:rsidR="00975A4D" w:rsidRPr="00556ED6" w:rsidRDefault="00975A4D" w:rsidP="00975A4D">
      <w:pPr>
        <w:jc w:val="center"/>
        <w:rPr>
          <w:rFonts w:ascii="Times New Roman" w:hAnsi="Times New Roman"/>
          <w:b/>
          <w:color w:val="000000"/>
        </w:rPr>
      </w:pPr>
      <w:r w:rsidRPr="00556ED6">
        <w:rPr>
          <w:rFonts w:ascii="Times New Roman" w:hAnsi="Times New Roman"/>
          <w:b/>
          <w:color w:val="000000"/>
        </w:rPr>
        <w:t>5.3 Лесное хозяйство</w:t>
      </w:r>
    </w:p>
    <w:p w:rsidR="00975A4D" w:rsidRPr="001329B3" w:rsidRDefault="00975A4D" w:rsidP="00975A4D">
      <w:pPr>
        <w:ind w:firstLine="567"/>
        <w:jc w:val="both"/>
        <w:rPr>
          <w:rFonts w:ascii="Times New Roman" w:hAnsi="Times New Roman"/>
        </w:rPr>
      </w:pPr>
    </w:p>
    <w:p w:rsidR="00975A4D" w:rsidRPr="006D5AD2" w:rsidRDefault="00975A4D" w:rsidP="00975A4D">
      <w:pPr>
        <w:ind w:firstLine="708"/>
        <w:jc w:val="both"/>
        <w:rPr>
          <w:rFonts w:ascii="Times New Roman" w:hAnsi="Times New Roman"/>
        </w:rPr>
      </w:pPr>
      <w:r w:rsidRPr="00590568">
        <w:rPr>
          <w:rFonts w:ascii="Times New Roman" w:hAnsi="Times New Roman"/>
        </w:rPr>
        <w:t>Убинское лесничество расположено в северной части Новосибирской области на</w:t>
      </w:r>
      <w:r w:rsidRPr="006D5AD2">
        <w:rPr>
          <w:rFonts w:ascii="Times New Roman" w:hAnsi="Times New Roman"/>
        </w:rPr>
        <w:t xml:space="preserve"> территории Убинского административного района. С севера территория лес</w:t>
      </w:r>
      <w:r w:rsidR="00396393">
        <w:rPr>
          <w:rFonts w:ascii="Times New Roman" w:hAnsi="Times New Roman"/>
        </w:rPr>
        <w:t>ничества</w:t>
      </w:r>
      <w:r w:rsidRPr="006D5AD2">
        <w:rPr>
          <w:rFonts w:ascii="Times New Roman" w:hAnsi="Times New Roman"/>
        </w:rPr>
        <w:t xml:space="preserve"> граничит с Томской областью, с северо-запада граничит с Северным районом,</w:t>
      </w:r>
      <w:r>
        <w:rPr>
          <w:rFonts w:ascii="Times New Roman" w:hAnsi="Times New Roman"/>
        </w:rPr>
        <w:t xml:space="preserve"> </w:t>
      </w:r>
      <w:r w:rsidRPr="006D5AD2">
        <w:rPr>
          <w:rFonts w:ascii="Times New Roman" w:hAnsi="Times New Roman"/>
        </w:rPr>
        <w:t>с запада с Куйбышевским и Барабинским районами, в южной</w:t>
      </w:r>
      <w:r w:rsidR="008B28CD">
        <w:rPr>
          <w:rFonts w:ascii="Times New Roman" w:hAnsi="Times New Roman"/>
        </w:rPr>
        <w:t xml:space="preserve"> части с Здвинским и Доволенским районами</w:t>
      </w:r>
      <w:r w:rsidRPr="006D5AD2">
        <w:rPr>
          <w:rFonts w:ascii="Times New Roman" w:hAnsi="Times New Roman"/>
        </w:rPr>
        <w:t xml:space="preserve">, с востока </w:t>
      </w:r>
      <w:r w:rsidR="008B28CD" w:rsidRPr="006D5AD2">
        <w:rPr>
          <w:rFonts w:ascii="Times New Roman" w:hAnsi="Times New Roman"/>
        </w:rPr>
        <w:t>с Каргатским</w:t>
      </w:r>
      <w:proofErr w:type="gramStart"/>
      <w:r w:rsidR="008B28CD" w:rsidRPr="006D5AD2">
        <w:rPr>
          <w:rFonts w:ascii="Times New Roman" w:hAnsi="Times New Roman"/>
        </w:rPr>
        <w:t xml:space="preserve"> </w:t>
      </w:r>
      <w:r w:rsidR="009F4933">
        <w:rPr>
          <w:rFonts w:ascii="Times New Roman" w:hAnsi="Times New Roman"/>
        </w:rPr>
        <w:t>,</w:t>
      </w:r>
      <w:proofErr w:type="gramEnd"/>
      <w:r w:rsidR="008B28CD" w:rsidRPr="006D5AD2">
        <w:rPr>
          <w:rFonts w:ascii="Times New Roman" w:hAnsi="Times New Roman"/>
        </w:rPr>
        <w:t xml:space="preserve"> Чулымским </w:t>
      </w:r>
      <w:r w:rsidR="008B28CD">
        <w:rPr>
          <w:rFonts w:ascii="Times New Roman" w:hAnsi="Times New Roman"/>
        </w:rPr>
        <w:t>и</w:t>
      </w:r>
      <w:r w:rsidRPr="006D5AD2">
        <w:rPr>
          <w:rFonts w:ascii="Times New Roman" w:hAnsi="Times New Roman"/>
        </w:rPr>
        <w:t xml:space="preserve"> </w:t>
      </w:r>
      <w:r w:rsidR="008B28CD">
        <w:rPr>
          <w:rFonts w:ascii="Times New Roman" w:hAnsi="Times New Roman"/>
        </w:rPr>
        <w:t>Колыван</w:t>
      </w:r>
      <w:r w:rsidRPr="006D5AD2">
        <w:rPr>
          <w:rFonts w:ascii="Times New Roman" w:hAnsi="Times New Roman"/>
        </w:rPr>
        <w:t xml:space="preserve">ским районом. </w:t>
      </w:r>
    </w:p>
    <w:p w:rsidR="00975A4D" w:rsidRPr="00590568" w:rsidRDefault="00975A4D" w:rsidP="00975A4D">
      <w:pPr>
        <w:ind w:firstLine="709"/>
        <w:jc w:val="both"/>
        <w:rPr>
          <w:rFonts w:ascii="Times New Roman" w:hAnsi="Times New Roman"/>
        </w:rPr>
      </w:pPr>
      <w:r w:rsidRPr="001329B3">
        <w:rPr>
          <w:rFonts w:ascii="Times New Roman" w:hAnsi="Times New Roman"/>
        </w:rPr>
        <w:t xml:space="preserve">Распределение территории Убинского лесничества Новосибирской области по лесохозяйственным участкам и их площади уточнены и приведены в соответствии с </w:t>
      </w:r>
      <w:r w:rsidRPr="00590568">
        <w:rPr>
          <w:rFonts w:ascii="Times New Roman" w:hAnsi="Times New Roman"/>
        </w:rPr>
        <w:t>приказом Департамента природных ресурсов и охраны окружающей среды Новосибирской области от 18.02.2008г. № 67 и материалами лесоустройства.</w:t>
      </w:r>
    </w:p>
    <w:p w:rsidR="00975A4D" w:rsidRPr="00E73991" w:rsidRDefault="00975A4D" w:rsidP="00975A4D">
      <w:pPr>
        <w:ind w:firstLine="709"/>
        <w:jc w:val="both"/>
        <w:rPr>
          <w:rFonts w:ascii="Times New Roman" w:hAnsi="Times New Roman"/>
        </w:rPr>
      </w:pPr>
      <w:r w:rsidRPr="00E73991">
        <w:rPr>
          <w:rFonts w:ascii="Times New Roman" w:hAnsi="Times New Roman"/>
        </w:rPr>
        <w:t>Территория лесохо</w:t>
      </w:r>
      <w:r w:rsidR="004561F2" w:rsidRPr="00E73991">
        <w:rPr>
          <w:rFonts w:ascii="Times New Roman" w:hAnsi="Times New Roman"/>
        </w:rPr>
        <w:t>зяйственного участка Орловского</w:t>
      </w:r>
      <w:r w:rsidR="00374CDA" w:rsidRPr="00E73991">
        <w:rPr>
          <w:rFonts w:ascii="Times New Roman" w:hAnsi="Times New Roman"/>
        </w:rPr>
        <w:t xml:space="preserve"> поселения составляет 2609</w:t>
      </w:r>
      <w:r w:rsidRPr="00E73991">
        <w:rPr>
          <w:rFonts w:ascii="Times New Roman" w:hAnsi="Times New Roman"/>
        </w:rPr>
        <w:t>,0 га.</w:t>
      </w:r>
    </w:p>
    <w:p w:rsidR="00975A4D" w:rsidRPr="00590568" w:rsidRDefault="00975A4D" w:rsidP="00975A4D">
      <w:pPr>
        <w:ind w:firstLine="709"/>
        <w:jc w:val="both"/>
        <w:rPr>
          <w:rFonts w:ascii="Times New Roman" w:hAnsi="Times New Roman"/>
        </w:rPr>
      </w:pPr>
      <w:r w:rsidRPr="00590568">
        <w:rPr>
          <w:rFonts w:ascii="Times New Roman" w:hAnsi="Times New Roman"/>
        </w:rPr>
        <w:t>Распределение территории Убинского лесничества по целевому назначению и категориям защитных лесов проведено с учётом современных требований, направленных на сохранение средообразующих, водоохранных, защитных, санитарно-гигиенических, оздоровительных и иных полезных функций лесов, а также на удовлетворение потребности общества в лесах и лесных ресурсах.</w:t>
      </w:r>
    </w:p>
    <w:p w:rsidR="00975A4D" w:rsidRPr="00F92C58" w:rsidRDefault="00975A4D" w:rsidP="00975A4D">
      <w:pPr>
        <w:ind w:firstLine="709"/>
        <w:jc w:val="both"/>
        <w:rPr>
          <w:rFonts w:ascii="Times New Roman" w:hAnsi="Times New Roman"/>
          <w:spacing w:val="4"/>
        </w:rPr>
      </w:pPr>
      <w:r w:rsidRPr="00F92C58">
        <w:rPr>
          <w:rFonts w:ascii="Times New Roman" w:hAnsi="Times New Roman"/>
          <w:spacing w:val="4"/>
        </w:rPr>
        <w:t xml:space="preserve">Виды разрешенного использования лесов определены ст. 25 ЛК РФ 2006 года. Леса могут использоваться для одной или нескольких целей. Использование лесов, в зависимости от их целевого назначения и категории защитных лесов, может </w:t>
      </w:r>
      <w:r w:rsidRPr="00F92C58">
        <w:rPr>
          <w:rFonts w:ascii="Times New Roman" w:hAnsi="Times New Roman"/>
          <w:spacing w:val="4"/>
        </w:rPr>
        <w:lastRenderedPageBreak/>
        <w:t>ограничиваться согласно ст.27 ЛК РФ 2006 года в случаях и порядке, определенными ЛК РФ 2006 года и другими федеральными законами.</w:t>
      </w:r>
    </w:p>
    <w:p w:rsidR="00975A4D" w:rsidRPr="00F92C58" w:rsidRDefault="00975A4D" w:rsidP="00975A4D">
      <w:pPr>
        <w:ind w:firstLine="709"/>
        <w:jc w:val="both"/>
        <w:rPr>
          <w:rFonts w:ascii="Times New Roman" w:hAnsi="Times New Roman"/>
          <w:spacing w:val="4"/>
        </w:rPr>
      </w:pPr>
      <w:r w:rsidRPr="00F92C58">
        <w:rPr>
          <w:rFonts w:ascii="Times New Roman" w:hAnsi="Times New Roman"/>
          <w:spacing w:val="4"/>
        </w:rPr>
        <w:t>Использование лесов, представляющее собой предпринимательскую деятельность, осуществляется на землях лесного фонда лицами, зарегистрированными в Российской Федерации в соответствии с Федеральным законом от 8 августа 2001 года N 129-ФЗ "О государственной регистрации юридических лиц и индивидуальных предпринимателей".</w:t>
      </w:r>
    </w:p>
    <w:p w:rsidR="00975A4D" w:rsidRPr="00223A4D" w:rsidRDefault="00975A4D" w:rsidP="00975A4D">
      <w:pPr>
        <w:ind w:firstLine="567"/>
        <w:jc w:val="both"/>
        <w:rPr>
          <w:rFonts w:ascii="Times New Roman" w:hAnsi="Times New Roman"/>
          <w:spacing w:val="4"/>
        </w:rPr>
      </w:pPr>
      <w:r>
        <w:rPr>
          <w:rFonts w:ascii="Times New Roman" w:hAnsi="Times New Roman"/>
          <w:spacing w:val="4"/>
        </w:rPr>
        <w:t>Н</w:t>
      </w:r>
      <w:r w:rsidRPr="00223A4D">
        <w:rPr>
          <w:rFonts w:ascii="Times New Roman" w:hAnsi="Times New Roman"/>
          <w:spacing w:val="4"/>
        </w:rPr>
        <w:t>а землях Убинского района, имеется достаточное количество площадей, пригодных для выпаса сельскохозяйственных животных, сенокошения и выращивания сельскохозяйст</w:t>
      </w:r>
      <w:r>
        <w:rPr>
          <w:rFonts w:ascii="Times New Roman" w:hAnsi="Times New Roman"/>
          <w:spacing w:val="4"/>
        </w:rPr>
        <w:t>венных культур, П</w:t>
      </w:r>
      <w:r w:rsidRPr="00223A4D">
        <w:rPr>
          <w:rFonts w:ascii="Times New Roman" w:hAnsi="Times New Roman"/>
          <w:spacing w:val="4"/>
        </w:rPr>
        <w:t>окрытые лесной растительностью земли, составляющие фонд лесовосстановления лесничества, проект</w:t>
      </w:r>
      <w:r>
        <w:rPr>
          <w:rFonts w:ascii="Times New Roman" w:hAnsi="Times New Roman"/>
          <w:spacing w:val="4"/>
        </w:rPr>
        <w:t>ируются под лесовосстановление. В</w:t>
      </w:r>
      <w:r w:rsidRPr="00223A4D">
        <w:rPr>
          <w:rFonts w:ascii="Times New Roman" w:hAnsi="Times New Roman"/>
          <w:spacing w:val="4"/>
        </w:rPr>
        <w:t xml:space="preserve"> качестве площадей, пригодных для конкретных видов использования в сельском хозяйстве на территории лесничества, рассматриваются лишь нелесные земли (сенокосы, пашни, пастбища).</w:t>
      </w:r>
    </w:p>
    <w:p w:rsidR="00975A4D" w:rsidRPr="00223A4D" w:rsidRDefault="00975A4D" w:rsidP="00975A4D">
      <w:pPr>
        <w:ind w:firstLine="720"/>
        <w:jc w:val="both"/>
        <w:rPr>
          <w:rFonts w:ascii="Times New Roman" w:hAnsi="Times New Roman"/>
        </w:rPr>
      </w:pPr>
      <w:r w:rsidRPr="00223A4D">
        <w:rPr>
          <w:rFonts w:ascii="Times New Roman" w:hAnsi="Times New Roman"/>
        </w:rPr>
        <w:t>Параметры разрешенного использования лесов для ведения сельского хо</w:t>
      </w:r>
      <w:r>
        <w:rPr>
          <w:rFonts w:ascii="Times New Roman" w:hAnsi="Times New Roman"/>
        </w:rPr>
        <w:t>зяйства, приведены в таблице 5.3-</w:t>
      </w:r>
      <w:r w:rsidRPr="00223A4D">
        <w:rPr>
          <w:rFonts w:ascii="Times New Roman" w:hAnsi="Times New Roman"/>
        </w:rPr>
        <w:t>1.</w:t>
      </w:r>
    </w:p>
    <w:p w:rsidR="00975A4D" w:rsidRDefault="00975A4D" w:rsidP="00975A4D">
      <w:pPr>
        <w:pStyle w:val="ad"/>
        <w:rPr>
          <w:b w:val="0"/>
          <w:bCs w:val="0"/>
          <w:sz w:val="24"/>
        </w:rPr>
      </w:pPr>
    </w:p>
    <w:p w:rsidR="00975A4D" w:rsidRPr="00223A4D" w:rsidRDefault="00975A4D" w:rsidP="00975A4D">
      <w:pPr>
        <w:pStyle w:val="ad"/>
        <w:rPr>
          <w:b w:val="0"/>
          <w:bCs w:val="0"/>
          <w:sz w:val="24"/>
        </w:rPr>
      </w:pPr>
      <w:r w:rsidRPr="00223A4D">
        <w:rPr>
          <w:b w:val="0"/>
          <w:bCs w:val="0"/>
          <w:sz w:val="24"/>
        </w:rPr>
        <w:t xml:space="preserve">Параметры разрешенного использования лесов для  ведения </w:t>
      </w:r>
    </w:p>
    <w:p w:rsidR="00975A4D" w:rsidRPr="00223A4D" w:rsidRDefault="00975A4D" w:rsidP="00975A4D">
      <w:pPr>
        <w:pStyle w:val="ad"/>
        <w:rPr>
          <w:b w:val="0"/>
          <w:bCs w:val="0"/>
          <w:sz w:val="24"/>
        </w:rPr>
      </w:pPr>
      <w:r w:rsidRPr="00223A4D">
        <w:rPr>
          <w:b w:val="0"/>
          <w:bCs w:val="0"/>
          <w:sz w:val="24"/>
        </w:rPr>
        <w:t>сельского хозяйства</w:t>
      </w:r>
    </w:p>
    <w:p w:rsidR="00975A4D" w:rsidRPr="00223A4D" w:rsidRDefault="00975A4D" w:rsidP="00975A4D">
      <w:pPr>
        <w:pStyle w:val="ad"/>
        <w:jc w:val="right"/>
        <w:rPr>
          <w:b w:val="0"/>
          <w:bCs w:val="0"/>
          <w:sz w:val="24"/>
        </w:rPr>
      </w:pPr>
      <w:r>
        <w:rPr>
          <w:b w:val="0"/>
          <w:bCs w:val="0"/>
          <w:sz w:val="24"/>
        </w:rPr>
        <w:t xml:space="preserve">Таблица </w:t>
      </w:r>
      <w:r>
        <w:rPr>
          <w:b w:val="0"/>
          <w:bCs w:val="0"/>
          <w:sz w:val="24"/>
          <w:lang w:val="en-US"/>
        </w:rPr>
        <w:t>5</w:t>
      </w:r>
      <w:r>
        <w:rPr>
          <w:b w:val="0"/>
          <w:bCs w:val="0"/>
          <w:sz w:val="24"/>
        </w:rPr>
        <w:t>.3-1</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23"/>
        <w:gridCol w:w="4622"/>
        <w:gridCol w:w="2147"/>
        <w:gridCol w:w="1978"/>
      </w:tblGrid>
      <w:tr w:rsidR="00975A4D" w:rsidRPr="00223A4D" w:rsidTr="003E27E0">
        <w:trPr>
          <w:tblHeader/>
          <w:jc w:val="center"/>
        </w:trPr>
        <w:tc>
          <w:tcPr>
            <w:tcW w:w="823" w:type="dxa"/>
            <w:vAlign w:val="center"/>
          </w:tcPr>
          <w:p w:rsidR="00975A4D" w:rsidRPr="00223A4D" w:rsidRDefault="00975A4D" w:rsidP="003E27E0">
            <w:pPr>
              <w:pStyle w:val="ad"/>
              <w:rPr>
                <w:b w:val="0"/>
                <w:bCs w:val="0"/>
                <w:sz w:val="24"/>
              </w:rPr>
            </w:pPr>
            <w:r w:rsidRPr="00223A4D">
              <w:rPr>
                <w:b w:val="0"/>
                <w:bCs w:val="0"/>
                <w:sz w:val="24"/>
              </w:rPr>
              <w:t xml:space="preserve">№ </w:t>
            </w:r>
            <w:proofErr w:type="gramStart"/>
            <w:r w:rsidRPr="00223A4D">
              <w:rPr>
                <w:b w:val="0"/>
                <w:bCs w:val="0"/>
                <w:sz w:val="24"/>
              </w:rPr>
              <w:t>п</w:t>
            </w:r>
            <w:proofErr w:type="gramEnd"/>
            <w:r w:rsidRPr="00223A4D">
              <w:rPr>
                <w:b w:val="0"/>
                <w:bCs w:val="0"/>
                <w:sz w:val="24"/>
              </w:rPr>
              <w:t>/п</w:t>
            </w:r>
          </w:p>
        </w:tc>
        <w:tc>
          <w:tcPr>
            <w:tcW w:w="4623" w:type="dxa"/>
            <w:vAlign w:val="center"/>
          </w:tcPr>
          <w:p w:rsidR="00975A4D" w:rsidRPr="00223A4D" w:rsidRDefault="00975A4D" w:rsidP="003E27E0">
            <w:pPr>
              <w:pStyle w:val="ad"/>
              <w:rPr>
                <w:b w:val="0"/>
                <w:bCs w:val="0"/>
                <w:sz w:val="24"/>
              </w:rPr>
            </w:pPr>
            <w:r w:rsidRPr="00223A4D">
              <w:rPr>
                <w:b w:val="0"/>
                <w:bCs w:val="0"/>
                <w:sz w:val="24"/>
              </w:rPr>
              <w:t>Виды мероприятий</w:t>
            </w:r>
          </w:p>
        </w:tc>
        <w:tc>
          <w:tcPr>
            <w:tcW w:w="2147" w:type="dxa"/>
            <w:vAlign w:val="center"/>
          </w:tcPr>
          <w:p w:rsidR="00975A4D" w:rsidRPr="00223A4D" w:rsidRDefault="00975A4D" w:rsidP="003E27E0">
            <w:pPr>
              <w:pStyle w:val="ad"/>
              <w:rPr>
                <w:b w:val="0"/>
                <w:bCs w:val="0"/>
                <w:sz w:val="24"/>
              </w:rPr>
            </w:pPr>
            <w:r w:rsidRPr="00223A4D">
              <w:rPr>
                <w:b w:val="0"/>
                <w:bCs w:val="0"/>
                <w:sz w:val="24"/>
              </w:rPr>
              <w:t>Единица измерения</w:t>
            </w:r>
          </w:p>
        </w:tc>
        <w:tc>
          <w:tcPr>
            <w:tcW w:w="1978" w:type="dxa"/>
            <w:vAlign w:val="center"/>
          </w:tcPr>
          <w:p w:rsidR="00975A4D" w:rsidRPr="00223A4D" w:rsidRDefault="00975A4D" w:rsidP="003E27E0">
            <w:pPr>
              <w:pStyle w:val="ad"/>
              <w:rPr>
                <w:b w:val="0"/>
                <w:bCs w:val="0"/>
                <w:sz w:val="24"/>
              </w:rPr>
            </w:pPr>
            <w:r w:rsidRPr="00223A4D">
              <w:rPr>
                <w:b w:val="0"/>
                <w:bCs w:val="0"/>
                <w:sz w:val="24"/>
              </w:rPr>
              <w:t>Ежегодный допустимый объем</w:t>
            </w:r>
          </w:p>
        </w:tc>
      </w:tr>
      <w:tr w:rsidR="00B808C1" w:rsidRPr="00B808C1" w:rsidTr="003E27E0">
        <w:trPr>
          <w:jc w:val="center"/>
        </w:trPr>
        <w:tc>
          <w:tcPr>
            <w:tcW w:w="823" w:type="dxa"/>
            <w:vAlign w:val="center"/>
          </w:tcPr>
          <w:p w:rsidR="00B808C1" w:rsidRPr="00B808C1" w:rsidRDefault="00B808C1" w:rsidP="00B808C1">
            <w:pPr>
              <w:pStyle w:val="ad"/>
              <w:rPr>
                <w:b w:val="0"/>
                <w:bCs w:val="0"/>
                <w:sz w:val="22"/>
                <w:szCs w:val="22"/>
              </w:rPr>
            </w:pPr>
            <w:r>
              <w:rPr>
                <w:b w:val="0"/>
                <w:bCs w:val="0"/>
                <w:sz w:val="22"/>
                <w:szCs w:val="22"/>
              </w:rPr>
              <w:t>1</w:t>
            </w:r>
          </w:p>
        </w:tc>
        <w:tc>
          <w:tcPr>
            <w:tcW w:w="4623" w:type="dxa"/>
            <w:vAlign w:val="center"/>
          </w:tcPr>
          <w:p w:rsidR="00B808C1" w:rsidRPr="00B808C1" w:rsidRDefault="00B808C1" w:rsidP="00B808C1">
            <w:pPr>
              <w:pStyle w:val="ad"/>
              <w:rPr>
                <w:b w:val="0"/>
                <w:bCs w:val="0"/>
                <w:sz w:val="22"/>
                <w:szCs w:val="22"/>
              </w:rPr>
            </w:pPr>
            <w:r>
              <w:rPr>
                <w:b w:val="0"/>
                <w:bCs w:val="0"/>
                <w:sz w:val="22"/>
                <w:szCs w:val="22"/>
              </w:rPr>
              <w:t>2</w:t>
            </w:r>
          </w:p>
        </w:tc>
        <w:tc>
          <w:tcPr>
            <w:tcW w:w="2147" w:type="dxa"/>
            <w:vAlign w:val="center"/>
          </w:tcPr>
          <w:p w:rsidR="00B808C1" w:rsidRPr="00B808C1" w:rsidRDefault="00B808C1" w:rsidP="00B808C1">
            <w:pPr>
              <w:pStyle w:val="ad"/>
              <w:rPr>
                <w:b w:val="0"/>
                <w:bCs w:val="0"/>
                <w:sz w:val="22"/>
                <w:szCs w:val="22"/>
              </w:rPr>
            </w:pPr>
            <w:r>
              <w:rPr>
                <w:b w:val="0"/>
                <w:bCs w:val="0"/>
                <w:sz w:val="22"/>
                <w:szCs w:val="22"/>
              </w:rPr>
              <w:t>3</w:t>
            </w:r>
          </w:p>
        </w:tc>
        <w:tc>
          <w:tcPr>
            <w:tcW w:w="1978" w:type="dxa"/>
            <w:vAlign w:val="center"/>
          </w:tcPr>
          <w:p w:rsidR="00B808C1" w:rsidRPr="00B808C1" w:rsidRDefault="00B808C1" w:rsidP="00B808C1">
            <w:pPr>
              <w:pStyle w:val="ad"/>
              <w:rPr>
                <w:b w:val="0"/>
                <w:bCs w:val="0"/>
                <w:sz w:val="22"/>
                <w:szCs w:val="22"/>
              </w:rPr>
            </w:pPr>
            <w:r>
              <w:rPr>
                <w:b w:val="0"/>
                <w:bCs w:val="0"/>
                <w:sz w:val="22"/>
                <w:szCs w:val="22"/>
              </w:rPr>
              <w:t>4</w:t>
            </w:r>
          </w:p>
        </w:tc>
      </w:tr>
      <w:tr w:rsidR="00975A4D" w:rsidRPr="00223A4D" w:rsidTr="003E27E0">
        <w:trPr>
          <w:jc w:val="center"/>
        </w:trPr>
        <w:tc>
          <w:tcPr>
            <w:tcW w:w="823" w:type="dxa"/>
            <w:vAlign w:val="center"/>
          </w:tcPr>
          <w:p w:rsidR="00975A4D" w:rsidRPr="00223A4D" w:rsidRDefault="00975A4D" w:rsidP="003E27E0">
            <w:pPr>
              <w:pStyle w:val="ad"/>
              <w:rPr>
                <w:b w:val="0"/>
                <w:bCs w:val="0"/>
                <w:sz w:val="24"/>
              </w:rPr>
            </w:pPr>
            <w:r w:rsidRPr="00223A4D">
              <w:rPr>
                <w:b w:val="0"/>
                <w:bCs w:val="0"/>
                <w:sz w:val="24"/>
              </w:rPr>
              <w:t>1</w:t>
            </w: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Использование пашни</w:t>
            </w:r>
          </w:p>
        </w:tc>
        <w:tc>
          <w:tcPr>
            <w:tcW w:w="2147" w:type="dxa"/>
            <w:vAlign w:val="center"/>
          </w:tcPr>
          <w:p w:rsidR="00975A4D" w:rsidRPr="00223A4D" w:rsidRDefault="00975A4D" w:rsidP="003E27E0">
            <w:pPr>
              <w:pStyle w:val="ad"/>
              <w:rPr>
                <w:b w:val="0"/>
                <w:bCs w:val="0"/>
                <w:sz w:val="24"/>
              </w:rPr>
            </w:pPr>
            <w:r w:rsidRPr="00223A4D">
              <w:rPr>
                <w:b w:val="0"/>
                <w:bCs w:val="0"/>
                <w:sz w:val="24"/>
              </w:rPr>
              <w:t>га</w:t>
            </w:r>
          </w:p>
        </w:tc>
        <w:tc>
          <w:tcPr>
            <w:tcW w:w="1978" w:type="dxa"/>
            <w:vAlign w:val="center"/>
          </w:tcPr>
          <w:p w:rsidR="00975A4D" w:rsidRPr="00223A4D" w:rsidRDefault="00975A4D" w:rsidP="003E27E0">
            <w:pPr>
              <w:pStyle w:val="ad"/>
              <w:rPr>
                <w:b w:val="0"/>
                <w:bCs w:val="0"/>
                <w:sz w:val="24"/>
              </w:rPr>
            </w:pPr>
            <w:r w:rsidRPr="00223A4D">
              <w:rPr>
                <w:b w:val="0"/>
                <w:bCs w:val="0"/>
                <w:sz w:val="24"/>
              </w:rPr>
              <w:t>48</w:t>
            </w:r>
          </w:p>
        </w:tc>
      </w:tr>
      <w:tr w:rsidR="00975A4D" w:rsidRPr="00223A4D" w:rsidTr="003E27E0">
        <w:trPr>
          <w:jc w:val="center"/>
        </w:trPr>
        <w:tc>
          <w:tcPr>
            <w:tcW w:w="823" w:type="dxa"/>
            <w:vAlign w:val="center"/>
          </w:tcPr>
          <w:p w:rsidR="00975A4D" w:rsidRPr="00223A4D" w:rsidRDefault="00975A4D" w:rsidP="003E27E0">
            <w:pPr>
              <w:pStyle w:val="ad"/>
              <w:rPr>
                <w:b w:val="0"/>
                <w:bCs w:val="0"/>
                <w:sz w:val="24"/>
              </w:rPr>
            </w:pPr>
            <w:r w:rsidRPr="00223A4D">
              <w:rPr>
                <w:b w:val="0"/>
                <w:bCs w:val="0"/>
                <w:sz w:val="24"/>
              </w:rPr>
              <w:t>2</w:t>
            </w:r>
          </w:p>
        </w:tc>
        <w:tc>
          <w:tcPr>
            <w:tcW w:w="4623" w:type="dxa"/>
            <w:vAlign w:val="center"/>
          </w:tcPr>
          <w:p w:rsidR="00975A4D" w:rsidRPr="00223A4D" w:rsidRDefault="00975A4D" w:rsidP="003E27E0">
            <w:pPr>
              <w:pStyle w:val="ad"/>
              <w:jc w:val="left"/>
              <w:rPr>
                <w:b w:val="0"/>
                <w:bCs w:val="0"/>
                <w:sz w:val="24"/>
              </w:rPr>
            </w:pPr>
            <w:r w:rsidRPr="00223A4D">
              <w:rPr>
                <w:b w:val="0"/>
                <w:bCs w:val="0"/>
                <w:sz w:val="24"/>
              </w:rPr>
              <w:t>Сенокошение</w:t>
            </w:r>
          </w:p>
        </w:tc>
        <w:tc>
          <w:tcPr>
            <w:tcW w:w="2147" w:type="dxa"/>
            <w:vAlign w:val="center"/>
          </w:tcPr>
          <w:p w:rsidR="00975A4D" w:rsidRPr="00223A4D" w:rsidRDefault="00975A4D" w:rsidP="003E27E0">
            <w:pPr>
              <w:pStyle w:val="ad"/>
              <w:rPr>
                <w:b w:val="0"/>
                <w:bCs w:val="0"/>
                <w:sz w:val="24"/>
              </w:rPr>
            </w:pPr>
            <w:proofErr w:type="gramStart"/>
            <w:r w:rsidRPr="00223A4D">
              <w:rPr>
                <w:b w:val="0"/>
                <w:bCs w:val="0"/>
                <w:sz w:val="24"/>
              </w:rPr>
              <w:t>га</w:t>
            </w:r>
            <w:proofErr w:type="gramEnd"/>
            <w:r w:rsidRPr="00223A4D">
              <w:rPr>
                <w:b w:val="0"/>
                <w:bCs w:val="0"/>
                <w:sz w:val="24"/>
              </w:rPr>
              <w:t>/т</w:t>
            </w:r>
          </w:p>
        </w:tc>
        <w:tc>
          <w:tcPr>
            <w:tcW w:w="1978" w:type="dxa"/>
            <w:vAlign w:val="center"/>
          </w:tcPr>
          <w:p w:rsidR="00975A4D" w:rsidRPr="00223A4D" w:rsidRDefault="00975A4D" w:rsidP="003E27E0">
            <w:pPr>
              <w:pStyle w:val="ad"/>
              <w:rPr>
                <w:b w:val="0"/>
                <w:bCs w:val="0"/>
                <w:sz w:val="24"/>
              </w:rPr>
            </w:pPr>
            <w:r w:rsidRPr="00223A4D">
              <w:rPr>
                <w:b w:val="0"/>
                <w:bCs w:val="0"/>
                <w:sz w:val="24"/>
              </w:rPr>
              <w:t>1752/176</w:t>
            </w:r>
          </w:p>
        </w:tc>
      </w:tr>
      <w:tr w:rsidR="00975A4D" w:rsidRPr="00223A4D" w:rsidTr="003E27E0">
        <w:trPr>
          <w:jc w:val="center"/>
        </w:trPr>
        <w:tc>
          <w:tcPr>
            <w:tcW w:w="823" w:type="dxa"/>
            <w:vMerge w:val="restart"/>
            <w:vAlign w:val="center"/>
          </w:tcPr>
          <w:p w:rsidR="00975A4D" w:rsidRPr="00223A4D" w:rsidRDefault="00975A4D" w:rsidP="003E27E0">
            <w:pPr>
              <w:pStyle w:val="ad"/>
              <w:rPr>
                <w:b w:val="0"/>
                <w:bCs w:val="0"/>
                <w:sz w:val="24"/>
              </w:rPr>
            </w:pPr>
            <w:r w:rsidRPr="00223A4D">
              <w:rPr>
                <w:b w:val="0"/>
                <w:bCs w:val="0"/>
                <w:sz w:val="24"/>
              </w:rPr>
              <w:t>3</w:t>
            </w: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Пастьба скота</w:t>
            </w:r>
          </w:p>
        </w:tc>
        <w:tc>
          <w:tcPr>
            <w:tcW w:w="2147" w:type="dxa"/>
            <w:vAlign w:val="center"/>
          </w:tcPr>
          <w:p w:rsidR="00975A4D" w:rsidRPr="00223A4D" w:rsidRDefault="00975A4D" w:rsidP="003E27E0">
            <w:pPr>
              <w:pStyle w:val="ad"/>
              <w:rPr>
                <w:b w:val="0"/>
                <w:bCs w:val="0"/>
                <w:sz w:val="24"/>
              </w:rPr>
            </w:pPr>
            <w:proofErr w:type="gramStart"/>
            <w:r w:rsidRPr="00223A4D">
              <w:rPr>
                <w:b w:val="0"/>
                <w:bCs w:val="0"/>
                <w:sz w:val="24"/>
              </w:rPr>
              <w:t>га</w:t>
            </w:r>
            <w:proofErr w:type="gramEnd"/>
            <w:r w:rsidRPr="00223A4D">
              <w:rPr>
                <w:b w:val="0"/>
                <w:bCs w:val="0"/>
                <w:sz w:val="24"/>
              </w:rPr>
              <w:t>/г</w:t>
            </w:r>
          </w:p>
        </w:tc>
        <w:tc>
          <w:tcPr>
            <w:tcW w:w="1978" w:type="dxa"/>
            <w:vAlign w:val="center"/>
          </w:tcPr>
          <w:p w:rsidR="00975A4D" w:rsidRPr="00223A4D" w:rsidRDefault="00975A4D" w:rsidP="003E27E0">
            <w:pPr>
              <w:pStyle w:val="ad"/>
              <w:rPr>
                <w:b w:val="0"/>
                <w:bCs w:val="0"/>
                <w:sz w:val="24"/>
              </w:rPr>
            </w:pPr>
            <w:r w:rsidRPr="00223A4D">
              <w:rPr>
                <w:b w:val="0"/>
                <w:bCs w:val="0"/>
                <w:sz w:val="24"/>
              </w:rPr>
              <w:t>109/55</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а) в лесу</w:t>
            </w:r>
          </w:p>
        </w:tc>
        <w:tc>
          <w:tcPr>
            <w:tcW w:w="2147" w:type="dxa"/>
            <w:vAlign w:val="center"/>
          </w:tcPr>
          <w:p w:rsidR="00975A4D" w:rsidRPr="00223A4D" w:rsidRDefault="00975A4D" w:rsidP="003E27E0">
            <w:pPr>
              <w:pStyle w:val="ad"/>
              <w:rPr>
                <w:b w:val="0"/>
                <w:bCs w:val="0"/>
                <w:sz w:val="24"/>
              </w:rPr>
            </w:pPr>
            <w:proofErr w:type="gramStart"/>
            <w:r w:rsidRPr="00223A4D">
              <w:rPr>
                <w:b w:val="0"/>
                <w:bCs w:val="0"/>
                <w:sz w:val="24"/>
              </w:rPr>
              <w:t>га</w:t>
            </w:r>
            <w:proofErr w:type="gramEnd"/>
            <w:r w:rsidRPr="00223A4D">
              <w:rPr>
                <w:b w:val="0"/>
                <w:bCs w:val="0"/>
                <w:sz w:val="24"/>
              </w:rPr>
              <w:t>/г</w:t>
            </w:r>
          </w:p>
        </w:tc>
        <w:tc>
          <w:tcPr>
            <w:tcW w:w="1978" w:type="dxa"/>
            <w:vAlign w:val="center"/>
          </w:tcPr>
          <w:p w:rsidR="00975A4D" w:rsidRPr="00223A4D" w:rsidRDefault="00975A4D" w:rsidP="003E27E0">
            <w:pPr>
              <w:pStyle w:val="ad"/>
              <w:rPr>
                <w:b w:val="0"/>
                <w:bCs w:val="0"/>
                <w:sz w:val="24"/>
              </w:rPr>
            </w:pPr>
            <w:r w:rsidRPr="00223A4D">
              <w:rPr>
                <w:b w:val="0"/>
                <w:bCs w:val="0"/>
                <w:sz w:val="24"/>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б) на выгонах, пастбищах</w:t>
            </w:r>
          </w:p>
        </w:tc>
        <w:tc>
          <w:tcPr>
            <w:tcW w:w="2147" w:type="dxa"/>
            <w:vAlign w:val="center"/>
          </w:tcPr>
          <w:p w:rsidR="00975A4D" w:rsidRPr="00223A4D" w:rsidRDefault="00975A4D" w:rsidP="003E27E0">
            <w:pPr>
              <w:pStyle w:val="ad"/>
              <w:rPr>
                <w:b w:val="0"/>
                <w:bCs w:val="0"/>
                <w:sz w:val="24"/>
              </w:rPr>
            </w:pPr>
            <w:proofErr w:type="gramStart"/>
            <w:r w:rsidRPr="00223A4D">
              <w:rPr>
                <w:b w:val="0"/>
                <w:bCs w:val="0"/>
                <w:sz w:val="24"/>
              </w:rPr>
              <w:t>га</w:t>
            </w:r>
            <w:proofErr w:type="gramEnd"/>
            <w:r w:rsidRPr="00223A4D">
              <w:rPr>
                <w:b w:val="0"/>
                <w:bCs w:val="0"/>
                <w:sz w:val="24"/>
              </w:rPr>
              <w:t>/г</w:t>
            </w:r>
          </w:p>
        </w:tc>
        <w:tc>
          <w:tcPr>
            <w:tcW w:w="1978" w:type="dxa"/>
            <w:vAlign w:val="center"/>
          </w:tcPr>
          <w:p w:rsidR="00975A4D" w:rsidRPr="00223A4D" w:rsidRDefault="00975A4D" w:rsidP="003E27E0">
            <w:pPr>
              <w:pStyle w:val="ad"/>
              <w:rPr>
                <w:b w:val="0"/>
                <w:bCs w:val="0"/>
                <w:sz w:val="24"/>
              </w:rPr>
            </w:pPr>
            <w:r w:rsidRPr="00223A4D">
              <w:rPr>
                <w:b w:val="0"/>
                <w:bCs w:val="0"/>
                <w:sz w:val="24"/>
              </w:rPr>
              <w:t>109/55</w:t>
            </w:r>
          </w:p>
        </w:tc>
      </w:tr>
      <w:tr w:rsidR="00975A4D" w:rsidRPr="00223A4D" w:rsidTr="003E27E0">
        <w:trPr>
          <w:jc w:val="center"/>
        </w:trPr>
        <w:tc>
          <w:tcPr>
            <w:tcW w:w="823" w:type="dxa"/>
            <w:vMerge w:val="restart"/>
            <w:vAlign w:val="center"/>
          </w:tcPr>
          <w:p w:rsidR="00975A4D" w:rsidRPr="00223A4D" w:rsidRDefault="00975A4D" w:rsidP="003E27E0">
            <w:pPr>
              <w:pStyle w:val="ad"/>
              <w:rPr>
                <w:b w:val="0"/>
                <w:bCs w:val="0"/>
                <w:sz w:val="24"/>
              </w:rPr>
            </w:pPr>
            <w:r w:rsidRPr="00223A4D">
              <w:rPr>
                <w:b w:val="0"/>
                <w:bCs w:val="0"/>
                <w:sz w:val="24"/>
              </w:rPr>
              <w:t>4</w:t>
            </w: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Пчеловодство</w:t>
            </w:r>
          </w:p>
        </w:tc>
        <w:tc>
          <w:tcPr>
            <w:tcW w:w="2147" w:type="dxa"/>
            <w:vAlign w:val="center"/>
          </w:tcPr>
          <w:p w:rsidR="00975A4D" w:rsidRPr="00223A4D" w:rsidRDefault="00975A4D" w:rsidP="003E27E0">
            <w:pPr>
              <w:pStyle w:val="ad"/>
              <w:rPr>
                <w:b w:val="0"/>
                <w:bCs w:val="0"/>
                <w:sz w:val="24"/>
              </w:rPr>
            </w:pPr>
          </w:p>
        </w:tc>
        <w:tc>
          <w:tcPr>
            <w:tcW w:w="1978" w:type="dxa"/>
            <w:vAlign w:val="center"/>
          </w:tcPr>
          <w:p w:rsidR="00975A4D" w:rsidRPr="00223A4D" w:rsidRDefault="00975A4D" w:rsidP="003E27E0">
            <w:pPr>
              <w:pStyle w:val="ad"/>
              <w:rPr>
                <w:b w:val="0"/>
                <w:bCs w:val="0"/>
                <w:sz w:val="24"/>
              </w:rPr>
            </w:pPr>
            <w:r w:rsidRPr="00223A4D">
              <w:rPr>
                <w:b w:val="0"/>
                <w:bCs w:val="0"/>
                <w:sz w:val="24"/>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а) медоносы:</w:t>
            </w:r>
          </w:p>
        </w:tc>
        <w:tc>
          <w:tcPr>
            <w:tcW w:w="2147" w:type="dxa"/>
            <w:vAlign w:val="center"/>
          </w:tcPr>
          <w:p w:rsidR="00975A4D" w:rsidRPr="00223A4D" w:rsidRDefault="00975A4D" w:rsidP="003E27E0">
            <w:pPr>
              <w:pStyle w:val="ad"/>
              <w:rPr>
                <w:b w:val="0"/>
                <w:bCs w:val="0"/>
                <w:sz w:val="24"/>
              </w:rPr>
            </w:pPr>
            <w:r w:rsidRPr="00223A4D">
              <w:rPr>
                <w:b w:val="0"/>
                <w:bCs w:val="0"/>
                <w:sz w:val="24"/>
              </w:rPr>
              <w:t>га</w:t>
            </w:r>
          </w:p>
        </w:tc>
        <w:tc>
          <w:tcPr>
            <w:tcW w:w="1978" w:type="dxa"/>
            <w:vAlign w:val="center"/>
          </w:tcPr>
          <w:p w:rsidR="00975A4D" w:rsidRPr="00223A4D" w:rsidRDefault="00975A4D" w:rsidP="003E27E0">
            <w:pPr>
              <w:pStyle w:val="ad"/>
              <w:rPr>
                <w:b w:val="0"/>
                <w:bCs w:val="0"/>
                <w:sz w:val="24"/>
              </w:rPr>
            </w:pPr>
            <w:r w:rsidRPr="00223A4D">
              <w:rPr>
                <w:b w:val="0"/>
                <w:bCs w:val="0"/>
                <w:sz w:val="24"/>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липа</w:t>
            </w:r>
          </w:p>
        </w:tc>
        <w:tc>
          <w:tcPr>
            <w:tcW w:w="2147" w:type="dxa"/>
            <w:vAlign w:val="center"/>
          </w:tcPr>
          <w:p w:rsidR="00975A4D" w:rsidRPr="00223A4D" w:rsidRDefault="00975A4D" w:rsidP="003E27E0">
            <w:pPr>
              <w:pStyle w:val="ad"/>
              <w:rPr>
                <w:b w:val="0"/>
                <w:bCs w:val="0"/>
                <w:sz w:val="24"/>
              </w:rPr>
            </w:pPr>
            <w:r w:rsidRPr="00223A4D">
              <w:rPr>
                <w:b w:val="0"/>
                <w:bCs w:val="0"/>
                <w:sz w:val="24"/>
              </w:rPr>
              <w:t>га</w:t>
            </w:r>
          </w:p>
        </w:tc>
        <w:tc>
          <w:tcPr>
            <w:tcW w:w="1978" w:type="dxa"/>
            <w:vAlign w:val="center"/>
          </w:tcPr>
          <w:p w:rsidR="00975A4D" w:rsidRPr="00223A4D" w:rsidRDefault="00975A4D" w:rsidP="003E27E0">
            <w:pPr>
              <w:pStyle w:val="ad"/>
              <w:rPr>
                <w:b w:val="0"/>
                <w:bCs w:val="0"/>
                <w:sz w:val="24"/>
              </w:rPr>
            </w:pPr>
            <w:r w:rsidRPr="00223A4D">
              <w:rPr>
                <w:b w:val="0"/>
                <w:bCs w:val="0"/>
                <w:sz w:val="24"/>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травы</w:t>
            </w:r>
          </w:p>
        </w:tc>
        <w:tc>
          <w:tcPr>
            <w:tcW w:w="2147" w:type="dxa"/>
            <w:vAlign w:val="center"/>
          </w:tcPr>
          <w:p w:rsidR="00975A4D" w:rsidRPr="00223A4D" w:rsidRDefault="00975A4D" w:rsidP="003E27E0">
            <w:pPr>
              <w:pStyle w:val="ad"/>
              <w:rPr>
                <w:b w:val="0"/>
                <w:bCs w:val="0"/>
                <w:sz w:val="24"/>
              </w:rPr>
            </w:pPr>
            <w:r w:rsidRPr="00223A4D">
              <w:rPr>
                <w:b w:val="0"/>
                <w:bCs w:val="0"/>
                <w:sz w:val="24"/>
              </w:rPr>
              <w:t>га</w:t>
            </w:r>
          </w:p>
        </w:tc>
        <w:tc>
          <w:tcPr>
            <w:tcW w:w="1978" w:type="dxa"/>
            <w:vAlign w:val="center"/>
          </w:tcPr>
          <w:p w:rsidR="00975A4D" w:rsidRPr="00223A4D" w:rsidRDefault="00975A4D" w:rsidP="003E27E0">
            <w:pPr>
              <w:pStyle w:val="ad"/>
              <w:rPr>
                <w:b w:val="0"/>
                <w:bCs w:val="0"/>
                <w:sz w:val="24"/>
              </w:rPr>
            </w:pPr>
            <w:r w:rsidRPr="00223A4D">
              <w:rPr>
                <w:b w:val="0"/>
                <w:bCs w:val="0"/>
                <w:sz w:val="24"/>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б) медопродуктивность</w:t>
            </w:r>
          </w:p>
        </w:tc>
        <w:tc>
          <w:tcPr>
            <w:tcW w:w="2147" w:type="dxa"/>
            <w:vAlign w:val="center"/>
          </w:tcPr>
          <w:p w:rsidR="00975A4D" w:rsidRPr="00223A4D" w:rsidRDefault="00975A4D" w:rsidP="003E27E0">
            <w:pPr>
              <w:pStyle w:val="ad"/>
              <w:rPr>
                <w:b w:val="0"/>
                <w:bCs w:val="0"/>
                <w:sz w:val="24"/>
              </w:rPr>
            </w:pPr>
            <w:r w:rsidRPr="00223A4D">
              <w:rPr>
                <w:b w:val="0"/>
                <w:bCs w:val="0"/>
                <w:sz w:val="24"/>
              </w:rPr>
              <w:t>кг</w:t>
            </w:r>
          </w:p>
        </w:tc>
        <w:tc>
          <w:tcPr>
            <w:tcW w:w="1978" w:type="dxa"/>
            <w:vAlign w:val="center"/>
          </w:tcPr>
          <w:p w:rsidR="00975A4D" w:rsidRPr="00223A4D" w:rsidRDefault="00975A4D" w:rsidP="003E27E0">
            <w:pPr>
              <w:pStyle w:val="ad"/>
              <w:rPr>
                <w:b w:val="0"/>
                <w:bCs w:val="0"/>
                <w:sz w:val="24"/>
              </w:rPr>
            </w:pPr>
            <w:r w:rsidRPr="00223A4D">
              <w:rPr>
                <w:b w:val="0"/>
                <w:bCs w:val="0"/>
                <w:sz w:val="24"/>
              </w:rPr>
              <w:t>1000</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липа</w:t>
            </w:r>
          </w:p>
        </w:tc>
        <w:tc>
          <w:tcPr>
            <w:tcW w:w="2147" w:type="dxa"/>
            <w:vAlign w:val="center"/>
          </w:tcPr>
          <w:p w:rsidR="00975A4D" w:rsidRPr="00223A4D" w:rsidRDefault="00975A4D" w:rsidP="003E27E0">
            <w:pPr>
              <w:pStyle w:val="ad"/>
              <w:rPr>
                <w:b w:val="0"/>
                <w:bCs w:val="0"/>
                <w:sz w:val="24"/>
              </w:rPr>
            </w:pPr>
            <w:proofErr w:type="gramStart"/>
            <w:r w:rsidRPr="00223A4D">
              <w:rPr>
                <w:b w:val="0"/>
                <w:bCs w:val="0"/>
                <w:sz w:val="24"/>
              </w:rPr>
              <w:t>кг</w:t>
            </w:r>
            <w:proofErr w:type="gramEnd"/>
            <w:r w:rsidRPr="00223A4D">
              <w:rPr>
                <w:b w:val="0"/>
                <w:bCs w:val="0"/>
                <w:sz w:val="24"/>
              </w:rPr>
              <w:t>/га</w:t>
            </w:r>
          </w:p>
        </w:tc>
        <w:tc>
          <w:tcPr>
            <w:tcW w:w="1978" w:type="dxa"/>
            <w:vAlign w:val="center"/>
          </w:tcPr>
          <w:p w:rsidR="00975A4D" w:rsidRPr="00223A4D" w:rsidRDefault="00975A4D" w:rsidP="003E27E0">
            <w:pPr>
              <w:pStyle w:val="ad"/>
              <w:rPr>
                <w:b w:val="0"/>
                <w:bCs w:val="0"/>
                <w:sz w:val="24"/>
              </w:rPr>
            </w:pPr>
            <w:r w:rsidRPr="00223A4D">
              <w:rPr>
                <w:b w:val="0"/>
                <w:bCs w:val="0"/>
                <w:sz w:val="24"/>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травы</w:t>
            </w:r>
          </w:p>
        </w:tc>
        <w:tc>
          <w:tcPr>
            <w:tcW w:w="2147" w:type="dxa"/>
            <w:vAlign w:val="center"/>
          </w:tcPr>
          <w:p w:rsidR="00975A4D" w:rsidRPr="00223A4D" w:rsidRDefault="00975A4D" w:rsidP="003E27E0">
            <w:pPr>
              <w:pStyle w:val="ad"/>
              <w:rPr>
                <w:b w:val="0"/>
                <w:bCs w:val="0"/>
                <w:sz w:val="24"/>
              </w:rPr>
            </w:pPr>
            <w:proofErr w:type="gramStart"/>
            <w:r w:rsidRPr="00223A4D">
              <w:rPr>
                <w:b w:val="0"/>
                <w:bCs w:val="0"/>
                <w:sz w:val="24"/>
              </w:rPr>
              <w:t>кг</w:t>
            </w:r>
            <w:proofErr w:type="gramEnd"/>
            <w:r w:rsidRPr="00223A4D">
              <w:rPr>
                <w:b w:val="0"/>
                <w:bCs w:val="0"/>
                <w:sz w:val="24"/>
              </w:rPr>
              <w:t>/га</w:t>
            </w:r>
          </w:p>
        </w:tc>
        <w:tc>
          <w:tcPr>
            <w:tcW w:w="1978" w:type="dxa"/>
            <w:vAlign w:val="center"/>
          </w:tcPr>
          <w:p w:rsidR="00975A4D" w:rsidRPr="00223A4D" w:rsidRDefault="00975A4D" w:rsidP="003E27E0">
            <w:pPr>
              <w:jc w:val="center"/>
              <w:rPr>
                <w:rFonts w:ascii="Times New Roman" w:hAnsi="Times New Roman"/>
              </w:rPr>
            </w:pPr>
            <w:r w:rsidRPr="00223A4D">
              <w:rPr>
                <w:rFonts w:ascii="Times New Roman" w:hAnsi="Times New Roman"/>
              </w:rPr>
              <w:t>-</w:t>
            </w:r>
          </w:p>
        </w:tc>
      </w:tr>
      <w:tr w:rsidR="00975A4D" w:rsidRPr="00223A4D" w:rsidTr="003E27E0">
        <w:trPr>
          <w:jc w:val="center"/>
        </w:trPr>
        <w:tc>
          <w:tcPr>
            <w:tcW w:w="823" w:type="dxa"/>
            <w:vMerge/>
            <w:vAlign w:val="center"/>
          </w:tcPr>
          <w:p w:rsidR="00975A4D" w:rsidRPr="00223A4D" w:rsidRDefault="00975A4D" w:rsidP="003E27E0">
            <w:pPr>
              <w:pStyle w:val="ad"/>
              <w:rPr>
                <w:b w:val="0"/>
                <w:bCs w:val="0"/>
                <w:sz w:val="24"/>
              </w:rPr>
            </w:pPr>
          </w:p>
        </w:tc>
        <w:tc>
          <w:tcPr>
            <w:tcW w:w="4623" w:type="dxa"/>
            <w:vAlign w:val="center"/>
          </w:tcPr>
          <w:p w:rsidR="00975A4D" w:rsidRPr="00223A4D" w:rsidRDefault="00975A4D" w:rsidP="003E27E0">
            <w:pPr>
              <w:pStyle w:val="ad"/>
              <w:jc w:val="left"/>
              <w:rPr>
                <w:b w:val="0"/>
                <w:bCs w:val="0"/>
                <w:sz w:val="24"/>
              </w:rPr>
            </w:pPr>
            <w:r w:rsidRPr="00223A4D">
              <w:rPr>
                <w:b w:val="0"/>
                <w:bCs w:val="0"/>
                <w:sz w:val="24"/>
              </w:rPr>
              <w:t>в) возможное к содержанию количество пчелосемей</w:t>
            </w:r>
          </w:p>
        </w:tc>
        <w:tc>
          <w:tcPr>
            <w:tcW w:w="2147" w:type="dxa"/>
            <w:vAlign w:val="center"/>
          </w:tcPr>
          <w:p w:rsidR="00975A4D" w:rsidRPr="00223A4D" w:rsidRDefault="00975A4D" w:rsidP="003E27E0">
            <w:pPr>
              <w:pStyle w:val="ad"/>
              <w:rPr>
                <w:b w:val="0"/>
                <w:bCs w:val="0"/>
                <w:sz w:val="24"/>
              </w:rPr>
            </w:pPr>
            <w:r w:rsidRPr="00223A4D">
              <w:rPr>
                <w:b w:val="0"/>
                <w:bCs w:val="0"/>
                <w:sz w:val="24"/>
              </w:rPr>
              <w:t xml:space="preserve">количество </w:t>
            </w:r>
          </w:p>
          <w:p w:rsidR="00975A4D" w:rsidRPr="00223A4D" w:rsidRDefault="00975A4D" w:rsidP="003E27E0">
            <w:pPr>
              <w:pStyle w:val="ad"/>
              <w:rPr>
                <w:b w:val="0"/>
                <w:bCs w:val="0"/>
                <w:sz w:val="24"/>
              </w:rPr>
            </w:pPr>
            <w:r w:rsidRPr="00223A4D">
              <w:rPr>
                <w:b w:val="0"/>
                <w:bCs w:val="0"/>
                <w:sz w:val="24"/>
              </w:rPr>
              <w:t>пчелосемей</w:t>
            </w:r>
          </w:p>
        </w:tc>
        <w:tc>
          <w:tcPr>
            <w:tcW w:w="1978" w:type="dxa"/>
            <w:vAlign w:val="center"/>
          </w:tcPr>
          <w:p w:rsidR="00975A4D" w:rsidRPr="00223A4D" w:rsidRDefault="00975A4D" w:rsidP="003E27E0">
            <w:pPr>
              <w:pStyle w:val="ad"/>
              <w:rPr>
                <w:b w:val="0"/>
                <w:bCs w:val="0"/>
                <w:sz w:val="24"/>
              </w:rPr>
            </w:pPr>
            <w:r>
              <w:rPr>
                <w:b w:val="0"/>
                <w:bCs w:val="0"/>
                <w:sz w:val="24"/>
              </w:rPr>
              <w:t>н/д</w:t>
            </w:r>
          </w:p>
        </w:tc>
      </w:tr>
    </w:tbl>
    <w:p w:rsidR="00975A4D" w:rsidRPr="00EF50BA" w:rsidRDefault="00975A4D" w:rsidP="00975A4D">
      <w:pPr>
        <w:jc w:val="center"/>
        <w:rPr>
          <w:rFonts w:ascii="Times New Roman" w:hAnsi="Times New Roman"/>
        </w:rPr>
      </w:pPr>
    </w:p>
    <w:p w:rsidR="00975A4D" w:rsidRPr="00EF50BA" w:rsidRDefault="00975A4D" w:rsidP="00975A4D">
      <w:pPr>
        <w:ind w:firstLine="709"/>
        <w:jc w:val="both"/>
        <w:rPr>
          <w:rFonts w:ascii="Times New Roman" w:hAnsi="Times New Roman"/>
          <w:spacing w:val="4"/>
        </w:rPr>
      </w:pPr>
      <w:r w:rsidRPr="00EF50BA">
        <w:rPr>
          <w:rFonts w:ascii="Times New Roman" w:hAnsi="Times New Roman"/>
          <w:spacing w:val="4"/>
        </w:rPr>
        <w:t>Виды использования лесов для ведения сельского хозяйства</w:t>
      </w:r>
      <w:r>
        <w:rPr>
          <w:rFonts w:ascii="Times New Roman" w:hAnsi="Times New Roman"/>
          <w:spacing w:val="4"/>
        </w:rPr>
        <w:t>,</w:t>
      </w:r>
      <w:r w:rsidRPr="00EF50BA">
        <w:rPr>
          <w:rFonts w:ascii="Times New Roman" w:hAnsi="Times New Roman"/>
          <w:spacing w:val="4"/>
        </w:rPr>
        <w:t xml:space="preserve"> разрешенные в лес</w:t>
      </w:r>
      <w:r w:rsidR="00214A8E">
        <w:rPr>
          <w:rFonts w:ascii="Times New Roman" w:hAnsi="Times New Roman"/>
          <w:spacing w:val="4"/>
        </w:rPr>
        <w:t>ном фонде Орловского</w:t>
      </w:r>
      <w:r w:rsidRPr="00EF50BA">
        <w:rPr>
          <w:rFonts w:ascii="Times New Roman" w:hAnsi="Times New Roman"/>
          <w:spacing w:val="4"/>
        </w:rPr>
        <w:t xml:space="preserve"> поселения, в разрезе лесохозяйст</w:t>
      </w:r>
      <w:r w:rsidR="009A5C2A">
        <w:rPr>
          <w:rFonts w:ascii="Times New Roman" w:hAnsi="Times New Roman"/>
          <w:spacing w:val="4"/>
        </w:rPr>
        <w:t>венных участ</w:t>
      </w:r>
      <w:r w:rsidR="00B812C7">
        <w:rPr>
          <w:rFonts w:ascii="Times New Roman" w:hAnsi="Times New Roman"/>
          <w:spacing w:val="4"/>
        </w:rPr>
        <w:t>ков с</w:t>
      </w:r>
      <w:r w:rsidR="00E73991">
        <w:rPr>
          <w:rFonts w:ascii="Times New Roman" w:hAnsi="Times New Roman"/>
          <w:spacing w:val="4"/>
        </w:rPr>
        <w:t>оставляют 2609</w:t>
      </w:r>
      <w:r>
        <w:rPr>
          <w:rFonts w:ascii="Times New Roman" w:hAnsi="Times New Roman"/>
          <w:spacing w:val="4"/>
        </w:rPr>
        <w:t>,0</w:t>
      </w:r>
      <w:r w:rsidR="009A5C2A">
        <w:rPr>
          <w:rFonts w:ascii="Times New Roman" w:hAnsi="Times New Roman"/>
          <w:spacing w:val="4"/>
        </w:rPr>
        <w:t xml:space="preserve"> га.</w:t>
      </w:r>
    </w:p>
    <w:p w:rsidR="00975A4D" w:rsidRPr="00800CA7" w:rsidRDefault="00975A4D" w:rsidP="00975A4D">
      <w:pPr>
        <w:ind w:firstLine="567"/>
        <w:jc w:val="both"/>
        <w:rPr>
          <w:rFonts w:ascii="Times New Roman" w:hAnsi="Times New Roman"/>
        </w:rPr>
      </w:pPr>
      <w:r w:rsidRPr="00800CA7">
        <w:rPr>
          <w:rFonts w:ascii="Times New Roman" w:hAnsi="Times New Roman"/>
        </w:rPr>
        <w:t>Виды разрешенного использования лесов следующие:</w:t>
      </w:r>
    </w:p>
    <w:p w:rsidR="00975A4D" w:rsidRPr="00800CA7" w:rsidRDefault="00975A4D" w:rsidP="00975A4D">
      <w:pPr>
        <w:ind w:firstLine="567"/>
        <w:rPr>
          <w:rFonts w:ascii="Times New Roman" w:hAnsi="Times New Roman"/>
        </w:rPr>
      </w:pPr>
      <w:r w:rsidRPr="00800CA7">
        <w:rPr>
          <w:rFonts w:ascii="Times New Roman" w:hAnsi="Times New Roman"/>
        </w:rPr>
        <w:t xml:space="preserve">   - заготовка древесины (при рубке спелых и перестойных насаждений, при уходе за лесами, при рубке поврежденных и погибших насаждений, при прочих рубках);</w:t>
      </w:r>
    </w:p>
    <w:p w:rsidR="00975A4D" w:rsidRPr="00800CA7" w:rsidRDefault="00975A4D" w:rsidP="00975A4D">
      <w:pPr>
        <w:ind w:firstLine="567"/>
        <w:rPr>
          <w:rFonts w:ascii="Times New Roman" w:hAnsi="Times New Roman"/>
        </w:rPr>
      </w:pPr>
      <w:r w:rsidRPr="00800CA7">
        <w:rPr>
          <w:rFonts w:ascii="Times New Roman" w:hAnsi="Times New Roman"/>
        </w:rPr>
        <w:t xml:space="preserve">   -заготовка живицы:</w:t>
      </w:r>
    </w:p>
    <w:p w:rsidR="00975A4D" w:rsidRPr="00800CA7" w:rsidRDefault="00975A4D" w:rsidP="00975A4D">
      <w:pPr>
        <w:ind w:firstLine="567"/>
        <w:rPr>
          <w:rFonts w:ascii="Times New Roman" w:hAnsi="Times New Roman"/>
        </w:rPr>
      </w:pPr>
      <w:r w:rsidRPr="00800CA7">
        <w:rPr>
          <w:rFonts w:ascii="Times New Roman" w:hAnsi="Times New Roman"/>
        </w:rPr>
        <w:t xml:space="preserve">   -заготовка и сбор недревесных лесных ресурсов;</w:t>
      </w:r>
    </w:p>
    <w:p w:rsidR="00975A4D" w:rsidRPr="00800CA7" w:rsidRDefault="00975A4D" w:rsidP="00975A4D">
      <w:pPr>
        <w:ind w:firstLine="567"/>
        <w:rPr>
          <w:rFonts w:ascii="Times New Roman" w:hAnsi="Times New Roman"/>
        </w:rPr>
      </w:pPr>
      <w:r w:rsidRPr="00800CA7">
        <w:rPr>
          <w:rFonts w:ascii="Times New Roman" w:hAnsi="Times New Roman"/>
        </w:rPr>
        <w:t xml:space="preserve">   -заготовка пищевых лесных ресурсов и сбор лекарственных растений;</w:t>
      </w:r>
    </w:p>
    <w:p w:rsidR="00975A4D" w:rsidRPr="00800CA7" w:rsidRDefault="00975A4D" w:rsidP="00975A4D">
      <w:pPr>
        <w:ind w:firstLine="567"/>
        <w:rPr>
          <w:rFonts w:ascii="Times New Roman" w:hAnsi="Times New Roman"/>
        </w:rPr>
      </w:pPr>
      <w:r w:rsidRPr="00800CA7">
        <w:rPr>
          <w:rFonts w:ascii="Times New Roman" w:hAnsi="Times New Roman"/>
        </w:rPr>
        <w:t xml:space="preserve">   -осуществление видов деятельности в сфере охотничьего хозяйства;</w:t>
      </w:r>
    </w:p>
    <w:p w:rsidR="00975A4D" w:rsidRPr="00800CA7" w:rsidRDefault="00975A4D" w:rsidP="00975A4D">
      <w:pPr>
        <w:ind w:firstLine="567"/>
        <w:rPr>
          <w:rFonts w:ascii="Times New Roman" w:hAnsi="Times New Roman"/>
        </w:rPr>
      </w:pPr>
      <w:r w:rsidRPr="00800CA7">
        <w:rPr>
          <w:rFonts w:ascii="Times New Roman" w:hAnsi="Times New Roman"/>
        </w:rPr>
        <w:t xml:space="preserve">   -выращивание лесных плодовых, ягодных, декоративных растений, лекарственных растений;</w:t>
      </w:r>
    </w:p>
    <w:p w:rsidR="00975A4D" w:rsidRPr="00800CA7" w:rsidRDefault="00975A4D" w:rsidP="00975A4D">
      <w:pPr>
        <w:ind w:firstLine="567"/>
        <w:jc w:val="both"/>
        <w:rPr>
          <w:rFonts w:ascii="Times New Roman" w:hAnsi="Times New Roman"/>
        </w:rPr>
      </w:pPr>
      <w:r w:rsidRPr="00800CA7">
        <w:rPr>
          <w:rFonts w:ascii="Times New Roman" w:hAnsi="Times New Roman"/>
        </w:rPr>
        <w:lastRenderedPageBreak/>
        <w:t>В настоя</w:t>
      </w:r>
      <w:r w:rsidR="00DB2B1F">
        <w:rPr>
          <w:rFonts w:ascii="Times New Roman" w:hAnsi="Times New Roman"/>
        </w:rPr>
        <w:t>щее время жители Орловского</w:t>
      </w:r>
      <w:r w:rsidRPr="00800CA7">
        <w:rPr>
          <w:rFonts w:ascii="Times New Roman" w:hAnsi="Times New Roman"/>
        </w:rPr>
        <w:t xml:space="preserve"> поселения занимаются заготовкой дров, а также сбором ягод, грибов, лекарственных трав в личных целях.</w:t>
      </w:r>
    </w:p>
    <w:p w:rsidR="00577E43" w:rsidRDefault="00577E43" w:rsidP="00DD04DE">
      <w:pPr>
        <w:ind w:firstLine="567"/>
        <w:jc w:val="center"/>
        <w:rPr>
          <w:rFonts w:ascii="Times New Roman" w:hAnsi="Times New Roman"/>
          <w:b/>
          <w:color w:val="000000"/>
        </w:rPr>
      </w:pPr>
    </w:p>
    <w:p w:rsidR="00DD04DE" w:rsidRPr="00CA16A3" w:rsidRDefault="00DD04DE" w:rsidP="00DD04DE">
      <w:pPr>
        <w:ind w:firstLine="567"/>
        <w:jc w:val="center"/>
        <w:rPr>
          <w:rFonts w:ascii="Times New Roman" w:hAnsi="Times New Roman"/>
          <w:b/>
          <w:color w:val="000000"/>
        </w:rPr>
      </w:pPr>
      <w:r w:rsidRPr="00E73991">
        <w:rPr>
          <w:rFonts w:ascii="Times New Roman" w:hAnsi="Times New Roman"/>
          <w:b/>
          <w:color w:val="000000"/>
        </w:rPr>
        <w:t>5.4 Трудовые ресурсы</w:t>
      </w:r>
    </w:p>
    <w:p w:rsidR="00DD04DE" w:rsidRDefault="00DD04DE" w:rsidP="00DD04DE">
      <w:pPr>
        <w:ind w:firstLine="567"/>
        <w:rPr>
          <w:rFonts w:ascii="Times New Roman" w:hAnsi="Times New Roman"/>
          <w:color w:val="000000"/>
        </w:rPr>
      </w:pPr>
    </w:p>
    <w:p w:rsidR="00975A4D" w:rsidRPr="00E73991" w:rsidRDefault="00975A4D" w:rsidP="00975A4D">
      <w:pPr>
        <w:ind w:firstLine="567"/>
        <w:jc w:val="both"/>
        <w:rPr>
          <w:rFonts w:ascii="Times New Roman" w:hAnsi="Times New Roman"/>
        </w:rPr>
      </w:pPr>
      <w:r w:rsidRPr="00E73991">
        <w:rPr>
          <w:rFonts w:ascii="Times New Roman" w:hAnsi="Times New Roman"/>
        </w:rPr>
        <w:t>Численность трудоспос</w:t>
      </w:r>
      <w:r w:rsidR="00DB2B1F" w:rsidRPr="00E73991">
        <w:rPr>
          <w:rFonts w:ascii="Times New Roman" w:hAnsi="Times New Roman"/>
        </w:rPr>
        <w:t>обного населения Орловского</w:t>
      </w:r>
      <w:r w:rsidR="00AE5AB0" w:rsidRPr="00E73991">
        <w:rPr>
          <w:rFonts w:ascii="Times New Roman" w:hAnsi="Times New Roman"/>
        </w:rPr>
        <w:t xml:space="preserve"> поселения на 01.01. 2011</w:t>
      </w:r>
      <w:r w:rsidRPr="00E73991">
        <w:rPr>
          <w:rFonts w:ascii="Times New Roman" w:hAnsi="Times New Roman"/>
        </w:rPr>
        <w:t xml:space="preserve"> года </w:t>
      </w:r>
      <w:r w:rsidR="0059300A">
        <w:rPr>
          <w:rFonts w:ascii="Times New Roman" w:hAnsi="Times New Roman"/>
        </w:rPr>
        <w:t>составила 201 человек (56,0</w:t>
      </w:r>
      <w:r w:rsidRPr="00E73991">
        <w:rPr>
          <w:rFonts w:ascii="Times New Roman" w:hAnsi="Times New Roman"/>
        </w:rPr>
        <w:t>%) от общей численности населения.</w:t>
      </w:r>
    </w:p>
    <w:p w:rsidR="00CE5028" w:rsidRDefault="00CE5028" w:rsidP="00975A4D">
      <w:pPr>
        <w:tabs>
          <w:tab w:val="left" w:pos="1418"/>
        </w:tabs>
        <w:jc w:val="center"/>
        <w:rPr>
          <w:rFonts w:ascii="Times New Roman" w:hAnsi="Times New Roman"/>
        </w:rPr>
      </w:pPr>
    </w:p>
    <w:p w:rsidR="00975A4D" w:rsidRDefault="00975A4D" w:rsidP="00975A4D">
      <w:pPr>
        <w:tabs>
          <w:tab w:val="left" w:pos="1418"/>
        </w:tabs>
        <w:jc w:val="center"/>
        <w:rPr>
          <w:rFonts w:ascii="Times New Roman" w:hAnsi="Times New Roman"/>
        </w:rPr>
      </w:pPr>
      <w:r w:rsidRPr="00145014">
        <w:rPr>
          <w:rFonts w:ascii="Times New Roman" w:hAnsi="Times New Roman"/>
        </w:rPr>
        <w:t>Характеристика трудовых ресурсов</w:t>
      </w:r>
      <w:r w:rsidR="00047BBC" w:rsidRPr="00145014">
        <w:rPr>
          <w:rFonts w:ascii="Times New Roman" w:hAnsi="Times New Roman"/>
        </w:rPr>
        <w:t xml:space="preserve"> </w:t>
      </w:r>
      <w:r w:rsidR="00BA4A32" w:rsidRPr="00145014">
        <w:rPr>
          <w:rFonts w:ascii="Times New Roman" w:hAnsi="Times New Roman"/>
        </w:rPr>
        <w:t>Орло</w:t>
      </w:r>
      <w:r w:rsidRPr="00145014">
        <w:rPr>
          <w:rFonts w:ascii="Times New Roman" w:hAnsi="Times New Roman"/>
        </w:rPr>
        <w:t>вского поселения</w:t>
      </w:r>
    </w:p>
    <w:p w:rsidR="00145014" w:rsidRDefault="00145014" w:rsidP="00975A4D">
      <w:pPr>
        <w:tabs>
          <w:tab w:val="left" w:pos="1418"/>
        </w:tabs>
        <w:jc w:val="center"/>
        <w:rPr>
          <w:rFonts w:ascii="Times New Roman" w:hAnsi="Times New Roman"/>
        </w:rPr>
      </w:pPr>
    </w:p>
    <w:p w:rsidR="00975A4D" w:rsidRDefault="00975A4D" w:rsidP="00975A4D">
      <w:pPr>
        <w:tabs>
          <w:tab w:val="left" w:pos="1418"/>
        </w:tabs>
        <w:jc w:val="center"/>
        <w:rPr>
          <w:rFonts w:ascii="Times New Roman" w:hAnsi="Times New Roman"/>
        </w:rPr>
      </w:pPr>
      <w:r>
        <w:rPr>
          <w:rFonts w:ascii="Times New Roman" w:hAnsi="Times New Roman"/>
        </w:rPr>
        <w:t xml:space="preserve">                                                                                </w:t>
      </w:r>
      <w:r w:rsidR="00950B0C">
        <w:rPr>
          <w:rFonts w:ascii="Times New Roman" w:hAnsi="Times New Roman"/>
        </w:rPr>
        <w:t xml:space="preserve">                    </w:t>
      </w:r>
      <w:r>
        <w:rPr>
          <w:rFonts w:ascii="Times New Roman" w:hAnsi="Times New Roman"/>
        </w:rPr>
        <w:t xml:space="preserve">      </w:t>
      </w:r>
      <w:r w:rsidR="00047BBC">
        <w:rPr>
          <w:rFonts w:ascii="Times New Roman" w:hAnsi="Times New Roman"/>
        </w:rPr>
        <w:t xml:space="preserve">     </w:t>
      </w:r>
      <w:r>
        <w:rPr>
          <w:rFonts w:ascii="Times New Roman" w:hAnsi="Times New Roman"/>
        </w:rPr>
        <w:t xml:space="preserve">Таблица № </w:t>
      </w:r>
      <w:r w:rsidRPr="00552264">
        <w:rPr>
          <w:rFonts w:ascii="Times New Roman" w:hAnsi="Times New Roman"/>
        </w:rPr>
        <w:t>5</w:t>
      </w:r>
      <w:r w:rsidR="00950B0C">
        <w:rPr>
          <w:rFonts w:ascii="Times New Roman" w:hAnsi="Times New Roman"/>
        </w:rPr>
        <w:t>.4</w:t>
      </w:r>
      <w:r>
        <w:rPr>
          <w:rFonts w:ascii="Times New Roman" w:hAnsi="Times New Roman"/>
        </w:rPr>
        <w:t>-1</w:t>
      </w:r>
    </w:p>
    <w:tbl>
      <w:tblPr>
        <w:tblW w:w="840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1"/>
        <w:gridCol w:w="888"/>
        <w:gridCol w:w="965"/>
        <w:gridCol w:w="851"/>
        <w:gridCol w:w="823"/>
      </w:tblGrid>
      <w:tr w:rsidR="00145014" w:rsidRPr="00A45A39" w:rsidTr="00145014">
        <w:trPr>
          <w:trHeight w:val="255"/>
          <w:jc w:val="center"/>
        </w:trPr>
        <w:tc>
          <w:tcPr>
            <w:tcW w:w="4921" w:type="dxa"/>
            <w:vMerge w:val="restart"/>
            <w:shd w:val="clear" w:color="auto" w:fill="auto"/>
            <w:noWrap/>
            <w:vAlign w:val="center"/>
          </w:tcPr>
          <w:p w:rsidR="00145014" w:rsidRPr="00A45A39" w:rsidRDefault="00145014" w:rsidP="003E27E0">
            <w:pPr>
              <w:jc w:val="center"/>
              <w:rPr>
                <w:rFonts w:ascii="Times New Roman" w:hAnsi="Times New Roman"/>
              </w:rPr>
            </w:pPr>
            <w:r w:rsidRPr="00A45A39">
              <w:rPr>
                <w:rFonts w:ascii="Times New Roman" w:hAnsi="Times New Roman"/>
              </w:rPr>
              <w:t>Показатели</w:t>
            </w:r>
          </w:p>
        </w:tc>
        <w:tc>
          <w:tcPr>
            <w:tcW w:w="3485" w:type="dxa"/>
            <w:gridSpan w:val="4"/>
            <w:shd w:val="clear" w:color="auto" w:fill="auto"/>
            <w:noWrap/>
            <w:vAlign w:val="center"/>
          </w:tcPr>
          <w:p w:rsidR="00145014" w:rsidRPr="00A45A39" w:rsidRDefault="00145014" w:rsidP="003E27E0">
            <w:pPr>
              <w:jc w:val="center"/>
              <w:rPr>
                <w:rFonts w:ascii="Times New Roman" w:hAnsi="Times New Roman"/>
              </w:rPr>
            </w:pPr>
            <w:r w:rsidRPr="00A45A39">
              <w:rPr>
                <w:rFonts w:ascii="Times New Roman" w:hAnsi="Times New Roman"/>
              </w:rPr>
              <w:t>Годы</w:t>
            </w:r>
          </w:p>
        </w:tc>
      </w:tr>
      <w:tr w:rsidR="00145014" w:rsidRPr="0021610E" w:rsidTr="00145014">
        <w:trPr>
          <w:trHeight w:val="255"/>
          <w:jc w:val="center"/>
        </w:trPr>
        <w:tc>
          <w:tcPr>
            <w:tcW w:w="4921" w:type="dxa"/>
            <w:vMerge/>
            <w:shd w:val="clear" w:color="auto" w:fill="auto"/>
            <w:noWrap/>
            <w:vAlign w:val="bottom"/>
          </w:tcPr>
          <w:p w:rsidR="00145014" w:rsidRPr="00A45A39" w:rsidRDefault="00145014" w:rsidP="003E27E0">
            <w:pPr>
              <w:rPr>
                <w:rFonts w:ascii="Times New Roman" w:hAnsi="Times New Roman"/>
              </w:rPr>
            </w:pP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2008</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2009</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2010</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2011</w:t>
            </w:r>
          </w:p>
        </w:tc>
      </w:tr>
      <w:tr w:rsidR="00145014" w:rsidRPr="00B808C1" w:rsidTr="00145014">
        <w:trPr>
          <w:trHeight w:val="255"/>
          <w:jc w:val="center"/>
        </w:trPr>
        <w:tc>
          <w:tcPr>
            <w:tcW w:w="4921" w:type="dxa"/>
            <w:shd w:val="clear" w:color="auto" w:fill="auto"/>
            <w:noWrap/>
            <w:vAlign w:val="center"/>
          </w:tcPr>
          <w:p w:rsidR="00145014" w:rsidRPr="00B808C1" w:rsidRDefault="00145014" w:rsidP="003E27E0">
            <w:pPr>
              <w:jc w:val="center"/>
              <w:rPr>
                <w:rFonts w:ascii="Times New Roman" w:hAnsi="Times New Roman"/>
                <w:sz w:val="22"/>
                <w:szCs w:val="22"/>
              </w:rPr>
            </w:pPr>
            <w:r w:rsidRPr="00B808C1">
              <w:rPr>
                <w:rFonts w:ascii="Times New Roman" w:hAnsi="Times New Roman"/>
                <w:sz w:val="22"/>
                <w:szCs w:val="22"/>
              </w:rPr>
              <w:t>1</w:t>
            </w:r>
          </w:p>
        </w:tc>
        <w:tc>
          <w:tcPr>
            <w:tcW w:w="888" w:type="dxa"/>
            <w:shd w:val="clear" w:color="auto" w:fill="auto"/>
            <w:noWrap/>
            <w:vAlign w:val="center"/>
          </w:tcPr>
          <w:p w:rsidR="00145014" w:rsidRPr="00B808C1" w:rsidRDefault="00145014" w:rsidP="003E27E0">
            <w:pPr>
              <w:jc w:val="center"/>
              <w:rPr>
                <w:rFonts w:ascii="Times New Roman" w:hAnsi="Times New Roman"/>
                <w:sz w:val="22"/>
                <w:szCs w:val="22"/>
              </w:rPr>
            </w:pPr>
            <w:r w:rsidRPr="00B808C1">
              <w:rPr>
                <w:rFonts w:ascii="Times New Roman" w:hAnsi="Times New Roman"/>
                <w:sz w:val="22"/>
                <w:szCs w:val="22"/>
              </w:rPr>
              <w:t>2</w:t>
            </w:r>
          </w:p>
        </w:tc>
        <w:tc>
          <w:tcPr>
            <w:tcW w:w="965" w:type="dxa"/>
            <w:shd w:val="clear" w:color="auto" w:fill="auto"/>
            <w:noWrap/>
            <w:vAlign w:val="center"/>
          </w:tcPr>
          <w:p w:rsidR="00145014" w:rsidRPr="00B808C1" w:rsidRDefault="00145014" w:rsidP="003E27E0">
            <w:pPr>
              <w:jc w:val="center"/>
              <w:rPr>
                <w:rFonts w:ascii="Times New Roman" w:hAnsi="Times New Roman"/>
                <w:sz w:val="22"/>
                <w:szCs w:val="22"/>
              </w:rPr>
            </w:pPr>
            <w:r w:rsidRPr="00B808C1">
              <w:rPr>
                <w:rFonts w:ascii="Times New Roman" w:hAnsi="Times New Roman"/>
                <w:sz w:val="22"/>
                <w:szCs w:val="22"/>
              </w:rPr>
              <w:t>3</w:t>
            </w:r>
          </w:p>
        </w:tc>
        <w:tc>
          <w:tcPr>
            <w:tcW w:w="851" w:type="dxa"/>
            <w:shd w:val="clear" w:color="auto" w:fill="auto"/>
            <w:noWrap/>
            <w:vAlign w:val="center"/>
          </w:tcPr>
          <w:p w:rsidR="00145014" w:rsidRPr="00B808C1" w:rsidRDefault="00145014" w:rsidP="003E27E0">
            <w:pPr>
              <w:jc w:val="center"/>
              <w:rPr>
                <w:rFonts w:ascii="Times New Roman" w:hAnsi="Times New Roman"/>
                <w:sz w:val="22"/>
                <w:szCs w:val="22"/>
              </w:rPr>
            </w:pPr>
            <w:r w:rsidRPr="00B808C1">
              <w:rPr>
                <w:rFonts w:ascii="Times New Roman" w:hAnsi="Times New Roman"/>
                <w:sz w:val="22"/>
                <w:szCs w:val="22"/>
              </w:rPr>
              <w:t>4</w:t>
            </w:r>
          </w:p>
        </w:tc>
        <w:tc>
          <w:tcPr>
            <w:tcW w:w="781" w:type="dxa"/>
            <w:shd w:val="clear" w:color="auto" w:fill="auto"/>
            <w:noWrap/>
            <w:vAlign w:val="center"/>
          </w:tcPr>
          <w:p w:rsidR="00145014" w:rsidRPr="00B808C1" w:rsidRDefault="00145014" w:rsidP="003E27E0">
            <w:pPr>
              <w:jc w:val="center"/>
              <w:rPr>
                <w:rFonts w:ascii="Times New Roman" w:hAnsi="Times New Roman"/>
                <w:sz w:val="22"/>
                <w:szCs w:val="22"/>
              </w:rPr>
            </w:pPr>
            <w:r w:rsidRPr="00B808C1">
              <w:rPr>
                <w:rFonts w:ascii="Times New Roman" w:hAnsi="Times New Roman"/>
                <w:sz w:val="22"/>
                <w:szCs w:val="22"/>
              </w:rPr>
              <w:t>5</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1. Среднегодовая численность занятых в экономике</w:t>
            </w:r>
            <w:r>
              <w:rPr>
                <w:rFonts w:ascii="Times New Roman" w:hAnsi="Times New Roman"/>
              </w:rPr>
              <w:t>, чел./ % от населения</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158/ 44,2</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165/ 45,8</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111/ 31,1</w:t>
            </w:r>
          </w:p>
        </w:tc>
        <w:tc>
          <w:tcPr>
            <w:tcW w:w="781" w:type="dxa"/>
            <w:shd w:val="clear" w:color="auto" w:fill="auto"/>
            <w:noWrap/>
            <w:vAlign w:val="center"/>
          </w:tcPr>
          <w:p w:rsidR="00145014" w:rsidRPr="00A45A39" w:rsidRDefault="00145014" w:rsidP="000E7AEB">
            <w:pPr>
              <w:jc w:val="center"/>
              <w:rPr>
                <w:rFonts w:ascii="Times New Roman" w:hAnsi="Times New Roman"/>
              </w:rPr>
            </w:pPr>
            <w:r>
              <w:rPr>
                <w:rFonts w:ascii="Times New Roman" w:hAnsi="Times New Roman"/>
              </w:rPr>
              <w:t>153/ 42,6</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xml:space="preserve">2. Распределение численности </w:t>
            </w:r>
            <w:proofErr w:type="gramStart"/>
            <w:r w:rsidRPr="00A45A39">
              <w:rPr>
                <w:rFonts w:ascii="Times New Roman" w:hAnsi="Times New Roman"/>
              </w:rPr>
              <w:t>занятых</w:t>
            </w:r>
            <w:proofErr w:type="gramEnd"/>
            <w:r w:rsidRPr="00A45A39">
              <w:rPr>
                <w:rFonts w:ascii="Times New Roman" w:hAnsi="Times New Roman"/>
              </w:rPr>
              <w:t xml:space="preserve"> по отраслям экономики:</w:t>
            </w:r>
          </w:p>
        </w:tc>
        <w:tc>
          <w:tcPr>
            <w:tcW w:w="888" w:type="dxa"/>
            <w:shd w:val="clear" w:color="auto" w:fill="auto"/>
            <w:noWrap/>
            <w:vAlign w:val="center"/>
          </w:tcPr>
          <w:p w:rsidR="00145014" w:rsidRPr="00A45A39" w:rsidRDefault="00145014" w:rsidP="003E27E0">
            <w:pPr>
              <w:jc w:val="center"/>
              <w:rPr>
                <w:rFonts w:ascii="Times New Roman" w:hAnsi="Times New Roman"/>
              </w:rPr>
            </w:pPr>
          </w:p>
        </w:tc>
        <w:tc>
          <w:tcPr>
            <w:tcW w:w="965" w:type="dxa"/>
            <w:shd w:val="clear" w:color="auto" w:fill="auto"/>
            <w:noWrap/>
            <w:vAlign w:val="center"/>
          </w:tcPr>
          <w:p w:rsidR="00145014" w:rsidRPr="00A45A39" w:rsidRDefault="00145014" w:rsidP="003E27E0">
            <w:pPr>
              <w:jc w:val="center"/>
              <w:rPr>
                <w:rFonts w:ascii="Times New Roman" w:hAnsi="Times New Roman"/>
              </w:rPr>
            </w:pPr>
          </w:p>
        </w:tc>
        <w:tc>
          <w:tcPr>
            <w:tcW w:w="851" w:type="dxa"/>
            <w:shd w:val="clear" w:color="auto" w:fill="auto"/>
            <w:noWrap/>
            <w:vAlign w:val="center"/>
          </w:tcPr>
          <w:p w:rsidR="00145014" w:rsidRPr="00A45A39" w:rsidRDefault="00145014" w:rsidP="003E27E0">
            <w:pPr>
              <w:jc w:val="center"/>
              <w:rPr>
                <w:rFonts w:ascii="Times New Roman" w:hAnsi="Times New Roman"/>
              </w:rPr>
            </w:pPr>
          </w:p>
        </w:tc>
        <w:tc>
          <w:tcPr>
            <w:tcW w:w="781" w:type="dxa"/>
            <w:shd w:val="clear" w:color="auto" w:fill="auto"/>
            <w:noWrap/>
            <w:vAlign w:val="center"/>
          </w:tcPr>
          <w:p w:rsidR="00145014" w:rsidRPr="00A45A39" w:rsidRDefault="00145014" w:rsidP="003E27E0">
            <w:pPr>
              <w:jc w:val="center"/>
              <w:rPr>
                <w:rFonts w:ascii="Times New Roman" w:hAnsi="Times New Roman"/>
              </w:rPr>
            </w:pP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промышленность</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сельское хозяйство</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56</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61</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31</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53</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строительство</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18</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18</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18</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транспорт и связь</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4</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4</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2</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4</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Pr>
                <w:rFonts w:ascii="Times New Roman" w:hAnsi="Times New Roman"/>
              </w:rPr>
              <w:t>ЖКХ и бытовое обслуживание</w:t>
            </w:r>
          </w:p>
        </w:tc>
        <w:tc>
          <w:tcPr>
            <w:tcW w:w="888"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10</w:t>
            </w:r>
          </w:p>
        </w:tc>
        <w:tc>
          <w:tcPr>
            <w:tcW w:w="965"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11</w:t>
            </w:r>
          </w:p>
        </w:tc>
        <w:tc>
          <w:tcPr>
            <w:tcW w:w="851"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11</w:t>
            </w:r>
          </w:p>
        </w:tc>
        <w:tc>
          <w:tcPr>
            <w:tcW w:w="781"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11</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Pr>
                <w:rFonts w:ascii="Times New Roman" w:hAnsi="Times New Roman"/>
              </w:rPr>
              <w:t>Торговля, МТС, сбыт, общественное питание</w:t>
            </w:r>
          </w:p>
        </w:tc>
        <w:tc>
          <w:tcPr>
            <w:tcW w:w="888"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5</w:t>
            </w:r>
          </w:p>
        </w:tc>
        <w:tc>
          <w:tcPr>
            <w:tcW w:w="965"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4</w:t>
            </w:r>
          </w:p>
        </w:tc>
        <w:tc>
          <w:tcPr>
            <w:tcW w:w="851"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3</w:t>
            </w:r>
          </w:p>
        </w:tc>
        <w:tc>
          <w:tcPr>
            <w:tcW w:w="781" w:type="dxa"/>
            <w:shd w:val="clear" w:color="auto" w:fill="auto"/>
            <w:noWrap/>
            <w:vAlign w:val="center"/>
          </w:tcPr>
          <w:p w:rsidR="00145014" w:rsidRDefault="00145014" w:rsidP="003E27E0">
            <w:pPr>
              <w:jc w:val="center"/>
              <w:rPr>
                <w:rFonts w:ascii="Times New Roman" w:hAnsi="Times New Roman"/>
              </w:rPr>
            </w:pPr>
            <w:r>
              <w:rPr>
                <w:rFonts w:ascii="Times New Roman" w:hAnsi="Times New Roman"/>
              </w:rPr>
              <w:t>3</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здравоохранение</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образование</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38</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38</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38</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38</w:t>
            </w:r>
          </w:p>
        </w:tc>
      </w:tr>
      <w:tr w:rsidR="00145014" w:rsidRPr="00A45A39" w:rsidTr="00145014">
        <w:trPr>
          <w:trHeight w:val="255"/>
          <w:jc w:val="center"/>
        </w:trPr>
        <w:tc>
          <w:tcPr>
            <w:tcW w:w="4921" w:type="dxa"/>
            <w:shd w:val="clear" w:color="auto" w:fill="auto"/>
            <w:noWrap/>
            <w:vAlign w:val="center"/>
          </w:tcPr>
          <w:p w:rsidR="00145014" w:rsidRPr="00A45A39" w:rsidRDefault="00145014" w:rsidP="00246D1B">
            <w:pPr>
              <w:rPr>
                <w:rFonts w:ascii="Times New Roman" w:hAnsi="Times New Roman"/>
              </w:rPr>
            </w:pPr>
            <w:r>
              <w:rPr>
                <w:rFonts w:ascii="Times New Roman" w:hAnsi="Times New Roman"/>
              </w:rPr>
              <w:t>- культура и искусство</w:t>
            </w:r>
          </w:p>
        </w:tc>
        <w:tc>
          <w:tcPr>
            <w:tcW w:w="888" w:type="dxa"/>
            <w:shd w:val="clear" w:color="auto" w:fill="auto"/>
            <w:noWrap/>
            <w:vAlign w:val="center"/>
          </w:tcPr>
          <w:p w:rsidR="00145014" w:rsidRPr="00A45A39" w:rsidRDefault="00145014" w:rsidP="00246D1B">
            <w:pPr>
              <w:jc w:val="center"/>
              <w:rPr>
                <w:rFonts w:ascii="Times New Roman" w:hAnsi="Times New Roman"/>
              </w:rPr>
            </w:pPr>
            <w:r>
              <w:rPr>
                <w:rFonts w:ascii="Times New Roman" w:hAnsi="Times New Roman"/>
              </w:rPr>
              <w:t>4</w:t>
            </w:r>
          </w:p>
        </w:tc>
        <w:tc>
          <w:tcPr>
            <w:tcW w:w="965" w:type="dxa"/>
            <w:shd w:val="clear" w:color="auto" w:fill="auto"/>
            <w:noWrap/>
            <w:vAlign w:val="center"/>
          </w:tcPr>
          <w:p w:rsidR="00145014" w:rsidRPr="00A45A39" w:rsidRDefault="00145014" w:rsidP="00246D1B">
            <w:pPr>
              <w:jc w:val="center"/>
              <w:rPr>
                <w:rFonts w:ascii="Times New Roman" w:hAnsi="Times New Roman"/>
              </w:rPr>
            </w:pPr>
            <w:r>
              <w:rPr>
                <w:rFonts w:ascii="Times New Roman" w:hAnsi="Times New Roman"/>
              </w:rPr>
              <w:t>4</w:t>
            </w:r>
          </w:p>
        </w:tc>
        <w:tc>
          <w:tcPr>
            <w:tcW w:w="851" w:type="dxa"/>
            <w:shd w:val="clear" w:color="auto" w:fill="auto"/>
            <w:noWrap/>
            <w:vAlign w:val="center"/>
          </w:tcPr>
          <w:p w:rsidR="00145014" w:rsidRPr="00A45A39" w:rsidRDefault="00145014" w:rsidP="00246D1B">
            <w:pPr>
              <w:jc w:val="center"/>
              <w:rPr>
                <w:rFonts w:ascii="Times New Roman" w:hAnsi="Times New Roman"/>
              </w:rPr>
            </w:pPr>
            <w:r>
              <w:rPr>
                <w:rFonts w:ascii="Times New Roman" w:hAnsi="Times New Roman"/>
              </w:rPr>
              <w:t>5</w:t>
            </w:r>
          </w:p>
        </w:tc>
        <w:tc>
          <w:tcPr>
            <w:tcW w:w="781" w:type="dxa"/>
            <w:shd w:val="clear" w:color="auto" w:fill="auto"/>
            <w:noWrap/>
            <w:vAlign w:val="center"/>
          </w:tcPr>
          <w:p w:rsidR="00145014" w:rsidRPr="00A45A39" w:rsidRDefault="00145014" w:rsidP="00246D1B">
            <w:pPr>
              <w:jc w:val="center"/>
              <w:rPr>
                <w:rFonts w:ascii="Times New Roman" w:hAnsi="Times New Roman"/>
              </w:rPr>
            </w:pPr>
            <w:r>
              <w:rPr>
                <w:rFonts w:ascii="Times New Roman" w:hAnsi="Times New Roman"/>
              </w:rPr>
              <w:t>5</w:t>
            </w:r>
          </w:p>
        </w:tc>
      </w:tr>
      <w:tr w:rsidR="00145014" w:rsidRPr="00A45A39" w:rsidTr="00145014">
        <w:trPr>
          <w:trHeight w:val="255"/>
          <w:jc w:val="center"/>
        </w:trPr>
        <w:tc>
          <w:tcPr>
            <w:tcW w:w="4921" w:type="dxa"/>
            <w:shd w:val="clear" w:color="auto" w:fill="auto"/>
            <w:noWrap/>
            <w:vAlign w:val="center"/>
          </w:tcPr>
          <w:p w:rsidR="00145014" w:rsidRPr="00A45A39" w:rsidRDefault="00145014" w:rsidP="003E27E0">
            <w:pPr>
              <w:rPr>
                <w:rFonts w:ascii="Times New Roman" w:hAnsi="Times New Roman"/>
              </w:rPr>
            </w:pPr>
            <w:r w:rsidRPr="00A45A39">
              <w:rPr>
                <w:rFonts w:ascii="Times New Roman" w:hAnsi="Times New Roman"/>
              </w:rPr>
              <w:t xml:space="preserve">- </w:t>
            </w:r>
            <w:r>
              <w:rPr>
                <w:rFonts w:ascii="Times New Roman" w:hAnsi="Times New Roman"/>
              </w:rPr>
              <w:t>аппарат органов управления</w:t>
            </w:r>
          </w:p>
        </w:tc>
        <w:tc>
          <w:tcPr>
            <w:tcW w:w="888"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c>
          <w:tcPr>
            <w:tcW w:w="965"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c>
          <w:tcPr>
            <w:tcW w:w="85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c>
          <w:tcPr>
            <w:tcW w:w="781" w:type="dxa"/>
            <w:shd w:val="clear" w:color="auto" w:fill="auto"/>
            <w:noWrap/>
            <w:vAlign w:val="center"/>
          </w:tcPr>
          <w:p w:rsidR="00145014" w:rsidRPr="00A45A39" w:rsidRDefault="00145014" w:rsidP="003E27E0">
            <w:pPr>
              <w:jc w:val="center"/>
              <w:rPr>
                <w:rFonts w:ascii="Times New Roman" w:hAnsi="Times New Roman"/>
              </w:rPr>
            </w:pPr>
            <w:r>
              <w:rPr>
                <w:rFonts w:ascii="Times New Roman" w:hAnsi="Times New Roman"/>
              </w:rPr>
              <w:t>6</w:t>
            </w:r>
          </w:p>
        </w:tc>
      </w:tr>
      <w:tr w:rsidR="00145014" w:rsidRPr="00EE4465" w:rsidTr="00145014">
        <w:trPr>
          <w:trHeight w:val="255"/>
          <w:jc w:val="center"/>
        </w:trPr>
        <w:tc>
          <w:tcPr>
            <w:tcW w:w="4921" w:type="dxa"/>
            <w:shd w:val="clear" w:color="auto" w:fill="auto"/>
            <w:noWrap/>
            <w:vAlign w:val="center"/>
          </w:tcPr>
          <w:p w:rsidR="00145014" w:rsidRPr="00916E97" w:rsidRDefault="00145014" w:rsidP="003E27E0">
            <w:pPr>
              <w:rPr>
                <w:rFonts w:ascii="Times New Roman" w:hAnsi="Times New Roman"/>
              </w:rPr>
            </w:pPr>
            <w:r w:rsidRPr="00916E97">
              <w:rPr>
                <w:rFonts w:ascii="Times New Roman" w:hAnsi="Times New Roman"/>
              </w:rPr>
              <w:t xml:space="preserve">- прочие отрасли </w:t>
            </w:r>
          </w:p>
        </w:tc>
        <w:tc>
          <w:tcPr>
            <w:tcW w:w="888" w:type="dxa"/>
            <w:shd w:val="clear" w:color="auto" w:fill="auto"/>
            <w:noWrap/>
            <w:vAlign w:val="center"/>
          </w:tcPr>
          <w:p w:rsidR="00145014" w:rsidRPr="00916E97" w:rsidRDefault="00145014" w:rsidP="003E27E0">
            <w:pPr>
              <w:jc w:val="center"/>
              <w:rPr>
                <w:rFonts w:ascii="Times New Roman" w:hAnsi="Times New Roman"/>
              </w:rPr>
            </w:pPr>
            <w:r w:rsidRPr="00916E97">
              <w:rPr>
                <w:rFonts w:ascii="Times New Roman" w:hAnsi="Times New Roman"/>
              </w:rPr>
              <w:t>11</w:t>
            </w:r>
          </w:p>
        </w:tc>
        <w:tc>
          <w:tcPr>
            <w:tcW w:w="965" w:type="dxa"/>
            <w:shd w:val="clear" w:color="auto" w:fill="auto"/>
            <w:noWrap/>
            <w:vAlign w:val="center"/>
          </w:tcPr>
          <w:p w:rsidR="00145014" w:rsidRPr="00916E97" w:rsidRDefault="00145014" w:rsidP="003E27E0">
            <w:pPr>
              <w:jc w:val="center"/>
              <w:rPr>
                <w:rFonts w:ascii="Times New Roman" w:hAnsi="Times New Roman"/>
              </w:rPr>
            </w:pPr>
            <w:r w:rsidRPr="00916E97">
              <w:rPr>
                <w:rFonts w:ascii="Times New Roman" w:hAnsi="Times New Roman"/>
              </w:rPr>
              <w:t>13</w:t>
            </w:r>
          </w:p>
        </w:tc>
        <w:tc>
          <w:tcPr>
            <w:tcW w:w="851" w:type="dxa"/>
            <w:shd w:val="clear" w:color="auto" w:fill="auto"/>
            <w:noWrap/>
            <w:vAlign w:val="center"/>
          </w:tcPr>
          <w:p w:rsidR="00145014" w:rsidRPr="00916E97" w:rsidRDefault="00145014" w:rsidP="003E27E0">
            <w:pPr>
              <w:jc w:val="center"/>
              <w:rPr>
                <w:rFonts w:ascii="Times New Roman" w:hAnsi="Times New Roman"/>
              </w:rPr>
            </w:pPr>
            <w:r w:rsidRPr="00916E97">
              <w:rPr>
                <w:rFonts w:ascii="Times New Roman" w:hAnsi="Times New Roman"/>
              </w:rPr>
              <w:t>9</w:t>
            </w:r>
          </w:p>
        </w:tc>
        <w:tc>
          <w:tcPr>
            <w:tcW w:w="781" w:type="dxa"/>
            <w:shd w:val="clear" w:color="auto" w:fill="auto"/>
            <w:noWrap/>
            <w:vAlign w:val="center"/>
          </w:tcPr>
          <w:p w:rsidR="00145014" w:rsidRPr="00916E97" w:rsidRDefault="00145014" w:rsidP="003E27E0">
            <w:pPr>
              <w:jc w:val="center"/>
              <w:rPr>
                <w:rFonts w:ascii="Times New Roman" w:hAnsi="Times New Roman"/>
              </w:rPr>
            </w:pPr>
            <w:r w:rsidRPr="00916E97">
              <w:rPr>
                <w:rFonts w:ascii="Times New Roman" w:hAnsi="Times New Roman"/>
              </w:rPr>
              <w:t>9</w:t>
            </w:r>
          </w:p>
        </w:tc>
      </w:tr>
      <w:tr w:rsidR="0059300A" w:rsidRPr="00916E97" w:rsidTr="00145014">
        <w:trPr>
          <w:trHeight w:val="255"/>
          <w:jc w:val="center"/>
        </w:trPr>
        <w:tc>
          <w:tcPr>
            <w:tcW w:w="4921" w:type="dxa"/>
            <w:shd w:val="clear" w:color="auto" w:fill="auto"/>
            <w:noWrap/>
            <w:vAlign w:val="center"/>
          </w:tcPr>
          <w:p w:rsidR="0059300A" w:rsidRPr="00A45A39" w:rsidRDefault="0059300A" w:rsidP="003E27E0">
            <w:pPr>
              <w:rPr>
                <w:rFonts w:ascii="Times New Roman" w:hAnsi="Times New Roman"/>
              </w:rPr>
            </w:pPr>
            <w:r w:rsidRPr="00A45A39">
              <w:rPr>
                <w:rFonts w:ascii="Times New Roman" w:hAnsi="Times New Roman"/>
              </w:rPr>
              <w:t xml:space="preserve">3. Численность официально </w:t>
            </w:r>
            <w:proofErr w:type="gramStart"/>
            <w:r w:rsidRPr="00A45A39">
              <w:rPr>
                <w:rFonts w:ascii="Times New Roman" w:hAnsi="Times New Roman"/>
              </w:rPr>
              <w:t>зарегистриро</w:t>
            </w:r>
            <w:r>
              <w:rPr>
                <w:rFonts w:ascii="Times New Roman" w:hAnsi="Times New Roman"/>
              </w:rPr>
              <w:t>-</w:t>
            </w:r>
            <w:r w:rsidRPr="00A45A39">
              <w:rPr>
                <w:rFonts w:ascii="Times New Roman" w:hAnsi="Times New Roman"/>
              </w:rPr>
              <w:t>ванных</w:t>
            </w:r>
            <w:proofErr w:type="gramEnd"/>
            <w:r w:rsidRPr="00A45A39">
              <w:rPr>
                <w:rFonts w:ascii="Times New Roman" w:hAnsi="Times New Roman"/>
              </w:rPr>
              <w:t xml:space="preserve"> безраб</w:t>
            </w:r>
            <w:r>
              <w:rPr>
                <w:rFonts w:ascii="Times New Roman" w:hAnsi="Times New Roman"/>
              </w:rPr>
              <w:t>отных чел., % от населения</w:t>
            </w:r>
          </w:p>
        </w:tc>
        <w:tc>
          <w:tcPr>
            <w:tcW w:w="888" w:type="dxa"/>
            <w:shd w:val="clear" w:color="auto" w:fill="auto"/>
            <w:noWrap/>
            <w:vAlign w:val="center"/>
          </w:tcPr>
          <w:p w:rsidR="0059300A" w:rsidRPr="00A45A39" w:rsidRDefault="0059300A" w:rsidP="003E27E0">
            <w:pPr>
              <w:jc w:val="center"/>
              <w:rPr>
                <w:rFonts w:ascii="Times New Roman" w:hAnsi="Times New Roman"/>
              </w:rPr>
            </w:pPr>
            <w:r>
              <w:rPr>
                <w:rFonts w:ascii="Times New Roman" w:hAnsi="Times New Roman"/>
              </w:rPr>
              <w:t>12/ 3,4</w:t>
            </w:r>
          </w:p>
        </w:tc>
        <w:tc>
          <w:tcPr>
            <w:tcW w:w="965" w:type="dxa"/>
            <w:shd w:val="clear" w:color="auto" w:fill="auto"/>
            <w:noWrap/>
            <w:vAlign w:val="center"/>
          </w:tcPr>
          <w:p w:rsidR="0059300A" w:rsidRPr="00A45A39" w:rsidRDefault="0059300A" w:rsidP="003E27E0">
            <w:pPr>
              <w:jc w:val="center"/>
              <w:rPr>
                <w:rFonts w:ascii="Times New Roman" w:hAnsi="Times New Roman"/>
              </w:rPr>
            </w:pPr>
            <w:r>
              <w:rPr>
                <w:rFonts w:ascii="Times New Roman" w:hAnsi="Times New Roman"/>
              </w:rPr>
              <w:t>16/ 4,4</w:t>
            </w:r>
          </w:p>
        </w:tc>
        <w:tc>
          <w:tcPr>
            <w:tcW w:w="851" w:type="dxa"/>
            <w:shd w:val="clear" w:color="auto" w:fill="auto"/>
            <w:noWrap/>
            <w:vAlign w:val="center"/>
          </w:tcPr>
          <w:p w:rsidR="0059300A" w:rsidRPr="00A45A39" w:rsidRDefault="0059300A" w:rsidP="003E27E0">
            <w:pPr>
              <w:jc w:val="center"/>
              <w:rPr>
                <w:rFonts w:ascii="Times New Roman" w:hAnsi="Times New Roman"/>
              </w:rPr>
            </w:pPr>
            <w:r>
              <w:rPr>
                <w:rFonts w:ascii="Times New Roman" w:hAnsi="Times New Roman"/>
              </w:rPr>
              <w:t>16/4,5</w:t>
            </w:r>
          </w:p>
        </w:tc>
        <w:tc>
          <w:tcPr>
            <w:tcW w:w="781" w:type="dxa"/>
            <w:shd w:val="clear" w:color="auto" w:fill="auto"/>
            <w:noWrap/>
            <w:vAlign w:val="center"/>
          </w:tcPr>
          <w:p w:rsidR="0059300A" w:rsidRPr="00A45A39" w:rsidRDefault="0059300A" w:rsidP="00A46116">
            <w:pPr>
              <w:jc w:val="center"/>
              <w:rPr>
                <w:rFonts w:ascii="Times New Roman" w:hAnsi="Times New Roman"/>
              </w:rPr>
            </w:pPr>
            <w:r>
              <w:rPr>
                <w:rFonts w:ascii="Times New Roman" w:hAnsi="Times New Roman"/>
              </w:rPr>
              <w:t>16/4,5</w:t>
            </w:r>
          </w:p>
        </w:tc>
      </w:tr>
      <w:tr w:rsidR="0059300A" w:rsidRPr="00A45A39" w:rsidTr="00145014">
        <w:trPr>
          <w:trHeight w:val="255"/>
          <w:jc w:val="center"/>
        </w:trPr>
        <w:tc>
          <w:tcPr>
            <w:tcW w:w="4921" w:type="dxa"/>
            <w:shd w:val="clear" w:color="auto" w:fill="auto"/>
            <w:noWrap/>
            <w:vAlign w:val="center"/>
          </w:tcPr>
          <w:p w:rsidR="0059300A" w:rsidRPr="00A45A39" w:rsidRDefault="0059300A" w:rsidP="003E27E0">
            <w:pPr>
              <w:rPr>
                <w:rFonts w:ascii="Times New Roman" w:hAnsi="Times New Roman"/>
              </w:rPr>
            </w:pPr>
            <w:r>
              <w:rPr>
                <w:rFonts w:ascii="Times New Roman" w:hAnsi="Times New Roman"/>
              </w:rPr>
              <w:t>Численность населения в трудоспособном возрасте, чел./% от населения</w:t>
            </w:r>
          </w:p>
        </w:tc>
        <w:tc>
          <w:tcPr>
            <w:tcW w:w="888"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175/ 49,0</w:t>
            </w:r>
          </w:p>
        </w:tc>
        <w:tc>
          <w:tcPr>
            <w:tcW w:w="965"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173/ 48,0</w:t>
            </w:r>
          </w:p>
        </w:tc>
        <w:tc>
          <w:tcPr>
            <w:tcW w:w="851"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205/ 57,0</w:t>
            </w:r>
          </w:p>
        </w:tc>
        <w:tc>
          <w:tcPr>
            <w:tcW w:w="781"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201/ 56,0</w:t>
            </w:r>
          </w:p>
        </w:tc>
      </w:tr>
      <w:tr w:rsidR="0059300A" w:rsidRPr="00A45A39" w:rsidTr="00145014">
        <w:trPr>
          <w:trHeight w:val="255"/>
          <w:jc w:val="center"/>
        </w:trPr>
        <w:tc>
          <w:tcPr>
            <w:tcW w:w="4921" w:type="dxa"/>
            <w:shd w:val="clear" w:color="auto" w:fill="auto"/>
            <w:noWrap/>
            <w:vAlign w:val="center"/>
          </w:tcPr>
          <w:p w:rsidR="0059300A" w:rsidRDefault="0059300A" w:rsidP="003E27E0">
            <w:pPr>
              <w:rPr>
                <w:rFonts w:ascii="Times New Roman" w:hAnsi="Times New Roman"/>
              </w:rPr>
            </w:pPr>
            <w:r>
              <w:rPr>
                <w:rFonts w:ascii="Times New Roman" w:hAnsi="Times New Roman"/>
              </w:rPr>
              <w:t>Население, чел.</w:t>
            </w:r>
          </w:p>
        </w:tc>
        <w:tc>
          <w:tcPr>
            <w:tcW w:w="888"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357</w:t>
            </w:r>
          </w:p>
        </w:tc>
        <w:tc>
          <w:tcPr>
            <w:tcW w:w="965"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360</w:t>
            </w:r>
          </w:p>
        </w:tc>
        <w:tc>
          <w:tcPr>
            <w:tcW w:w="851"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357</w:t>
            </w:r>
          </w:p>
        </w:tc>
        <w:tc>
          <w:tcPr>
            <w:tcW w:w="781" w:type="dxa"/>
            <w:shd w:val="clear" w:color="auto" w:fill="auto"/>
            <w:noWrap/>
            <w:vAlign w:val="center"/>
          </w:tcPr>
          <w:p w:rsidR="0059300A" w:rsidRDefault="0059300A" w:rsidP="003E27E0">
            <w:pPr>
              <w:jc w:val="center"/>
              <w:rPr>
                <w:rFonts w:ascii="Times New Roman" w:hAnsi="Times New Roman"/>
              </w:rPr>
            </w:pPr>
            <w:r>
              <w:rPr>
                <w:rFonts w:ascii="Times New Roman" w:hAnsi="Times New Roman"/>
              </w:rPr>
              <w:t>359</w:t>
            </w:r>
          </w:p>
        </w:tc>
      </w:tr>
    </w:tbl>
    <w:p w:rsidR="0059300A" w:rsidRDefault="0059300A" w:rsidP="00913A75">
      <w:pPr>
        <w:pStyle w:val="a8"/>
        <w:spacing w:after="0"/>
        <w:ind w:firstLine="567"/>
        <w:jc w:val="both"/>
        <w:outlineLvl w:val="0"/>
        <w:rPr>
          <w:rFonts w:ascii="Times New Roman" w:hAnsi="Times New Roman"/>
        </w:rPr>
      </w:pPr>
    </w:p>
    <w:p w:rsidR="00E07819" w:rsidRPr="00E07819" w:rsidRDefault="00E07819" w:rsidP="00913A75">
      <w:pPr>
        <w:pStyle w:val="a8"/>
        <w:spacing w:after="0"/>
        <w:ind w:firstLine="567"/>
        <w:jc w:val="both"/>
        <w:outlineLvl w:val="0"/>
        <w:rPr>
          <w:rFonts w:ascii="Times New Roman" w:hAnsi="Times New Roman"/>
        </w:rPr>
      </w:pPr>
      <w:r w:rsidRPr="00E07819">
        <w:rPr>
          <w:rFonts w:ascii="Times New Roman" w:hAnsi="Times New Roman"/>
        </w:rPr>
        <w:t>Боль</w:t>
      </w:r>
      <w:r w:rsidR="00913A75">
        <w:rPr>
          <w:rFonts w:ascii="Times New Roman" w:hAnsi="Times New Roman"/>
        </w:rPr>
        <w:t>шая часть занятого населения (35</w:t>
      </w:r>
      <w:r w:rsidR="00044AEF">
        <w:rPr>
          <w:rFonts w:ascii="Times New Roman" w:hAnsi="Times New Roman"/>
        </w:rPr>
        <w:t xml:space="preserve">%) сосредоточена </w:t>
      </w:r>
      <w:r w:rsidRPr="00E07819">
        <w:rPr>
          <w:rFonts w:ascii="Times New Roman" w:hAnsi="Times New Roman"/>
        </w:rPr>
        <w:t>на ведении личного подсобного хоз</w:t>
      </w:r>
      <w:r w:rsidR="00913A75">
        <w:rPr>
          <w:rFonts w:ascii="Times New Roman" w:hAnsi="Times New Roman"/>
        </w:rPr>
        <w:t>яйства и на работе в СПК «</w:t>
      </w:r>
      <w:r w:rsidRPr="00E07819">
        <w:rPr>
          <w:rFonts w:ascii="Times New Roman" w:hAnsi="Times New Roman"/>
        </w:rPr>
        <w:t xml:space="preserve"> </w:t>
      </w:r>
      <w:proofErr w:type="gramStart"/>
      <w:r w:rsidRPr="00E07819">
        <w:rPr>
          <w:rFonts w:ascii="Times New Roman" w:hAnsi="Times New Roman"/>
        </w:rPr>
        <w:t>Бородинский</w:t>
      </w:r>
      <w:proofErr w:type="gramEnd"/>
      <w:r w:rsidRPr="00E07819">
        <w:rPr>
          <w:rFonts w:ascii="Times New Roman" w:hAnsi="Times New Roman"/>
        </w:rPr>
        <w:t>», среднесписочная численность работников СПК сок</w:t>
      </w:r>
      <w:r w:rsidR="00913A75">
        <w:rPr>
          <w:rFonts w:ascii="Times New Roman" w:hAnsi="Times New Roman"/>
        </w:rPr>
        <w:t>ратилась за последние годы</w:t>
      </w:r>
      <w:r w:rsidRPr="00E07819">
        <w:rPr>
          <w:rFonts w:ascii="Times New Roman" w:hAnsi="Times New Roman"/>
        </w:rPr>
        <w:t xml:space="preserve"> на 36 %. </w:t>
      </w:r>
    </w:p>
    <w:p w:rsidR="00E07819" w:rsidRPr="00E07819" w:rsidRDefault="00E07819" w:rsidP="00913A75">
      <w:pPr>
        <w:pStyle w:val="a8"/>
        <w:spacing w:after="0"/>
        <w:ind w:firstLine="567"/>
        <w:jc w:val="both"/>
        <w:outlineLvl w:val="0"/>
        <w:rPr>
          <w:rFonts w:ascii="Times New Roman" w:hAnsi="Times New Roman"/>
        </w:rPr>
      </w:pPr>
      <w:r w:rsidRPr="00E07819">
        <w:rPr>
          <w:rFonts w:ascii="Times New Roman" w:hAnsi="Times New Roman"/>
        </w:rPr>
        <w:t>Одновременно увеличивалась среднесписочная численность работников в отраслях, обеспечивающих формирование рыночной инфраструктуры: в администрации сельсовета (структ</w:t>
      </w:r>
      <w:r w:rsidR="00913A75">
        <w:rPr>
          <w:rFonts w:ascii="Times New Roman" w:hAnsi="Times New Roman"/>
        </w:rPr>
        <w:t>урное подразделение ЖКХ).</w:t>
      </w:r>
      <w:r w:rsidRPr="00E07819">
        <w:rPr>
          <w:rFonts w:ascii="Times New Roman" w:hAnsi="Times New Roman"/>
        </w:rPr>
        <w:t xml:space="preserve"> </w:t>
      </w:r>
    </w:p>
    <w:p w:rsidR="00E07819" w:rsidRPr="00E07819" w:rsidRDefault="00E07819" w:rsidP="00913A75">
      <w:pPr>
        <w:pStyle w:val="21"/>
        <w:spacing w:line="240" w:lineRule="auto"/>
        <w:ind w:left="0" w:firstLine="567"/>
        <w:jc w:val="both"/>
      </w:pPr>
      <w:r w:rsidRPr="00E07819">
        <w:t>Значительное сокращение численности работников в основных отраслях экономики оказало неблагоприятное влияние на состояние рынка труда. Общая численность без</w:t>
      </w:r>
      <w:r w:rsidR="00913A75">
        <w:t>работных</w:t>
      </w:r>
      <w:r w:rsidR="0059300A">
        <w:t xml:space="preserve"> в 2011</w:t>
      </w:r>
      <w:r w:rsidRPr="00E07819">
        <w:t xml:space="preserve"> г</w:t>
      </w:r>
      <w:r w:rsidR="0059300A">
        <w:t xml:space="preserve">оду </w:t>
      </w:r>
      <w:r w:rsidRPr="00E07819">
        <w:t>составила 16 человек</w:t>
      </w:r>
      <w:r w:rsidR="00DD3FD2">
        <w:t xml:space="preserve"> (4,5%) от общего числа населения.</w:t>
      </w:r>
    </w:p>
    <w:p w:rsidR="00CE5028" w:rsidRDefault="00CE5028">
      <w:pPr>
        <w:spacing w:after="200" w:line="276" w:lineRule="auto"/>
        <w:rPr>
          <w:rFonts w:ascii="Times New Roman" w:hAnsi="Times New Roman"/>
          <w:color w:val="000000"/>
        </w:rPr>
      </w:pPr>
      <w:r>
        <w:rPr>
          <w:rFonts w:ascii="Times New Roman" w:hAnsi="Times New Roman"/>
          <w:color w:val="000000"/>
        </w:rPr>
        <w:br w:type="page"/>
      </w:r>
    </w:p>
    <w:p w:rsidR="00246D1B" w:rsidRPr="00CA16A3" w:rsidRDefault="00246D1B" w:rsidP="00246D1B">
      <w:pPr>
        <w:jc w:val="center"/>
        <w:rPr>
          <w:rFonts w:ascii="Times New Roman" w:hAnsi="Times New Roman"/>
          <w:b/>
          <w:color w:val="000000"/>
          <w:sz w:val="28"/>
          <w:szCs w:val="28"/>
        </w:rPr>
      </w:pPr>
      <w:r>
        <w:rPr>
          <w:rFonts w:ascii="Times New Roman" w:hAnsi="Times New Roman"/>
          <w:b/>
          <w:color w:val="000000"/>
          <w:sz w:val="28"/>
          <w:szCs w:val="28"/>
        </w:rPr>
        <w:lastRenderedPageBreak/>
        <w:t xml:space="preserve">Глава </w:t>
      </w:r>
      <w:r w:rsidRPr="00552264">
        <w:rPr>
          <w:rFonts w:ascii="Times New Roman" w:hAnsi="Times New Roman"/>
          <w:b/>
          <w:color w:val="000000"/>
          <w:sz w:val="28"/>
          <w:szCs w:val="28"/>
        </w:rPr>
        <w:t>6</w:t>
      </w:r>
      <w:r w:rsidRPr="00CA16A3">
        <w:rPr>
          <w:rFonts w:ascii="Times New Roman" w:hAnsi="Times New Roman"/>
          <w:b/>
          <w:color w:val="000000"/>
          <w:sz w:val="28"/>
          <w:szCs w:val="28"/>
        </w:rPr>
        <w:t>.  Проектные предложения по социально-экономическому развитию</w:t>
      </w:r>
      <w:r>
        <w:rPr>
          <w:rFonts w:ascii="Times New Roman" w:hAnsi="Times New Roman"/>
          <w:b/>
          <w:color w:val="000000"/>
          <w:sz w:val="28"/>
          <w:szCs w:val="28"/>
        </w:rPr>
        <w:t xml:space="preserve"> Орловского</w:t>
      </w:r>
      <w:r w:rsidRPr="00CA16A3">
        <w:rPr>
          <w:rFonts w:ascii="Times New Roman" w:hAnsi="Times New Roman"/>
          <w:b/>
          <w:color w:val="000000"/>
          <w:sz w:val="28"/>
          <w:szCs w:val="28"/>
        </w:rPr>
        <w:t xml:space="preserve"> поселения</w:t>
      </w:r>
    </w:p>
    <w:p w:rsidR="00246D1B" w:rsidRDefault="00246D1B" w:rsidP="00246D1B">
      <w:pPr>
        <w:ind w:firstLine="567"/>
        <w:rPr>
          <w:rFonts w:ascii="Times New Roman" w:hAnsi="Times New Roman"/>
          <w:color w:val="000000"/>
        </w:rPr>
      </w:pPr>
    </w:p>
    <w:p w:rsidR="00246D1B" w:rsidRPr="00CA16A3" w:rsidRDefault="00246D1B" w:rsidP="00246D1B">
      <w:pPr>
        <w:ind w:firstLine="567"/>
        <w:jc w:val="center"/>
        <w:rPr>
          <w:rFonts w:ascii="Times New Roman" w:hAnsi="Times New Roman"/>
          <w:b/>
          <w:color w:val="000000"/>
        </w:rPr>
      </w:pPr>
      <w:r w:rsidRPr="00552264">
        <w:rPr>
          <w:rFonts w:ascii="Times New Roman" w:hAnsi="Times New Roman"/>
          <w:b/>
          <w:color w:val="000000"/>
        </w:rPr>
        <w:t>6</w:t>
      </w:r>
      <w:r w:rsidRPr="00CA16A3">
        <w:rPr>
          <w:rFonts w:ascii="Times New Roman" w:hAnsi="Times New Roman"/>
          <w:b/>
          <w:color w:val="000000"/>
        </w:rPr>
        <w:t xml:space="preserve">.1 Комплексная </w:t>
      </w:r>
      <w:r>
        <w:rPr>
          <w:rFonts w:ascii="Times New Roman" w:hAnsi="Times New Roman"/>
          <w:b/>
          <w:color w:val="000000"/>
        </w:rPr>
        <w:t>оценка территории района</w:t>
      </w:r>
    </w:p>
    <w:p w:rsidR="00246D1B" w:rsidRDefault="00246D1B" w:rsidP="00246D1B">
      <w:pPr>
        <w:ind w:firstLine="567"/>
        <w:rPr>
          <w:rFonts w:ascii="Times New Roman" w:hAnsi="Times New Roman"/>
          <w:color w:val="000000"/>
        </w:rPr>
      </w:pPr>
    </w:p>
    <w:p w:rsidR="00246D1B" w:rsidRPr="005B2528" w:rsidRDefault="00246D1B" w:rsidP="00246D1B">
      <w:pPr>
        <w:ind w:firstLine="567"/>
        <w:jc w:val="both"/>
        <w:rPr>
          <w:rFonts w:ascii="Times New Roman" w:hAnsi="Times New Roman"/>
        </w:rPr>
      </w:pPr>
      <w:r w:rsidRPr="005B2528">
        <w:rPr>
          <w:rFonts w:ascii="Times New Roman" w:hAnsi="Times New Roman"/>
        </w:rPr>
        <w:t>При комплексной</w:t>
      </w:r>
      <w:r>
        <w:rPr>
          <w:rFonts w:ascii="Times New Roman" w:hAnsi="Times New Roman"/>
        </w:rPr>
        <w:t xml:space="preserve"> оценке территории Убинского </w:t>
      </w:r>
      <w:r w:rsidRPr="005B2528">
        <w:rPr>
          <w:rFonts w:ascii="Times New Roman" w:hAnsi="Times New Roman"/>
        </w:rPr>
        <w:t>района по совокупности природных и техногенных факторов определялась степень пригодности территорий для того или иного вида хозяйственного использования.</w:t>
      </w:r>
    </w:p>
    <w:p w:rsidR="00246D1B" w:rsidRPr="005B2528" w:rsidRDefault="00246D1B" w:rsidP="00246D1B">
      <w:pPr>
        <w:ind w:firstLine="567"/>
        <w:jc w:val="both"/>
        <w:rPr>
          <w:rFonts w:ascii="Times New Roman" w:hAnsi="Times New Roman"/>
        </w:rPr>
      </w:pPr>
      <w:r w:rsidRPr="005B2528">
        <w:rPr>
          <w:rFonts w:ascii="Times New Roman" w:hAnsi="Times New Roman"/>
        </w:rPr>
        <w:t>Анализ территории с точки зрения возможности промышленно - гражданского строительства показывает, что строительно-климатические условия, почвенно-растительные, лесные ресурсы, водные и наличие полезных ископаемых в целом по району (то есть природные условия) позволяют развиваться уже сложившимся освоенным территориям (населенным пунктам). Некоторые из них имеют территориально благоприятные площадки для перспективного строительства или восстановления как жилого, так и агропромышленного сектора.</w:t>
      </w:r>
    </w:p>
    <w:p w:rsidR="00246D1B" w:rsidRPr="005B2528" w:rsidRDefault="00246D1B" w:rsidP="00246D1B">
      <w:pPr>
        <w:ind w:firstLine="567"/>
        <w:jc w:val="both"/>
        <w:rPr>
          <w:rFonts w:ascii="Times New Roman" w:hAnsi="Times New Roman"/>
        </w:rPr>
      </w:pPr>
      <w:r w:rsidRPr="005C3D04">
        <w:rPr>
          <w:rFonts w:ascii="Times New Roman" w:hAnsi="Times New Roman"/>
        </w:rPr>
        <w:t>Сводная оценка тех же территорий по антропогенным условиям показывает, что обслуженность территории транспортом в зоне большей, чем 40 мин. - 60 мин. доступности до села Убинское – центра тяготения района, осложнена небольшой плотностью благоустроенной укрепленной дорожной сети, слабо развитой инфраструктурой социально-ку</w:t>
      </w:r>
      <w:r>
        <w:rPr>
          <w:rFonts w:ascii="Times New Roman" w:hAnsi="Times New Roman"/>
        </w:rPr>
        <w:t>льтурно-бытового обслуживания.</w:t>
      </w:r>
    </w:p>
    <w:p w:rsidR="00246D1B" w:rsidRPr="005B2528" w:rsidRDefault="00246D1B" w:rsidP="00246D1B">
      <w:pPr>
        <w:ind w:firstLine="567"/>
        <w:jc w:val="both"/>
        <w:rPr>
          <w:rFonts w:ascii="Times New Roman" w:hAnsi="Times New Roman"/>
        </w:rPr>
      </w:pPr>
      <w:r w:rsidRPr="005B2528">
        <w:rPr>
          <w:rFonts w:ascii="Times New Roman" w:hAnsi="Times New Roman"/>
        </w:rPr>
        <w:t>При анализе территории по природным факторам с точки зрения развития сельского хозяйства, как основного структурообразующего элемен</w:t>
      </w:r>
      <w:r>
        <w:rPr>
          <w:rFonts w:ascii="Times New Roman" w:hAnsi="Times New Roman"/>
        </w:rPr>
        <w:t>та экономики Убинского</w:t>
      </w:r>
      <w:r w:rsidRPr="005B2528">
        <w:rPr>
          <w:rFonts w:ascii="Times New Roman" w:hAnsi="Times New Roman"/>
        </w:rPr>
        <w:t xml:space="preserve"> района, отмечаются благоприятные условия для развития животновод</w:t>
      </w:r>
      <w:r>
        <w:rPr>
          <w:rFonts w:ascii="Times New Roman" w:hAnsi="Times New Roman"/>
        </w:rPr>
        <w:t>ства, зерноводства.</w:t>
      </w:r>
    </w:p>
    <w:p w:rsidR="00246D1B" w:rsidRDefault="00246D1B" w:rsidP="00246D1B">
      <w:pPr>
        <w:pStyle w:val="P4"/>
        <w:ind w:firstLine="567"/>
        <w:rPr>
          <w:rStyle w:val="T4"/>
          <w:rFonts w:eastAsiaTheme="majorEastAsia"/>
        </w:rPr>
      </w:pPr>
      <w:r w:rsidRPr="00A63DAB">
        <w:rPr>
          <w:rStyle w:val="T2"/>
        </w:rPr>
        <w:t>Район обладает природоресурсным, трудовым,</w:t>
      </w:r>
      <w:r>
        <w:rPr>
          <w:rStyle w:val="T2"/>
        </w:rPr>
        <w:t xml:space="preserve"> производственным потенциалом. </w:t>
      </w:r>
      <w:r w:rsidRPr="00A63DAB">
        <w:rPr>
          <w:rStyle w:val="T4"/>
          <w:rFonts w:eastAsiaTheme="majorEastAsia"/>
        </w:rPr>
        <w:t>На территории района пролегает сеть малых рек: на севере-верховья р.</w:t>
      </w:r>
      <w:r>
        <w:rPr>
          <w:rStyle w:val="T4"/>
          <w:rFonts w:eastAsiaTheme="majorEastAsia"/>
        </w:rPr>
        <w:t xml:space="preserve"> </w:t>
      </w:r>
      <w:r w:rsidRPr="00A63DAB">
        <w:rPr>
          <w:rStyle w:val="T4"/>
          <w:rFonts w:eastAsiaTheme="majorEastAsia"/>
        </w:rPr>
        <w:t>Оми с притоками Ича, Сенча, Ляча, Угрумка</w:t>
      </w:r>
      <w:r w:rsidR="003A7F62">
        <w:rPr>
          <w:rStyle w:val="T4"/>
          <w:rFonts w:eastAsiaTheme="majorEastAsia"/>
        </w:rPr>
        <w:t>,</w:t>
      </w:r>
      <w:r w:rsidRPr="00A63DAB">
        <w:rPr>
          <w:rStyle w:val="T4"/>
          <w:rFonts w:eastAsiaTheme="majorEastAsia"/>
        </w:rPr>
        <w:t xml:space="preserve"> </w:t>
      </w:r>
      <w:r w:rsidR="003A7F62">
        <w:rPr>
          <w:rStyle w:val="T4"/>
          <w:rFonts w:eastAsiaTheme="majorEastAsia"/>
        </w:rPr>
        <w:t xml:space="preserve">на </w:t>
      </w:r>
      <w:r w:rsidRPr="00A63DAB">
        <w:rPr>
          <w:rStyle w:val="T4"/>
          <w:rFonts w:eastAsiaTheme="majorEastAsia"/>
        </w:rPr>
        <w:t>юго-запад</w:t>
      </w:r>
      <w:proofErr w:type="gramStart"/>
      <w:r w:rsidRPr="00A63DAB">
        <w:rPr>
          <w:rStyle w:val="T4"/>
          <w:rFonts w:eastAsiaTheme="majorEastAsia"/>
        </w:rPr>
        <w:t>е-</w:t>
      </w:r>
      <w:proofErr w:type="gramEnd"/>
      <w:r w:rsidRPr="00A63DAB">
        <w:rPr>
          <w:rStyle w:val="T4"/>
          <w:rFonts w:eastAsiaTheme="majorEastAsia"/>
        </w:rPr>
        <w:t xml:space="preserve"> р. Карапуз, а по самому крайнему югу – шестидесятикилометровый участок р. Каргат. В северно-западной части района находится одно из наиболее крупных озёр Ново</w:t>
      </w:r>
      <w:r>
        <w:rPr>
          <w:rStyle w:val="T4"/>
          <w:rFonts w:eastAsiaTheme="majorEastAsia"/>
        </w:rPr>
        <w:t>сибирской области – Убинское  (</w:t>
      </w:r>
      <w:r w:rsidRPr="00A63DAB">
        <w:rPr>
          <w:rStyle w:val="T4"/>
          <w:rFonts w:eastAsiaTheme="majorEastAsia"/>
        </w:rPr>
        <w:t xml:space="preserve">в настоящее время обмелело). </w:t>
      </w:r>
    </w:p>
    <w:p w:rsidR="00246D1B" w:rsidRPr="005B2528" w:rsidRDefault="00246D1B" w:rsidP="00246D1B">
      <w:pPr>
        <w:pStyle w:val="P4"/>
        <w:ind w:firstLine="567"/>
        <w:rPr>
          <w:rFonts w:ascii="Times New Roman" w:hAnsi="Times New Roman"/>
          <w:szCs w:val="24"/>
        </w:rPr>
      </w:pPr>
      <w:r w:rsidRPr="005B2528">
        <w:rPr>
          <w:rFonts w:ascii="Times New Roman" w:hAnsi="Times New Roman"/>
          <w:szCs w:val="24"/>
        </w:rPr>
        <w:t>Следует особо обратить внимание на минерально-сырьевые ресурсы района как потенциальную базу развития промышленного сектора экономики района (с учетом рекультивации территории и их возможном использовании).</w:t>
      </w:r>
    </w:p>
    <w:p w:rsidR="00246D1B" w:rsidRPr="00A63DAB" w:rsidRDefault="00246D1B" w:rsidP="00246D1B">
      <w:pPr>
        <w:pStyle w:val="P74"/>
        <w:rPr>
          <w:rFonts w:ascii="Times New Roman" w:hAnsi="Times New Roman" w:cs="Times New Roman"/>
          <w:szCs w:val="24"/>
        </w:rPr>
      </w:pPr>
      <w:r>
        <w:rPr>
          <w:rStyle w:val="T1"/>
          <w:rFonts w:ascii="Times New Roman" w:hAnsi="Times New Roman" w:cs="Times New Roman"/>
          <w:szCs w:val="24"/>
        </w:rPr>
        <w:t xml:space="preserve">Имеются </w:t>
      </w:r>
      <w:r w:rsidRPr="00A63DAB">
        <w:rPr>
          <w:rStyle w:val="T1"/>
          <w:rFonts w:ascii="Times New Roman" w:hAnsi="Times New Roman" w:cs="Times New Roman"/>
          <w:szCs w:val="24"/>
        </w:rPr>
        <w:t xml:space="preserve">разведанные запасы полезных ископаемых: </w:t>
      </w:r>
      <w:r>
        <w:rPr>
          <w:rStyle w:val="T1"/>
          <w:rFonts w:ascii="Times New Roman" w:hAnsi="Times New Roman" w:cs="Times New Roman"/>
          <w:szCs w:val="24"/>
        </w:rPr>
        <w:t xml:space="preserve">глины на </w:t>
      </w:r>
      <w:r w:rsidRPr="00A63DAB">
        <w:rPr>
          <w:rStyle w:val="T1"/>
          <w:rFonts w:ascii="Times New Roman" w:hAnsi="Times New Roman" w:cs="Times New Roman"/>
          <w:szCs w:val="24"/>
        </w:rPr>
        <w:t>территории</w:t>
      </w:r>
      <w:r w:rsidR="0059300A">
        <w:rPr>
          <w:rStyle w:val="T1"/>
          <w:rFonts w:ascii="Times New Roman" w:hAnsi="Times New Roman" w:cs="Times New Roman"/>
          <w:szCs w:val="24"/>
        </w:rPr>
        <w:t xml:space="preserve"> </w:t>
      </w:r>
      <w:r w:rsidRPr="00A63DAB">
        <w:rPr>
          <w:rStyle w:val="T1"/>
          <w:rFonts w:ascii="Times New Roman" w:hAnsi="Times New Roman" w:cs="Times New Roman"/>
          <w:szCs w:val="24"/>
        </w:rPr>
        <w:t xml:space="preserve">Раисинского сельсовета в  объеме  600 тыс.куб.м., </w:t>
      </w:r>
      <w:r w:rsidRPr="003A7F62">
        <w:rPr>
          <w:rStyle w:val="T4"/>
          <w:rFonts w:eastAsiaTheme="majorEastAsia"/>
        </w:rPr>
        <w:t>16</w:t>
      </w:r>
      <w:r w:rsidRPr="00A63DAB">
        <w:rPr>
          <w:rStyle w:val="T4"/>
          <w:rFonts w:eastAsiaTheme="majorEastAsia"/>
        </w:rPr>
        <w:t xml:space="preserve"> месторождений торфа площадью до 100,0 га и 36 - свыше 100,0 га.  Разведанные запасы торфа – 52,5 млн.</w:t>
      </w:r>
      <w:r>
        <w:rPr>
          <w:rStyle w:val="T1"/>
          <w:rFonts w:ascii="Times New Roman" w:hAnsi="Times New Roman" w:cs="Times New Roman"/>
          <w:szCs w:val="24"/>
        </w:rPr>
        <w:t xml:space="preserve"> тонн. Север богат  ягодой, кедровым орехом, имеются большие запасы </w:t>
      </w:r>
      <w:r w:rsidRPr="00A63DAB">
        <w:rPr>
          <w:rStyle w:val="T1"/>
          <w:rFonts w:ascii="Times New Roman" w:hAnsi="Times New Roman" w:cs="Times New Roman"/>
          <w:szCs w:val="24"/>
        </w:rPr>
        <w:t>древе</w:t>
      </w:r>
      <w:r>
        <w:rPr>
          <w:rStyle w:val="T1"/>
          <w:rFonts w:ascii="Times New Roman" w:hAnsi="Times New Roman" w:cs="Times New Roman"/>
          <w:szCs w:val="24"/>
        </w:rPr>
        <w:t>сины - 36,8 млн.куб.м, в т.ч. хвойных пород - 10,7 млн.куб.м, в т.ч. особо ценные насаждения  кедра. В южной части имеются запасы</w:t>
      </w:r>
      <w:r w:rsidRPr="00A63DAB">
        <w:rPr>
          <w:rStyle w:val="T1"/>
          <w:rFonts w:ascii="Times New Roman" w:hAnsi="Times New Roman" w:cs="Times New Roman"/>
          <w:szCs w:val="24"/>
        </w:rPr>
        <w:t xml:space="preserve"> минеральной воды. </w:t>
      </w:r>
    </w:p>
    <w:p w:rsidR="00246D1B" w:rsidRPr="005B2528" w:rsidRDefault="00246D1B" w:rsidP="00246D1B">
      <w:pPr>
        <w:ind w:firstLine="567"/>
        <w:jc w:val="both"/>
        <w:rPr>
          <w:rFonts w:ascii="Times New Roman" w:hAnsi="Times New Roman"/>
        </w:rPr>
      </w:pPr>
      <w:r w:rsidRPr="005B2528">
        <w:rPr>
          <w:rFonts w:ascii="Times New Roman" w:hAnsi="Times New Roman"/>
        </w:rPr>
        <w:t xml:space="preserve">Оценка территории с точки зрения рекреации и отдыха населения относительно благоприятна </w:t>
      </w:r>
      <w:proofErr w:type="gramStart"/>
      <w:r w:rsidRPr="005B2528">
        <w:rPr>
          <w:rFonts w:ascii="Times New Roman" w:hAnsi="Times New Roman"/>
        </w:rPr>
        <w:t xml:space="preserve">( </w:t>
      </w:r>
      <w:proofErr w:type="gramEnd"/>
      <w:r w:rsidRPr="005B2528">
        <w:rPr>
          <w:rFonts w:ascii="Times New Roman" w:hAnsi="Times New Roman"/>
        </w:rPr>
        <w:t>наличие лесного, водного фонда, минеральных источников.)</w:t>
      </w:r>
    </w:p>
    <w:p w:rsidR="00246D1B" w:rsidRDefault="00246D1B" w:rsidP="00246D1B">
      <w:pPr>
        <w:pStyle w:val="a6"/>
        <w:spacing w:after="0"/>
        <w:ind w:left="0" w:firstLine="540"/>
        <w:jc w:val="both"/>
      </w:pPr>
      <w:r w:rsidRPr="005B2528">
        <w:t xml:space="preserve">При разработке </w:t>
      </w:r>
      <w:r w:rsidR="0059300A">
        <w:rPr>
          <w:b/>
        </w:rPr>
        <w:t>«Комплексной программы</w:t>
      </w:r>
      <w:r w:rsidRPr="005B2528">
        <w:rPr>
          <w:b/>
        </w:rPr>
        <w:t xml:space="preserve"> социально-эконо</w:t>
      </w:r>
      <w:r w:rsidR="0059300A">
        <w:rPr>
          <w:b/>
        </w:rPr>
        <w:t xml:space="preserve">мического развития </w:t>
      </w:r>
      <w:r>
        <w:rPr>
          <w:b/>
        </w:rPr>
        <w:t>Орловского сельсовета</w:t>
      </w:r>
      <w:r w:rsidR="003A7F62">
        <w:rPr>
          <w:b/>
        </w:rPr>
        <w:t xml:space="preserve"> на 2011-2016 годы</w:t>
      </w:r>
      <w:r w:rsidRPr="005B2528">
        <w:rPr>
          <w:b/>
        </w:rPr>
        <w:t>»</w:t>
      </w:r>
      <w:r w:rsidRPr="005B2528">
        <w:t xml:space="preserve"> рассмотрены </w:t>
      </w:r>
      <w:r>
        <w:t>приоритетные направления социально-экономического развития.</w:t>
      </w:r>
    </w:p>
    <w:p w:rsidR="00246D1B" w:rsidRPr="005B2528" w:rsidRDefault="00246D1B" w:rsidP="00246D1B">
      <w:pPr>
        <w:ind w:firstLine="540"/>
        <w:jc w:val="both"/>
        <w:rPr>
          <w:rFonts w:ascii="Times New Roman" w:hAnsi="Times New Roman"/>
        </w:rPr>
      </w:pPr>
      <w:r>
        <w:rPr>
          <w:rFonts w:ascii="Times New Roman" w:hAnsi="Times New Roman"/>
        </w:rPr>
        <w:t>Орловский сельсовет</w:t>
      </w:r>
      <w:r w:rsidRPr="005B2528">
        <w:rPr>
          <w:rFonts w:ascii="Times New Roman" w:hAnsi="Times New Roman"/>
        </w:rPr>
        <w:t xml:space="preserve"> – район сельскохозяйственный, поэтому сельскохозяйственное производство имеет приоритетное значение в развитии ре</w:t>
      </w:r>
      <w:r>
        <w:rPr>
          <w:rFonts w:ascii="Times New Roman" w:hAnsi="Times New Roman"/>
        </w:rPr>
        <w:t>ального сектора экономики поселения</w:t>
      </w:r>
      <w:r w:rsidRPr="005B2528">
        <w:rPr>
          <w:rFonts w:ascii="Times New Roman" w:hAnsi="Times New Roman"/>
        </w:rPr>
        <w:t>.</w:t>
      </w:r>
    </w:p>
    <w:p w:rsidR="00246D1B" w:rsidRPr="00FD579C" w:rsidRDefault="00246D1B" w:rsidP="00246D1B">
      <w:pPr>
        <w:ind w:firstLine="540"/>
        <w:jc w:val="both"/>
        <w:rPr>
          <w:rFonts w:ascii="Times New Roman" w:hAnsi="Times New Roman"/>
          <w:i/>
          <w:iCs/>
        </w:rPr>
      </w:pPr>
      <w:r w:rsidRPr="00FD579C">
        <w:rPr>
          <w:rFonts w:ascii="Times New Roman" w:hAnsi="Times New Roman"/>
        </w:rPr>
        <w:t>Основываясь на проведенном анализе социально-</w:t>
      </w:r>
      <w:r>
        <w:rPr>
          <w:rFonts w:ascii="Times New Roman" w:hAnsi="Times New Roman"/>
        </w:rPr>
        <w:t xml:space="preserve">экономического развития  поселения за 2011-2016г. </w:t>
      </w:r>
      <w:r w:rsidRPr="00FD579C">
        <w:rPr>
          <w:rFonts w:ascii="Times New Roman" w:hAnsi="Times New Roman"/>
        </w:rPr>
        <w:t>выделяются следующие приоритетные цели (направления), позволяющие реализовать генеральную стратегическую цель:</w:t>
      </w:r>
    </w:p>
    <w:p w:rsidR="00246D1B" w:rsidRPr="00FD579C" w:rsidRDefault="00246D1B" w:rsidP="00246D1B">
      <w:pPr>
        <w:ind w:firstLine="540"/>
        <w:jc w:val="both"/>
        <w:rPr>
          <w:rFonts w:ascii="Times New Roman" w:hAnsi="Times New Roman"/>
        </w:rPr>
      </w:pPr>
      <w:r w:rsidRPr="00FD579C">
        <w:rPr>
          <w:rFonts w:ascii="Times New Roman" w:hAnsi="Times New Roman"/>
        </w:rPr>
        <w:lastRenderedPageBreak/>
        <w:t>1. Обеспечение роста реальных денежных доходов населения на</w:t>
      </w:r>
      <w:r>
        <w:rPr>
          <w:rFonts w:ascii="Times New Roman" w:hAnsi="Times New Roman"/>
        </w:rPr>
        <w:t xml:space="preserve"> основе роста экономики, </w:t>
      </w:r>
      <w:r w:rsidRPr="00FD579C">
        <w:rPr>
          <w:rFonts w:ascii="Times New Roman" w:hAnsi="Times New Roman"/>
        </w:rPr>
        <w:t>за счет создания условий для повышения трудовой занятости и развития предпринимательской деят</w:t>
      </w:r>
      <w:r>
        <w:rPr>
          <w:rFonts w:ascii="Times New Roman" w:hAnsi="Times New Roman"/>
        </w:rPr>
        <w:t>ельности;</w:t>
      </w:r>
    </w:p>
    <w:p w:rsidR="001B7174" w:rsidRDefault="001B7174" w:rsidP="00246D1B">
      <w:pPr>
        <w:ind w:firstLine="540"/>
        <w:jc w:val="both"/>
        <w:rPr>
          <w:rFonts w:ascii="Times New Roman" w:hAnsi="Times New Roman"/>
        </w:rPr>
      </w:pPr>
      <w:r>
        <w:rPr>
          <w:rFonts w:ascii="Times New Roman" w:hAnsi="Times New Roman"/>
        </w:rPr>
        <w:t>2. Улучшение демографической ситуации в поселении;</w:t>
      </w:r>
    </w:p>
    <w:p w:rsidR="00246D1B" w:rsidRPr="00FD579C" w:rsidRDefault="001B7174" w:rsidP="00246D1B">
      <w:pPr>
        <w:ind w:firstLine="540"/>
        <w:jc w:val="both"/>
        <w:rPr>
          <w:rFonts w:ascii="Times New Roman" w:hAnsi="Times New Roman"/>
        </w:rPr>
      </w:pPr>
      <w:r>
        <w:rPr>
          <w:rFonts w:ascii="Times New Roman" w:hAnsi="Times New Roman"/>
        </w:rPr>
        <w:t>3</w:t>
      </w:r>
      <w:r w:rsidR="00246D1B" w:rsidRPr="00FD579C">
        <w:rPr>
          <w:rFonts w:ascii="Times New Roman" w:hAnsi="Times New Roman"/>
        </w:rPr>
        <w:t>. Создание условий для роста экономики за счет эффективного использования природного и производственного поте</w:t>
      </w:r>
      <w:r w:rsidR="00246D1B">
        <w:rPr>
          <w:rFonts w:ascii="Times New Roman" w:hAnsi="Times New Roman"/>
        </w:rPr>
        <w:t xml:space="preserve">нциала территории. </w:t>
      </w:r>
      <w:r w:rsidR="00246D1B" w:rsidRPr="00FD579C">
        <w:rPr>
          <w:rFonts w:ascii="Times New Roman" w:hAnsi="Times New Roman"/>
        </w:rPr>
        <w:t xml:space="preserve">Создание условий для привлечения инвестиций </w:t>
      </w:r>
      <w:r w:rsidR="00246D1B">
        <w:rPr>
          <w:rFonts w:ascii="Times New Roman" w:hAnsi="Times New Roman"/>
        </w:rPr>
        <w:t>в развитие экономики поселения;</w:t>
      </w:r>
    </w:p>
    <w:p w:rsidR="00246D1B" w:rsidRPr="00F16D86" w:rsidRDefault="001B7174" w:rsidP="00246D1B">
      <w:pPr>
        <w:ind w:firstLine="567"/>
        <w:jc w:val="both"/>
        <w:rPr>
          <w:rFonts w:ascii="Times New Roman" w:hAnsi="Times New Roman"/>
        </w:rPr>
      </w:pPr>
      <w:r>
        <w:rPr>
          <w:rFonts w:ascii="Times New Roman" w:hAnsi="Times New Roman"/>
        </w:rPr>
        <w:t>4</w:t>
      </w:r>
      <w:r w:rsidR="00246D1B" w:rsidRPr="00FD579C">
        <w:rPr>
          <w:rFonts w:ascii="Times New Roman" w:hAnsi="Times New Roman"/>
        </w:rPr>
        <w:t>. Создание условий для развития сельскохозяйственного п</w:t>
      </w:r>
      <w:r>
        <w:rPr>
          <w:rFonts w:ascii="Times New Roman" w:hAnsi="Times New Roman"/>
        </w:rPr>
        <w:t>роизводства:</w:t>
      </w:r>
      <w:r w:rsidR="00246D1B">
        <w:rPr>
          <w:rFonts w:ascii="Times New Roman" w:hAnsi="Times New Roman"/>
        </w:rPr>
        <w:t xml:space="preserve"> </w:t>
      </w:r>
      <w:r w:rsidR="00246D1B" w:rsidRPr="00F16D86">
        <w:rPr>
          <w:rFonts w:ascii="Times New Roman" w:hAnsi="Times New Roman"/>
        </w:rPr>
        <w:t>повышение уровня занятости населения, сокращение уровня безработицы, обеспечени</w:t>
      </w:r>
      <w:r w:rsidR="00246D1B">
        <w:rPr>
          <w:rFonts w:ascii="Times New Roman" w:hAnsi="Times New Roman"/>
        </w:rPr>
        <w:t xml:space="preserve">е сбалансированности </w:t>
      </w:r>
      <w:r>
        <w:rPr>
          <w:rFonts w:ascii="Times New Roman" w:hAnsi="Times New Roman"/>
        </w:rPr>
        <w:t>рынка труда</w:t>
      </w:r>
      <w:r w:rsidR="00246D1B">
        <w:rPr>
          <w:rFonts w:ascii="Times New Roman" w:hAnsi="Times New Roman"/>
        </w:rPr>
        <w:t xml:space="preserve">, обеспечение условий </w:t>
      </w:r>
      <w:r w:rsidR="00246D1B" w:rsidRPr="00F16D86">
        <w:rPr>
          <w:rFonts w:ascii="Times New Roman" w:hAnsi="Times New Roman"/>
        </w:rPr>
        <w:t xml:space="preserve">для повышения минимального размера заработной платы </w:t>
      </w:r>
      <w:r w:rsidR="00246D1B">
        <w:rPr>
          <w:rFonts w:ascii="Times New Roman" w:hAnsi="Times New Roman"/>
        </w:rPr>
        <w:t>до величины прожиточного уровня;</w:t>
      </w:r>
    </w:p>
    <w:p w:rsidR="00246D1B" w:rsidRPr="00383523" w:rsidRDefault="00246D1B" w:rsidP="00246D1B">
      <w:pPr>
        <w:pStyle w:val="aa"/>
        <w:widowControl w:val="0"/>
        <w:tabs>
          <w:tab w:val="left" w:pos="509"/>
        </w:tabs>
        <w:autoSpaceDE w:val="0"/>
        <w:autoSpaceDN w:val="0"/>
        <w:adjustRightInd w:val="0"/>
        <w:ind w:left="0" w:firstLine="567"/>
        <w:jc w:val="both"/>
        <w:rPr>
          <w:rFonts w:ascii="Times New Roman" w:hAnsi="Times New Roman"/>
        </w:rPr>
      </w:pPr>
      <w:r>
        <w:rPr>
          <w:rFonts w:ascii="Times New Roman" w:hAnsi="Times New Roman"/>
        </w:rPr>
        <w:t>4</w:t>
      </w:r>
      <w:r>
        <w:rPr>
          <w:rFonts w:ascii="Times New Roman" w:hAnsi="Times New Roman"/>
          <w:color w:val="000000"/>
          <w:spacing w:val="1"/>
        </w:rPr>
        <w:t>.С</w:t>
      </w:r>
      <w:r w:rsidRPr="00383523">
        <w:rPr>
          <w:rFonts w:ascii="Times New Roman" w:hAnsi="Times New Roman"/>
          <w:color w:val="000000"/>
          <w:spacing w:val="1"/>
        </w:rPr>
        <w:t xml:space="preserve">одействие развитию </w:t>
      </w:r>
      <w:r w:rsidR="00687288">
        <w:rPr>
          <w:rFonts w:ascii="Times New Roman" w:hAnsi="Times New Roman"/>
          <w:color w:val="000000"/>
          <w:spacing w:val="1"/>
        </w:rPr>
        <w:t xml:space="preserve">СПК, </w:t>
      </w:r>
      <w:r w:rsidRPr="00383523">
        <w:rPr>
          <w:rFonts w:ascii="Times New Roman" w:hAnsi="Times New Roman"/>
          <w:color w:val="000000"/>
          <w:spacing w:val="1"/>
        </w:rPr>
        <w:t>личных подсобных и крестьянско-фермерских хозяйств, как одного из источников поступления сырья и продовольствия на р</w:t>
      </w:r>
      <w:r>
        <w:rPr>
          <w:rFonts w:ascii="Times New Roman" w:hAnsi="Times New Roman"/>
          <w:color w:val="000000"/>
          <w:spacing w:val="1"/>
        </w:rPr>
        <w:t>ынок и обеспечения занятости;</w:t>
      </w:r>
    </w:p>
    <w:p w:rsidR="00246D1B" w:rsidRPr="00FD579C" w:rsidRDefault="00246D1B" w:rsidP="00246D1B">
      <w:pPr>
        <w:ind w:firstLine="540"/>
        <w:jc w:val="both"/>
        <w:rPr>
          <w:rFonts w:ascii="Times New Roman" w:hAnsi="Times New Roman"/>
        </w:rPr>
      </w:pPr>
      <w:r>
        <w:rPr>
          <w:rFonts w:ascii="Times New Roman" w:hAnsi="Times New Roman"/>
        </w:rPr>
        <w:t>5</w:t>
      </w:r>
      <w:r w:rsidRPr="00FD579C">
        <w:rPr>
          <w:rFonts w:ascii="Times New Roman" w:hAnsi="Times New Roman"/>
        </w:rPr>
        <w:t xml:space="preserve"> Создание условий по увеличению налогового потенциала и росту собст</w:t>
      </w:r>
      <w:r>
        <w:rPr>
          <w:rFonts w:ascii="Times New Roman" w:hAnsi="Times New Roman"/>
        </w:rPr>
        <w:t>венных доходов местного бюджета;</w:t>
      </w:r>
    </w:p>
    <w:p w:rsidR="00246D1B" w:rsidRPr="00FD579C" w:rsidRDefault="00246D1B" w:rsidP="00246D1B">
      <w:pPr>
        <w:ind w:firstLine="540"/>
        <w:jc w:val="both"/>
        <w:rPr>
          <w:rFonts w:ascii="Times New Roman" w:hAnsi="Times New Roman"/>
        </w:rPr>
      </w:pPr>
      <w:r>
        <w:rPr>
          <w:rFonts w:ascii="Times New Roman" w:hAnsi="Times New Roman"/>
        </w:rPr>
        <w:t>6</w:t>
      </w:r>
      <w:r w:rsidRPr="00FD579C">
        <w:rPr>
          <w:rFonts w:ascii="Times New Roman" w:hAnsi="Times New Roman"/>
        </w:rPr>
        <w:t>. Создание условий для качес</w:t>
      </w:r>
      <w:r>
        <w:rPr>
          <w:rFonts w:ascii="Times New Roman" w:hAnsi="Times New Roman"/>
        </w:rPr>
        <w:t xml:space="preserve">твенного развития общественной </w:t>
      </w:r>
      <w:r w:rsidRPr="00FD579C">
        <w:rPr>
          <w:rFonts w:ascii="Times New Roman" w:hAnsi="Times New Roman"/>
        </w:rPr>
        <w:t>инфраструктуры муниципального образования. Обеспечение устойчивого развития жилищно-коммунального хозяйства поселения на основе его последовательного реформирования, повышения качества услуг, совершенствования тарифной политики и</w:t>
      </w:r>
      <w:r>
        <w:rPr>
          <w:rFonts w:ascii="Times New Roman" w:hAnsi="Times New Roman"/>
        </w:rPr>
        <w:t xml:space="preserve"> системы расчетов за услуги ЖКХ;</w:t>
      </w:r>
    </w:p>
    <w:p w:rsidR="00246D1B" w:rsidRPr="00383523" w:rsidRDefault="00246D1B" w:rsidP="00246D1B">
      <w:pPr>
        <w:pStyle w:val="aa"/>
        <w:ind w:left="0" w:firstLine="567"/>
        <w:jc w:val="both"/>
        <w:rPr>
          <w:rFonts w:ascii="Times New Roman" w:hAnsi="Times New Roman"/>
        </w:rPr>
      </w:pPr>
      <w:r>
        <w:rPr>
          <w:rFonts w:ascii="Times New Roman" w:hAnsi="Times New Roman"/>
        </w:rPr>
        <w:t>7.С</w:t>
      </w:r>
      <w:r w:rsidRPr="00383523">
        <w:rPr>
          <w:rFonts w:ascii="Times New Roman" w:hAnsi="Times New Roman"/>
        </w:rPr>
        <w:t xml:space="preserve">оздание благоприятных условий для развития малого предпринимательства, увеличение </w:t>
      </w:r>
      <w:r>
        <w:rPr>
          <w:rFonts w:ascii="Times New Roman" w:hAnsi="Times New Roman"/>
        </w:rPr>
        <w:t>его вклада в экономический рост</w:t>
      </w:r>
      <w:r w:rsidR="003A7F62">
        <w:rPr>
          <w:rFonts w:ascii="Times New Roman" w:hAnsi="Times New Roman"/>
        </w:rPr>
        <w:t>.</w:t>
      </w:r>
    </w:p>
    <w:p w:rsidR="00246D1B" w:rsidRPr="001B7174" w:rsidRDefault="00246D1B" w:rsidP="00246D1B">
      <w:pPr>
        <w:jc w:val="center"/>
        <w:rPr>
          <w:rFonts w:ascii="Times New Roman" w:hAnsi="Times New Roman"/>
        </w:rPr>
      </w:pPr>
    </w:p>
    <w:p w:rsidR="00246D1B" w:rsidRPr="00671FE3" w:rsidRDefault="00246D1B" w:rsidP="00246D1B">
      <w:pPr>
        <w:jc w:val="center"/>
        <w:rPr>
          <w:rFonts w:ascii="Times New Roman" w:hAnsi="Times New Roman"/>
          <w:b/>
        </w:rPr>
      </w:pPr>
      <w:r w:rsidRPr="00552264">
        <w:rPr>
          <w:rFonts w:ascii="Times New Roman" w:hAnsi="Times New Roman"/>
          <w:b/>
        </w:rPr>
        <w:t>6</w:t>
      </w:r>
      <w:r>
        <w:rPr>
          <w:rFonts w:ascii="Times New Roman" w:hAnsi="Times New Roman"/>
          <w:b/>
        </w:rPr>
        <w:t xml:space="preserve">.2 </w:t>
      </w:r>
      <w:r w:rsidRPr="00671FE3">
        <w:rPr>
          <w:rFonts w:ascii="Times New Roman" w:hAnsi="Times New Roman"/>
          <w:b/>
        </w:rPr>
        <w:t xml:space="preserve"> Расчет численности населения</w:t>
      </w:r>
    </w:p>
    <w:p w:rsidR="00246D1B" w:rsidRDefault="00246D1B" w:rsidP="00246D1B">
      <w:pPr>
        <w:jc w:val="both"/>
        <w:rPr>
          <w:rFonts w:ascii="Times New Roman" w:hAnsi="Times New Roman"/>
        </w:rPr>
      </w:pPr>
    </w:p>
    <w:p w:rsidR="00246D1B" w:rsidRPr="00671FE3" w:rsidRDefault="00246D1B" w:rsidP="00246D1B">
      <w:pPr>
        <w:ind w:firstLine="567"/>
        <w:jc w:val="both"/>
        <w:rPr>
          <w:rFonts w:ascii="Times New Roman" w:hAnsi="Times New Roman"/>
        </w:rPr>
      </w:pPr>
      <w:r w:rsidRPr="00671FE3">
        <w:rPr>
          <w:rFonts w:ascii="Times New Roman" w:hAnsi="Times New Roman"/>
        </w:rPr>
        <w:t>Проектная численность населения устанав</w:t>
      </w:r>
      <w:r>
        <w:rPr>
          <w:rFonts w:ascii="Times New Roman" w:hAnsi="Times New Roman"/>
        </w:rPr>
        <w:t>ливается на первую очередь (2022г.) и расчетный срок (2032</w:t>
      </w:r>
      <w:r w:rsidRPr="00671FE3">
        <w:rPr>
          <w:rFonts w:ascii="Times New Roman" w:hAnsi="Times New Roman"/>
        </w:rPr>
        <w:t>г.). Расчет осуществляется:</w:t>
      </w:r>
    </w:p>
    <w:p w:rsidR="00246D1B" w:rsidRPr="00671FE3" w:rsidRDefault="00246D1B" w:rsidP="00246D1B">
      <w:pPr>
        <w:ind w:firstLine="567"/>
        <w:jc w:val="both"/>
        <w:rPr>
          <w:rFonts w:ascii="Times New Roman" w:hAnsi="Times New Roman"/>
        </w:rPr>
      </w:pPr>
      <w:r w:rsidRPr="000D086A">
        <w:rPr>
          <w:rFonts w:ascii="Times New Roman" w:hAnsi="Times New Roman"/>
        </w:rPr>
        <w:t xml:space="preserve">            -</w:t>
      </w:r>
      <w:r w:rsidRPr="000D086A">
        <w:rPr>
          <w:rFonts w:ascii="Times New Roman" w:hAnsi="Times New Roman"/>
          <w:iCs/>
        </w:rPr>
        <w:t>методом демографического прогноза</w:t>
      </w:r>
      <w:r w:rsidRPr="000D086A">
        <w:rPr>
          <w:rFonts w:ascii="Times New Roman" w:hAnsi="Times New Roman"/>
        </w:rPr>
        <w:t xml:space="preserve"> на основе анализа естественного и</w:t>
      </w:r>
      <w:r w:rsidRPr="00671FE3">
        <w:rPr>
          <w:rFonts w:ascii="Times New Roman" w:hAnsi="Times New Roman"/>
        </w:rPr>
        <w:t xml:space="preserve"> миграционного</w:t>
      </w:r>
      <w:r w:rsidR="00687288">
        <w:rPr>
          <w:rFonts w:ascii="Times New Roman" w:hAnsi="Times New Roman"/>
        </w:rPr>
        <w:t xml:space="preserve"> движения населения Орловского</w:t>
      </w:r>
      <w:r>
        <w:rPr>
          <w:rFonts w:ascii="Times New Roman" w:hAnsi="Times New Roman"/>
        </w:rPr>
        <w:t xml:space="preserve"> поселения</w:t>
      </w:r>
      <w:r w:rsidRPr="00671FE3">
        <w:rPr>
          <w:rFonts w:ascii="Times New Roman" w:hAnsi="Times New Roman"/>
        </w:rPr>
        <w:t xml:space="preserve"> за ряд предшествующих лет, среднегодового прироста (убыли) насел</w:t>
      </w:r>
      <w:r>
        <w:rPr>
          <w:rFonts w:ascii="Times New Roman" w:hAnsi="Times New Roman"/>
        </w:rPr>
        <w:t>ения за период между переписями населения</w:t>
      </w:r>
      <w:r w:rsidRPr="00671FE3">
        <w:rPr>
          <w:rFonts w:ascii="Times New Roman" w:hAnsi="Times New Roman"/>
        </w:rPr>
        <w:t xml:space="preserve">, а также на основе решения </w:t>
      </w:r>
      <w:r w:rsidRPr="00671FE3">
        <w:rPr>
          <w:rFonts w:ascii="Times New Roman" w:hAnsi="Times New Roman"/>
          <w:bCs/>
        </w:rPr>
        <w:t>проблем связанных с дальнейшим развитием производства и улучшением условий жизни населения.</w:t>
      </w:r>
    </w:p>
    <w:p w:rsidR="00246D1B" w:rsidRPr="00671FE3" w:rsidRDefault="00246D1B" w:rsidP="00246D1B">
      <w:pPr>
        <w:ind w:firstLine="567"/>
        <w:jc w:val="both"/>
        <w:rPr>
          <w:rFonts w:ascii="Times New Roman" w:hAnsi="Times New Roman"/>
        </w:rPr>
      </w:pPr>
      <w:proofErr w:type="gramStart"/>
      <w:r w:rsidRPr="00671FE3">
        <w:rPr>
          <w:rFonts w:ascii="Times New Roman" w:hAnsi="Times New Roman"/>
        </w:rPr>
        <w:t>Демографический прогноз численности на</w:t>
      </w:r>
      <w:r>
        <w:rPr>
          <w:rFonts w:ascii="Times New Roman" w:hAnsi="Times New Roman"/>
        </w:rPr>
        <w:t>селения выполнен вариантно с при</w:t>
      </w:r>
      <w:r w:rsidRPr="00671FE3">
        <w:rPr>
          <w:rFonts w:ascii="Times New Roman" w:hAnsi="Times New Roman"/>
        </w:rPr>
        <w:t>менением оценки миграционного движения и возрастных коэффициентов естественного воспроизводства, основанных на анализе статистических данных за последние 5 лет.</w:t>
      </w:r>
      <w:proofErr w:type="gramEnd"/>
    </w:p>
    <w:p w:rsidR="00246D1B" w:rsidRPr="00671FE3" w:rsidRDefault="00246D1B" w:rsidP="00246D1B">
      <w:pPr>
        <w:ind w:firstLine="567"/>
        <w:jc w:val="both"/>
        <w:rPr>
          <w:rFonts w:ascii="Times New Roman" w:hAnsi="Times New Roman"/>
        </w:rPr>
      </w:pPr>
      <w:r w:rsidRPr="00671FE3">
        <w:rPr>
          <w:rFonts w:ascii="Times New Roman" w:hAnsi="Times New Roman"/>
        </w:rPr>
        <w:t>По этому методу ожидаемая численность населения на проектные сроки определяется по формуле:</w:t>
      </w:r>
    </w:p>
    <w:p w:rsidR="00246D1B" w:rsidRPr="00671FE3" w:rsidRDefault="00246D1B" w:rsidP="00246D1B">
      <w:pPr>
        <w:ind w:firstLine="567"/>
        <w:jc w:val="both"/>
        <w:rPr>
          <w:rFonts w:ascii="Times New Roman" w:hAnsi="Times New Roman"/>
        </w:rPr>
      </w:pPr>
    </w:p>
    <w:p w:rsidR="00246D1B" w:rsidRPr="00671FE3" w:rsidRDefault="00246D1B" w:rsidP="00246D1B">
      <w:pPr>
        <w:ind w:firstLine="567"/>
        <w:jc w:val="both"/>
        <w:rPr>
          <w:rFonts w:ascii="Times New Roman" w:hAnsi="Times New Roman"/>
          <w:u w:val="single"/>
          <w:vertAlign w:val="superscript"/>
        </w:rPr>
      </w:pPr>
      <w:r w:rsidRPr="00671FE3">
        <w:rPr>
          <w:rFonts w:ascii="Times New Roman" w:hAnsi="Times New Roman"/>
        </w:rPr>
        <w:t xml:space="preserve">                                         Но = Н (1+ </w:t>
      </w:r>
      <w:r w:rsidRPr="00671FE3">
        <w:rPr>
          <w:rFonts w:ascii="Times New Roman" w:hAnsi="Times New Roman"/>
          <w:u w:val="single"/>
        </w:rPr>
        <w:t>Е+М</w:t>
      </w:r>
      <w:proofErr w:type="gramStart"/>
      <w:r w:rsidRPr="00671FE3">
        <w:rPr>
          <w:rFonts w:ascii="Times New Roman" w:hAnsi="Times New Roman"/>
          <w:u w:val="single"/>
        </w:rPr>
        <w:t>)</w:t>
      </w:r>
      <w:r w:rsidRPr="00671FE3">
        <w:rPr>
          <w:rFonts w:ascii="Times New Roman" w:hAnsi="Times New Roman"/>
          <w:u w:val="single"/>
          <w:vertAlign w:val="superscript"/>
        </w:rPr>
        <w:t>Т</w:t>
      </w:r>
      <w:proofErr w:type="gramEnd"/>
    </w:p>
    <w:p w:rsidR="00246D1B" w:rsidRPr="00671FE3" w:rsidRDefault="00246D1B" w:rsidP="00246D1B">
      <w:pPr>
        <w:ind w:firstLine="567"/>
        <w:jc w:val="both"/>
        <w:rPr>
          <w:rFonts w:ascii="Times New Roman" w:hAnsi="Times New Roman"/>
        </w:rPr>
      </w:pPr>
      <w:r w:rsidRPr="00671FE3">
        <w:rPr>
          <w:rFonts w:ascii="Times New Roman" w:hAnsi="Times New Roman"/>
        </w:rPr>
        <w:t xml:space="preserve">                                                             100     ,         </w:t>
      </w:r>
    </w:p>
    <w:p w:rsidR="00246D1B" w:rsidRPr="00671FE3" w:rsidRDefault="00246D1B" w:rsidP="00246D1B">
      <w:pPr>
        <w:ind w:firstLine="567"/>
        <w:jc w:val="both"/>
        <w:rPr>
          <w:rFonts w:ascii="Times New Roman" w:hAnsi="Times New Roman"/>
        </w:rPr>
      </w:pPr>
      <w:r w:rsidRPr="00671FE3">
        <w:rPr>
          <w:rFonts w:ascii="Times New Roman" w:hAnsi="Times New Roman"/>
        </w:rPr>
        <w:t>где  Но – ожидаемая численность населения, тыс</w:t>
      </w:r>
      <w:proofErr w:type="gramStart"/>
      <w:r w:rsidRPr="00671FE3">
        <w:rPr>
          <w:rFonts w:ascii="Times New Roman" w:hAnsi="Times New Roman"/>
        </w:rPr>
        <w:t>.ч</w:t>
      </w:r>
      <w:proofErr w:type="gramEnd"/>
      <w:r w:rsidRPr="00671FE3">
        <w:rPr>
          <w:rFonts w:ascii="Times New Roman" w:hAnsi="Times New Roman"/>
        </w:rPr>
        <w:t>ел.;</w:t>
      </w:r>
    </w:p>
    <w:p w:rsidR="00246D1B" w:rsidRPr="00671FE3" w:rsidRDefault="00246D1B" w:rsidP="00246D1B">
      <w:pPr>
        <w:ind w:firstLine="567"/>
        <w:jc w:val="both"/>
        <w:rPr>
          <w:rFonts w:ascii="Times New Roman" w:hAnsi="Times New Roman"/>
        </w:rPr>
      </w:pPr>
      <w:r w:rsidRPr="00671FE3">
        <w:rPr>
          <w:rFonts w:ascii="Times New Roman" w:hAnsi="Times New Roman"/>
        </w:rPr>
        <w:t xml:space="preserve">        Н  –  численность населения на исходный год, тыс.чел.;</w:t>
      </w:r>
    </w:p>
    <w:p w:rsidR="00246D1B" w:rsidRPr="00671FE3" w:rsidRDefault="00246D1B" w:rsidP="00246D1B">
      <w:pPr>
        <w:ind w:firstLine="567"/>
        <w:jc w:val="both"/>
        <w:rPr>
          <w:rFonts w:ascii="Times New Roman" w:hAnsi="Times New Roman"/>
        </w:rPr>
      </w:pPr>
      <w:r w:rsidRPr="00671FE3">
        <w:rPr>
          <w:rFonts w:ascii="Times New Roman" w:hAnsi="Times New Roman"/>
        </w:rPr>
        <w:t xml:space="preserve">        Е+М – среднегодовой прирост (уб</w:t>
      </w:r>
      <w:r>
        <w:rPr>
          <w:rFonts w:ascii="Times New Roman" w:hAnsi="Times New Roman"/>
        </w:rPr>
        <w:t xml:space="preserve">ыль) за период между переписями и за </w:t>
      </w:r>
      <w:proofErr w:type="gramStart"/>
      <w:r>
        <w:rPr>
          <w:rFonts w:ascii="Times New Roman" w:hAnsi="Times New Roman"/>
        </w:rPr>
        <w:t>последние</w:t>
      </w:r>
      <w:proofErr w:type="gramEnd"/>
      <w:r>
        <w:rPr>
          <w:rFonts w:ascii="Times New Roman" w:hAnsi="Times New Roman"/>
        </w:rPr>
        <w:t xml:space="preserve"> 5 лет;</w:t>
      </w:r>
    </w:p>
    <w:p w:rsidR="00246D1B" w:rsidRPr="00671FE3" w:rsidRDefault="00246D1B" w:rsidP="00246D1B">
      <w:pPr>
        <w:ind w:firstLine="567"/>
        <w:jc w:val="both"/>
        <w:rPr>
          <w:rFonts w:ascii="Times New Roman" w:hAnsi="Times New Roman"/>
        </w:rPr>
      </w:pPr>
      <w:r w:rsidRPr="00671FE3">
        <w:rPr>
          <w:rFonts w:ascii="Times New Roman" w:hAnsi="Times New Roman"/>
        </w:rPr>
        <w:t xml:space="preserve">        Т – количество лет, </w:t>
      </w:r>
      <w:proofErr w:type="gramStart"/>
      <w:r w:rsidRPr="00671FE3">
        <w:rPr>
          <w:rFonts w:ascii="Times New Roman" w:hAnsi="Times New Roman"/>
        </w:rPr>
        <w:t>на конец</w:t>
      </w:r>
      <w:proofErr w:type="gramEnd"/>
      <w:r w:rsidRPr="00671FE3">
        <w:rPr>
          <w:rFonts w:ascii="Times New Roman" w:hAnsi="Times New Roman"/>
        </w:rPr>
        <w:t xml:space="preserve"> которых производится расчет численности населения.</w:t>
      </w:r>
    </w:p>
    <w:p w:rsidR="00246D1B" w:rsidRDefault="00246D1B" w:rsidP="00246D1B">
      <w:pPr>
        <w:ind w:firstLine="567"/>
        <w:jc w:val="both"/>
        <w:rPr>
          <w:rFonts w:ascii="Times New Roman" w:hAnsi="Times New Roman"/>
          <w:bCs/>
        </w:rPr>
      </w:pPr>
      <w:r w:rsidRPr="00671FE3">
        <w:rPr>
          <w:rFonts w:ascii="Times New Roman" w:hAnsi="Times New Roman"/>
          <w:b/>
        </w:rPr>
        <w:t>Вариант 1</w:t>
      </w:r>
      <w:r w:rsidR="003A7F62">
        <w:rPr>
          <w:rFonts w:ascii="Times New Roman" w:hAnsi="Times New Roman"/>
          <w:b/>
        </w:rPr>
        <w:t>.</w:t>
      </w:r>
      <w:r w:rsidRPr="00671FE3">
        <w:rPr>
          <w:rFonts w:ascii="Times New Roman" w:hAnsi="Times New Roman"/>
        </w:rPr>
        <w:t xml:space="preserve"> Проектная численность населения устанав</w:t>
      </w:r>
      <w:r>
        <w:rPr>
          <w:rFonts w:ascii="Times New Roman" w:hAnsi="Times New Roman"/>
        </w:rPr>
        <w:t>ливается на первую очередь (2022г.) и расчетный срок (2032</w:t>
      </w:r>
      <w:r w:rsidRPr="00671FE3">
        <w:rPr>
          <w:rFonts w:ascii="Times New Roman" w:hAnsi="Times New Roman"/>
        </w:rPr>
        <w:t>г.). Расчет осуществляется методом демографического прогноза на основе анализа</w:t>
      </w:r>
      <w:proofErr w:type="gramStart"/>
      <w:r w:rsidRPr="00671FE3">
        <w:rPr>
          <w:rFonts w:ascii="Times New Roman" w:hAnsi="Times New Roman"/>
        </w:rPr>
        <w:t>.</w:t>
      </w:r>
      <w:proofErr w:type="gramEnd"/>
      <w:r w:rsidRPr="00671FE3">
        <w:rPr>
          <w:rFonts w:ascii="Times New Roman" w:hAnsi="Times New Roman"/>
        </w:rPr>
        <w:t xml:space="preserve"> </w:t>
      </w:r>
      <w:proofErr w:type="gramStart"/>
      <w:r w:rsidRPr="00671FE3">
        <w:rPr>
          <w:rFonts w:ascii="Times New Roman" w:hAnsi="Times New Roman"/>
        </w:rPr>
        <w:t>м</w:t>
      </w:r>
      <w:proofErr w:type="gramEnd"/>
      <w:r w:rsidRPr="00671FE3">
        <w:rPr>
          <w:rFonts w:ascii="Times New Roman" w:hAnsi="Times New Roman"/>
        </w:rPr>
        <w:t>играционного движения населения за 5 предшествующих лет</w:t>
      </w:r>
      <w:r w:rsidRPr="00671FE3">
        <w:rPr>
          <w:rFonts w:ascii="Times New Roman" w:hAnsi="Times New Roman"/>
          <w:b/>
          <w:bCs/>
        </w:rPr>
        <w:t xml:space="preserve"> </w:t>
      </w:r>
      <w:r w:rsidRPr="00671FE3">
        <w:rPr>
          <w:rFonts w:ascii="Times New Roman" w:hAnsi="Times New Roman"/>
          <w:bCs/>
        </w:rPr>
        <w:t xml:space="preserve">и коэффициентов естественного воспроизводства, основанных на анализе </w:t>
      </w:r>
      <w:r w:rsidRPr="00671FE3">
        <w:rPr>
          <w:rFonts w:ascii="Times New Roman" w:hAnsi="Times New Roman"/>
          <w:bCs/>
        </w:rPr>
        <w:lastRenderedPageBreak/>
        <w:t>статистических данных</w:t>
      </w:r>
      <w:r>
        <w:rPr>
          <w:rFonts w:ascii="Times New Roman" w:hAnsi="Times New Roman"/>
          <w:bCs/>
        </w:rPr>
        <w:t xml:space="preserve"> </w:t>
      </w:r>
      <w:r w:rsidR="00687288">
        <w:rPr>
          <w:rFonts w:ascii="Times New Roman" w:hAnsi="Times New Roman"/>
          <w:bCs/>
        </w:rPr>
        <w:t>за последние годы по Орловскому</w:t>
      </w:r>
      <w:r>
        <w:rPr>
          <w:rFonts w:ascii="Times New Roman" w:hAnsi="Times New Roman"/>
          <w:bCs/>
        </w:rPr>
        <w:t xml:space="preserve"> поселению и трем населенным пунктам</w:t>
      </w:r>
      <w:r w:rsidRPr="00671FE3">
        <w:rPr>
          <w:rFonts w:ascii="Times New Roman" w:hAnsi="Times New Roman"/>
          <w:bCs/>
        </w:rPr>
        <w:t xml:space="preserve"> Динамика среднегодового прироста (убыл</w:t>
      </w:r>
      <w:r>
        <w:rPr>
          <w:rFonts w:ascii="Times New Roman" w:hAnsi="Times New Roman"/>
          <w:bCs/>
        </w:rPr>
        <w:t>и), приведенная в таблице №-4.3</w:t>
      </w:r>
      <w:r w:rsidRPr="00671FE3">
        <w:rPr>
          <w:rFonts w:ascii="Times New Roman" w:hAnsi="Times New Roman"/>
          <w:bCs/>
        </w:rPr>
        <w:t xml:space="preserve">-2 (данные статистики) имеет </w:t>
      </w:r>
      <w:r>
        <w:rPr>
          <w:rFonts w:ascii="Times New Roman" w:hAnsi="Times New Roman"/>
          <w:bCs/>
        </w:rPr>
        <w:t>как положительную динамику, так и отрицательную Среднегодовые коэффициенты прироста (убыли) по населенным пунктам следующие:</w:t>
      </w:r>
    </w:p>
    <w:p w:rsidR="00246D1B" w:rsidRPr="00170F50" w:rsidRDefault="00246D1B" w:rsidP="00246D1B">
      <w:pPr>
        <w:ind w:firstLine="567"/>
        <w:jc w:val="both"/>
        <w:rPr>
          <w:rFonts w:ascii="Times New Roman" w:hAnsi="Times New Roman"/>
          <w:b/>
          <w:bCs/>
        </w:rPr>
      </w:pPr>
      <w:r w:rsidRPr="00671FE3">
        <w:rPr>
          <w:rFonts w:ascii="Times New Roman" w:hAnsi="Times New Roman"/>
          <w:bCs/>
        </w:rPr>
        <w:t>При сохранении</w:t>
      </w:r>
      <w:r>
        <w:rPr>
          <w:rFonts w:ascii="Times New Roman" w:hAnsi="Times New Roman"/>
          <w:bCs/>
        </w:rPr>
        <w:t xml:space="preserve"> среднегодовых ежегодных коэффициентов за </w:t>
      </w:r>
      <w:proofErr w:type="gramStart"/>
      <w:r>
        <w:rPr>
          <w:rFonts w:ascii="Times New Roman" w:hAnsi="Times New Roman"/>
          <w:bCs/>
        </w:rPr>
        <w:t>последние</w:t>
      </w:r>
      <w:proofErr w:type="gramEnd"/>
      <w:r>
        <w:rPr>
          <w:rFonts w:ascii="Times New Roman" w:hAnsi="Times New Roman"/>
          <w:bCs/>
        </w:rPr>
        <w:t xml:space="preserve"> 5 лет (2008г.-2012г.) население на  расчетный срок</w:t>
      </w:r>
      <w:r w:rsidRPr="00671FE3">
        <w:rPr>
          <w:rFonts w:ascii="Times New Roman" w:hAnsi="Times New Roman"/>
          <w:bCs/>
        </w:rPr>
        <w:t xml:space="preserve"> </w:t>
      </w:r>
      <w:r>
        <w:rPr>
          <w:rFonts w:ascii="Times New Roman" w:hAnsi="Times New Roman"/>
          <w:bCs/>
        </w:rPr>
        <w:t>и первую очередь будет составлять</w:t>
      </w:r>
      <w:r w:rsidR="003A7F62">
        <w:rPr>
          <w:rFonts w:ascii="Times New Roman" w:hAnsi="Times New Roman"/>
          <w:bCs/>
        </w:rPr>
        <w:t>:</w:t>
      </w:r>
    </w:p>
    <w:p w:rsidR="00246D1B" w:rsidRDefault="00246D1B" w:rsidP="00246D1B">
      <w:pPr>
        <w:ind w:firstLine="567"/>
        <w:jc w:val="both"/>
        <w:rPr>
          <w:rFonts w:ascii="Times New Roman" w:hAnsi="Times New Roman"/>
          <w:bCs/>
        </w:rPr>
      </w:pPr>
    </w:p>
    <w:p w:rsidR="00246D1B" w:rsidRDefault="00246D1B" w:rsidP="00246D1B">
      <w:pPr>
        <w:ind w:firstLine="567"/>
        <w:jc w:val="center"/>
        <w:rPr>
          <w:rFonts w:ascii="Times New Roman" w:hAnsi="Times New Roman"/>
          <w:bCs/>
        </w:rPr>
      </w:pPr>
      <w:r>
        <w:rPr>
          <w:rFonts w:ascii="Times New Roman" w:hAnsi="Times New Roman"/>
          <w:bCs/>
        </w:rPr>
        <w:t xml:space="preserve">                                                                                                      </w:t>
      </w:r>
      <w:r w:rsidR="00BB0B36">
        <w:rPr>
          <w:rFonts w:ascii="Times New Roman" w:hAnsi="Times New Roman"/>
          <w:bCs/>
        </w:rPr>
        <w:t xml:space="preserve">           </w:t>
      </w:r>
      <w:r>
        <w:rPr>
          <w:rFonts w:ascii="Times New Roman" w:hAnsi="Times New Roman"/>
          <w:bCs/>
        </w:rPr>
        <w:t xml:space="preserve"> Таблица № 6.2-1</w:t>
      </w:r>
    </w:p>
    <w:tbl>
      <w:tblPr>
        <w:tblStyle w:val="af"/>
        <w:tblW w:w="0" w:type="auto"/>
        <w:tblInd w:w="250" w:type="dxa"/>
        <w:tblLook w:val="04A0" w:firstRow="1" w:lastRow="0" w:firstColumn="1" w:lastColumn="0" w:noHBand="0" w:noVBand="1"/>
      </w:tblPr>
      <w:tblGrid>
        <w:gridCol w:w="563"/>
        <w:gridCol w:w="2694"/>
        <w:gridCol w:w="1455"/>
        <w:gridCol w:w="2083"/>
        <w:gridCol w:w="1212"/>
        <w:gridCol w:w="1313"/>
      </w:tblGrid>
      <w:tr w:rsidR="00246D1B" w:rsidTr="003E34E0">
        <w:trPr>
          <w:trHeight w:val="510"/>
        </w:trPr>
        <w:tc>
          <w:tcPr>
            <w:tcW w:w="563" w:type="dxa"/>
            <w:vMerge w:val="restart"/>
          </w:tcPr>
          <w:p w:rsidR="00246D1B" w:rsidRDefault="00246D1B" w:rsidP="00246D1B">
            <w:pPr>
              <w:jc w:val="center"/>
              <w:rPr>
                <w:rFonts w:ascii="Times New Roman" w:hAnsi="Times New Roman"/>
                <w:bCs/>
              </w:rPr>
            </w:pPr>
            <w:r>
              <w:rPr>
                <w:rFonts w:ascii="Times New Roman" w:hAnsi="Times New Roman"/>
                <w:bCs/>
              </w:rPr>
              <w:t xml:space="preserve">№ </w:t>
            </w:r>
            <w:proofErr w:type="gramStart"/>
            <w:r>
              <w:rPr>
                <w:rFonts w:ascii="Times New Roman" w:hAnsi="Times New Roman"/>
                <w:bCs/>
              </w:rPr>
              <w:t>п</w:t>
            </w:r>
            <w:proofErr w:type="gramEnd"/>
            <w:r>
              <w:rPr>
                <w:rFonts w:ascii="Times New Roman" w:hAnsi="Times New Roman"/>
                <w:bCs/>
              </w:rPr>
              <w:t>/п</w:t>
            </w:r>
          </w:p>
        </w:tc>
        <w:tc>
          <w:tcPr>
            <w:tcW w:w="2695" w:type="dxa"/>
            <w:vMerge w:val="restart"/>
            <w:vAlign w:val="center"/>
          </w:tcPr>
          <w:p w:rsidR="00246D1B" w:rsidRDefault="00246D1B" w:rsidP="00246D1B">
            <w:pPr>
              <w:jc w:val="center"/>
              <w:rPr>
                <w:rFonts w:ascii="Times New Roman" w:hAnsi="Times New Roman"/>
                <w:bCs/>
              </w:rPr>
            </w:pPr>
            <w:r>
              <w:rPr>
                <w:rFonts w:ascii="Times New Roman" w:hAnsi="Times New Roman"/>
                <w:bCs/>
              </w:rPr>
              <w:t xml:space="preserve">Наименование </w:t>
            </w:r>
          </w:p>
        </w:tc>
        <w:tc>
          <w:tcPr>
            <w:tcW w:w="1455" w:type="dxa"/>
            <w:vMerge w:val="restart"/>
            <w:vAlign w:val="center"/>
          </w:tcPr>
          <w:p w:rsidR="00246D1B" w:rsidRDefault="00246D1B" w:rsidP="00246D1B">
            <w:pPr>
              <w:jc w:val="center"/>
              <w:rPr>
                <w:rFonts w:ascii="Times New Roman" w:hAnsi="Times New Roman"/>
                <w:bCs/>
              </w:rPr>
            </w:pPr>
            <w:r>
              <w:rPr>
                <w:rFonts w:ascii="Times New Roman" w:hAnsi="Times New Roman"/>
                <w:bCs/>
              </w:rPr>
              <w:t>Население, на 01.01.2012г.</w:t>
            </w:r>
          </w:p>
        </w:tc>
        <w:tc>
          <w:tcPr>
            <w:tcW w:w="2083" w:type="dxa"/>
            <w:vMerge w:val="restart"/>
            <w:vAlign w:val="center"/>
          </w:tcPr>
          <w:p w:rsidR="00246D1B" w:rsidRDefault="00246D1B" w:rsidP="00246D1B">
            <w:pPr>
              <w:jc w:val="center"/>
              <w:rPr>
                <w:rFonts w:ascii="Times New Roman" w:hAnsi="Times New Roman"/>
                <w:bCs/>
              </w:rPr>
            </w:pPr>
            <w:r>
              <w:rPr>
                <w:rFonts w:ascii="Times New Roman" w:hAnsi="Times New Roman"/>
                <w:bCs/>
              </w:rPr>
              <w:t xml:space="preserve">Среднегодовой </w:t>
            </w:r>
          </w:p>
          <w:p w:rsidR="00246D1B" w:rsidRDefault="00246D1B" w:rsidP="00246D1B">
            <w:pPr>
              <w:jc w:val="center"/>
              <w:rPr>
                <w:rFonts w:ascii="Times New Roman" w:hAnsi="Times New Roman"/>
                <w:bCs/>
              </w:rPr>
            </w:pPr>
            <w:r>
              <w:rPr>
                <w:rFonts w:ascii="Times New Roman" w:hAnsi="Times New Roman"/>
                <w:bCs/>
              </w:rPr>
              <w:t xml:space="preserve">коэффициент </w:t>
            </w:r>
          </w:p>
          <w:p w:rsidR="00246D1B" w:rsidRDefault="00246D1B" w:rsidP="00246D1B">
            <w:pPr>
              <w:jc w:val="center"/>
              <w:rPr>
                <w:rFonts w:ascii="Times New Roman" w:hAnsi="Times New Roman"/>
                <w:bCs/>
              </w:rPr>
            </w:pPr>
            <w:r>
              <w:rPr>
                <w:rFonts w:ascii="Times New Roman" w:hAnsi="Times New Roman"/>
                <w:bCs/>
              </w:rPr>
              <w:t>прироста (убыли)</w:t>
            </w:r>
          </w:p>
        </w:tc>
        <w:tc>
          <w:tcPr>
            <w:tcW w:w="2525" w:type="dxa"/>
            <w:gridSpan w:val="2"/>
            <w:vAlign w:val="center"/>
          </w:tcPr>
          <w:p w:rsidR="00246D1B" w:rsidRDefault="00246D1B" w:rsidP="00246D1B">
            <w:pPr>
              <w:jc w:val="center"/>
              <w:rPr>
                <w:rFonts w:ascii="Times New Roman" w:hAnsi="Times New Roman"/>
                <w:bCs/>
              </w:rPr>
            </w:pPr>
            <w:r>
              <w:rPr>
                <w:rFonts w:ascii="Times New Roman" w:hAnsi="Times New Roman"/>
                <w:bCs/>
              </w:rPr>
              <w:t>Расчетное население</w:t>
            </w:r>
          </w:p>
        </w:tc>
      </w:tr>
      <w:tr w:rsidR="00246D1B" w:rsidTr="003E34E0">
        <w:trPr>
          <w:trHeight w:val="475"/>
        </w:trPr>
        <w:tc>
          <w:tcPr>
            <w:tcW w:w="563" w:type="dxa"/>
            <w:vMerge/>
          </w:tcPr>
          <w:p w:rsidR="00246D1B" w:rsidRDefault="00246D1B" w:rsidP="00246D1B">
            <w:pPr>
              <w:jc w:val="center"/>
              <w:rPr>
                <w:rFonts w:ascii="Times New Roman" w:hAnsi="Times New Roman"/>
                <w:bCs/>
              </w:rPr>
            </w:pPr>
          </w:p>
        </w:tc>
        <w:tc>
          <w:tcPr>
            <w:tcW w:w="2695" w:type="dxa"/>
            <w:vMerge/>
            <w:vAlign w:val="center"/>
          </w:tcPr>
          <w:p w:rsidR="00246D1B" w:rsidRDefault="00246D1B" w:rsidP="00246D1B">
            <w:pPr>
              <w:jc w:val="center"/>
              <w:rPr>
                <w:rFonts w:ascii="Times New Roman" w:hAnsi="Times New Roman"/>
                <w:bCs/>
              </w:rPr>
            </w:pPr>
          </w:p>
        </w:tc>
        <w:tc>
          <w:tcPr>
            <w:tcW w:w="1455" w:type="dxa"/>
            <w:vMerge/>
            <w:vAlign w:val="center"/>
          </w:tcPr>
          <w:p w:rsidR="00246D1B" w:rsidRDefault="00246D1B" w:rsidP="00246D1B">
            <w:pPr>
              <w:jc w:val="center"/>
              <w:rPr>
                <w:rFonts w:ascii="Times New Roman" w:hAnsi="Times New Roman"/>
                <w:bCs/>
              </w:rPr>
            </w:pPr>
          </w:p>
        </w:tc>
        <w:tc>
          <w:tcPr>
            <w:tcW w:w="2083" w:type="dxa"/>
            <w:vMerge/>
            <w:vAlign w:val="center"/>
          </w:tcPr>
          <w:p w:rsidR="00246D1B" w:rsidRDefault="00246D1B" w:rsidP="00246D1B">
            <w:pPr>
              <w:jc w:val="center"/>
              <w:rPr>
                <w:rFonts w:ascii="Times New Roman" w:hAnsi="Times New Roman"/>
                <w:bCs/>
              </w:rPr>
            </w:pPr>
          </w:p>
        </w:tc>
        <w:tc>
          <w:tcPr>
            <w:tcW w:w="1212" w:type="dxa"/>
            <w:vAlign w:val="center"/>
          </w:tcPr>
          <w:p w:rsidR="00246D1B" w:rsidRDefault="00246D1B" w:rsidP="00246D1B">
            <w:pPr>
              <w:jc w:val="center"/>
              <w:rPr>
                <w:rFonts w:ascii="Times New Roman" w:hAnsi="Times New Roman"/>
                <w:bCs/>
              </w:rPr>
            </w:pPr>
            <w:r>
              <w:rPr>
                <w:rFonts w:ascii="Times New Roman" w:hAnsi="Times New Roman"/>
                <w:bCs/>
              </w:rPr>
              <w:t>Первая очередь</w:t>
            </w:r>
          </w:p>
        </w:tc>
        <w:tc>
          <w:tcPr>
            <w:tcW w:w="1313" w:type="dxa"/>
            <w:vAlign w:val="center"/>
          </w:tcPr>
          <w:p w:rsidR="00246D1B" w:rsidRDefault="00246D1B" w:rsidP="00246D1B">
            <w:pPr>
              <w:jc w:val="center"/>
              <w:rPr>
                <w:rFonts w:ascii="Times New Roman" w:hAnsi="Times New Roman"/>
                <w:bCs/>
              </w:rPr>
            </w:pPr>
            <w:r>
              <w:rPr>
                <w:rFonts w:ascii="Times New Roman" w:hAnsi="Times New Roman"/>
                <w:bCs/>
              </w:rPr>
              <w:t>Расчетный срок</w:t>
            </w:r>
          </w:p>
        </w:tc>
      </w:tr>
      <w:tr w:rsidR="00246D1B" w:rsidRPr="00CB039F" w:rsidTr="003E34E0">
        <w:tc>
          <w:tcPr>
            <w:tcW w:w="563"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1</w:t>
            </w:r>
          </w:p>
        </w:tc>
        <w:tc>
          <w:tcPr>
            <w:tcW w:w="2695"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2</w:t>
            </w:r>
          </w:p>
        </w:tc>
        <w:tc>
          <w:tcPr>
            <w:tcW w:w="1455" w:type="dxa"/>
          </w:tcPr>
          <w:p w:rsidR="00246D1B" w:rsidRPr="00CB039F" w:rsidRDefault="00246D1B" w:rsidP="00246D1B">
            <w:pPr>
              <w:jc w:val="center"/>
              <w:rPr>
                <w:rFonts w:ascii="Times New Roman" w:hAnsi="Times New Roman"/>
                <w:bCs/>
                <w:sz w:val="22"/>
                <w:szCs w:val="22"/>
              </w:rPr>
            </w:pPr>
          </w:p>
        </w:tc>
        <w:tc>
          <w:tcPr>
            <w:tcW w:w="2083"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3</w:t>
            </w:r>
          </w:p>
        </w:tc>
        <w:tc>
          <w:tcPr>
            <w:tcW w:w="1212"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4</w:t>
            </w:r>
          </w:p>
        </w:tc>
        <w:tc>
          <w:tcPr>
            <w:tcW w:w="1313"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5</w:t>
            </w:r>
          </w:p>
        </w:tc>
      </w:tr>
      <w:tr w:rsidR="003E34E0" w:rsidTr="001C561E">
        <w:tc>
          <w:tcPr>
            <w:tcW w:w="563" w:type="dxa"/>
          </w:tcPr>
          <w:p w:rsidR="003E34E0" w:rsidRDefault="003E34E0" w:rsidP="00246D1B">
            <w:pPr>
              <w:jc w:val="center"/>
              <w:rPr>
                <w:rFonts w:ascii="Times New Roman" w:hAnsi="Times New Roman"/>
                <w:bCs/>
              </w:rPr>
            </w:pPr>
          </w:p>
        </w:tc>
        <w:tc>
          <w:tcPr>
            <w:tcW w:w="2695" w:type="dxa"/>
          </w:tcPr>
          <w:p w:rsidR="003E34E0" w:rsidRPr="003D586E" w:rsidRDefault="003E34E0" w:rsidP="001C561E">
            <w:pPr>
              <w:pStyle w:val="a6"/>
              <w:spacing w:after="0"/>
              <w:ind w:left="0"/>
            </w:pPr>
            <w:r>
              <w:t>Орловский сельсовет,</w:t>
            </w:r>
          </w:p>
        </w:tc>
        <w:tc>
          <w:tcPr>
            <w:tcW w:w="1455" w:type="dxa"/>
            <w:vAlign w:val="center"/>
          </w:tcPr>
          <w:p w:rsidR="003E34E0" w:rsidRPr="00F620C9" w:rsidRDefault="003E34E0" w:rsidP="001C561E">
            <w:pPr>
              <w:pStyle w:val="a6"/>
              <w:spacing w:after="0"/>
              <w:ind w:left="0"/>
              <w:jc w:val="center"/>
              <w:rPr>
                <w:bCs/>
              </w:rPr>
            </w:pPr>
            <w:r>
              <w:rPr>
                <w:bCs/>
              </w:rPr>
              <w:t>354</w:t>
            </w:r>
          </w:p>
        </w:tc>
        <w:tc>
          <w:tcPr>
            <w:tcW w:w="2083" w:type="dxa"/>
            <w:vAlign w:val="center"/>
          </w:tcPr>
          <w:p w:rsidR="003E34E0" w:rsidRPr="00D9347A" w:rsidRDefault="003E34E0" w:rsidP="001C561E">
            <w:pPr>
              <w:pStyle w:val="a6"/>
              <w:spacing w:after="0"/>
              <w:ind w:left="0"/>
              <w:jc w:val="center"/>
              <w:rPr>
                <w:b/>
                <w:bCs/>
              </w:rPr>
            </w:pPr>
          </w:p>
        </w:tc>
        <w:tc>
          <w:tcPr>
            <w:tcW w:w="1212" w:type="dxa"/>
            <w:vAlign w:val="center"/>
          </w:tcPr>
          <w:p w:rsidR="003E34E0" w:rsidRPr="00F620C9" w:rsidRDefault="00701484" w:rsidP="001C561E">
            <w:pPr>
              <w:pStyle w:val="a6"/>
              <w:spacing w:after="0"/>
              <w:ind w:left="0"/>
              <w:jc w:val="center"/>
              <w:rPr>
                <w:bCs/>
              </w:rPr>
            </w:pPr>
            <w:r>
              <w:rPr>
                <w:bCs/>
              </w:rPr>
              <w:t>365</w:t>
            </w:r>
          </w:p>
        </w:tc>
        <w:tc>
          <w:tcPr>
            <w:tcW w:w="1313" w:type="dxa"/>
            <w:vAlign w:val="center"/>
          </w:tcPr>
          <w:p w:rsidR="003E34E0" w:rsidRPr="00F620C9" w:rsidRDefault="00701484" w:rsidP="001C561E">
            <w:pPr>
              <w:pStyle w:val="a6"/>
              <w:spacing w:after="0"/>
              <w:ind w:left="0"/>
              <w:jc w:val="center"/>
              <w:rPr>
                <w:bCs/>
              </w:rPr>
            </w:pPr>
            <w:r>
              <w:rPr>
                <w:bCs/>
              </w:rPr>
              <w:t>385</w:t>
            </w:r>
          </w:p>
        </w:tc>
      </w:tr>
      <w:tr w:rsidR="00D9347A" w:rsidTr="001C561E">
        <w:tc>
          <w:tcPr>
            <w:tcW w:w="563" w:type="dxa"/>
          </w:tcPr>
          <w:p w:rsidR="00D9347A" w:rsidRDefault="00D9347A" w:rsidP="00246D1B">
            <w:pPr>
              <w:jc w:val="center"/>
              <w:rPr>
                <w:rFonts w:ascii="Times New Roman" w:hAnsi="Times New Roman"/>
                <w:bCs/>
              </w:rPr>
            </w:pPr>
          </w:p>
        </w:tc>
        <w:tc>
          <w:tcPr>
            <w:tcW w:w="2695" w:type="dxa"/>
          </w:tcPr>
          <w:p w:rsidR="00D9347A" w:rsidRDefault="00D9347A" w:rsidP="001C561E">
            <w:pPr>
              <w:pStyle w:val="a6"/>
              <w:spacing w:after="0"/>
              <w:ind w:left="0"/>
            </w:pPr>
            <w:r>
              <w:t>в том числе:</w:t>
            </w:r>
          </w:p>
        </w:tc>
        <w:tc>
          <w:tcPr>
            <w:tcW w:w="1455" w:type="dxa"/>
            <w:vAlign w:val="center"/>
          </w:tcPr>
          <w:p w:rsidR="00D9347A" w:rsidRDefault="00D9347A" w:rsidP="001C561E">
            <w:pPr>
              <w:pStyle w:val="a6"/>
              <w:spacing w:after="0"/>
              <w:ind w:left="0"/>
              <w:jc w:val="center"/>
              <w:rPr>
                <w:b/>
                <w:bCs/>
              </w:rPr>
            </w:pPr>
          </w:p>
        </w:tc>
        <w:tc>
          <w:tcPr>
            <w:tcW w:w="2083" w:type="dxa"/>
            <w:vAlign w:val="center"/>
          </w:tcPr>
          <w:p w:rsidR="00D9347A" w:rsidRPr="00D9347A" w:rsidRDefault="00D9347A" w:rsidP="001C561E">
            <w:pPr>
              <w:pStyle w:val="a6"/>
              <w:spacing w:after="0"/>
              <w:ind w:left="0"/>
              <w:jc w:val="center"/>
              <w:rPr>
                <w:b/>
                <w:bCs/>
              </w:rPr>
            </w:pPr>
          </w:p>
        </w:tc>
        <w:tc>
          <w:tcPr>
            <w:tcW w:w="1212" w:type="dxa"/>
            <w:vAlign w:val="center"/>
          </w:tcPr>
          <w:p w:rsidR="00D9347A" w:rsidRDefault="00D9347A" w:rsidP="001C561E">
            <w:pPr>
              <w:pStyle w:val="a6"/>
              <w:spacing w:after="0"/>
              <w:ind w:left="0"/>
              <w:jc w:val="center"/>
              <w:rPr>
                <w:b/>
                <w:bCs/>
              </w:rPr>
            </w:pPr>
          </w:p>
        </w:tc>
        <w:tc>
          <w:tcPr>
            <w:tcW w:w="1313" w:type="dxa"/>
            <w:vAlign w:val="center"/>
          </w:tcPr>
          <w:p w:rsidR="00D9347A" w:rsidRDefault="00D9347A" w:rsidP="001C561E">
            <w:pPr>
              <w:pStyle w:val="a6"/>
              <w:spacing w:after="0"/>
              <w:ind w:left="0"/>
              <w:jc w:val="center"/>
              <w:rPr>
                <w:b/>
                <w:bCs/>
              </w:rPr>
            </w:pPr>
          </w:p>
        </w:tc>
      </w:tr>
      <w:tr w:rsidR="00D9347A" w:rsidTr="003E34E0">
        <w:tc>
          <w:tcPr>
            <w:tcW w:w="563" w:type="dxa"/>
          </w:tcPr>
          <w:p w:rsidR="00D9347A" w:rsidRDefault="00D9347A" w:rsidP="00246D1B">
            <w:pPr>
              <w:jc w:val="center"/>
              <w:rPr>
                <w:rFonts w:ascii="Times New Roman" w:hAnsi="Times New Roman"/>
                <w:bCs/>
              </w:rPr>
            </w:pPr>
            <w:r>
              <w:rPr>
                <w:rFonts w:ascii="Times New Roman" w:hAnsi="Times New Roman"/>
                <w:bCs/>
              </w:rPr>
              <w:t>1.</w:t>
            </w:r>
          </w:p>
        </w:tc>
        <w:tc>
          <w:tcPr>
            <w:tcW w:w="2695" w:type="dxa"/>
            <w:vAlign w:val="center"/>
          </w:tcPr>
          <w:p w:rsidR="00D9347A" w:rsidRDefault="00D9347A" w:rsidP="001C561E">
            <w:pPr>
              <w:pStyle w:val="a6"/>
              <w:spacing w:after="0"/>
              <w:ind w:left="0"/>
            </w:pPr>
            <w:r>
              <w:t>с. Орловское</w:t>
            </w:r>
          </w:p>
        </w:tc>
        <w:tc>
          <w:tcPr>
            <w:tcW w:w="1455" w:type="dxa"/>
          </w:tcPr>
          <w:p w:rsidR="00D9347A" w:rsidRDefault="00D9347A" w:rsidP="00246D1B">
            <w:pPr>
              <w:jc w:val="center"/>
              <w:rPr>
                <w:rFonts w:ascii="Times New Roman" w:hAnsi="Times New Roman"/>
                <w:bCs/>
              </w:rPr>
            </w:pPr>
            <w:r>
              <w:rPr>
                <w:rFonts w:ascii="Times New Roman" w:hAnsi="Times New Roman"/>
                <w:bCs/>
              </w:rPr>
              <w:t>276</w:t>
            </w:r>
          </w:p>
        </w:tc>
        <w:tc>
          <w:tcPr>
            <w:tcW w:w="2083" w:type="dxa"/>
          </w:tcPr>
          <w:p w:rsidR="00D9347A" w:rsidRPr="003A7F62" w:rsidRDefault="00D9347A" w:rsidP="00246D1B">
            <w:pPr>
              <w:jc w:val="center"/>
              <w:rPr>
                <w:rFonts w:ascii="Times New Roman" w:hAnsi="Times New Roman"/>
                <w:b/>
                <w:bCs/>
              </w:rPr>
            </w:pPr>
            <w:r w:rsidRPr="003A7F62">
              <w:rPr>
                <w:rFonts w:ascii="Times New Roman" w:hAnsi="Times New Roman"/>
                <w:b/>
                <w:bCs/>
              </w:rPr>
              <w:t>+0,37</w:t>
            </w:r>
          </w:p>
        </w:tc>
        <w:tc>
          <w:tcPr>
            <w:tcW w:w="1212" w:type="dxa"/>
          </w:tcPr>
          <w:p w:rsidR="00D9347A" w:rsidRDefault="00823517" w:rsidP="00246D1B">
            <w:pPr>
              <w:jc w:val="center"/>
              <w:rPr>
                <w:rFonts w:ascii="Times New Roman" w:hAnsi="Times New Roman"/>
                <w:bCs/>
              </w:rPr>
            </w:pPr>
            <w:r>
              <w:rPr>
                <w:rFonts w:ascii="Times New Roman" w:hAnsi="Times New Roman"/>
                <w:bCs/>
              </w:rPr>
              <w:t>290</w:t>
            </w:r>
          </w:p>
        </w:tc>
        <w:tc>
          <w:tcPr>
            <w:tcW w:w="1313" w:type="dxa"/>
          </w:tcPr>
          <w:p w:rsidR="00D9347A" w:rsidRDefault="00823517" w:rsidP="00246D1B">
            <w:pPr>
              <w:jc w:val="center"/>
              <w:rPr>
                <w:rFonts w:ascii="Times New Roman" w:hAnsi="Times New Roman"/>
                <w:bCs/>
              </w:rPr>
            </w:pPr>
            <w:r>
              <w:rPr>
                <w:rFonts w:ascii="Times New Roman" w:hAnsi="Times New Roman"/>
                <w:bCs/>
              </w:rPr>
              <w:t>300</w:t>
            </w:r>
          </w:p>
        </w:tc>
      </w:tr>
      <w:tr w:rsidR="00D9347A" w:rsidTr="003E34E0">
        <w:tc>
          <w:tcPr>
            <w:tcW w:w="563" w:type="dxa"/>
          </w:tcPr>
          <w:p w:rsidR="00D9347A" w:rsidRDefault="00D9347A" w:rsidP="00246D1B">
            <w:pPr>
              <w:jc w:val="center"/>
              <w:rPr>
                <w:rFonts w:ascii="Times New Roman" w:hAnsi="Times New Roman"/>
                <w:bCs/>
              </w:rPr>
            </w:pPr>
            <w:r>
              <w:rPr>
                <w:rFonts w:ascii="Times New Roman" w:hAnsi="Times New Roman"/>
                <w:bCs/>
              </w:rPr>
              <w:t>2.</w:t>
            </w:r>
          </w:p>
        </w:tc>
        <w:tc>
          <w:tcPr>
            <w:tcW w:w="2695" w:type="dxa"/>
            <w:vAlign w:val="center"/>
          </w:tcPr>
          <w:p w:rsidR="00D9347A" w:rsidRDefault="00D9347A" w:rsidP="001C561E">
            <w:pPr>
              <w:pStyle w:val="a6"/>
              <w:spacing w:after="0"/>
              <w:ind w:left="0"/>
            </w:pPr>
            <w:r>
              <w:t>д. Ачеканка</w:t>
            </w:r>
          </w:p>
        </w:tc>
        <w:tc>
          <w:tcPr>
            <w:tcW w:w="1455" w:type="dxa"/>
          </w:tcPr>
          <w:p w:rsidR="00D9347A" w:rsidRDefault="00D9347A" w:rsidP="00246D1B">
            <w:pPr>
              <w:jc w:val="center"/>
              <w:rPr>
                <w:rFonts w:ascii="Times New Roman" w:hAnsi="Times New Roman"/>
                <w:bCs/>
              </w:rPr>
            </w:pPr>
            <w:r>
              <w:rPr>
                <w:rFonts w:ascii="Times New Roman" w:hAnsi="Times New Roman"/>
                <w:bCs/>
              </w:rPr>
              <w:t>47</w:t>
            </w:r>
          </w:p>
        </w:tc>
        <w:tc>
          <w:tcPr>
            <w:tcW w:w="2083" w:type="dxa"/>
          </w:tcPr>
          <w:p w:rsidR="00D9347A" w:rsidRPr="00D9347A" w:rsidRDefault="00D9347A" w:rsidP="00246D1B">
            <w:pPr>
              <w:jc w:val="center"/>
              <w:rPr>
                <w:rFonts w:ascii="Times New Roman" w:hAnsi="Times New Roman"/>
                <w:b/>
                <w:bCs/>
              </w:rPr>
            </w:pPr>
            <w:r w:rsidRPr="00D9347A">
              <w:rPr>
                <w:rFonts w:ascii="Times New Roman" w:hAnsi="Times New Roman"/>
                <w:b/>
                <w:bCs/>
              </w:rPr>
              <w:t>+2,3</w:t>
            </w:r>
          </w:p>
        </w:tc>
        <w:tc>
          <w:tcPr>
            <w:tcW w:w="1212" w:type="dxa"/>
          </w:tcPr>
          <w:p w:rsidR="00D9347A" w:rsidRDefault="00823517" w:rsidP="00246D1B">
            <w:pPr>
              <w:jc w:val="center"/>
              <w:rPr>
                <w:rFonts w:ascii="Times New Roman" w:hAnsi="Times New Roman"/>
                <w:bCs/>
              </w:rPr>
            </w:pPr>
            <w:r>
              <w:rPr>
                <w:rFonts w:ascii="Times New Roman" w:hAnsi="Times New Roman"/>
                <w:bCs/>
              </w:rPr>
              <w:t>60</w:t>
            </w:r>
          </w:p>
        </w:tc>
        <w:tc>
          <w:tcPr>
            <w:tcW w:w="1313" w:type="dxa"/>
          </w:tcPr>
          <w:p w:rsidR="00D9347A" w:rsidRDefault="00823517" w:rsidP="00246D1B">
            <w:pPr>
              <w:jc w:val="center"/>
              <w:rPr>
                <w:rFonts w:ascii="Times New Roman" w:hAnsi="Times New Roman"/>
                <w:bCs/>
              </w:rPr>
            </w:pPr>
            <w:r>
              <w:rPr>
                <w:rFonts w:ascii="Times New Roman" w:hAnsi="Times New Roman"/>
                <w:bCs/>
              </w:rPr>
              <w:t>75</w:t>
            </w:r>
          </w:p>
        </w:tc>
      </w:tr>
      <w:tr w:rsidR="00D9347A" w:rsidTr="003E34E0">
        <w:tc>
          <w:tcPr>
            <w:tcW w:w="563" w:type="dxa"/>
          </w:tcPr>
          <w:p w:rsidR="00D9347A" w:rsidRDefault="00D9347A" w:rsidP="00246D1B">
            <w:pPr>
              <w:jc w:val="center"/>
              <w:rPr>
                <w:rFonts w:ascii="Times New Roman" w:hAnsi="Times New Roman"/>
                <w:bCs/>
              </w:rPr>
            </w:pPr>
            <w:r>
              <w:rPr>
                <w:rFonts w:ascii="Times New Roman" w:hAnsi="Times New Roman"/>
                <w:bCs/>
              </w:rPr>
              <w:t>3.</w:t>
            </w:r>
          </w:p>
        </w:tc>
        <w:tc>
          <w:tcPr>
            <w:tcW w:w="2695" w:type="dxa"/>
            <w:vAlign w:val="center"/>
          </w:tcPr>
          <w:p w:rsidR="00D9347A" w:rsidRDefault="00D9347A" w:rsidP="001C561E">
            <w:pPr>
              <w:pStyle w:val="a6"/>
              <w:spacing w:after="0"/>
              <w:ind w:left="0"/>
            </w:pPr>
            <w:r>
              <w:t>д. Новобородино</w:t>
            </w:r>
          </w:p>
        </w:tc>
        <w:tc>
          <w:tcPr>
            <w:tcW w:w="1455" w:type="dxa"/>
          </w:tcPr>
          <w:p w:rsidR="00D9347A" w:rsidRDefault="00D9347A" w:rsidP="00246D1B">
            <w:pPr>
              <w:jc w:val="center"/>
              <w:rPr>
                <w:rFonts w:ascii="Times New Roman" w:hAnsi="Times New Roman"/>
                <w:bCs/>
              </w:rPr>
            </w:pPr>
            <w:r>
              <w:rPr>
                <w:rFonts w:ascii="Times New Roman" w:hAnsi="Times New Roman"/>
                <w:bCs/>
              </w:rPr>
              <w:t>31</w:t>
            </w:r>
          </w:p>
        </w:tc>
        <w:tc>
          <w:tcPr>
            <w:tcW w:w="2083" w:type="dxa"/>
          </w:tcPr>
          <w:p w:rsidR="00D9347A" w:rsidRPr="00D9347A" w:rsidRDefault="00D9347A" w:rsidP="00246D1B">
            <w:pPr>
              <w:jc w:val="center"/>
              <w:rPr>
                <w:rFonts w:ascii="Times New Roman" w:hAnsi="Times New Roman"/>
                <w:b/>
                <w:bCs/>
              </w:rPr>
            </w:pPr>
            <w:r w:rsidRPr="00D9347A">
              <w:rPr>
                <w:rFonts w:ascii="Times New Roman" w:hAnsi="Times New Roman"/>
                <w:b/>
                <w:bCs/>
              </w:rPr>
              <w:t>-6,5</w:t>
            </w:r>
          </w:p>
        </w:tc>
        <w:tc>
          <w:tcPr>
            <w:tcW w:w="1212" w:type="dxa"/>
          </w:tcPr>
          <w:p w:rsidR="00D9347A" w:rsidRDefault="00823517" w:rsidP="00246D1B">
            <w:pPr>
              <w:jc w:val="center"/>
              <w:rPr>
                <w:rFonts w:ascii="Times New Roman" w:hAnsi="Times New Roman"/>
                <w:bCs/>
              </w:rPr>
            </w:pPr>
            <w:r>
              <w:rPr>
                <w:rFonts w:ascii="Times New Roman" w:hAnsi="Times New Roman"/>
                <w:bCs/>
              </w:rPr>
              <w:t>15</w:t>
            </w:r>
          </w:p>
        </w:tc>
        <w:tc>
          <w:tcPr>
            <w:tcW w:w="1313" w:type="dxa"/>
          </w:tcPr>
          <w:p w:rsidR="00D9347A" w:rsidRDefault="00823517" w:rsidP="00246D1B">
            <w:pPr>
              <w:jc w:val="center"/>
              <w:rPr>
                <w:rFonts w:ascii="Times New Roman" w:hAnsi="Times New Roman"/>
                <w:bCs/>
              </w:rPr>
            </w:pPr>
            <w:r>
              <w:rPr>
                <w:rFonts w:ascii="Times New Roman" w:hAnsi="Times New Roman"/>
                <w:bCs/>
              </w:rPr>
              <w:t>10</w:t>
            </w:r>
          </w:p>
        </w:tc>
      </w:tr>
    </w:tbl>
    <w:p w:rsidR="003E34E0" w:rsidRDefault="003E34E0" w:rsidP="00246D1B">
      <w:pPr>
        <w:ind w:firstLine="567"/>
        <w:jc w:val="both"/>
        <w:rPr>
          <w:rFonts w:ascii="Times New Roman" w:hAnsi="Times New Roman"/>
          <w:b/>
          <w:bCs/>
        </w:rPr>
      </w:pPr>
    </w:p>
    <w:p w:rsidR="00246D1B" w:rsidRDefault="00246D1B" w:rsidP="00246D1B">
      <w:pPr>
        <w:ind w:firstLine="567"/>
        <w:jc w:val="both"/>
        <w:rPr>
          <w:rFonts w:ascii="Times New Roman" w:hAnsi="Times New Roman"/>
        </w:rPr>
      </w:pPr>
      <w:r w:rsidRPr="00671FE3">
        <w:rPr>
          <w:rFonts w:ascii="Times New Roman" w:hAnsi="Times New Roman"/>
          <w:b/>
          <w:bCs/>
        </w:rPr>
        <w:t>Вариант 2.</w:t>
      </w:r>
      <w:r w:rsidRPr="00671FE3">
        <w:rPr>
          <w:rFonts w:ascii="Times New Roman" w:hAnsi="Times New Roman"/>
        </w:rPr>
        <w:t xml:space="preserve"> </w:t>
      </w:r>
      <w:r w:rsidRPr="00671FE3">
        <w:rPr>
          <w:rFonts w:ascii="Times New Roman" w:hAnsi="Times New Roman"/>
          <w:bCs/>
        </w:rPr>
        <w:t>В данном варианте демографический расчет ожидаемой численности населения о</w:t>
      </w:r>
      <w:r>
        <w:rPr>
          <w:rFonts w:ascii="Times New Roman" w:hAnsi="Times New Roman"/>
          <w:bCs/>
        </w:rPr>
        <w:t xml:space="preserve">существляется </w:t>
      </w:r>
      <w:r w:rsidRPr="00671FE3">
        <w:rPr>
          <w:rFonts w:ascii="Times New Roman" w:hAnsi="Times New Roman"/>
        </w:rPr>
        <w:t>методом демографического прогноза на основе анализа</w:t>
      </w:r>
      <w:proofErr w:type="gramStart"/>
      <w:r w:rsidRPr="00671FE3">
        <w:rPr>
          <w:rFonts w:ascii="Times New Roman" w:hAnsi="Times New Roman"/>
        </w:rPr>
        <w:t>.</w:t>
      </w:r>
      <w:proofErr w:type="gramEnd"/>
      <w:r w:rsidRPr="00671FE3">
        <w:rPr>
          <w:rFonts w:ascii="Times New Roman" w:hAnsi="Times New Roman"/>
        </w:rPr>
        <w:t xml:space="preserve"> </w:t>
      </w:r>
      <w:proofErr w:type="gramStart"/>
      <w:r w:rsidRPr="00671FE3">
        <w:rPr>
          <w:rFonts w:ascii="Times New Roman" w:hAnsi="Times New Roman"/>
        </w:rPr>
        <w:t>м</w:t>
      </w:r>
      <w:proofErr w:type="gramEnd"/>
      <w:r w:rsidRPr="00671FE3">
        <w:rPr>
          <w:rFonts w:ascii="Times New Roman" w:hAnsi="Times New Roman"/>
        </w:rPr>
        <w:t xml:space="preserve">играционного </w:t>
      </w:r>
      <w:r>
        <w:rPr>
          <w:rFonts w:ascii="Times New Roman" w:hAnsi="Times New Roman"/>
        </w:rPr>
        <w:t xml:space="preserve">и естественного </w:t>
      </w:r>
      <w:r w:rsidRPr="00671FE3">
        <w:rPr>
          <w:rFonts w:ascii="Times New Roman" w:hAnsi="Times New Roman"/>
        </w:rPr>
        <w:t xml:space="preserve">движения населения </w:t>
      </w:r>
      <w:r>
        <w:rPr>
          <w:rFonts w:ascii="Times New Roman" w:hAnsi="Times New Roman"/>
        </w:rPr>
        <w:t>между переписями населения 2002г</w:t>
      </w:r>
      <w:r w:rsidR="003A7F62">
        <w:rPr>
          <w:rFonts w:ascii="Times New Roman" w:hAnsi="Times New Roman"/>
        </w:rPr>
        <w:t>.</w:t>
      </w:r>
      <w:r>
        <w:rPr>
          <w:rFonts w:ascii="Times New Roman" w:hAnsi="Times New Roman"/>
        </w:rPr>
        <w:t xml:space="preserve"> и 2010г. Численность населения  по населенным пунктам на момент переписи приведена в таблице № 6.2-2.</w:t>
      </w:r>
    </w:p>
    <w:p w:rsidR="00246D1B" w:rsidRDefault="00246D1B" w:rsidP="00246D1B">
      <w:pPr>
        <w:ind w:firstLine="567"/>
        <w:jc w:val="center"/>
        <w:rPr>
          <w:rFonts w:ascii="Times New Roman" w:hAnsi="Times New Roman"/>
        </w:rPr>
      </w:pPr>
      <w:r>
        <w:rPr>
          <w:rFonts w:ascii="Times New Roman" w:hAnsi="Times New Roman"/>
        </w:rPr>
        <w:t xml:space="preserve">                                                                           Таблица № 6.2-2</w:t>
      </w:r>
    </w:p>
    <w:tbl>
      <w:tblPr>
        <w:tblStyle w:val="af"/>
        <w:tblW w:w="0" w:type="auto"/>
        <w:tblInd w:w="817" w:type="dxa"/>
        <w:tblLook w:val="04A0" w:firstRow="1" w:lastRow="0" w:firstColumn="1" w:lastColumn="0" w:noHBand="0" w:noVBand="1"/>
      </w:tblPr>
      <w:tblGrid>
        <w:gridCol w:w="567"/>
        <w:gridCol w:w="3686"/>
        <w:gridCol w:w="1559"/>
        <w:gridCol w:w="1701"/>
      </w:tblGrid>
      <w:tr w:rsidR="00246D1B" w:rsidTr="00246D1B">
        <w:trPr>
          <w:trHeight w:val="285"/>
        </w:trPr>
        <w:tc>
          <w:tcPr>
            <w:tcW w:w="567" w:type="dxa"/>
            <w:vMerge w:val="restart"/>
            <w:vAlign w:val="center"/>
          </w:tcPr>
          <w:p w:rsidR="00246D1B" w:rsidRDefault="00246D1B" w:rsidP="00246D1B">
            <w:pPr>
              <w:jc w:val="center"/>
              <w:rPr>
                <w:rFonts w:ascii="Times New Roman" w:hAnsi="Times New Roman"/>
              </w:rPr>
            </w:pPr>
            <w:r>
              <w:rPr>
                <w:rFonts w:ascii="Times New Roman" w:hAnsi="Times New Roman"/>
              </w:rPr>
              <w:t>№</w:t>
            </w:r>
          </w:p>
          <w:p w:rsidR="00246D1B" w:rsidRDefault="00246D1B" w:rsidP="00246D1B">
            <w:pPr>
              <w:jc w:val="center"/>
              <w:rPr>
                <w:rFonts w:ascii="Times New Roman" w:hAnsi="Times New Roman"/>
              </w:rPr>
            </w:pPr>
            <w:proofErr w:type="gramStart"/>
            <w:r>
              <w:rPr>
                <w:rFonts w:ascii="Times New Roman" w:hAnsi="Times New Roman"/>
              </w:rPr>
              <w:t>п</w:t>
            </w:r>
            <w:proofErr w:type="gramEnd"/>
            <w:r>
              <w:rPr>
                <w:rFonts w:ascii="Times New Roman" w:hAnsi="Times New Roman"/>
              </w:rPr>
              <w:t>/п</w:t>
            </w:r>
          </w:p>
        </w:tc>
        <w:tc>
          <w:tcPr>
            <w:tcW w:w="3686" w:type="dxa"/>
            <w:vMerge w:val="restart"/>
            <w:vAlign w:val="center"/>
          </w:tcPr>
          <w:p w:rsidR="00246D1B" w:rsidRDefault="00246D1B" w:rsidP="00246D1B">
            <w:pPr>
              <w:jc w:val="center"/>
              <w:rPr>
                <w:rFonts w:ascii="Times New Roman" w:hAnsi="Times New Roman"/>
              </w:rPr>
            </w:pPr>
            <w:r>
              <w:rPr>
                <w:rFonts w:ascii="Times New Roman" w:hAnsi="Times New Roman"/>
              </w:rPr>
              <w:t>Наименование</w:t>
            </w:r>
          </w:p>
        </w:tc>
        <w:tc>
          <w:tcPr>
            <w:tcW w:w="3260" w:type="dxa"/>
            <w:gridSpan w:val="2"/>
            <w:vAlign w:val="center"/>
          </w:tcPr>
          <w:p w:rsidR="00246D1B" w:rsidRDefault="00246D1B" w:rsidP="00246D1B">
            <w:pPr>
              <w:jc w:val="center"/>
              <w:rPr>
                <w:rFonts w:ascii="Times New Roman" w:hAnsi="Times New Roman"/>
              </w:rPr>
            </w:pPr>
            <w:r>
              <w:rPr>
                <w:rFonts w:ascii="Times New Roman" w:hAnsi="Times New Roman"/>
              </w:rPr>
              <w:t xml:space="preserve">Население </w:t>
            </w:r>
          </w:p>
          <w:p w:rsidR="00246D1B" w:rsidRDefault="00246D1B" w:rsidP="00246D1B">
            <w:pPr>
              <w:jc w:val="center"/>
              <w:rPr>
                <w:rFonts w:ascii="Times New Roman" w:hAnsi="Times New Roman"/>
              </w:rPr>
            </w:pPr>
            <w:r>
              <w:rPr>
                <w:rFonts w:ascii="Times New Roman" w:hAnsi="Times New Roman"/>
              </w:rPr>
              <w:t>на период переписи</w:t>
            </w:r>
          </w:p>
        </w:tc>
      </w:tr>
      <w:tr w:rsidR="00246D1B" w:rsidTr="00246D1B">
        <w:trPr>
          <w:trHeight w:val="255"/>
        </w:trPr>
        <w:tc>
          <w:tcPr>
            <w:tcW w:w="567" w:type="dxa"/>
            <w:vMerge/>
          </w:tcPr>
          <w:p w:rsidR="00246D1B" w:rsidRDefault="00246D1B" w:rsidP="00246D1B">
            <w:pPr>
              <w:jc w:val="both"/>
              <w:rPr>
                <w:rFonts w:ascii="Times New Roman" w:hAnsi="Times New Roman"/>
              </w:rPr>
            </w:pPr>
          </w:p>
        </w:tc>
        <w:tc>
          <w:tcPr>
            <w:tcW w:w="3686" w:type="dxa"/>
            <w:vMerge/>
          </w:tcPr>
          <w:p w:rsidR="00246D1B" w:rsidRDefault="00246D1B" w:rsidP="00246D1B">
            <w:pPr>
              <w:jc w:val="both"/>
              <w:rPr>
                <w:rFonts w:ascii="Times New Roman" w:hAnsi="Times New Roman"/>
              </w:rPr>
            </w:pPr>
          </w:p>
        </w:tc>
        <w:tc>
          <w:tcPr>
            <w:tcW w:w="1559" w:type="dxa"/>
          </w:tcPr>
          <w:p w:rsidR="00246D1B" w:rsidRDefault="00246D1B" w:rsidP="00246D1B">
            <w:pPr>
              <w:jc w:val="center"/>
              <w:rPr>
                <w:rFonts w:ascii="Times New Roman" w:hAnsi="Times New Roman"/>
              </w:rPr>
            </w:pPr>
            <w:r>
              <w:rPr>
                <w:rFonts w:ascii="Times New Roman" w:hAnsi="Times New Roman"/>
              </w:rPr>
              <w:t>2002г.</w:t>
            </w:r>
          </w:p>
        </w:tc>
        <w:tc>
          <w:tcPr>
            <w:tcW w:w="1701" w:type="dxa"/>
          </w:tcPr>
          <w:p w:rsidR="00246D1B" w:rsidRDefault="00246D1B" w:rsidP="00246D1B">
            <w:pPr>
              <w:jc w:val="center"/>
              <w:rPr>
                <w:rFonts w:ascii="Times New Roman" w:hAnsi="Times New Roman"/>
              </w:rPr>
            </w:pPr>
            <w:r>
              <w:rPr>
                <w:rFonts w:ascii="Times New Roman" w:hAnsi="Times New Roman"/>
              </w:rPr>
              <w:t>2010г.</w:t>
            </w:r>
          </w:p>
        </w:tc>
      </w:tr>
      <w:tr w:rsidR="00246D1B" w:rsidRPr="00776966" w:rsidTr="00246D1B">
        <w:tc>
          <w:tcPr>
            <w:tcW w:w="567" w:type="dxa"/>
          </w:tcPr>
          <w:p w:rsidR="00246D1B" w:rsidRPr="00776966" w:rsidRDefault="00246D1B" w:rsidP="00246D1B">
            <w:pPr>
              <w:jc w:val="center"/>
              <w:rPr>
                <w:rFonts w:ascii="Times New Roman" w:hAnsi="Times New Roman"/>
                <w:sz w:val="22"/>
                <w:szCs w:val="22"/>
              </w:rPr>
            </w:pPr>
            <w:r>
              <w:rPr>
                <w:rFonts w:ascii="Times New Roman" w:hAnsi="Times New Roman"/>
                <w:sz w:val="22"/>
                <w:szCs w:val="22"/>
              </w:rPr>
              <w:t>1</w:t>
            </w:r>
          </w:p>
        </w:tc>
        <w:tc>
          <w:tcPr>
            <w:tcW w:w="3686" w:type="dxa"/>
          </w:tcPr>
          <w:p w:rsidR="00246D1B" w:rsidRPr="00776966" w:rsidRDefault="00246D1B" w:rsidP="00246D1B">
            <w:pPr>
              <w:jc w:val="center"/>
              <w:rPr>
                <w:rFonts w:ascii="Times New Roman" w:hAnsi="Times New Roman"/>
                <w:sz w:val="22"/>
                <w:szCs w:val="22"/>
              </w:rPr>
            </w:pPr>
            <w:r>
              <w:rPr>
                <w:rFonts w:ascii="Times New Roman" w:hAnsi="Times New Roman"/>
                <w:sz w:val="22"/>
                <w:szCs w:val="22"/>
              </w:rPr>
              <w:t>2</w:t>
            </w:r>
          </w:p>
        </w:tc>
        <w:tc>
          <w:tcPr>
            <w:tcW w:w="1559" w:type="dxa"/>
          </w:tcPr>
          <w:p w:rsidR="00246D1B" w:rsidRPr="00776966" w:rsidRDefault="00246D1B" w:rsidP="00246D1B">
            <w:pPr>
              <w:jc w:val="center"/>
              <w:rPr>
                <w:rFonts w:ascii="Times New Roman" w:hAnsi="Times New Roman"/>
                <w:sz w:val="22"/>
                <w:szCs w:val="22"/>
              </w:rPr>
            </w:pPr>
            <w:r>
              <w:rPr>
                <w:rFonts w:ascii="Times New Roman" w:hAnsi="Times New Roman"/>
                <w:sz w:val="22"/>
                <w:szCs w:val="22"/>
              </w:rPr>
              <w:t>3</w:t>
            </w:r>
          </w:p>
        </w:tc>
        <w:tc>
          <w:tcPr>
            <w:tcW w:w="1701" w:type="dxa"/>
          </w:tcPr>
          <w:p w:rsidR="00246D1B" w:rsidRPr="00776966" w:rsidRDefault="00246D1B" w:rsidP="00246D1B">
            <w:pPr>
              <w:jc w:val="center"/>
              <w:rPr>
                <w:rFonts w:ascii="Times New Roman" w:hAnsi="Times New Roman"/>
                <w:sz w:val="22"/>
                <w:szCs w:val="22"/>
              </w:rPr>
            </w:pPr>
            <w:r>
              <w:rPr>
                <w:rFonts w:ascii="Times New Roman" w:hAnsi="Times New Roman"/>
                <w:sz w:val="22"/>
                <w:szCs w:val="22"/>
              </w:rPr>
              <w:t>4</w:t>
            </w:r>
          </w:p>
        </w:tc>
      </w:tr>
      <w:tr w:rsidR="003E34E0" w:rsidTr="00246D1B">
        <w:tc>
          <w:tcPr>
            <w:tcW w:w="567" w:type="dxa"/>
          </w:tcPr>
          <w:p w:rsidR="003E34E0" w:rsidRDefault="003E34E0" w:rsidP="00246D1B">
            <w:pPr>
              <w:jc w:val="center"/>
              <w:rPr>
                <w:rFonts w:ascii="Times New Roman" w:hAnsi="Times New Roman"/>
              </w:rPr>
            </w:pPr>
          </w:p>
        </w:tc>
        <w:tc>
          <w:tcPr>
            <w:tcW w:w="3686" w:type="dxa"/>
          </w:tcPr>
          <w:p w:rsidR="003E34E0" w:rsidRPr="003D586E" w:rsidRDefault="003E34E0" w:rsidP="001C561E">
            <w:pPr>
              <w:pStyle w:val="a6"/>
              <w:spacing w:after="0"/>
              <w:ind w:left="0"/>
            </w:pPr>
            <w:r>
              <w:t>Орловский сельсовет,</w:t>
            </w:r>
          </w:p>
        </w:tc>
        <w:tc>
          <w:tcPr>
            <w:tcW w:w="1559" w:type="dxa"/>
          </w:tcPr>
          <w:p w:rsidR="003E34E0" w:rsidRDefault="00823517" w:rsidP="00246D1B">
            <w:pPr>
              <w:jc w:val="center"/>
              <w:rPr>
                <w:rFonts w:ascii="Times New Roman" w:hAnsi="Times New Roman"/>
              </w:rPr>
            </w:pPr>
            <w:r>
              <w:rPr>
                <w:rFonts w:ascii="Times New Roman" w:hAnsi="Times New Roman"/>
              </w:rPr>
              <w:t>390</w:t>
            </w:r>
          </w:p>
        </w:tc>
        <w:tc>
          <w:tcPr>
            <w:tcW w:w="1701" w:type="dxa"/>
          </w:tcPr>
          <w:p w:rsidR="003E34E0" w:rsidRDefault="00993C34" w:rsidP="00246D1B">
            <w:pPr>
              <w:jc w:val="center"/>
              <w:rPr>
                <w:rFonts w:ascii="Times New Roman" w:hAnsi="Times New Roman"/>
              </w:rPr>
            </w:pPr>
            <w:r>
              <w:rPr>
                <w:rFonts w:ascii="Times New Roman" w:hAnsi="Times New Roman"/>
              </w:rPr>
              <w:t>308</w:t>
            </w:r>
          </w:p>
        </w:tc>
      </w:tr>
      <w:tr w:rsidR="003E34E0" w:rsidTr="00246D1B">
        <w:tc>
          <w:tcPr>
            <w:tcW w:w="567" w:type="dxa"/>
          </w:tcPr>
          <w:p w:rsidR="003E34E0" w:rsidRDefault="003E34E0" w:rsidP="00246D1B">
            <w:pPr>
              <w:jc w:val="center"/>
              <w:rPr>
                <w:rFonts w:ascii="Times New Roman" w:hAnsi="Times New Roman"/>
              </w:rPr>
            </w:pPr>
          </w:p>
        </w:tc>
        <w:tc>
          <w:tcPr>
            <w:tcW w:w="3686" w:type="dxa"/>
          </w:tcPr>
          <w:p w:rsidR="003E34E0" w:rsidRDefault="003E34E0" w:rsidP="001C561E">
            <w:pPr>
              <w:pStyle w:val="a6"/>
              <w:spacing w:after="0"/>
              <w:ind w:left="0"/>
            </w:pPr>
            <w:r>
              <w:t>в том числе:</w:t>
            </w:r>
          </w:p>
        </w:tc>
        <w:tc>
          <w:tcPr>
            <w:tcW w:w="1559" w:type="dxa"/>
          </w:tcPr>
          <w:p w:rsidR="003E34E0" w:rsidRDefault="003E34E0" w:rsidP="00246D1B">
            <w:pPr>
              <w:jc w:val="center"/>
              <w:rPr>
                <w:rFonts w:ascii="Times New Roman" w:hAnsi="Times New Roman"/>
              </w:rPr>
            </w:pPr>
          </w:p>
        </w:tc>
        <w:tc>
          <w:tcPr>
            <w:tcW w:w="1701" w:type="dxa"/>
          </w:tcPr>
          <w:p w:rsidR="003E34E0" w:rsidRDefault="003E34E0" w:rsidP="00246D1B">
            <w:pPr>
              <w:jc w:val="center"/>
              <w:rPr>
                <w:rFonts w:ascii="Times New Roman" w:hAnsi="Times New Roman"/>
              </w:rPr>
            </w:pPr>
          </w:p>
        </w:tc>
      </w:tr>
      <w:tr w:rsidR="003E34E0" w:rsidTr="001C561E">
        <w:tc>
          <w:tcPr>
            <w:tcW w:w="567" w:type="dxa"/>
          </w:tcPr>
          <w:p w:rsidR="003E34E0" w:rsidRDefault="003E34E0" w:rsidP="00246D1B">
            <w:pPr>
              <w:jc w:val="center"/>
              <w:rPr>
                <w:rFonts w:ascii="Times New Roman" w:hAnsi="Times New Roman"/>
              </w:rPr>
            </w:pPr>
            <w:r>
              <w:rPr>
                <w:rFonts w:ascii="Times New Roman" w:hAnsi="Times New Roman"/>
              </w:rPr>
              <w:t>1.</w:t>
            </w:r>
          </w:p>
        </w:tc>
        <w:tc>
          <w:tcPr>
            <w:tcW w:w="3686" w:type="dxa"/>
            <w:vAlign w:val="center"/>
          </w:tcPr>
          <w:p w:rsidR="003E34E0" w:rsidRDefault="003E34E0" w:rsidP="001C561E">
            <w:pPr>
              <w:pStyle w:val="a6"/>
              <w:spacing w:after="0"/>
              <w:ind w:left="0"/>
            </w:pPr>
            <w:r>
              <w:t>с. Орловское</w:t>
            </w:r>
          </w:p>
        </w:tc>
        <w:tc>
          <w:tcPr>
            <w:tcW w:w="1559" w:type="dxa"/>
          </w:tcPr>
          <w:p w:rsidR="003E34E0" w:rsidRDefault="00993C34" w:rsidP="00246D1B">
            <w:pPr>
              <w:jc w:val="center"/>
              <w:rPr>
                <w:rFonts w:ascii="Times New Roman" w:hAnsi="Times New Roman"/>
              </w:rPr>
            </w:pPr>
            <w:r>
              <w:rPr>
                <w:rFonts w:ascii="Times New Roman" w:hAnsi="Times New Roman"/>
              </w:rPr>
              <w:t>288</w:t>
            </w:r>
          </w:p>
        </w:tc>
        <w:tc>
          <w:tcPr>
            <w:tcW w:w="1701" w:type="dxa"/>
          </w:tcPr>
          <w:p w:rsidR="003E34E0" w:rsidRDefault="00993C34" w:rsidP="00246D1B">
            <w:pPr>
              <w:jc w:val="center"/>
              <w:rPr>
                <w:rFonts w:ascii="Times New Roman" w:hAnsi="Times New Roman"/>
              </w:rPr>
            </w:pPr>
            <w:r>
              <w:rPr>
                <w:rFonts w:ascii="Times New Roman" w:hAnsi="Times New Roman"/>
              </w:rPr>
              <w:t>239</w:t>
            </w:r>
          </w:p>
        </w:tc>
      </w:tr>
      <w:tr w:rsidR="003E34E0" w:rsidTr="001C561E">
        <w:tc>
          <w:tcPr>
            <w:tcW w:w="567" w:type="dxa"/>
          </w:tcPr>
          <w:p w:rsidR="003E34E0" w:rsidRDefault="003E34E0" w:rsidP="00246D1B">
            <w:pPr>
              <w:jc w:val="center"/>
              <w:rPr>
                <w:rFonts w:ascii="Times New Roman" w:hAnsi="Times New Roman"/>
              </w:rPr>
            </w:pPr>
            <w:r>
              <w:rPr>
                <w:rFonts w:ascii="Times New Roman" w:hAnsi="Times New Roman"/>
              </w:rPr>
              <w:t>2</w:t>
            </w:r>
            <w:r w:rsidR="008C7C21">
              <w:rPr>
                <w:rFonts w:ascii="Times New Roman" w:hAnsi="Times New Roman"/>
              </w:rPr>
              <w:t>.</w:t>
            </w:r>
          </w:p>
        </w:tc>
        <w:tc>
          <w:tcPr>
            <w:tcW w:w="3686" w:type="dxa"/>
            <w:vAlign w:val="center"/>
          </w:tcPr>
          <w:p w:rsidR="003E34E0" w:rsidRDefault="003E34E0" w:rsidP="001C561E">
            <w:pPr>
              <w:pStyle w:val="a6"/>
              <w:spacing w:after="0"/>
              <w:ind w:left="0"/>
            </w:pPr>
            <w:r>
              <w:t>д. Ачеканка</w:t>
            </w:r>
          </w:p>
        </w:tc>
        <w:tc>
          <w:tcPr>
            <w:tcW w:w="1559" w:type="dxa"/>
          </w:tcPr>
          <w:p w:rsidR="003E34E0" w:rsidRDefault="00993C34" w:rsidP="00246D1B">
            <w:pPr>
              <w:jc w:val="center"/>
              <w:rPr>
                <w:rFonts w:ascii="Times New Roman" w:hAnsi="Times New Roman"/>
              </w:rPr>
            </w:pPr>
            <w:r>
              <w:rPr>
                <w:rFonts w:ascii="Times New Roman" w:hAnsi="Times New Roman"/>
              </w:rPr>
              <w:t>47</w:t>
            </w:r>
          </w:p>
        </w:tc>
        <w:tc>
          <w:tcPr>
            <w:tcW w:w="1701" w:type="dxa"/>
          </w:tcPr>
          <w:p w:rsidR="003E34E0" w:rsidRDefault="00993C34" w:rsidP="00246D1B">
            <w:pPr>
              <w:jc w:val="center"/>
              <w:rPr>
                <w:rFonts w:ascii="Times New Roman" w:hAnsi="Times New Roman"/>
              </w:rPr>
            </w:pPr>
            <w:r>
              <w:rPr>
                <w:rFonts w:ascii="Times New Roman" w:hAnsi="Times New Roman"/>
              </w:rPr>
              <w:t>40</w:t>
            </w:r>
          </w:p>
        </w:tc>
      </w:tr>
      <w:tr w:rsidR="003E34E0" w:rsidTr="001C561E">
        <w:tc>
          <w:tcPr>
            <w:tcW w:w="567" w:type="dxa"/>
          </w:tcPr>
          <w:p w:rsidR="003E34E0" w:rsidRDefault="003E34E0" w:rsidP="00246D1B">
            <w:pPr>
              <w:jc w:val="center"/>
              <w:rPr>
                <w:rFonts w:ascii="Times New Roman" w:hAnsi="Times New Roman"/>
              </w:rPr>
            </w:pPr>
            <w:r>
              <w:rPr>
                <w:rFonts w:ascii="Times New Roman" w:hAnsi="Times New Roman"/>
              </w:rPr>
              <w:t>3.</w:t>
            </w:r>
          </w:p>
        </w:tc>
        <w:tc>
          <w:tcPr>
            <w:tcW w:w="3686" w:type="dxa"/>
            <w:vAlign w:val="center"/>
          </w:tcPr>
          <w:p w:rsidR="003E34E0" w:rsidRDefault="003E34E0" w:rsidP="001C561E">
            <w:pPr>
              <w:pStyle w:val="a6"/>
              <w:spacing w:after="0"/>
              <w:ind w:left="0"/>
            </w:pPr>
            <w:r>
              <w:t>д. Новобородино</w:t>
            </w:r>
          </w:p>
        </w:tc>
        <w:tc>
          <w:tcPr>
            <w:tcW w:w="1559" w:type="dxa"/>
          </w:tcPr>
          <w:p w:rsidR="003E34E0" w:rsidRDefault="00993C34" w:rsidP="00246D1B">
            <w:pPr>
              <w:jc w:val="center"/>
              <w:rPr>
                <w:rFonts w:ascii="Times New Roman" w:hAnsi="Times New Roman"/>
              </w:rPr>
            </w:pPr>
            <w:r>
              <w:rPr>
                <w:rFonts w:ascii="Times New Roman" w:hAnsi="Times New Roman"/>
              </w:rPr>
              <w:t>55</w:t>
            </w:r>
          </w:p>
        </w:tc>
        <w:tc>
          <w:tcPr>
            <w:tcW w:w="1701" w:type="dxa"/>
          </w:tcPr>
          <w:p w:rsidR="003E34E0" w:rsidRDefault="00993C34" w:rsidP="00246D1B">
            <w:pPr>
              <w:jc w:val="center"/>
              <w:rPr>
                <w:rFonts w:ascii="Times New Roman" w:hAnsi="Times New Roman"/>
              </w:rPr>
            </w:pPr>
            <w:r>
              <w:rPr>
                <w:rFonts w:ascii="Times New Roman" w:hAnsi="Times New Roman"/>
              </w:rPr>
              <w:t>29</w:t>
            </w:r>
          </w:p>
        </w:tc>
      </w:tr>
      <w:tr w:rsidR="003E34E0" w:rsidTr="00246D1B">
        <w:tc>
          <w:tcPr>
            <w:tcW w:w="567" w:type="dxa"/>
          </w:tcPr>
          <w:p w:rsidR="003E34E0" w:rsidRDefault="003E34E0" w:rsidP="00246D1B">
            <w:pPr>
              <w:jc w:val="center"/>
              <w:rPr>
                <w:rFonts w:ascii="Times New Roman" w:hAnsi="Times New Roman"/>
              </w:rPr>
            </w:pPr>
          </w:p>
        </w:tc>
        <w:tc>
          <w:tcPr>
            <w:tcW w:w="3686" w:type="dxa"/>
          </w:tcPr>
          <w:p w:rsidR="003E34E0" w:rsidRDefault="003E34E0" w:rsidP="00246D1B">
            <w:pPr>
              <w:jc w:val="both"/>
              <w:rPr>
                <w:rFonts w:ascii="Times New Roman" w:hAnsi="Times New Roman"/>
              </w:rPr>
            </w:pPr>
          </w:p>
        </w:tc>
        <w:tc>
          <w:tcPr>
            <w:tcW w:w="1559" w:type="dxa"/>
          </w:tcPr>
          <w:p w:rsidR="003E34E0" w:rsidRDefault="003E34E0" w:rsidP="00246D1B">
            <w:pPr>
              <w:jc w:val="center"/>
              <w:rPr>
                <w:rFonts w:ascii="Times New Roman" w:hAnsi="Times New Roman"/>
              </w:rPr>
            </w:pPr>
          </w:p>
        </w:tc>
        <w:tc>
          <w:tcPr>
            <w:tcW w:w="1701" w:type="dxa"/>
          </w:tcPr>
          <w:p w:rsidR="003E34E0" w:rsidRDefault="003E34E0" w:rsidP="00246D1B">
            <w:pPr>
              <w:jc w:val="center"/>
              <w:rPr>
                <w:rFonts w:ascii="Times New Roman" w:hAnsi="Times New Roman"/>
              </w:rPr>
            </w:pPr>
          </w:p>
        </w:tc>
      </w:tr>
    </w:tbl>
    <w:p w:rsidR="00246D1B" w:rsidRDefault="00246D1B" w:rsidP="00246D1B">
      <w:pPr>
        <w:ind w:firstLine="567"/>
        <w:jc w:val="both"/>
        <w:rPr>
          <w:rFonts w:ascii="Times New Roman" w:hAnsi="Times New Roman"/>
          <w:bCs/>
        </w:rPr>
      </w:pPr>
    </w:p>
    <w:p w:rsidR="00246D1B" w:rsidRDefault="00246D1B" w:rsidP="00246D1B">
      <w:pPr>
        <w:ind w:firstLine="567"/>
        <w:jc w:val="both"/>
        <w:rPr>
          <w:rFonts w:ascii="Times New Roman" w:hAnsi="Times New Roman"/>
          <w:bCs/>
        </w:rPr>
      </w:pPr>
      <w:r>
        <w:rPr>
          <w:rFonts w:ascii="Times New Roman" w:hAnsi="Times New Roman"/>
          <w:bCs/>
        </w:rPr>
        <w:t>Из данных таблицы № 6.2-2 можно сделать вывод, что за 8 лет между переписями население во всех населенных пунктах претерпело значительную убыль.</w:t>
      </w:r>
    </w:p>
    <w:p w:rsidR="00246D1B" w:rsidRDefault="00246D1B" w:rsidP="00246D1B">
      <w:pPr>
        <w:ind w:firstLine="567"/>
        <w:jc w:val="both"/>
        <w:rPr>
          <w:rFonts w:ascii="Times New Roman" w:hAnsi="Times New Roman"/>
          <w:bCs/>
        </w:rPr>
      </w:pPr>
      <w:r>
        <w:rPr>
          <w:rFonts w:ascii="Times New Roman" w:hAnsi="Times New Roman"/>
          <w:bCs/>
        </w:rPr>
        <w:t xml:space="preserve">Расчет населения произведен таким же методом как в варианте 1, </w:t>
      </w:r>
      <w:r w:rsidRPr="00F0166F">
        <w:rPr>
          <w:rFonts w:ascii="Times New Roman" w:hAnsi="Times New Roman"/>
          <w:bCs/>
        </w:rPr>
        <w:t xml:space="preserve">расчетные данные </w:t>
      </w:r>
      <w:r w:rsidR="00F0166F" w:rsidRPr="00F0166F">
        <w:rPr>
          <w:rFonts w:ascii="Times New Roman" w:hAnsi="Times New Roman"/>
          <w:bCs/>
        </w:rPr>
        <w:t xml:space="preserve">по варианту 2 </w:t>
      </w:r>
      <w:r w:rsidRPr="00F0166F">
        <w:rPr>
          <w:rFonts w:ascii="Times New Roman" w:hAnsi="Times New Roman"/>
          <w:bCs/>
        </w:rPr>
        <w:t>приведены в таблице № 6.2-3</w:t>
      </w:r>
      <w:r w:rsidR="003E34E0" w:rsidRPr="00F0166F">
        <w:rPr>
          <w:rFonts w:ascii="Times New Roman" w:hAnsi="Times New Roman"/>
          <w:bCs/>
        </w:rPr>
        <w:t>.</w:t>
      </w:r>
    </w:p>
    <w:p w:rsidR="00246D1B" w:rsidRDefault="00246D1B" w:rsidP="00246D1B">
      <w:pPr>
        <w:ind w:firstLine="567"/>
        <w:jc w:val="center"/>
        <w:rPr>
          <w:rFonts w:ascii="Times New Roman" w:hAnsi="Times New Roman"/>
          <w:bCs/>
        </w:rPr>
      </w:pPr>
      <w:r>
        <w:rPr>
          <w:rFonts w:ascii="Times New Roman" w:hAnsi="Times New Roman"/>
          <w:bCs/>
        </w:rPr>
        <w:t xml:space="preserve">                                                                                                       Таблица № 6.2-3</w:t>
      </w:r>
    </w:p>
    <w:tbl>
      <w:tblPr>
        <w:tblStyle w:val="af"/>
        <w:tblW w:w="0" w:type="auto"/>
        <w:tblInd w:w="534" w:type="dxa"/>
        <w:tblLook w:val="04A0" w:firstRow="1" w:lastRow="0" w:firstColumn="1" w:lastColumn="0" w:noHBand="0" w:noVBand="1"/>
      </w:tblPr>
      <w:tblGrid>
        <w:gridCol w:w="708"/>
        <w:gridCol w:w="3119"/>
        <w:gridCol w:w="2126"/>
        <w:gridCol w:w="1276"/>
        <w:gridCol w:w="1417"/>
      </w:tblGrid>
      <w:tr w:rsidR="00246D1B" w:rsidTr="00246D1B">
        <w:trPr>
          <w:trHeight w:val="510"/>
        </w:trPr>
        <w:tc>
          <w:tcPr>
            <w:tcW w:w="708" w:type="dxa"/>
            <w:vMerge w:val="restart"/>
          </w:tcPr>
          <w:p w:rsidR="00246D1B" w:rsidRDefault="00246D1B" w:rsidP="00246D1B">
            <w:pPr>
              <w:jc w:val="center"/>
              <w:rPr>
                <w:rFonts w:ascii="Times New Roman" w:hAnsi="Times New Roman"/>
                <w:bCs/>
              </w:rPr>
            </w:pPr>
            <w:r>
              <w:rPr>
                <w:rFonts w:ascii="Times New Roman" w:hAnsi="Times New Roman"/>
                <w:bCs/>
              </w:rPr>
              <w:t xml:space="preserve">№ </w:t>
            </w:r>
            <w:proofErr w:type="gramStart"/>
            <w:r>
              <w:rPr>
                <w:rFonts w:ascii="Times New Roman" w:hAnsi="Times New Roman"/>
                <w:bCs/>
              </w:rPr>
              <w:t>п</w:t>
            </w:r>
            <w:proofErr w:type="gramEnd"/>
            <w:r>
              <w:rPr>
                <w:rFonts w:ascii="Times New Roman" w:hAnsi="Times New Roman"/>
                <w:bCs/>
              </w:rPr>
              <w:t>/п</w:t>
            </w:r>
          </w:p>
        </w:tc>
        <w:tc>
          <w:tcPr>
            <w:tcW w:w="3119" w:type="dxa"/>
            <w:vMerge w:val="restart"/>
            <w:vAlign w:val="center"/>
          </w:tcPr>
          <w:p w:rsidR="00246D1B" w:rsidRDefault="00246D1B" w:rsidP="00246D1B">
            <w:pPr>
              <w:jc w:val="center"/>
              <w:rPr>
                <w:rFonts w:ascii="Times New Roman" w:hAnsi="Times New Roman"/>
                <w:bCs/>
              </w:rPr>
            </w:pPr>
            <w:r>
              <w:rPr>
                <w:rFonts w:ascii="Times New Roman" w:hAnsi="Times New Roman"/>
                <w:bCs/>
              </w:rPr>
              <w:t xml:space="preserve">Наименование </w:t>
            </w:r>
          </w:p>
        </w:tc>
        <w:tc>
          <w:tcPr>
            <w:tcW w:w="2126" w:type="dxa"/>
            <w:vMerge w:val="restart"/>
            <w:vAlign w:val="center"/>
          </w:tcPr>
          <w:p w:rsidR="00246D1B" w:rsidRDefault="00246D1B" w:rsidP="00246D1B">
            <w:pPr>
              <w:jc w:val="center"/>
              <w:rPr>
                <w:rFonts w:ascii="Times New Roman" w:hAnsi="Times New Roman"/>
                <w:bCs/>
              </w:rPr>
            </w:pPr>
            <w:r>
              <w:rPr>
                <w:rFonts w:ascii="Times New Roman" w:hAnsi="Times New Roman"/>
                <w:bCs/>
              </w:rPr>
              <w:t>Среднегодовой коэффициент  убыли</w:t>
            </w:r>
          </w:p>
        </w:tc>
        <w:tc>
          <w:tcPr>
            <w:tcW w:w="2693" w:type="dxa"/>
            <w:gridSpan w:val="2"/>
            <w:vAlign w:val="center"/>
          </w:tcPr>
          <w:p w:rsidR="00246D1B" w:rsidRDefault="00246D1B" w:rsidP="00246D1B">
            <w:pPr>
              <w:jc w:val="center"/>
              <w:rPr>
                <w:rFonts w:ascii="Times New Roman" w:hAnsi="Times New Roman"/>
                <w:bCs/>
              </w:rPr>
            </w:pPr>
            <w:r>
              <w:rPr>
                <w:rFonts w:ascii="Times New Roman" w:hAnsi="Times New Roman"/>
                <w:bCs/>
              </w:rPr>
              <w:t>Расчетное население</w:t>
            </w:r>
          </w:p>
        </w:tc>
      </w:tr>
      <w:tr w:rsidR="00246D1B" w:rsidTr="00246D1B">
        <w:trPr>
          <w:trHeight w:val="475"/>
        </w:trPr>
        <w:tc>
          <w:tcPr>
            <w:tcW w:w="708" w:type="dxa"/>
            <w:vMerge/>
          </w:tcPr>
          <w:p w:rsidR="00246D1B" w:rsidRDefault="00246D1B" w:rsidP="00246D1B">
            <w:pPr>
              <w:jc w:val="center"/>
              <w:rPr>
                <w:rFonts w:ascii="Times New Roman" w:hAnsi="Times New Roman"/>
                <w:bCs/>
              </w:rPr>
            </w:pPr>
          </w:p>
        </w:tc>
        <w:tc>
          <w:tcPr>
            <w:tcW w:w="3119" w:type="dxa"/>
            <w:vMerge/>
            <w:vAlign w:val="center"/>
          </w:tcPr>
          <w:p w:rsidR="00246D1B" w:rsidRDefault="00246D1B" w:rsidP="00246D1B">
            <w:pPr>
              <w:jc w:val="center"/>
              <w:rPr>
                <w:rFonts w:ascii="Times New Roman" w:hAnsi="Times New Roman"/>
                <w:bCs/>
              </w:rPr>
            </w:pPr>
          </w:p>
        </w:tc>
        <w:tc>
          <w:tcPr>
            <w:tcW w:w="2126" w:type="dxa"/>
            <w:vMerge/>
            <w:vAlign w:val="center"/>
          </w:tcPr>
          <w:p w:rsidR="00246D1B" w:rsidRDefault="00246D1B" w:rsidP="00246D1B">
            <w:pPr>
              <w:jc w:val="center"/>
              <w:rPr>
                <w:rFonts w:ascii="Times New Roman" w:hAnsi="Times New Roman"/>
                <w:bCs/>
              </w:rPr>
            </w:pPr>
          </w:p>
        </w:tc>
        <w:tc>
          <w:tcPr>
            <w:tcW w:w="1276" w:type="dxa"/>
            <w:vAlign w:val="center"/>
          </w:tcPr>
          <w:p w:rsidR="00246D1B" w:rsidRDefault="00246D1B" w:rsidP="00246D1B">
            <w:pPr>
              <w:jc w:val="center"/>
              <w:rPr>
                <w:rFonts w:ascii="Times New Roman" w:hAnsi="Times New Roman"/>
                <w:bCs/>
              </w:rPr>
            </w:pPr>
            <w:r>
              <w:rPr>
                <w:rFonts w:ascii="Times New Roman" w:hAnsi="Times New Roman"/>
                <w:bCs/>
              </w:rPr>
              <w:t>Первая очередь</w:t>
            </w:r>
          </w:p>
        </w:tc>
        <w:tc>
          <w:tcPr>
            <w:tcW w:w="1417" w:type="dxa"/>
            <w:vAlign w:val="center"/>
          </w:tcPr>
          <w:p w:rsidR="00246D1B" w:rsidRDefault="00246D1B" w:rsidP="00246D1B">
            <w:pPr>
              <w:jc w:val="center"/>
              <w:rPr>
                <w:rFonts w:ascii="Times New Roman" w:hAnsi="Times New Roman"/>
                <w:bCs/>
              </w:rPr>
            </w:pPr>
            <w:r>
              <w:rPr>
                <w:rFonts w:ascii="Times New Roman" w:hAnsi="Times New Roman"/>
                <w:bCs/>
              </w:rPr>
              <w:t>Расчетный срок</w:t>
            </w:r>
          </w:p>
        </w:tc>
      </w:tr>
      <w:tr w:rsidR="00246D1B" w:rsidRPr="00CB039F" w:rsidTr="00246D1B">
        <w:tc>
          <w:tcPr>
            <w:tcW w:w="708"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1</w:t>
            </w:r>
          </w:p>
        </w:tc>
        <w:tc>
          <w:tcPr>
            <w:tcW w:w="3119"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2</w:t>
            </w:r>
          </w:p>
        </w:tc>
        <w:tc>
          <w:tcPr>
            <w:tcW w:w="2126"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3</w:t>
            </w:r>
          </w:p>
        </w:tc>
        <w:tc>
          <w:tcPr>
            <w:tcW w:w="1276"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4</w:t>
            </w:r>
          </w:p>
        </w:tc>
        <w:tc>
          <w:tcPr>
            <w:tcW w:w="1417"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5</w:t>
            </w:r>
          </w:p>
        </w:tc>
      </w:tr>
      <w:tr w:rsidR="003E34E0" w:rsidTr="00246D1B">
        <w:tc>
          <w:tcPr>
            <w:tcW w:w="708" w:type="dxa"/>
          </w:tcPr>
          <w:p w:rsidR="003E34E0" w:rsidRDefault="003E34E0" w:rsidP="00246D1B">
            <w:pPr>
              <w:jc w:val="center"/>
              <w:rPr>
                <w:rFonts w:ascii="Times New Roman" w:hAnsi="Times New Roman"/>
                <w:bCs/>
              </w:rPr>
            </w:pPr>
          </w:p>
        </w:tc>
        <w:tc>
          <w:tcPr>
            <w:tcW w:w="3119" w:type="dxa"/>
          </w:tcPr>
          <w:p w:rsidR="003E34E0" w:rsidRPr="003D586E" w:rsidRDefault="003E34E0" w:rsidP="001C561E">
            <w:pPr>
              <w:pStyle w:val="a6"/>
              <w:spacing w:after="0"/>
              <w:ind w:left="0"/>
            </w:pPr>
            <w:r>
              <w:t>Орловский сельсовет,</w:t>
            </w:r>
          </w:p>
        </w:tc>
        <w:tc>
          <w:tcPr>
            <w:tcW w:w="2126" w:type="dxa"/>
          </w:tcPr>
          <w:p w:rsidR="003E34E0" w:rsidRDefault="003E34E0" w:rsidP="00246D1B">
            <w:pPr>
              <w:jc w:val="center"/>
              <w:rPr>
                <w:rFonts w:ascii="Times New Roman" w:hAnsi="Times New Roman"/>
                <w:bCs/>
              </w:rPr>
            </w:pPr>
          </w:p>
        </w:tc>
        <w:tc>
          <w:tcPr>
            <w:tcW w:w="1276" w:type="dxa"/>
          </w:tcPr>
          <w:p w:rsidR="003E34E0" w:rsidRDefault="00BD5DE8" w:rsidP="00246D1B">
            <w:pPr>
              <w:jc w:val="center"/>
              <w:rPr>
                <w:rFonts w:ascii="Times New Roman" w:hAnsi="Times New Roman"/>
                <w:bCs/>
              </w:rPr>
            </w:pPr>
            <w:r>
              <w:rPr>
                <w:rFonts w:ascii="Times New Roman" w:hAnsi="Times New Roman"/>
                <w:bCs/>
              </w:rPr>
              <w:t>280</w:t>
            </w:r>
          </w:p>
        </w:tc>
        <w:tc>
          <w:tcPr>
            <w:tcW w:w="1417" w:type="dxa"/>
          </w:tcPr>
          <w:p w:rsidR="003E34E0" w:rsidRDefault="00BD5DE8" w:rsidP="00246D1B">
            <w:pPr>
              <w:jc w:val="center"/>
              <w:rPr>
                <w:rFonts w:ascii="Times New Roman" w:hAnsi="Times New Roman"/>
                <w:bCs/>
              </w:rPr>
            </w:pPr>
            <w:r>
              <w:rPr>
                <w:rFonts w:ascii="Times New Roman" w:hAnsi="Times New Roman"/>
                <w:bCs/>
              </w:rPr>
              <w:t>225</w:t>
            </w:r>
          </w:p>
        </w:tc>
      </w:tr>
      <w:tr w:rsidR="003E34E0" w:rsidTr="00246D1B">
        <w:tc>
          <w:tcPr>
            <w:tcW w:w="708" w:type="dxa"/>
          </w:tcPr>
          <w:p w:rsidR="003E34E0" w:rsidRDefault="003E34E0" w:rsidP="00246D1B">
            <w:pPr>
              <w:jc w:val="center"/>
              <w:rPr>
                <w:rFonts w:ascii="Times New Roman" w:hAnsi="Times New Roman"/>
                <w:bCs/>
              </w:rPr>
            </w:pPr>
          </w:p>
        </w:tc>
        <w:tc>
          <w:tcPr>
            <w:tcW w:w="3119" w:type="dxa"/>
          </w:tcPr>
          <w:p w:rsidR="003E34E0" w:rsidRDefault="003E34E0" w:rsidP="001C561E">
            <w:pPr>
              <w:pStyle w:val="a6"/>
              <w:spacing w:after="0"/>
              <w:ind w:left="0"/>
            </w:pPr>
            <w:r>
              <w:t>в том числе:</w:t>
            </w:r>
          </w:p>
        </w:tc>
        <w:tc>
          <w:tcPr>
            <w:tcW w:w="2126" w:type="dxa"/>
          </w:tcPr>
          <w:p w:rsidR="003E34E0" w:rsidRDefault="003E34E0" w:rsidP="00246D1B">
            <w:pPr>
              <w:jc w:val="center"/>
              <w:rPr>
                <w:rFonts w:ascii="Times New Roman" w:hAnsi="Times New Roman"/>
                <w:bCs/>
              </w:rPr>
            </w:pPr>
          </w:p>
        </w:tc>
        <w:tc>
          <w:tcPr>
            <w:tcW w:w="1276" w:type="dxa"/>
          </w:tcPr>
          <w:p w:rsidR="003E34E0" w:rsidRDefault="003E34E0" w:rsidP="00246D1B">
            <w:pPr>
              <w:jc w:val="center"/>
              <w:rPr>
                <w:rFonts w:ascii="Times New Roman" w:hAnsi="Times New Roman"/>
                <w:bCs/>
              </w:rPr>
            </w:pPr>
          </w:p>
        </w:tc>
        <w:tc>
          <w:tcPr>
            <w:tcW w:w="1417" w:type="dxa"/>
          </w:tcPr>
          <w:p w:rsidR="003E34E0" w:rsidRDefault="003E34E0" w:rsidP="00246D1B">
            <w:pPr>
              <w:jc w:val="center"/>
              <w:rPr>
                <w:rFonts w:ascii="Times New Roman" w:hAnsi="Times New Roman"/>
                <w:bCs/>
              </w:rPr>
            </w:pPr>
          </w:p>
        </w:tc>
      </w:tr>
      <w:tr w:rsidR="003E34E0" w:rsidTr="001C561E">
        <w:tc>
          <w:tcPr>
            <w:tcW w:w="708" w:type="dxa"/>
          </w:tcPr>
          <w:p w:rsidR="003E34E0" w:rsidRDefault="003E34E0" w:rsidP="00246D1B">
            <w:pPr>
              <w:jc w:val="center"/>
              <w:rPr>
                <w:rFonts w:ascii="Times New Roman" w:hAnsi="Times New Roman"/>
                <w:bCs/>
              </w:rPr>
            </w:pPr>
            <w:r>
              <w:rPr>
                <w:rFonts w:ascii="Times New Roman" w:hAnsi="Times New Roman"/>
                <w:bCs/>
              </w:rPr>
              <w:t>1.</w:t>
            </w:r>
          </w:p>
        </w:tc>
        <w:tc>
          <w:tcPr>
            <w:tcW w:w="3119" w:type="dxa"/>
            <w:vAlign w:val="center"/>
          </w:tcPr>
          <w:p w:rsidR="003E34E0" w:rsidRDefault="003E34E0" w:rsidP="001C561E">
            <w:pPr>
              <w:pStyle w:val="a6"/>
              <w:spacing w:after="0"/>
              <w:ind w:left="0"/>
            </w:pPr>
            <w:r>
              <w:t>с. Орловское</w:t>
            </w:r>
          </w:p>
        </w:tc>
        <w:tc>
          <w:tcPr>
            <w:tcW w:w="2126" w:type="dxa"/>
          </w:tcPr>
          <w:p w:rsidR="003E34E0" w:rsidRDefault="00701484" w:rsidP="00246D1B">
            <w:pPr>
              <w:jc w:val="center"/>
              <w:rPr>
                <w:rFonts w:ascii="Times New Roman" w:hAnsi="Times New Roman"/>
                <w:bCs/>
              </w:rPr>
            </w:pPr>
            <w:r>
              <w:rPr>
                <w:rFonts w:ascii="Times New Roman" w:hAnsi="Times New Roman"/>
                <w:bCs/>
              </w:rPr>
              <w:t>-2,12</w:t>
            </w:r>
          </w:p>
        </w:tc>
        <w:tc>
          <w:tcPr>
            <w:tcW w:w="1276" w:type="dxa"/>
          </w:tcPr>
          <w:p w:rsidR="003E34E0" w:rsidRDefault="00BD5DE8" w:rsidP="00246D1B">
            <w:pPr>
              <w:jc w:val="center"/>
              <w:rPr>
                <w:rFonts w:ascii="Times New Roman" w:hAnsi="Times New Roman"/>
                <w:bCs/>
              </w:rPr>
            </w:pPr>
            <w:r>
              <w:rPr>
                <w:rFonts w:ascii="Times New Roman" w:hAnsi="Times New Roman"/>
                <w:bCs/>
              </w:rPr>
              <w:t>225</w:t>
            </w:r>
          </w:p>
        </w:tc>
        <w:tc>
          <w:tcPr>
            <w:tcW w:w="1417" w:type="dxa"/>
          </w:tcPr>
          <w:p w:rsidR="003E34E0" w:rsidRDefault="00BD5DE8" w:rsidP="00246D1B">
            <w:pPr>
              <w:jc w:val="center"/>
              <w:rPr>
                <w:rFonts w:ascii="Times New Roman" w:hAnsi="Times New Roman"/>
                <w:bCs/>
              </w:rPr>
            </w:pPr>
            <w:r>
              <w:rPr>
                <w:rFonts w:ascii="Times New Roman" w:hAnsi="Times New Roman"/>
                <w:bCs/>
              </w:rPr>
              <w:t>180</w:t>
            </w:r>
          </w:p>
        </w:tc>
      </w:tr>
      <w:tr w:rsidR="003E34E0" w:rsidTr="001C561E">
        <w:tc>
          <w:tcPr>
            <w:tcW w:w="708" w:type="dxa"/>
          </w:tcPr>
          <w:p w:rsidR="003E34E0" w:rsidRDefault="003E34E0" w:rsidP="00246D1B">
            <w:pPr>
              <w:jc w:val="center"/>
              <w:rPr>
                <w:rFonts w:ascii="Times New Roman" w:hAnsi="Times New Roman"/>
                <w:bCs/>
              </w:rPr>
            </w:pPr>
            <w:r>
              <w:rPr>
                <w:rFonts w:ascii="Times New Roman" w:hAnsi="Times New Roman"/>
                <w:bCs/>
              </w:rPr>
              <w:t>2.</w:t>
            </w:r>
          </w:p>
        </w:tc>
        <w:tc>
          <w:tcPr>
            <w:tcW w:w="3119" w:type="dxa"/>
            <w:vAlign w:val="center"/>
          </w:tcPr>
          <w:p w:rsidR="003E34E0" w:rsidRDefault="003E34E0" w:rsidP="001C561E">
            <w:pPr>
              <w:pStyle w:val="a6"/>
              <w:spacing w:after="0"/>
              <w:ind w:left="0"/>
            </w:pPr>
            <w:r>
              <w:t>д. Ачеканка</w:t>
            </w:r>
          </w:p>
        </w:tc>
        <w:tc>
          <w:tcPr>
            <w:tcW w:w="2126" w:type="dxa"/>
          </w:tcPr>
          <w:p w:rsidR="003E34E0" w:rsidRDefault="000C77DA" w:rsidP="00246D1B">
            <w:pPr>
              <w:jc w:val="center"/>
              <w:rPr>
                <w:rFonts w:ascii="Times New Roman" w:hAnsi="Times New Roman"/>
                <w:bCs/>
              </w:rPr>
            </w:pPr>
            <w:r>
              <w:rPr>
                <w:rFonts w:ascii="Times New Roman" w:hAnsi="Times New Roman"/>
                <w:bCs/>
              </w:rPr>
              <w:t>-1,86</w:t>
            </w:r>
          </w:p>
        </w:tc>
        <w:tc>
          <w:tcPr>
            <w:tcW w:w="1276" w:type="dxa"/>
          </w:tcPr>
          <w:p w:rsidR="003E34E0" w:rsidRDefault="00BD5DE8" w:rsidP="00246D1B">
            <w:pPr>
              <w:jc w:val="center"/>
              <w:rPr>
                <w:rFonts w:ascii="Times New Roman" w:hAnsi="Times New Roman"/>
                <w:bCs/>
              </w:rPr>
            </w:pPr>
            <w:r>
              <w:rPr>
                <w:rFonts w:ascii="Times New Roman" w:hAnsi="Times New Roman"/>
                <w:bCs/>
              </w:rPr>
              <w:t>40</w:t>
            </w:r>
          </w:p>
        </w:tc>
        <w:tc>
          <w:tcPr>
            <w:tcW w:w="1417" w:type="dxa"/>
          </w:tcPr>
          <w:p w:rsidR="003E34E0" w:rsidRDefault="00BD5DE8" w:rsidP="00246D1B">
            <w:pPr>
              <w:jc w:val="center"/>
              <w:rPr>
                <w:rFonts w:ascii="Times New Roman" w:hAnsi="Times New Roman"/>
                <w:bCs/>
              </w:rPr>
            </w:pPr>
            <w:r>
              <w:rPr>
                <w:rFonts w:ascii="Times New Roman" w:hAnsi="Times New Roman"/>
                <w:bCs/>
              </w:rPr>
              <w:t>35</w:t>
            </w:r>
          </w:p>
        </w:tc>
      </w:tr>
      <w:tr w:rsidR="003E34E0" w:rsidTr="001C561E">
        <w:tc>
          <w:tcPr>
            <w:tcW w:w="708" w:type="dxa"/>
          </w:tcPr>
          <w:p w:rsidR="003E34E0" w:rsidRDefault="003E34E0" w:rsidP="00246D1B">
            <w:pPr>
              <w:jc w:val="center"/>
              <w:rPr>
                <w:rFonts w:ascii="Times New Roman" w:hAnsi="Times New Roman"/>
                <w:bCs/>
              </w:rPr>
            </w:pPr>
            <w:r>
              <w:rPr>
                <w:rFonts w:ascii="Times New Roman" w:hAnsi="Times New Roman"/>
                <w:bCs/>
              </w:rPr>
              <w:t>3.</w:t>
            </w:r>
          </w:p>
        </w:tc>
        <w:tc>
          <w:tcPr>
            <w:tcW w:w="3119" w:type="dxa"/>
            <w:vAlign w:val="center"/>
          </w:tcPr>
          <w:p w:rsidR="003E34E0" w:rsidRDefault="003E34E0" w:rsidP="001C561E">
            <w:pPr>
              <w:pStyle w:val="a6"/>
              <w:spacing w:after="0"/>
              <w:ind w:left="0"/>
            </w:pPr>
            <w:r>
              <w:t>д. Новобородино</w:t>
            </w:r>
          </w:p>
        </w:tc>
        <w:tc>
          <w:tcPr>
            <w:tcW w:w="2126" w:type="dxa"/>
          </w:tcPr>
          <w:p w:rsidR="003E34E0" w:rsidRDefault="000C77DA" w:rsidP="00246D1B">
            <w:pPr>
              <w:jc w:val="center"/>
              <w:rPr>
                <w:rFonts w:ascii="Times New Roman" w:hAnsi="Times New Roman"/>
                <w:bCs/>
              </w:rPr>
            </w:pPr>
            <w:r>
              <w:rPr>
                <w:rFonts w:ascii="Times New Roman" w:hAnsi="Times New Roman"/>
                <w:bCs/>
              </w:rPr>
              <w:t>-5,91</w:t>
            </w:r>
          </w:p>
        </w:tc>
        <w:tc>
          <w:tcPr>
            <w:tcW w:w="1276" w:type="dxa"/>
          </w:tcPr>
          <w:p w:rsidR="003E34E0" w:rsidRDefault="00BD5DE8" w:rsidP="00246D1B">
            <w:pPr>
              <w:jc w:val="center"/>
              <w:rPr>
                <w:rFonts w:ascii="Times New Roman" w:hAnsi="Times New Roman"/>
                <w:bCs/>
              </w:rPr>
            </w:pPr>
            <w:r>
              <w:rPr>
                <w:rFonts w:ascii="Times New Roman" w:hAnsi="Times New Roman"/>
                <w:bCs/>
              </w:rPr>
              <w:t>15</w:t>
            </w:r>
          </w:p>
        </w:tc>
        <w:tc>
          <w:tcPr>
            <w:tcW w:w="1417" w:type="dxa"/>
          </w:tcPr>
          <w:p w:rsidR="003E34E0" w:rsidRDefault="00BD5DE8" w:rsidP="00246D1B">
            <w:pPr>
              <w:jc w:val="center"/>
              <w:rPr>
                <w:rFonts w:ascii="Times New Roman" w:hAnsi="Times New Roman"/>
                <w:bCs/>
              </w:rPr>
            </w:pPr>
            <w:r>
              <w:rPr>
                <w:rFonts w:ascii="Times New Roman" w:hAnsi="Times New Roman"/>
                <w:bCs/>
              </w:rPr>
              <w:t>10</w:t>
            </w:r>
          </w:p>
        </w:tc>
      </w:tr>
    </w:tbl>
    <w:p w:rsidR="00246D1B" w:rsidRDefault="00246D1B" w:rsidP="00246D1B">
      <w:pPr>
        <w:ind w:firstLine="567"/>
        <w:jc w:val="both"/>
        <w:rPr>
          <w:rFonts w:ascii="Times New Roman" w:hAnsi="Times New Roman"/>
          <w:bCs/>
        </w:rPr>
      </w:pPr>
    </w:p>
    <w:p w:rsidR="00246D1B" w:rsidRDefault="00246D1B" w:rsidP="00246D1B">
      <w:pPr>
        <w:ind w:firstLine="709"/>
        <w:jc w:val="both"/>
        <w:rPr>
          <w:rFonts w:ascii="Times New Roman" w:hAnsi="Times New Roman"/>
          <w:color w:val="000000"/>
        </w:rPr>
      </w:pPr>
      <w:r w:rsidRPr="000776BD">
        <w:rPr>
          <w:rFonts w:ascii="Times New Roman" w:hAnsi="Times New Roman"/>
          <w:color w:val="000000"/>
        </w:rPr>
        <w:t xml:space="preserve">*-Информация </w:t>
      </w:r>
      <w:r>
        <w:rPr>
          <w:rFonts w:ascii="Times New Roman" w:hAnsi="Times New Roman"/>
          <w:color w:val="000000"/>
        </w:rPr>
        <w:t xml:space="preserve">переписи </w:t>
      </w:r>
      <w:r w:rsidRPr="000776BD">
        <w:rPr>
          <w:rFonts w:ascii="Times New Roman" w:hAnsi="Times New Roman"/>
          <w:color w:val="000000"/>
        </w:rPr>
        <w:t>по сельским по</w:t>
      </w:r>
      <w:r>
        <w:rPr>
          <w:rFonts w:ascii="Times New Roman" w:hAnsi="Times New Roman"/>
          <w:color w:val="000000"/>
        </w:rPr>
        <w:t>селениям отличается от предоставленной</w:t>
      </w:r>
      <w:r w:rsidRPr="000776BD">
        <w:rPr>
          <w:rFonts w:ascii="Times New Roman" w:hAnsi="Times New Roman"/>
          <w:color w:val="000000"/>
        </w:rPr>
        <w:t xml:space="preserve"> численности</w:t>
      </w:r>
      <w:r>
        <w:rPr>
          <w:rFonts w:ascii="Times New Roman" w:hAnsi="Times New Roman"/>
          <w:color w:val="000000"/>
        </w:rPr>
        <w:t xml:space="preserve"> населения за последние годы</w:t>
      </w:r>
      <w:r w:rsidRPr="000776BD">
        <w:rPr>
          <w:rFonts w:ascii="Times New Roman" w:hAnsi="Times New Roman"/>
          <w:color w:val="000000"/>
        </w:rPr>
        <w:t xml:space="preserve"> в связи с разной методикой расчета.</w:t>
      </w:r>
    </w:p>
    <w:p w:rsidR="00246D1B" w:rsidRPr="000776BD" w:rsidRDefault="00246D1B" w:rsidP="00246D1B">
      <w:pPr>
        <w:ind w:firstLine="709"/>
        <w:jc w:val="both"/>
        <w:rPr>
          <w:rFonts w:ascii="Times New Roman" w:hAnsi="Times New Roman"/>
          <w:color w:val="000000"/>
        </w:rPr>
      </w:pPr>
      <w:r>
        <w:rPr>
          <w:rFonts w:ascii="Times New Roman" w:hAnsi="Times New Roman"/>
          <w:color w:val="000000"/>
        </w:rPr>
        <w:t>Перепись</w:t>
      </w:r>
      <w:r w:rsidRPr="000776BD">
        <w:rPr>
          <w:rFonts w:ascii="Times New Roman" w:hAnsi="Times New Roman"/>
          <w:color w:val="000000"/>
        </w:rPr>
        <w:t xml:space="preserve"> населения </w:t>
      </w:r>
      <w:r>
        <w:rPr>
          <w:rFonts w:ascii="Times New Roman" w:hAnsi="Times New Roman"/>
          <w:color w:val="000000"/>
        </w:rPr>
        <w:t xml:space="preserve">определяется </w:t>
      </w:r>
      <w:r w:rsidRPr="000776BD">
        <w:rPr>
          <w:rFonts w:ascii="Times New Roman" w:hAnsi="Times New Roman"/>
          <w:color w:val="000000"/>
        </w:rPr>
        <w:t xml:space="preserve">с ежегодным учетом числа </w:t>
      </w:r>
      <w:proofErr w:type="gramStart"/>
      <w:r w:rsidRPr="000776BD">
        <w:rPr>
          <w:rFonts w:ascii="Times New Roman" w:hAnsi="Times New Roman"/>
          <w:color w:val="000000"/>
        </w:rPr>
        <w:t>родившихся</w:t>
      </w:r>
      <w:proofErr w:type="gramEnd"/>
      <w:r w:rsidRPr="000776BD">
        <w:rPr>
          <w:rFonts w:ascii="Times New Roman" w:hAnsi="Times New Roman"/>
          <w:color w:val="000000"/>
        </w:rPr>
        <w:t>, умерших, прибывших и выбывших (постоянное население).</w:t>
      </w:r>
    </w:p>
    <w:p w:rsidR="00246D1B" w:rsidRPr="000776BD" w:rsidRDefault="00246D1B" w:rsidP="00246D1B">
      <w:pPr>
        <w:ind w:firstLine="540"/>
        <w:jc w:val="both"/>
        <w:rPr>
          <w:rFonts w:ascii="Times New Roman" w:hAnsi="Times New Roman"/>
          <w:color w:val="000000"/>
        </w:rPr>
      </w:pPr>
      <w:r w:rsidRPr="000776BD">
        <w:rPr>
          <w:rFonts w:ascii="Times New Roman" w:hAnsi="Times New Roman"/>
          <w:color w:val="000000"/>
        </w:rPr>
        <w:t>*-По сельским поселениям ведется похозяйственный учет сельскими муниципальными образованиями на управляемой ими территории с уточнением записей по состоянию на 1 января путем сплошного обхода дворов (наличное население).</w:t>
      </w:r>
    </w:p>
    <w:p w:rsidR="00246D1B" w:rsidRPr="00671FE3" w:rsidRDefault="00246D1B" w:rsidP="00246D1B">
      <w:pPr>
        <w:ind w:firstLine="567"/>
        <w:jc w:val="both"/>
        <w:rPr>
          <w:rFonts w:ascii="Times New Roman" w:hAnsi="Times New Roman"/>
          <w:bCs/>
        </w:rPr>
      </w:pPr>
      <w:r w:rsidRPr="00671FE3">
        <w:rPr>
          <w:rFonts w:ascii="Times New Roman" w:hAnsi="Times New Roman"/>
          <w:bCs/>
        </w:rPr>
        <w:t xml:space="preserve">В разработанной </w:t>
      </w:r>
      <w:r w:rsidR="003A7F62">
        <w:rPr>
          <w:rFonts w:ascii="Times New Roman" w:hAnsi="Times New Roman"/>
          <w:bCs/>
        </w:rPr>
        <w:t>К</w:t>
      </w:r>
      <w:r w:rsidRPr="00671FE3">
        <w:rPr>
          <w:rFonts w:ascii="Times New Roman" w:hAnsi="Times New Roman"/>
          <w:bCs/>
        </w:rPr>
        <w:t>омплексной программе соци</w:t>
      </w:r>
      <w:r>
        <w:rPr>
          <w:rFonts w:ascii="Times New Roman" w:hAnsi="Times New Roman"/>
          <w:bCs/>
        </w:rPr>
        <w:t>ально-эко</w:t>
      </w:r>
      <w:r w:rsidR="000C77DA">
        <w:rPr>
          <w:rFonts w:ascii="Times New Roman" w:hAnsi="Times New Roman"/>
          <w:bCs/>
        </w:rPr>
        <w:t>номического развития Орловского</w:t>
      </w:r>
      <w:r>
        <w:rPr>
          <w:rFonts w:ascii="Times New Roman" w:hAnsi="Times New Roman"/>
          <w:bCs/>
        </w:rPr>
        <w:t xml:space="preserve"> сел</w:t>
      </w:r>
      <w:r w:rsidR="003A7F62">
        <w:rPr>
          <w:rFonts w:ascii="Times New Roman" w:hAnsi="Times New Roman"/>
          <w:bCs/>
        </w:rPr>
        <w:t>ьсовета</w:t>
      </w:r>
      <w:r>
        <w:rPr>
          <w:rFonts w:ascii="Times New Roman" w:hAnsi="Times New Roman"/>
          <w:bCs/>
        </w:rPr>
        <w:t xml:space="preserve"> </w:t>
      </w:r>
      <w:r w:rsidRPr="00671FE3">
        <w:rPr>
          <w:rFonts w:ascii="Times New Roman" w:hAnsi="Times New Roman"/>
          <w:bCs/>
        </w:rPr>
        <w:t>дан анализ и оценка конкретных преимуществ и недостатков территории. Предоставленные данные свидетельствуют о необходимости корректировки складывающейся ситуации и формировании комплексных подходов к дальнейшему развитию экономики и социальной сферы.</w:t>
      </w:r>
    </w:p>
    <w:p w:rsidR="00246D1B" w:rsidRPr="00671FE3" w:rsidRDefault="00246D1B" w:rsidP="00246D1B">
      <w:pPr>
        <w:widowControl w:val="0"/>
        <w:ind w:firstLine="567"/>
        <w:jc w:val="both"/>
        <w:rPr>
          <w:rFonts w:ascii="Times New Roman" w:hAnsi="Times New Roman"/>
        </w:rPr>
      </w:pPr>
      <w:r w:rsidRPr="00671FE3">
        <w:rPr>
          <w:rFonts w:ascii="Times New Roman" w:hAnsi="Times New Roman"/>
        </w:rPr>
        <w:t>Политика в области развития предпринимательства в долгосрочной перспективе направлена на становление «среднего» класса. Одним из условий этого является формирование благоприятного предприниматель</w:t>
      </w:r>
      <w:r>
        <w:rPr>
          <w:rFonts w:ascii="Times New Roman" w:hAnsi="Times New Roman"/>
        </w:rPr>
        <w:t xml:space="preserve">ского климата, появления малых предприятий, КФХ </w:t>
      </w:r>
      <w:r w:rsidRPr="00671FE3">
        <w:rPr>
          <w:rFonts w:ascii="Times New Roman" w:hAnsi="Times New Roman"/>
        </w:rPr>
        <w:t xml:space="preserve">и </w:t>
      </w:r>
      <w:r>
        <w:rPr>
          <w:rFonts w:ascii="Times New Roman" w:hAnsi="Times New Roman"/>
        </w:rPr>
        <w:t xml:space="preserve">увеличения числа </w:t>
      </w:r>
      <w:r w:rsidRPr="00671FE3">
        <w:rPr>
          <w:rFonts w:ascii="Times New Roman" w:hAnsi="Times New Roman"/>
        </w:rPr>
        <w:t xml:space="preserve">личных подсобных хозяйств. </w:t>
      </w:r>
    </w:p>
    <w:p w:rsidR="00246D1B" w:rsidRPr="00671FE3" w:rsidRDefault="00246D1B" w:rsidP="00246D1B">
      <w:pPr>
        <w:ind w:firstLine="567"/>
        <w:jc w:val="both"/>
        <w:rPr>
          <w:rFonts w:ascii="Times New Roman" w:hAnsi="Times New Roman"/>
        </w:rPr>
      </w:pPr>
      <w:r w:rsidRPr="00671FE3">
        <w:rPr>
          <w:rFonts w:ascii="Times New Roman" w:hAnsi="Times New Roman"/>
          <w:bCs/>
        </w:rPr>
        <w:t>В варианте</w:t>
      </w:r>
      <w:r w:rsidRPr="00671FE3">
        <w:rPr>
          <w:rFonts w:ascii="Times New Roman" w:hAnsi="Times New Roman"/>
        </w:rPr>
        <w:t xml:space="preserve"> учитывается предполагаемое улучшение экономических и социальных условий, связанных с  национальными проектами по здравоохранению (введение родовых сертификатов, повышение пособия женщинам по уходу за ребенком, выделение ссуды после рождения второго и третьего ребенка, увеличение зарплаты мед</w:t>
      </w:r>
      <w:proofErr w:type="gramStart"/>
      <w:r w:rsidRPr="00671FE3">
        <w:rPr>
          <w:rFonts w:ascii="Times New Roman" w:hAnsi="Times New Roman"/>
        </w:rPr>
        <w:t>.</w:t>
      </w:r>
      <w:proofErr w:type="gramEnd"/>
      <w:r w:rsidRPr="00671FE3">
        <w:rPr>
          <w:rFonts w:ascii="Times New Roman" w:hAnsi="Times New Roman"/>
        </w:rPr>
        <w:t xml:space="preserve"> </w:t>
      </w:r>
      <w:proofErr w:type="gramStart"/>
      <w:r w:rsidRPr="00671FE3">
        <w:rPr>
          <w:rFonts w:ascii="Times New Roman" w:hAnsi="Times New Roman"/>
        </w:rPr>
        <w:t>р</w:t>
      </w:r>
      <w:proofErr w:type="gramEnd"/>
      <w:r w:rsidRPr="00671FE3">
        <w:rPr>
          <w:rFonts w:ascii="Times New Roman" w:hAnsi="Times New Roman"/>
        </w:rPr>
        <w:t xml:space="preserve">аботникам поликлиник, </w:t>
      </w:r>
      <w:r w:rsidR="00177973">
        <w:rPr>
          <w:rFonts w:ascii="Times New Roman" w:hAnsi="Times New Roman"/>
        </w:rPr>
        <w:t xml:space="preserve">педагогам </w:t>
      </w:r>
      <w:r w:rsidRPr="00671FE3">
        <w:rPr>
          <w:rFonts w:ascii="Times New Roman" w:hAnsi="Times New Roman"/>
        </w:rPr>
        <w:t>и т.д.), поддержанию молодой семьи (ипотека, выделение ссуды для приобретения жилья), с реформой ЖКХ, реформой по переселению соотечественников в Россию (основные направления здесь – юридическая защита прав соотечественников, принятая программа по содействию добровольному переселени</w:t>
      </w:r>
      <w:r>
        <w:rPr>
          <w:rFonts w:ascii="Times New Roman" w:hAnsi="Times New Roman"/>
        </w:rPr>
        <w:t>ю</w:t>
      </w:r>
      <w:r w:rsidRPr="00671FE3">
        <w:rPr>
          <w:rFonts w:ascii="Times New Roman" w:hAnsi="Times New Roman"/>
        </w:rPr>
        <w:t xml:space="preserve"> в Россию). Переселенцам будет оказано содействие в переезде и первичном обустройстве, предоставлении работы, пенсий, дошкольного и профессионального образования. </w:t>
      </w:r>
    </w:p>
    <w:p w:rsidR="00950B0C" w:rsidRDefault="00950B0C" w:rsidP="00246D1B">
      <w:pPr>
        <w:ind w:firstLine="567"/>
        <w:jc w:val="both"/>
        <w:rPr>
          <w:rFonts w:ascii="Times New Roman" w:hAnsi="Times New Roman"/>
        </w:rPr>
      </w:pPr>
    </w:p>
    <w:p w:rsidR="00246D1B" w:rsidRPr="00671FE3" w:rsidRDefault="00246D1B" w:rsidP="00246D1B">
      <w:pPr>
        <w:ind w:firstLine="567"/>
        <w:jc w:val="both"/>
        <w:rPr>
          <w:rFonts w:ascii="Times New Roman" w:hAnsi="Times New Roman"/>
        </w:rPr>
      </w:pPr>
      <w:r w:rsidRPr="00671FE3">
        <w:rPr>
          <w:rFonts w:ascii="Times New Roman" w:hAnsi="Times New Roman"/>
        </w:rPr>
        <w:t>Расч</w:t>
      </w:r>
      <w:r>
        <w:rPr>
          <w:rFonts w:ascii="Times New Roman" w:hAnsi="Times New Roman"/>
        </w:rPr>
        <w:t xml:space="preserve">етная численность населения по </w:t>
      </w:r>
      <w:r w:rsidRPr="00671FE3">
        <w:rPr>
          <w:rFonts w:ascii="Times New Roman" w:hAnsi="Times New Roman"/>
        </w:rPr>
        <w:t>в</w:t>
      </w:r>
      <w:r>
        <w:rPr>
          <w:rFonts w:ascii="Times New Roman" w:hAnsi="Times New Roman"/>
        </w:rPr>
        <w:t xml:space="preserve">ариантам приведена в таблице № </w:t>
      </w:r>
      <w:r w:rsidRPr="007C7998">
        <w:rPr>
          <w:rFonts w:ascii="Times New Roman" w:hAnsi="Times New Roman"/>
        </w:rPr>
        <w:t>6</w:t>
      </w:r>
      <w:r>
        <w:rPr>
          <w:rFonts w:ascii="Times New Roman" w:hAnsi="Times New Roman"/>
        </w:rPr>
        <w:t>.2-4</w:t>
      </w:r>
      <w:r w:rsidRPr="00671FE3">
        <w:rPr>
          <w:rFonts w:ascii="Times New Roman" w:hAnsi="Times New Roman"/>
        </w:rPr>
        <w:t>.</w:t>
      </w:r>
    </w:p>
    <w:p w:rsidR="00950B0C" w:rsidRDefault="00950B0C" w:rsidP="00246D1B">
      <w:pPr>
        <w:ind w:firstLine="567"/>
        <w:jc w:val="center"/>
        <w:rPr>
          <w:rFonts w:ascii="Times New Roman" w:hAnsi="Times New Roman"/>
          <w:bCs/>
        </w:rPr>
      </w:pPr>
    </w:p>
    <w:p w:rsidR="00246D1B" w:rsidRDefault="00246D1B" w:rsidP="00246D1B">
      <w:pPr>
        <w:ind w:firstLine="567"/>
        <w:jc w:val="center"/>
        <w:rPr>
          <w:rFonts w:ascii="Times New Roman" w:hAnsi="Times New Roman"/>
          <w:bCs/>
        </w:rPr>
      </w:pPr>
      <w:r>
        <w:rPr>
          <w:rFonts w:ascii="Times New Roman" w:hAnsi="Times New Roman"/>
          <w:bCs/>
        </w:rPr>
        <w:t xml:space="preserve">                                                                                                               Таблица № 6.2-4</w:t>
      </w:r>
    </w:p>
    <w:tbl>
      <w:tblPr>
        <w:tblStyle w:val="af"/>
        <w:tblW w:w="0" w:type="auto"/>
        <w:tblInd w:w="108" w:type="dxa"/>
        <w:tblLayout w:type="fixed"/>
        <w:tblLook w:val="04A0" w:firstRow="1" w:lastRow="0" w:firstColumn="1" w:lastColumn="0" w:noHBand="0" w:noVBand="1"/>
      </w:tblPr>
      <w:tblGrid>
        <w:gridCol w:w="567"/>
        <w:gridCol w:w="2127"/>
        <w:gridCol w:w="1559"/>
        <w:gridCol w:w="1134"/>
        <w:gridCol w:w="1417"/>
        <w:gridCol w:w="1134"/>
        <w:gridCol w:w="1418"/>
      </w:tblGrid>
      <w:tr w:rsidR="00246D1B" w:rsidTr="00F0166F">
        <w:trPr>
          <w:trHeight w:val="373"/>
        </w:trPr>
        <w:tc>
          <w:tcPr>
            <w:tcW w:w="567" w:type="dxa"/>
            <w:vMerge w:val="restart"/>
          </w:tcPr>
          <w:p w:rsidR="00246D1B" w:rsidRDefault="00246D1B" w:rsidP="00246D1B">
            <w:pPr>
              <w:jc w:val="center"/>
              <w:rPr>
                <w:rFonts w:ascii="Times New Roman" w:hAnsi="Times New Roman"/>
                <w:bCs/>
              </w:rPr>
            </w:pPr>
            <w:r>
              <w:rPr>
                <w:rFonts w:ascii="Times New Roman" w:hAnsi="Times New Roman"/>
                <w:bCs/>
              </w:rPr>
              <w:t xml:space="preserve">№ </w:t>
            </w:r>
            <w:proofErr w:type="gramStart"/>
            <w:r>
              <w:rPr>
                <w:rFonts w:ascii="Times New Roman" w:hAnsi="Times New Roman"/>
                <w:bCs/>
              </w:rPr>
              <w:t>п</w:t>
            </w:r>
            <w:proofErr w:type="gramEnd"/>
            <w:r>
              <w:rPr>
                <w:rFonts w:ascii="Times New Roman" w:hAnsi="Times New Roman"/>
                <w:bCs/>
              </w:rPr>
              <w:t>/п</w:t>
            </w:r>
          </w:p>
        </w:tc>
        <w:tc>
          <w:tcPr>
            <w:tcW w:w="2127" w:type="dxa"/>
            <w:vMerge w:val="restart"/>
            <w:vAlign w:val="center"/>
          </w:tcPr>
          <w:p w:rsidR="00246D1B" w:rsidRDefault="00246D1B" w:rsidP="00246D1B">
            <w:pPr>
              <w:jc w:val="center"/>
              <w:rPr>
                <w:rFonts w:ascii="Times New Roman" w:hAnsi="Times New Roman"/>
                <w:bCs/>
              </w:rPr>
            </w:pPr>
            <w:r>
              <w:rPr>
                <w:rFonts w:ascii="Times New Roman" w:hAnsi="Times New Roman"/>
                <w:bCs/>
              </w:rPr>
              <w:t xml:space="preserve">Наименование </w:t>
            </w:r>
          </w:p>
        </w:tc>
        <w:tc>
          <w:tcPr>
            <w:tcW w:w="1559" w:type="dxa"/>
            <w:vMerge w:val="restart"/>
            <w:vAlign w:val="center"/>
          </w:tcPr>
          <w:p w:rsidR="00246D1B" w:rsidRDefault="00246D1B" w:rsidP="00246D1B">
            <w:pPr>
              <w:jc w:val="center"/>
              <w:rPr>
                <w:rFonts w:ascii="Times New Roman" w:hAnsi="Times New Roman"/>
                <w:bCs/>
              </w:rPr>
            </w:pPr>
            <w:r>
              <w:rPr>
                <w:rFonts w:ascii="Times New Roman" w:hAnsi="Times New Roman"/>
                <w:bCs/>
              </w:rPr>
              <w:t>Население, на 01.01.2012г</w:t>
            </w:r>
            <w:r w:rsidR="00F0166F">
              <w:rPr>
                <w:rFonts w:ascii="Times New Roman" w:hAnsi="Times New Roman"/>
                <w:bCs/>
              </w:rPr>
              <w:t>.</w:t>
            </w:r>
          </w:p>
        </w:tc>
        <w:tc>
          <w:tcPr>
            <w:tcW w:w="2551" w:type="dxa"/>
            <w:gridSpan w:val="2"/>
            <w:vAlign w:val="center"/>
          </w:tcPr>
          <w:p w:rsidR="00246D1B" w:rsidRDefault="00246D1B" w:rsidP="00246D1B">
            <w:pPr>
              <w:jc w:val="center"/>
              <w:rPr>
                <w:rFonts w:ascii="Times New Roman" w:hAnsi="Times New Roman"/>
                <w:bCs/>
              </w:rPr>
            </w:pPr>
            <w:r>
              <w:rPr>
                <w:rFonts w:ascii="Times New Roman" w:hAnsi="Times New Roman"/>
                <w:bCs/>
              </w:rPr>
              <w:t>Вариант 1</w:t>
            </w:r>
          </w:p>
        </w:tc>
        <w:tc>
          <w:tcPr>
            <w:tcW w:w="2552" w:type="dxa"/>
            <w:gridSpan w:val="2"/>
            <w:vAlign w:val="center"/>
          </w:tcPr>
          <w:p w:rsidR="00246D1B" w:rsidRDefault="00246D1B" w:rsidP="00246D1B">
            <w:pPr>
              <w:jc w:val="center"/>
              <w:rPr>
                <w:rFonts w:ascii="Times New Roman" w:hAnsi="Times New Roman"/>
                <w:bCs/>
              </w:rPr>
            </w:pPr>
            <w:r>
              <w:rPr>
                <w:rFonts w:ascii="Times New Roman" w:hAnsi="Times New Roman"/>
                <w:bCs/>
              </w:rPr>
              <w:t>Вариант 2</w:t>
            </w:r>
          </w:p>
        </w:tc>
      </w:tr>
      <w:tr w:rsidR="00246D1B" w:rsidRPr="006958F6" w:rsidTr="00F0166F">
        <w:trPr>
          <w:trHeight w:val="475"/>
        </w:trPr>
        <w:tc>
          <w:tcPr>
            <w:tcW w:w="567" w:type="dxa"/>
            <w:vMerge/>
          </w:tcPr>
          <w:p w:rsidR="00246D1B" w:rsidRDefault="00246D1B" w:rsidP="00246D1B">
            <w:pPr>
              <w:jc w:val="center"/>
              <w:rPr>
                <w:rFonts w:ascii="Times New Roman" w:hAnsi="Times New Roman"/>
                <w:bCs/>
              </w:rPr>
            </w:pPr>
          </w:p>
        </w:tc>
        <w:tc>
          <w:tcPr>
            <w:tcW w:w="2127" w:type="dxa"/>
            <w:vMerge/>
            <w:vAlign w:val="center"/>
          </w:tcPr>
          <w:p w:rsidR="00246D1B" w:rsidRDefault="00246D1B" w:rsidP="00246D1B">
            <w:pPr>
              <w:jc w:val="center"/>
              <w:rPr>
                <w:rFonts w:ascii="Times New Roman" w:hAnsi="Times New Roman"/>
                <w:bCs/>
              </w:rPr>
            </w:pPr>
          </w:p>
        </w:tc>
        <w:tc>
          <w:tcPr>
            <w:tcW w:w="1559" w:type="dxa"/>
            <w:vMerge/>
            <w:vAlign w:val="center"/>
          </w:tcPr>
          <w:p w:rsidR="00246D1B" w:rsidRDefault="00246D1B" w:rsidP="00246D1B">
            <w:pPr>
              <w:jc w:val="center"/>
              <w:rPr>
                <w:rFonts w:ascii="Times New Roman" w:hAnsi="Times New Roman"/>
                <w:bCs/>
              </w:rPr>
            </w:pPr>
          </w:p>
        </w:tc>
        <w:tc>
          <w:tcPr>
            <w:tcW w:w="1134" w:type="dxa"/>
            <w:vAlign w:val="center"/>
          </w:tcPr>
          <w:p w:rsidR="00246D1B" w:rsidRDefault="00246D1B" w:rsidP="00246D1B">
            <w:pPr>
              <w:jc w:val="center"/>
              <w:rPr>
                <w:rFonts w:ascii="Times New Roman" w:hAnsi="Times New Roman"/>
                <w:bCs/>
              </w:rPr>
            </w:pPr>
            <w:r>
              <w:rPr>
                <w:rFonts w:ascii="Times New Roman" w:hAnsi="Times New Roman"/>
                <w:bCs/>
              </w:rPr>
              <w:t>Первая очередь</w:t>
            </w:r>
          </w:p>
        </w:tc>
        <w:tc>
          <w:tcPr>
            <w:tcW w:w="1417" w:type="dxa"/>
            <w:vAlign w:val="center"/>
          </w:tcPr>
          <w:p w:rsidR="00246D1B" w:rsidRDefault="00246D1B" w:rsidP="00246D1B">
            <w:pPr>
              <w:jc w:val="center"/>
              <w:rPr>
                <w:rFonts w:ascii="Times New Roman" w:hAnsi="Times New Roman"/>
                <w:bCs/>
              </w:rPr>
            </w:pPr>
            <w:r>
              <w:rPr>
                <w:rFonts w:ascii="Times New Roman" w:hAnsi="Times New Roman"/>
                <w:bCs/>
              </w:rPr>
              <w:t>Расчетный срок</w:t>
            </w:r>
          </w:p>
        </w:tc>
        <w:tc>
          <w:tcPr>
            <w:tcW w:w="1134" w:type="dxa"/>
            <w:vAlign w:val="center"/>
          </w:tcPr>
          <w:p w:rsidR="00246D1B" w:rsidRDefault="00246D1B" w:rsidP="00246D1B">
            <w:pPr>
              <w:jc w:val="center"/>
              <w:rPr>
                <w:rFonts w:ascii="Times New Roman" w:hAnsi="Times New Roman"/>
                <w:bCs/>
              </w:rPr>
            </w:pPr>
            <w:r>
              <w:rPr>
                <w:rFonts w:ascii="Times New Roman" w:hAnsi="Times New Roman"/>
                <w:bCs/>
              </w:rPr>
              <w:t>Первая очередь</w:t>
            </w:r>
          </w:p>
        </w:tc>
        <w:tc>
          <w:tcPr>
            <w:tcW w:w="1418" w:type="dxa"/>
            <w:vAlign w:val="center"/>
          </w:tcPr>
          <w:p w:rsidR="00246D1B" w:rsidRDefault="00246D1B" w:rsidP="00246D1B">
            <w:pPr>
              <w:jc w:val="center"/>
              <w:rPr>
                <w:rFonts w:ascii="Times New Roman" w:hAnsi="Times New Roman"/>
                <w:bCs/>
              </w:rPr>
            </w:pPr>
            <w:r>
              <w:rPr>
                <w:rFonts w:ascii="Times New Roman" w:hAnsi="Times New Roman"/>
                <w:bCs/>
              </w:rPr>
              <w:t>Расчетный срок</w:t>
            </w:r>
          </w:p>
        </w:tc>
      </w:tr>
      <w:tr w:rsidR="00246D1B" w:rsidRPr="00CB039F" w:rsidTr="00F0166F">
        <w:tc>
          <w:tcPr>
            <w:tcW w:w="567"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1</w:t>
            </w:r>
          </w:p>
        </w:tc>
        <w:tc>
          <w:tcPr>
            <w:tcW w:w="2127" w:type="dxa"/>
          </w:tcPr>
          <w:p w:rsidR="00246D1B" w:rsidRPr="00CB039F" w:rsidRDefault="00246D1B" w:rsidP="00246D1B">
            <w:pPr>
              <w:jc w:val="center"/>
              <w:rPr>
                <w:rFonts w:ascii="Times New Roman" w:hAnsi="Times New Roman"/>
                <w:bCs/>
                <w:sz w:val="22"/>
                <w:szCs w:val="22"/>
              </w:rPr>
            </w:pPr>
            <w:r w:rsidRPr="00CB039F">
              <w:rPr>
                <w:rFonts w:ascii="Times New Roman" w:hAnsi="Times New Roman"/>
                <w:bCs/>
                <w:sz w:val="22"/>
                <w:szCs w:val="22"/>
              </w:rPr>
              <w:t>2</w:t>
            </w:r>
          </w:p>
        </w:tc>
        <w:tc>
          <w:tcPr>
            <w:tcW w:w="1559" w:type="dxa"/>
          </w:tcPr>
          <w:p w:rsidR="00246D1B" w:rsidRPr="00CB039F" w:rsidRDefault="00246D1B" w:rsidP="00246D1B">
            <w:pPr>
              <w:jc w:val="center"/>
              <w:rPr>
                <w:rFonts w:ascii="Times New Roman" w:hAnsi="Times New Roman"/>
                <w:bCs/>
                <w:sz w:val="22"/>
                <w:szCs w:val="22"/>
              </w:rPr>
            </w:pPr>
            <w:r>
              <w:rPr>
                <w:rFonts w:ascii="Times New Roman" w:hAnsi="Times New Roman"/>
                <w:bCs/>
                <w:sz w:val="22"/>
                <w:szCs w:val="22"/>
              </w:rPr>
              <w:t>3</w:t>
            </w:r>
          </w:p>
        </w:tc>
        <w:tc>
          <w:tcPr>
            <w:tcW w:w="1134" w:type="dxa"/>
          </w:tcPr>
          <w:p w:rsidR="00246D1B" w:rsidRPr="00CB039F" w:rsidRDefault="00246D1B" w:rsidP="00246D1B">
            <w:pPr>
              <w:jc w:val="center"/>
              <w:rPr>
                <w:rFonts w:ascii="Times New Roman" w:hAnsi="Times New Roman"/>
                <w:bCs/>
                <w:sz w:val="22"/>
                <w:szCs w:val="22"/>
              </w:rPr>
            </w:pPr>
            <w:r>
              <w:rPr>
                <w:rFonts w:ascii="Times New Roman" w:hAnsi="Times New Roman"/>
                <w:bCs/>
                <w:sz w:val="22"/>
                <w:szCs w:val="22"/>
              </w:rPr>
              <w:t>4</w:t>
            </w:r>
          </w:p>
        </w:tc>
        <w:tc>
          <w:tcPr>
            <w:tcW w:w="1417" w:type="dxa"/>
          </w:tcPr>
          <w:p w:rsidR="00246D1B" w:rsidRPr="00CB039F" w:rsidRDefault="00246D1B" w:rsidP="00246D1B">
            <w:pPr>
              <w:jc w:val="center"/>
              <w:rPr>
                <w:rFonts w:ascii="Times New Roman" w:hAnsi="Times New Roman"/>
                <w:bCs/>
                <w:sz w:val="22"/>
                <w:szCs w:val="22"/>
              </w:rPr>
            </w:pPr>
            <w:r>
              <w:rPr>
                <w:rFonts w:ascii="Times New Roman" w:hAnsi="Times New Roman"/>
                <w:bCs/>
                <w:sz w:val="22"/>
                <w:szCs w:val="22"/>
              </w:rPr>
              <w:t>5</w:t>
            </w:r>
          </w:p>
        </w:tc>
        <w:tc>
          <w:tcPr>
            <w:tcW w:w="1134" w:type="dxa"/>
          </w:tcPr>
          <w:p w:rsidR="00246D1B" w:rsidRPr="00CB039F" w:rsidRDefault="00246D1B" w:rsidP="00246D1B">
            <w:pPr>
              <w:jc w:val="center"/>
              <w:rPr>
                <w:rFonts w:ascii="Times New Roman" w:hAnsi="Times New Roman"/>
                <w:bCs/>
                <w:sz w:val="22"/>
                <w:szCs w:val="22"/>
              </w:rPr>
            </w:pPr>
            <w:r>
              <w:rPr>
                <w:rFonts w:ascii="Times New Roman" w:hAnsi="Times New Roman"/>
                <w:bCs/>
                <w:sz w:val="22"/>
                <w:szCs w:val="22"/>
              </w:rPr>
              <w:t>6</w:t>
            </w:r>
          </w:p>
        </w:tc>
        <w:tc>
          <w:tcPr>
            <w:tcW w:w="1418" w:type="dxa"/>
          </w:tcPr>
          <w:p w:rsidR="00246D1B" w:rsidRPr="00CB039F" w:rsidRDefault="00246D1B" w:rsidP="00246D1B">
            <w:pPr>
              <w:jc w:val="center"/>
              <w:rPr>
                <w:rFonts w:ascii="Times New Roman" w:hAnsi="Times New Roman"/>
                <w:bCs/>
                <w:sz w:val="22"/>
                <w:szCs w:val="22"/>
              </w:rPr>
            </w:pPr>
            <w:r>
              <w:rPr>
                <w:rFonts w:ascii="Times New Roman" w:hAnsi="Times New Roman"/>
                <w:bCs/>
                <w:sz w:val="22"/>
                <w:szCs w:val="22"/>
              </w:rPr>
              <w:t>7</w:t>
            </w:r>
          </w:p>
        </w:tc>
      </w:tr>
      <w:tr w:rsidR="00C915DF" w:rsidTr="00F0166F">
        <w:tc>
          <w:tcPr>
            <w:tcW w:w="567" w:type="dxa"/>
          </w:tcPr>
          <w:p w:rsidR="00C915DF" w:rsidRDefault="00C915DF" w:rsidP="00246D1B">
            <w:pPr>
              <w:jc w:val="center"/>
              <w:rPr>
                <w:rFonts w:ascii="Times New Roman" w:hAnsi="Times New Roman"/>
                <w:bCs/>
              </w:rPr>
            </w:pPr>
          </w:p>
        </w:tc>
        <w:tc>
          <w:tcPr>
            <w:tcW w:w="2127" w:type="dxa"/>
          </w:tcPr>
          <w:p w:rsidR="00C915DF" w:rsidRPr="003D586E" w:rsidRDefault="00C915DF" w:rsidP="001C561E">
            <w:pPr>
              <w:pStyle w:val="a6"/>
              <w:spacing w:after="0"/>
              <w:ind w:left="0"/>
            </w:pPr>
            <w:r>
              <w:t>Орловский сельсовет,</w:t>
            </w:r>
          </w:p>
        </w:tc>
        <w:tc>
          <w:tcPr>
            <w:tcW w:w="1559" w:type="dxa"/>
            <w:vAlign w:val="center"/>
          </w:tcPr>
          <w:p w:rsidR="00C915DF" w:rsidRPr="00F620C9" w:rsidRDefault="00C915DF" w:rsidP="001C561E">
            <w:pPr>
              <w:pStyle w:val="a6"/>
              <w:spacing w:after="0"/>
              <w:ind w:left="0"/>
              <w:jc w:val="center"/>
              <w:rPr>
                <w:bCs/>
              </w:rPr>
            </w:pPr>
            <w:r>
              <w:rPr>
                <w:bCs/>
              </w:rPr>
              <w:t>354</w:t>
            </w:r>
          </w:p>
        </w:tc>
        <w:tc>
          <w:tcPr>
            <w:tcW w:w="1134" w:type="dxa"/>
            <w:vAlign w:val="center"/>
          </w:tcPr>
          <w:p w:rsidR="00C915DF" w:rsidRPr="008C7C21" w:rsidRDefault="00C915DF" w:rsidP="001C561E">
            <w:pPr>
              <w:pStyle w:val="a6"/>
              <w:spacing w:after="0"/>
              <w:ind w:left="0"/>
              <w:jc w:val="center"/>
              <w:rPr>
                <w:b/>
                <w:bCs/>
              </w:rPr>
            </w:pPr>
            <w:r w:rsidRPr="008C7C21">
              <w:rPr>
                <w:b/>
                <w:bCs/>
              </w:rPr>
              <w:t>365</w:t>
            </w:r>
          </w:p>
        </w:tc>
        <w:tc>
          <w:tcPr>
            <w:tcW w:w="1417" w:type="dxa"/>
            <w:vAlign w:val="center"/>
          </w:tcPr>
          <w:p w:rsidR="00C915DF" w:rsidRPr="008C7C21" w:rsidRDefault="00C915DF" w:rsidP="001C561E">
            <w:pPr>
              <w:pStyle w:val="a6"/>
              <w:spacing w:after="0"/>
              <w:ind w:left="0"/>
              <w:jc w:val="center"/>
              <w:rPr>
                <w:b/>
                <w:bCs/>
              </w:rPr>
            </w:pPr>
            <w:r w:rsidRPr="008C7C21">
              <w:rPr>
                <w:b/>
                <w:bCs/>
              </w:rPr>
              <w:t>385</w:t>
            </w:r>
          </w:p>
        </w:tc>
        <w:tc>
          <w:tcPr>
            <w:tcW w:w="1134" w:type="dxa"/>
          </w:tcPr>
          <w:p w:rsidR="00C915DF" w:rsidRDefault="00C915DF" w:rsidP="001C561E">
            <w:pPr>
              <w:jc w:val="center"/>
              <w:rPr>
                <w:rFonts w:ascii="Times New Roman" w:hAnsi="Times New Roman"/>
                <w:bCs/>
              </w:rPr>
            </w:pPr>
            <w:r>
              <w:rPr>
                <w:rFonts w:ascii="Times New Roman" w:hAnsi="Times New Roman"/>
                <w:bCs/>
              </w:rPr>
              <w:t>280</w:t>
            </w:r>
          </w:p>
        </w:tc>
        <w:tc>
          <w:tcPr>
            <w:tcW w:w="1418" w:type="dxa"/>
          </w:tcPr>
          <w:p w:rsidR="00C915DF" w:rsidRDefault="00C915DF" w:rsidP="001C561E">
            <w:pPr>
              <w:jc w:val="center"/>
              <w:rPr>
                <w:rFonts w:ascii="Times New Roman" w:hAnsi="Times New Roman"/>
                <w:bCs/>
              </w:rPr>
            </w:pPr>
            <w:r>
              <w:rPr>
                <w:rFonts w:ascii="Times New Roman" w:hAnsi="Times New Roman"/>
                <w:bCs/>
              </w:rPr>
              <w:t>225</w:t>
            </w:r>
          </w:p>
        </w:tc>
      </w:tr>
      <w:tr w:rsidR="00C915DF" w:rsidTr="00F0166F">
        <w:tc>
          <w:tcPr>
            <w:tcW w:w="567" w:type="dxa"/>
          </w:tcPr>
          <w:p w:rsidR="00C915DF" w:rsidRDefault="00C915DF" w:rsidP="00246D1B">
            <w:pPr>
              <w:jc w:val="center"/>
              <w:rPr>
                <w:rFonts w:ascii="Times New Roman" w:hAnsi="Times New Roman"/>
                <w:bCs/>
              </w:rPr>
            </w:pPr>
          </w:p>
        </w:tc>
        <w:tc>
          <w:tcPr>
            <w:tcW w:w="2127" w:type="dxa"/>
          </w:tcPr>
          <w:p w:rsidR="00C915DF" w:rsidRDefault="00C915DF" w:rsidP="001C561E">
            <w:pPr>
              <w:pStyle w:val="a6"/>
              <w:spacing w:after="0"/>
              <w:ind w:left="0"/>
            </w:pPr>
            <w:r>
              <w:t>в том числе:</w:t>
            </w:r>
          </w:p>
        </w:tc>
        <w:tc>
          <w:tcPr>
            <w:tcW w:w="1559" w:type="dxa"/>
            <w:vAlign w:val="center"/>
          </w:tcPr>
          <w:p w:rsidR="00C915DF" w:rsidRDefault="00C915DF" w:rsidP="001C561E">
            <w:pPr>
              <w:pStyle w:val="a6"/>
              <w:spacing w:after="0"/>
              <w:ind w:left="0"/>
              <w:jc w:val="center"/>
              <w:rPr>
                <w:b/>
                <w:bCs/>
              </w:rPr>
            </w:pPr>
          </w:p>
        </w:tc>
        <w:tc>
          <w:tcPr>
            <w:tcW w:w="1134" w:type="dxa"/>
            <w:vAlign w:val="center"/>
          </w:tcPr>
          <w:p w:rsidR="00C915DF" w:rsidRDefault="00C915DF" w:rsidP="001C561E">
            <w:pPr>
              <w:pStyle w:val="a6"/>
              <w:spacing w:after="0"/>
              <w:ind w:left="0"/>
              <w:jc w:val="center"/>
              <w:rPr>
                <w:b/>
                <w:bCs/>
              </w:rPr>
            </w:pPr>
          </w:p>
        </w:tc>
        <w:tc>
          <w:tcPr>
            <w:tcW w:w="1417" w:type="dxa"/>
            <w:vAlign w:val="center"/>
          </w:tcPr>
          <w:p w:rsidR="00C915DF" w:rsidRDefault="00C915DF" w:rsidP="001C561E">
            <w:pPr>
              <w:pStyle w:val="a6"/>
              <w:spacing w:after="0"/>
              <w:ind w:left="0"/>
              <w:jc w:val="center"/>
              <w:rPr>
                <w:b/>
                <w:bCs/>
              </w:rPr>
            </w:pPr>
          </w:p>
        </w:tc>
        <w:tc>
          <w:tcPr>
            <w:tcW w:w="1134" w:type="dxa"/>
          </w:tcPr>
          <w:p w:rsidR="00C915DF" w:rsidRDefault="00C915DF" w:rsidP="001C561E">
            <w:pPr>
              <w:jc w:val="center"/>
              <w:rPr>
                <w:rFonts w:ascii="Times New Roman" w:hAnsi="Times New Roman"/>
                <w:bCs/>
              </w:rPr>
            </w:pPr>
          </w:p>
        </w:tc>
        <w:tc>
          <w:tcPr>
            <w:tcW w:w="1418" w:type="dxa"/>
          </w:tcPr>
          <w:p w:rsidR="00C915DF" w:rsidRDefault="00C915DF" w:rsidP="001C561E">
            <w:pPr>
              <w:jc w:val="center"/>
              <w:rPr>
                <w:rFonts w:ascii="Times New Roman" w:hAnsi="Times New Roman"/>
                <w:bCs/>
              </w:rPr>
            </w:pPr>
          </w:p>
        </w:tc>
      </w:tr>
      <w:tr w:rsidR="00C915DF" w:rsidTr="00F0166F">
        <w:tc>
          <w:tcPr>
            <w:tcW w:w="567" w:type="dxa"/>
          </w:tcPr>
          <w:p w:rsidR="00C915DF" w:rsidRDefault="00C915DF" w:rsidP="00246D1B">
            <w:pPr>
              <w:jc w:val="center"/>
              <w:rPr>
                <w:rFonts w:ascii="Times New Roman" w:hAnsi="Times New Roman"/>
                <w:bCs/>
              </w:rPr>
            </w:pPr>
            <w:r>
              <w:rPr>
                <w:rFonts w:ascii="Times New Roman" w:hAnsi="Times New Roman"/>
                <w:bCs/>
              </w:rPr>
              <w:t>1.</w:t>
            </w:r>
          </w:p>
        </w:tc>
        <w:tc>
          <w:tcPr>
            <w:tcW w:w="2127" w:type="dxa"/>
            <w:vAlign w:val="center"/>
          </w:tcPr>
          <w:p w:rsidR="00C915DF" w:rsidRDefault="00C915DF" w:rsidP="001C561E">
            <w:pPr>
              <w:pStyle w:val="a6"/>
              <w:spacing w:after="0"/>
              <w:ind w:left="0"/>
            </w:pPr>
            <w:r>
              <w:t>с. Орловское</w:t>
            </w:r>
          </w:p>
        </w:tc>
        <w:tc>
          <w:tcPr>
            <w:tcW w:w="1559" w:type="dxa"/>
          </w:tcPr>
          <w:p w:rsidR="00C915DF" w:rsidRDefault="00C915DF" w:rsidP="001C561E">
            <w:pPr>
              <w:jc w:val="center"/>
              <w:rPr>
                <w:rFonts w:ascii="Times New Roman" w:hAnsi="Times New Roman"/>
                <w:bCs/>
              </w:rPr>
            </w:pPr>
            <w:r>
              <w:rPr>
                <w:rFonts w:ascii="Times New Roman" w:hAnsi="Times New Roman"/>
                <w:bCs/>
              </w:rPr>
              <w:t>276</w:t>
            </w:r>
          </w:p>
        </w:tc>
        <w:tc>
          <w:tcPr>
            <w:tcW w:w="1134" w:type="dxa"/>
          </w:tcPr>
          <w:p w:rsidR="00C915DF" w:rsidRDefault="00C915DF" w:rsidP="001C561E">
            <w:pPr>
              <w:jc w:val="center"/>
              <w:rPr>
                <w:rFonts w:ascii="Times New Roman" w:hAnsi="Times New Roman"/>
                <w:bCs/>
              </w:rPr>
            </w:pPr>
            <w:r>
              <w:rPr>
                <w:rFonts w:ascii="Times New Roman" w:hAnsi="Times New Roman"/>
                <w:bCs/>
              </w:rPr>
              <w:t>290</w:t>
            </w:r>
          </w:p>
        </w:tc>
        <w:tc>
          <w:tcPr>
            <w:tcW w:w="1417" w:type="dxa"/>
          </w:tcPr>
          <w:p w:rsidR="00C915DF" w:rsidRDefault="00C915DF" w:rsidP="001C561E">
            <w:pPr>
              <w:jc w:val="center"/>
              <w:rPr>
                <w:rFonts w:ascii="Times New Roman" w:hAnsi="Times New Roman"/>
                <w:bCs/>
              </w:rPr>
            </w:pPr>
            <w:r>
              <w:rPr>
                <w:rFonts w:ascii="Times New Roman" w:hAnsi="Times New Roman"/>
                <w:bCs/>
              </w:rPr>
              <w:t>300</w:t>
            </w:r>
          </w:p>
        </w:tc>
        <w:tc>
          <w:tcPr>
            <w:tcW w:w="1134" w:type="dxa"/>
          </w:tcPr>
          <w:p w:rsidR="00C915DF" w:rsidRDefault="00C915DF" w:rsidP="001C561E">
            <w:pPr>
              <w:jc w:val="center"/>
              <w:rPr>
                <w:rFonts w:ascii="Times New Roman" w:hAnsi="Times New Roman"/>
                <w:bCs/>
              </w:rPr>
            </w:pPr>
            <w:r>
              <w:rPr>
                <w:rFonts w:ascii="Times New Roman" w:hAnsi="Times New Roman"/>
                <w:bCs/>
              </w:rPr>
              <w:t>225</w:t>
            </w:r>
          </w:p>
        </w:tc>
        <w:tc>
          <w:tcPr>
            <w:tcW w:w="1418" w:type="dxa"/>
          </w:tcPr>
          <w:p w:rsidR="00C915DF" w:rsidRDefault="00C915DF" w:rsidP="001C561E">
            <w:pPr>
              <w:jc w:val="center"/>
              <w:rPr>
                <w:rFonts w:ascii="Times New Roman" w:hAnsi="Times New Roman"/>
                <w:bCs/>
              </w:rPr>
            </w:pPr>
            <w:r>
              <w:rPr>
                <w:rFonts w:ascii="Times New Roman" w:hAnsi="Times New Roman"/>
                <w:bCs/>
              </w:rPr>
              <w:t>180</w:t>
            </w:r>
          </w:p>
        </w:tc>
      </w:tr>
      <w:tr w:rsidR="00C915DF" w:rsidTr="00F0166F">
        <w:tc>
          <w:tcPr>
            <w:tcW w:w="567" w:type="dxa"/>
          </w:tcPr>
          <w:p w:rsidR="00C915DF" w:rsidRDefault="00C915DF" w:rsidP="00246D1B">
            <w:pPr>
              <w:jc w:val="center"/>
              <w:rPr>
                <w:rFonts w:ascii="Times New Roman" w:hAnsi="Times New Roman"/>
                <w:bCs/>
              </w:rPr>
            </w:pPr>
            <w:r>
              <w:rPr>
                <w:rFonts w:ascii="Times New Roman" w:hAnsi="Times New Roman"/>
                <w:bCs/>
              </w:rPr>
              <w:t>2.</w:t>
            </w:r>
          </w:p>
        </w:tc>
        <w:tc>
          <w:tcPr>
            <w:tcW w:w="2127" w:type="dxa"/>
            <w:vAlign w:val="center"/>
          </w:tcPr>
          <w:p w:rsidR="00C915DF" w:rsidRDefault="00C915DF" w:rsidP="001C561E">
            <w:pPr>
              <w:pStyle w:val="a6"/>
              <w:spacing w:after="0"/>
              <w:ind w:left="0"/>
            </w:pPr>
            <w:r>
              <w:t>д. Ачеканка</w:t>
            </w:r>
          </w:p>
        </w:tc>
        <w:tc>
          <w:tcPr>
            <w:tcW w:w="1559" w:type="dxa"/>
          </w:tcPr>
          <w:p w:rsidR="00C915DF" w:rsidRDefault="00C915DF" w:rsidP="001C561E">
            <w:pPr>
              <w:jc w:val="center"/>
              <w:rPr>
                <w:rFonts w:ascii="Times New Roman" w:hAnsi="Times New Roman"/>
                <w:bCs/>
              </w:rPr>
            </w:pPr>
            <w:r>
              <w:rPr>
                <w:rFonts w:ascii="Times New Roman" w:hAnsi="Times New Roman"/>
                <w:bCs/>
              </w:rPr>
              <w:t>47</w:t>
            </w:r>
          </w:p>
        </w:tc>
        <w:tc>
          <w:tcPr>
            <w:tcW w:w="1134" w:type="dxa"/>
          </w:tcPr>
          <w:p w:rsidR="00C915DF" w:rsidRDefault="00C915DF" w:rsidP="001C561E">
            <w:pPr>
              <w:jc w:val="center"/>
              <w:rPr>
                <w:rFonts w:ascii="Times New Roman" w:hAnsi="Times New Roman"/>
                <w:bCs/>
              </w:rPr>
            </w:pPr>
            <w:r>
              <w:rPr>
                <w:rFonts w:ascii="Times New Roman" w:hAnsi="Times New Roman"/>
                <w:bCs/>
              </w:rPr>
              <w:t>60</w:t>
            </w:r>
          </w:p>
        </w:tc>
        <w:tc>
          <w:tcPr>
            <w:tcW w:w="1417" w:type="dxa"/>
          </w:tcPr>
          <w:p w:rsidR="00C915DF" w:rsidRDefault="00C915DF" w:rsidP="001C561E">
            <w:pPr>
              <w:jc w:val="center"/>
              <w:rPr>
                <w:rFonts w:ascii="Times New Roman" w:hAnsi="Times New Roman"/>
                <w:bCs/>
              </w:rPr>
            </w:pPr>
            <w:r>
              <w:rPr>
                <w:rFonts w:ascii="Times New Roman" w:hAnsi="Times New Roman"/>
                <w:bCs/>
              </w:rPr>
              <w:t>75</w:t>
            </w:r>
          </w:p>
        </w:tc>
        <w:tc>
          <w:tcPr>
            <w:tcW w:w="1134" w:type="dxa"/>
          </w:tcPr>
          <w:p w:rsidR="00C915DF" w:rsidRDefault="00C915DF" w:rsidP="001C561E">
            <w:pPr>
              <w:jc w:val="center"/>
              <w:rPr>
                <w:rFonts w:ascii="Times New Roman" w:hAnsi="Times New Roman"/>
                <w:bCs/>
              </w:rPr>
            </w:pPr>
            <w:r>
              <w:rPr>
                <w:rFonts w:ascii="Times New Roman" w:hAnsi="Times New Roman"/>
                <w:bCs/>
              </w:rPr>
              <w:t>40</w:t>
            </w:r>
          </w:p>
        </w:tc>
        <w:tc>
          <w:tcPr>
            <w:tcW w:w="1418" w:type="dxa"/>
          </w:tcPr>
          <w:p w:rsidR="00C915DF" w:rsidRDefault="00C915DF" w:rsidP="001C561E">
            <w:pPr>
              <w:jc w:val="center"/>
              <w:rPr>
                <w:rFonts w:ascii="Times New Roman" w:hAnsi="Times New Roman"/>
                <w:bCs/>
              </w:rPr>
            </w:pPr>
            <w:r>
              <w:rPr>
                <w:rFonts w:ascii="Times New Roman" w:hAnsi="Times New Roman"/>
                <w:bCs/>
              </w:rPr>
              <w:t>35</w:t>
            </w:r>
          </w:p>
        </w:tc>
      </w:tr>
      <w:tr w:rsidR="00C915DF" w:rsidTr="00F0166F">
        <w:tc>
          <w:tcPr>
            <w:tcW w:w="567" w:type="dxa"/>
          </w:tcPr>
          <w:p w:rsidR="00C915DF" w:rsidRDefault="00C915DF" w:rsidP="00246D1B">
            <w:pPr>
              <w:jc w:val="center"/>
              <w:rPr>
                <w:rFonts w:ascii="Times New Roman" w:hAnsi="Times New Roman"/>
                <w:bCs/>
              </w:rPr>
            </w:pPr>
            <w:r>
              <w:rPr>
                <w:rFonts w:ascii="Times New Roman" w:hAnsi="Times New Roman"/>
                <w:bCs/>
              </w:rPr>
              <w:t>3.</w:t>
            </w:r>
          </w:p>
        </w:tc>
        <w:tc>
          <w:tcPr>
            <w:tcW w:w="2127" w:type="dxa"/>
            <w:vAlign w:val="center"/>
          </w:tcPr>
          <w:p w:rsidR="00C915DF" w:rsidRDefault="00C915DF" w:rsidP="001C561E">
            <w:pPr>
              <w:pStyle w:val="a6"/>
              <w:spacing w:after="0"/>
              <w:ind w:left="0"/>
            </w:pPr>
            <w:r>
              <w:t>д. Новобородино</w:t>
            </w:r>
          </w:p>
        </w:tc>
        <w:tc>
          <w:tcPr>
            <w:tcW w:w="1559" w:type="dxa"/>
          </w:tcPr>
          <w:p w:rsidR="00C915DF" w:rsidRDefault="00C915DF" w:rsidP="001C561E">
            <w:pPr>
              <w:jc w:val="center"/>
              <w:rPr>
                <w:rFonts w:ascii="Times New Roman" w:hAnsi="Times New Roman"/>
                <w:bCs/>
              </w:rPr>
            </w:pPr>
            <w:r>
              <w:rPr>
                <w:rFonts w:ascii="Times New Roman" w:hAnsi="Times New Roman"/>
                <w:bCs/>
              </w:rPr>
              <w:t>31</w:t>
            </w:r>
          </w:p>
        </w:tc>
        <w:tc>
          <w:tcPr>
            <w:tcW w:w="1134" w:type="dxa"/>
          </w:tcPr>
          <w:p w:rsidR="00C915DF" w:rsidRDefault="00C915DF" w:rsidP="001C561E">
            <w:pPr>
              <w:jc w:val="center"/>
              <w:rPr>
                <w:rFonts w:ascii="Times New Roman" w:hAnsi="Times New Roman"/>
                <w:bCs/>
              </w:rPr>
            </w:pPr>
            <w:r>
              <w:rPr>
                <w:rFonts w:ascii="Times New Roman" w:hAnsi="Times New Roman"/>
                <w:bCs/>
              </w:rPr>
              <w:t>15</w:t>
            </w:r>
          </w:p>
        </w:tc>
        <w:tc>
          <w:tcPr>
            <w:tcW w:w="1417" w:type="dxa"/>
          </w:tcPr>
          <w:p w:rsidR="00C915DF" w:rsidRDefault="00C915DF" w:rsidP="001C561E">
            <w:pPr>
              <w:jc w:val="center"/>
              <w:rPr>
                <w:rFonts w:ascii="Times New Roman" w:hAnsi="Times New Roman"/>
                <w:bCs/>
              </w:rPr>
            </w:pPr>
            <w:r>
              <w:rPr>
                <w:rFonts w:ascii="Times New Roman" w:hAnsi="Times New Roman"/>
                <w:bCs/>
              </w:rPr>
              <w:t>10</w:t>
            </w:r>
          </w:p>
        </w:tc>
        <w:tc>
          <w:tcPr>
            <w:tcW w:w="1134" w:type="dxa"/>
          </w:tcPr>
          <w:p w:rsidR="00C915DF" w:rsidRDefault="00C915DF" w:rsidP="001C561E">
            <w:pPr>
              <w:jc w:val="center"/>
              <w:rPr>
                <w:rFonts w:ascii="Times New Roman" w:hAnsi="Times New Roman"/>
                <w:bCs/>
              </w:rPr>
            </w:pPr>
            <w:r>
              <w:rPr>
                <w:rFonts w:ascii="Times New Roman" w:hAnsi="Times New Roman"/>
                <w:bCs/>
              </w:rPr>
              <w:t>15</w:t>
            </w:r>
          </w:p>
        </w:tc>
        <w:tc>
          <w:tcPr>
            <w:tcW w:w="1418" w:type="dxa"/>
          </w:tcPr>
          <w:p w:rsidR="00C915DF" w:rsidRDefault="00C915DF" w:rsidP="001C561E">
            <w:pPr>
              <w:jc w:val="center"/>
              <w:rPr>
                <w:rFonts w:ascii="Times New Roman" w:hAnsi="Times New Roman"/>
                <w:bCs/>
              </w:rPr>
            </w:pPr>
            <w:r>
              <w:rPr>
                <w:rFonts w:ascii="Times New Roman" w:hAnsi="Times New Roman"/>
                <w:bCs/>
              </w:rPr>
              <w:t>10</w:t>
            </w:r>
          </w:p>
        </w:tc>
      </w:tr>
    </w:tbl>
    <w:p w:rsidR="00246D1B" w:rsidRDefault="00246D1B" w:rsidP="00246D1B">
      <w:pPr>
        <w:jc w:val="right"/>
        <w:rPr>
          <w:rFonts w:ascii="Times New Roman" w:hAnsi="Times New Roman"/>
        </w:rPr>
      </w:pPr>
    </w:p>
    <w:p w:rsidR="007D5E93" w:rsidRPr="007D5E93" w:rsidRDefault="007D5E93" w:rsidP="007D5E93">
      <w:pPr>
        <w:ind w:firstLine="567"/>
        <w:jc w:val="both"/>
        <w:rPr>
          <w:rFonts w:ascii="Times New Roman" w:hAnsi="Times New Roman"/>
          <w:b/>
        </w:rPr>
      </w:pPr>
      <w:r w:rsidRPr="00671FE3">
        <w:rPr>
          <w:rFonts w:ascii="Times New Roman" w:hAnsi="Times New Roman"/>
        </w:rPr>
        <w:t xml:space="preserve">При выполнении намеченных реформ возможно увеличение численности населения </w:t>
      </w:r>
      <w:r w:rsidRPr="007D5E93">
        <w:rPr>
          <w:rFonts w:ascii="Times New Roman" w:hAnsi="Times New Roman"/>
          <w:b/>
        </w:rPr>
        <w:t>на расчетный срок до  385 человек и на</w:t>
      </w:r>
      <w:r w:rsidR="00950B0C">
        <w:rPr>
          <w:rFonts w:ascii="Times New Roman" w:hAnsi="Times New Roman"/>
          <w:b/>
        </w:rPr>
        <w:t xml:space="preserve"> первую очередь до  365 человек </w:t>
      </w:r>
      <w:r>
        <w:rPr>
          <w:rFonts w:ascii="Times New Roman" w:hAnsi="Times New Roman"/>
          <w:b/>
        </w:rPr>
        <w:t>(первый вариант).</w:t>
      </w:r>
    </w:p>
    <w:p w:rsidR="00246D1B" w:rsidRPr="00671FE3" w:rsidRDefault="00246D1B" w:rsidP="00246D1B">
      <w:pPr>
        <w:ind w:firstLine="567"/>
        <w:jc w:val="both"/>
        <w:rPr>
          <w:rFonts w:ascii="Times New Roman" w:hAnsi="Times New Roman"/>
        </w:rPr>
      </w:pPr>
      <w:r w:rsidRPr="00671FE3">
        <w:rPr>
          <w:rFonts w:ascii="Times New Roman" w:hAnsi="Times New Roman"/>
        </w:rPr>
        <w:t>Для определения пот</w:t>
      </w:r>
      <w:r>
        <w:rPr>
          <w:rFonts w:ascii="Times New Roman" w:hAnsi="Times New Roman"/>
        </w:rPr>
        <w:t>ребности населенных пунктов</w:t>
      </w:r>
      <w:r w:rsidRPr="00671FE3">
        <w:rPr>
          <w:rFonts w:ascii="Times New Roman" w:hAnsi="Times New Roman"/>
        </w:rPr>
        <w:t xml:space="preserve"> в инфраструктуре и жилищном строительстве </w:t>
      </w:r>
      <w:r>
        <w:rPr>
          <w:rFonts w:ascii="Times New Roman" w:hAnsi="Times New Roman"/>
        </w:rPr>
        <w:t xml:space="preserve">данная </w:t>
      </w:r>
      <w:r w:rsidRPr="00671FE3">
        <w:rPr>
          <w:rFonts w:ascii="Times New Roman" w:hAnsi="Times New Roman"/>
        </w:rPr>
        <w:t>численность населения позволяет предусмотреть необходимые резервы при расчете потребности в территориях, мощности и пропускной способности инженерных коммуникаций.</w:t>
      </w:r>
    </w:p>
    <w:p w:rsidR="007C0950" w:rsidRDefault="007C0950">
      <w:pPr>
        <w:spacing w:after="200" w:line="276" w:lineRule="auto"/>
        <w:rPr>
          <w:rFonts w:ascii="Times New Roman" w:hAnsi="Times New Roman"/>
          <w:bCs/>
        </w:rPr>
      </w:pPr>
      <w:r>
        <w:rPr>
          <w:rFonts w:ascii="Times New Roman" w:hAnsi="Times New Roman"/>
          <w:bCs/>
        </w:rPr>
        <w:br w:type="page"/>
      </w:r>
    </w:p>
    <w:p w:rsidR="00246D1B" w:rsidRPr="00671FE3" w:rsidRDefault="00246D1B" w:rsidP="00246D1B">
      <w:pPr>
        <w:jc w:val="center"/>
        <w:rPr>
          <w:rFonts w:ascii="Times New Roman" w:hAnsi="Times New Roman"/>
          <w:b/>
          <w:bCs/>
        </w:rPr>
      </w:pPr>
      <w:r w:rsidRPr="00056D08">
        <w:rPr>
          <w:rFonts w:ascii="Times New Roman" w:hAnsi="Times New Roman"/>
          <w:b/>
          <w:bCs/>
        </w:rPr>
        <w:lastRenderedPageBreak/>
        <w:t>6</w:t>
      </w:r>
      <w:r>
        <w:rPr>
          <w:rFonts w:ascii="Times New Roman" w:hAnsi="Times New Roman"/>
          <w:b/>
          <w:bCs/>
        </w:rPr>
        <w:t xml:space="preserve">.3 Перспективная система расселения </w:t>
      </w:r>
    </w:p>
    <w:p w:rsidR="00246D1B" w:rsidRPr="00B54C34" w:rsidRDefault="00246D1B" w:rsidP="00246D1B">
      <w:pPr>
        <w:jc w:val="both"/>
        <w:rPr>
          <w:rFonts w:ascii="Times New Roman" w:hAnsi="Times New Roman"/>
        </w:rPr>
      </w:pPr>
    </w:p>
    <w:p w:rsidR="00246D1B" w:rsidRPr="00B54C34" w:rsidRDefault="00246D1B" w:rsidP="00246D1B">
      <w:pPr>
        <w:ind w:firstLine="567"/>
        <w:jc w:val="both"/>
        <w:rPr>
          <w:rFonts w:ascii="Times New Roman" w:hAnsi="Times New Roman"/>
        </w:rPr>
      </w:pPr>
      <w:r>
        <w:rPr>
          <w:rFonts w:ascii="Times New Roman" w:hAnsi="Times New Roman"/>
        </w:rPr>
        <w:t xml:space="preserve">Демографическая ситуация, </w:t>
      </w:r>
      <w:r w:rsidRPr="00B54C34">
        <w:rPr>
          <w:rFonts w:ascii="Times New Roman" w:hAnsi="Times New Roman"/>
        </w:rPr>
        <w:t>в том числе возрастной</w:t>
      </w:r>
      <w:r>
        <w:rPr>
          <w:rFonts w:ascii="Times New Roman" w:hAnsi="Times New Roman"/>
        </w:rPr>
        <w:t xml:space="preserve"> состав населения,</w:t>
      </w:r>
      <w:r w:rsidRPr="00B54C34">
        <w:rPr>
          <w:rFonts w:ascii="Times New Roman" w:hAnsi="Times New Roman"/>
        </w:rPr>
        <w:t xml:space="preserve"> во многом определяет пер</w:t>
      </w:r>
      <w:r>
        <w:rPr>
          <w:rFonts w:ascii="Times New Roman" w:hAnsi="Times New Roman"/>
        </w:rPr>
        <w:t xml:space="preserve">спективы и проблемы рынка труда. </w:t>
      </w:r>
      <w:r w:rsidRPr="00B54C34">
        <w:rPr>
          <w:rFonts w:ascii="Times New Roman" w:hAnsi="Times New Roman"/>
        </w:rPr>
        <w:t>Зная численность населения на определенный период, можно прогнозировать количество и структуру занятых в экономике, основные параметр</w:t>
      </w:r>
      <w:r>
        <w:rPr>
          <w:rFonts w:ascii="Times New Roman" w:hAnsi="Times New Roman"/>
        </w:rPr>
        <w:t>ы развития поселения,</w:t>
      </w:r>
      <w:r w:rsidRPr="00B54C34">
        <w:rPr>
          <w:rFonts w:ascii="Times New Roman" w:hAnsi="Times New Roman"/>
        </w:rPr>
        <w:t xml:space="preserve"> объемы жилищного строительства и учреждений обслуживания, систем инженерной и тра</w:t>
      </w:r>
      <w:r>
        <w:rPr>
          <w:rFonts w:ascii="Times New Roman" w:hAnsi="Times New Roman"/>
        </w:rPr>
        <w:t xml:space="preserve">нспортной </w:t>
      </w:r>
      <w:r w:rsidR="00F0166F">
        <w:rPr>
          <w:rFonts w:ascii="Times New Roman" w:hAnsi="Times New Roman"/>
        </w:rPr>
        <w:t>инфраструктуры</w:t>
      </w:r>
      <w:r>
        <w:rPr>
          <w:rFonts w:ascii="Times New Roman" w:hAnsi="Times New Roman"/>
        </w:rPr>
        <w:t>.</w:t>
      </w:r>
    </w:p>
    <w:p w:rsidR="00246D1B" w:rsidRPr="000B7A78" w:rsidRDefault="00246D1B" w:rsidP="00246D1B">
      <w:pPr>
        <w:ind w:firstLine="540"/>
        <w:jc w:val="both"/>
        <w:rPr>
          <w:rFonts w:ascii="Times New Roman" w:hAnsi="Times New Roman"/>
          <w:color w:val="000000"/>
        </w:rPr>
      </w:pPr>
      <w:r w:rsidRPr="000B7A78">
        <w:rPr>
          <w:rFonts w:ascii="Times New Roman" w:hAnsi="Times New Roman"/>
          <w:color w:val="000000"/>
        </w:rPr>
        <w:t>В целом динамика демог</w:t>
      </w:r>
      <w:r>
        <w:rPr>
          <w:rFonts w:ascii="Times New Roman" w:hAnsi="Times New Roman"/>
          <w:color w:val="000000"/>
        </w:rPr>
        <w:t xml:space="preserve">рафической ситуации в  поселении </w:t>
      </w:r>
      <w:r w:rsidRPr="00AC7053">
        <w:rPr>
          <w:rFonts w:ascii="Times New Roman" w:hAnsi="Times New Roman"/>
          <w:color w:val="000000"/>
        </w:rPr>
        <w:t>совпадает с тенденциями демографич</w:t>
      </w:r>
      <w:r>
        <w:rPr>
          <w:rFonts w:ascii="Times New Roman" w:hAnsi="Times New Roman"/>
          <w:color w:val="000000"/>
        </w:rPr>
        <w:t>еского развития Новосибирской области.</w:t>
      </w:r>
    </w:p>
    <w:p w:rsidR="00246D1B" w:rsidRPr="002C2D79" w:rsidRDefault="00246D1B" w:rsidP="00246D1B">
      <w:pPr>
        <w:pStyle w:val="a6"/>
        <w:spacing w:after="0"/>
        <w:ind w:left="0" w:firstLine="567"/>
        <w:jc w:val="both"/>
      </w:pPr>
      <w:r>
        <w:rPr>
          <w:color w:val="000000"/>
        </w:rPr>
        <w:t>Следует отметить, что основными составляющими сокращения численности населения является не только естественная, но и миграционная убыль.</w:t>
      </w:r>
      <w:r w:rsidRPr="00D973D4">
        <w:t xml:space="preserve"> </w:t>
      </w:r>
      <w:r w:rsidRPr="002C2D79">
        <w:t xml:space="preserve">Динамика </w:t>
      </w:r>
      <w:r>
        <w:t xml:space="preserve">среднегодового прироста (убыли) </w:t>
      </w:r>
      <w:r w:rsidRPr="002C2D79">
        <w:t>населения</w:t>
      </w:r>
      <w:r w:rsidR="001C561E">
        <w:t xml:space="preserve"> Орловского</w:t>
      </w:r>
      <w:r>
        <w:t xml:space="preserve"> поселения приведена в таблице №</w:t>
      </w:r>
      <w:r w:rsidR="00F0166F">
        <w:t xml:space="preserve"> </w:t>
      </w:r>
      <w:r w:rsidRPr="00056D08">
        <w:t>4</w:t>
      </w:r>
      <w:r>
        <w:t>.3-2.</w:t>
      </w:r>
    </w:p>
    <w:p w:rsidR="00246D1B" w:rsidRPr="003C3598" w:rsidRDefault="00246D1B" w:rsidP="00246D1B">
      <w:pPr>
        <w:ind w:firstLine="540"/>
        <w:jc w:val="both"/>
        <w:rPr>
          <w:rFonts w:ascii="Times New Roman" w:hAnsi="Times New Roman"/>
          <w:color w:val="000000"/>
        </w:rPr>
      </w:pPr>
      <w:r>
        <w:rPr>
          <w:rFonts w:ascii="Times New Roman" w:hAnsi="Times New Roman"/>
          <w:color w:val="000000"/>
        </w:rPr>
        <w:t>Продолжается процесс старения населения.</w:t>
      </w:r>
      <w:r w:rsidRPr="00AE05A0">
        <w:rPr>
          <w:color w:val="000000"/>
        </w:rPr>
        <w:t xml:space="preserve"> </w:t>
      </w:r>
      <w:r w:rsidRPr="00AE05A0">
        <w:rPr>
          <w:rFonts w:ascii="Times New Roman" w:hAnsi="Times New Roman"/>
          <w:color w:val="000000"/>
        </w:rPr>
        <w:t>В связи с этим увеличивается показатель «пенсионной нагрузки» на трудоспособное население</w:t>
      </w:r>
      <w:r>
        <w:rPr>
          <w:rFonts w:ascii="Times New Roman" w:hAnsi="Times New Roman"/>
          <w:color w:val="000000"/>
        </w:rPr>
        <w:t>.</w:t>
      </w:r>
      <w:r w:rsidRPr="003C3598">
        <w:rPr>
          <w:color w:val="000000"/>
        </w:rPr>
        <w:t xml:space="preserve"> </w:t>
      </w:r>
      <w:r w:rsidRPr="003C3598">
        <w:rPr>
          <w:rFonts w:ascii="Times New Roman" w:hAnsi="Times New Roman"/>
          <w:color w:val="000000"/>
        </w:rPr>
        <w:t>Численность населения по группам возрастов</w:t>
      </w:r>
      <w:r w:rsidR="007B7FA5">
        <w:rPr>
          <w:rFonts w:ascii="Times New Roman" w:hAnsi="Times New Roman"/>
          <w:color w:val="000000"/>
        </w:rPr>
        <w:t xml:space="preserve"> Орловского</w:t>
      </w:r>
      <w:r>
        <w:rPr>
          <w:rFonts w:ascii="Times New Roman" w:hAnsi="Times New Roman"/>
          <w:color w:val="000000"/>
        </w:rPr>
        <w:t xml:space="preserve"> по</w:t>
      </w:r>
      <w:r w:rsidRPr="003C3598">
        <w:rPr>
          <w:rFonts w:ascii="Times New Roman" w:hAnsi="Times New Roman"/>
          <w:color w:val="000000"/>
        </w:rPr>
        <w:t xml:space="preserve">селения приведена в таблице № </w:t>
      </w:r>
      <w:r>
        <w:rPr>
          <w:rFonts w:ascii="Times New Roman" w:hAnsi="Times New Roman"/>
          <w:color w:val="000000"/>
        </w:rPr>
        <w:t xml:space="preserve"> 4.3-3.</w:t>
      </w:r>
    </w:p>
    <w:p w:rsidR="00246D1B" w:rsidRPr="00E56BE3" w:rsidRDefault="00246D1B" w:rsidP="00246D1B">
      <w:pPr>
        <w:ind w:firstLine="709"/>
        <w:jc w:val="both"/>
        <w:rPr>
          <w:rFonts w:ascii="Times New Roman" w:hAnsi="Times New Roman"/>
          <w:color w:val="000000"/>
        </w:rPr>
      </w:pPr>
      <w:r w:rsidRPr="00E56BE3">
        <w:rPr>
          <w:rFonts w:ascii="Times New Roman" w:hAnsi="Times New Roman"/>
          <w:color w:val="000000"/>
        </w:rPr>
        <w:t xml:space="preserve">Анализ </w:t>
      </w:r>
      <w:r>
        <w:rPr>
          <w:rFonts w:ascii="Times New Roman" w:hAnsi="Times New Roman"/>
          <w:color w:val="000000"/>
        </w:rPr>
        <w:t>возрастно</w:t>
      </w:r>
      <w:r w:rsidR="007B7FA5">
        <w:rPr>
          <w:rFonts w:ascii="Times New Roman" w:hAnsi="Times New Roman"/>
          <w:color w:val="000000"/>
        </w:rPr>
        <w:t>й структуры Орловского</w:t>
      </w:r>
      <w:r>
        <w:rPr>
          <w:rFonts w:ascii="Times New Roman" w:hAnsi="Times New Roman"/>
          <w:color w:val="000000"/>
        </w:rPr>
        <w:t xml:space="preserve"> поселения</w:t>
      </w:r>
      <w:r w:rsidRPr="00E56BE3">
        <w:rPr>
          <w:rFonts w:ascii="Times New Roman" w:hAnsi="Times New Roman"/>
          <w:color w:val="000000"/>
        </w:rPr>
        <w:t xml:space="preserve"> позволил выявить следующие устойчивые в течение последних лет тенденции:</w:t>
      </w:r>
    </w:p>
    <w:p w:rsidR="00246D1B" w:rsidRPr="00E56BE3" w:rsidRDefault="00246D1B" w:rsidP="00246D1B">
      <w:pPr>
        <w:ind w:firstLine="709"/>
        <w:jc w:val="both"/>
        <w:rPr>
          <w:rFonts w:ascii="Times New Roman" w:hAnsi="Times New Roman"/>
          <w:color w:val="000000"/>
        </w:rPr>
      </w:pPr>
      <w:r w:rsidRPr="00E56BE3">
        <w:rPr>
          <w:rFonts w:ascii="Times New Roman" w:hAnsi="Times New Roman"/>
          <w:color w:val="000000"/>
        </w:rPr>
        <w:t>- снижение доли населения моложе трудоспособного населения;</w:t>
      </w:r>
    </w:p>
    <w:p w:rsidR="00246D1B" w:rsidRDefault="00246D1B" w:rsidP="00246D1B">
      <w:pPr>
        <w:ind w:firstLine="709"/>
        <w:jc w:val="both"/>
        <w:rPr>
          <w:rFonts w:ascii="Times New Roman" w:hAnsi="Times New Roman"/>
          <w:color w:val="000000"/>
        </w:rPr>
      </w:pPr>
      <w:r>
        <w:rPr>
          <w:rFonts w:ascii="Times New Roman" w:hAnsi="Times New Roman"/>
          <w:color w:val="000000"/>
        </w:rPr>
        <w:t>- убыль</w:t>
      </w:r>
      <w:r w:rsidRPr="00E56BE3">
        <w:rPr>
          <w:rFonts w:ascii="Times New Roman" w:hAnsi="Times New Roman"/>
          <w:color w:val="000000"/>
        </w:rPr>
        <w:t xml:space="preserve"> доли граждан старше трудоспособного возраста</w:t>
      </w:r>
      <w:r>
        <w:rPr>
          <w:rFonts w:ascii="Times New Roman" w:hAnsi="Times New Roman"/>
          <w:color w:val="000000"/>
        </w:rPr>
        <w:t xml:space="preserve"> в связи с большой смертностью</w:t>
      </w:r>
      <w:r w:rsidR="00F0166F">
        <w:rPr>
          <w:rFonts w:ascii="Times New Roman" w:hAnsi="Times New Roman"/>
          <w:color w:val="000000"/>
        </w:rPr>
        <w:t>;</w:t>
      </w:r>
    </w:p>
    <w:p w:rsidR="00246D1B" w:rsidRPr="00E56BE3" w:rsidRDefault="00246D1B" w:rsidP="00246D1B">
      <w:pPr>
        <w:ind w:firstLine="709"/>
        <w:jc w:val="both"/>
        <w:rPr>
          <w:rFonts w:ascii="Times New Roman" w:hAnsi="Times New Roman"/>
          <w:color w:val="000000"/>
        </w:rPr>
      </w:pPr>
      <w:r>
        <w:rPr>
          <w:rFonts w:ascii="Times New Roman" w:hAnsi="Times New Roman"/>
          <w:color w:val="000000"/>
        </w:rPr>
        <w:t>- стабилизация доли населения трудоспособного возраста по отношению к существующему периоду произойдет за счет миграционного притока.</w:t>
      </w:r>
    </w:p>
    <w:p w:rsidR="00246D1B" w:rsidRPr="00E56BE3" w:rsidRDefault="00246D1B" w:rsidP="00246D1B">
      <w:pPr>
        <w:ind w:firstLine="709"/>
        <w:jc w:val="both"/>
        <w:rPr>
          <w:rFonts w:ascii="Times New Roman" w:hAnsi="Times New Roman"/>
          <w:color w:val="000000"/>
        </w:rPr>
      </w:pPr>
      <w:r w:rsidRPr="00E56BE3">
        <w:rPr>
          <w:rFonts w:ascii="Times New Roman" w:hAnsi="Times New Roman"/>
          <w:color w:val="000000"/>
        </w:rPr>
        <w:t>Предполагаемое изменение возрастной структ</w:t>
      </w:r>
      <w:r w:rsidR="007B7FA5">
        <w:rPr>
          <w:rFonts w:ascii="Times New Roman" w:hAnsi="Times New Roman"/>
          <w:color w:val="000000"/>
        </w:rPr>
        <w:t>уры населения Орловского</w:t>
      </w:r>
      <w:r>
        <w:rPr>
          <w:rFonts w:ascii="Times New Roman" w:hAnsi="Times New Roman"/>
          <w:color w:val="000000"/>
        </w:rPr>
        <w:t xml:space="preserve"> поселения приведены в таблице № </w:t>
      </w:r>
      <w:r w:rsidRPr="00056D08">
        <w:rPr>
          <w:rFonts w:ascii="Times New Roman" w:hAnsi="Times New Roman"/>
          <w:color w:val="000000"/>
        </w:rPr>
        <w:t>6</w:t>
      </w:r>
      <w:r>
        <w:rPr>
          <w:rFonts w:ascii="Times New Roman" w:hAnsi="Times New Roman"/>
          <w:color w:val="000000"/>
        </w:rPr>
        <w:t>.3-1</w:t>
      </w:r>
      <w:r w:rsidR="00890B3B">
        <w:rPr>
          <w:rFonts w:ascii="Times New Roman" w:hAnsi="Times New Roman"/>
          <w:color w:val="000000"/>
        </w:rPr>
        <w:t>.</w:t>
      </w:r>
    </w:p>
    <w:p w:rsidR="00CE5028" w:rsidRDefault="00CE5028" w:rsidP="00246D1B">
      <w:pPr>
        <w:ind w:firstLine="540"/>
        <w:jc w:val="center"/>
        <w:rPr>
          <w:rFonts w:ascii="Times New Roman" w:hAnsi="Times New Roman"/>
          <w:color w:val="000000"/>
        </w:rPr>
      </w:pPr>
    </w:p>
    <w:p w:rsidR="00246D1B" w:rsidRPr="00E56BE3" w:rsidRDefault="00246D1B" w:rsidP="00246D1B">
      <w:pPr>
        <w:ind w:firstLine="540"/>
        <w:jc w:val="center"/>
        <w:rPr>
          <w:rFonts w:ascii="Times New Roman" w:hAnsi="Times New Roman"/>
          <w:color w:val="000000"/>
        </w:rPr>
      </w:pPr>
      <w:r w:rsidRPr="00E56BE3">
        <w:rPr>
          <w:rFonts w:ascii="Times New Roman" w:hAnsi="Times New Roman"/>
          <w:color w:val="000000"/>
        </w:rPr>
        <w:t xml:space="preserve">                                                                                                              Таблица </w:t>
      </w:r>
      <w:r>
        <w:rPr>
          <w:rFonts w:ascii="Times New Roman" w:hAnsi="Times New Roman"/>
          <w:color w:val="000000"/>
        </w:rPr>
        <w:t xml:space="preserve">№ </w:t>
      </w:r>
      <w:r>
        <w:rPr>
          <w:rFonts w:ascii="Times New Roman" w:hAnsi="Times New Roman"/>
          <w:color w:val="000000"/>
          <w:lang w:val="en-US"/>
        </w:rPr>
        <w:t>6</w:t>
      </w:r>
      <w:r>
        <w:rPr>
          <w:rFonts w:ascii="Times New Roman" w:hAnsi="Times New Roman"/>
          <w:color w:val="000000"/>
        </w:rPr>
        <w:t>.3-1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6"/>
        <w:gridCol w:w="1076"/>
        <w:gridCol w:w="993"/>
        <w:gridCol w:w="993"/>
      </w:tblGrid>
      <w:tr w:rsidR="00246D1B" w:rsidRPr="00E56BE3" w:rsidTr="00890B3B">
        <w:trPr>
          <w:jc w:val="center"/>
        </w:trPr>
        <w:tc>
          <w:tcPr>
            <w:tcW w:w="6176" w:type="dxa"/>
            <w:vMerge w:val="restart"/>
            <w:vAlign w:val="center"/>
          </w:tcPr>
          <w:p w:rsidR="00246D1B" w:rsidRPr="00E56BE3" w:rsidRDefault="00246D1B" w:rsidP="00246D1B">
            <w:pPr>
              <w:jc w:val="center"/>
              <w:rPr>
                <w:rFonts w:ascii="Times New Roman" w:hAnsi="Times New Roman"/>
                <w:color w:val="000000"/>
              </w:rPr>
            </w:pPr>
            <w:r w:rsidRPr="00E56BE3">
              <w:rPr>
                <w:rFonts w:ascii="Times New Roman" w:hAnsi="Times New Roman"/>
                <w:color w:val="000000"/>
              </w:rPr>
              <w:t>Возрастная структура на начало года</w:t>
            </w:r>
          </w:p>
        </w:tc>
        <w:tc>
          <w:tcPr>
            <w:tcW w:w="3062" w:type="dxa"/>
            <w:gridSpan w:val="3"/>
          </w:tcPr>
          <w:p w:rsidR="00246D1B" w:rsidRPr="00E56BE3" w:rsidRDefault="00246D1B" w:rsidP="00246D1B">
            <w:pPr>
              <w:jc w:val="center"/>
              <w:rPr>
                <w:rFonts w:ascii="Times New Roman" w:hAnsi="Times New Roman"/>
                <w:color w:val="000000"/>
              </w:rPr>
            </w:pPr>
            <w:r w:rsidRPr="00E56BE3">
              <w:rPr>
                <w:rFonts w:ascii="Times New Roman" w:hAnsi="Times New Roman"/>
                <w:color w:val="000000"/>
              </w:rPr>
              <w:t>Годы</w:t>
            </w:r>
          </w:p>
        </w:tc>
      </w:tr>
      <w:tr w:rsidR="00246D1B" w:rsidRPr="00E56BE3" w:rsidTr="00890B3B">
        <w:trPr>
          <w:jc w:val="center"/>
        </w:trPr>
        <w:tc>
          <w:tcPr>
            <w:tcW w:w="6176" w:type="dxa"/>
            <w:vMerge/>
          </w:tcPr>
          <w:p w:rsidR="00246D1B" w:rsidRPr="00E56BE3" w:rsidRDefault="00246D1B" w:rsidP="00246D1B">
            <w:pPr>
              <w:jc w:val="center"/>
              <w:rPr>
                <w:rFonts w:ascii="Times New Roman" w:hAnsi="Times New Roman"/>
                <w:color w:val="000000"/>
              </w:rPr>
            </w:pPr>
          </w:p>
        </w:tc>
        <w:tc>
          <w:tcPr>
            <w:tcW w:w="1076" w:type="dxa"/>
            <w:vAlign w:val="center"/>
          </w:tcPr>
          <w:p w:rsidR="00246D1B" w:rsidRPr="00E56BE3" w:rsidRDefault="00246D1B" w:rsidP="00246D1B">
            <w:pPr>
              <w:jc w:val="center"/>
              <w:rPr>
                <w:rFonts w:ascii="Times New Roman" w:hAnsi="Times New Roman"/>
                <w:color w:val="000000"/>
              </w:rPr>
            </w:pPr>
            <w:r>
              <w:rPr>
                <w:rFonts w:ascii="Times New Roman" w:hAnsi="Times New Roman"/>
                <w:color w:val="000000"/>
              </w:rPr>
              <w:t xml:space="preserve">2012 </w:t>
            </w:r>
            <w:r w:rsidRPr="00E56BE3">
              <w:rPr>
                <w:rFonts w:ascii="Times New Roman" w:hAnsi="Times New Roman"/>
                <w:color w:val="000000"/>
              </w:rPr>
              <w:t>г</w:t>
            </w:r>
            <w:r w:rsidR="00890B3B">
              <w:rPr>
                <w:rFonts w:ascii="Times New Roman" w:hAnsi="Times New Roman"/>
                <w:color w:val="000000"/>
              </w:rPr>
              <w:t>.</w:t>
            </w:r>
          </w:p>
        </w:tc>
        <w:tc>
          <w:tcPr>
            <w:tcW w:w="993" w:type="dxa"/>
            <w:vAlign w:val="center"/>
          </w:tcPr>
          <w:p w:rsidR="00246D1B" w:rsidRPr="00E56BE3" w:rsidRDefault="00246D1B" w:rsidP="00246D1B">
            <w:pPr>
              <w:jc w:val="center"/>
              <w:rPr>
                <w:rFonts w:ascii="Times New Roman" w:hAnsi="Times New Roman"/>
                <w:color w:val="000000"/>
              </w:rPr>
            </w:pPr>
            <w:r>
              <w:rPr>
                <w:rFonts w:ascii="Times New Roman" w:hAnsi="Times New Roman"/>
                <w:color w:val="000000"/>
              </w:rPr>
              <w:t xml:space="preserve">2022 </w:t>
            </w:r>
            <w:r w:rsidRPr="00E56BE3">
              <w:rPr>
                <w:rFonts w:ascii="Times New Roman" w:hAnsi="Times New Roman"/>
                <w:color w:val="000000"/>
              </w:rPr>
              <w:t>г</w:t>
            </w:r>
            <w:r w:rsidR="00890B3B">
              <w:rPr>
                <w:rFonts w:ascii="Times New Roman" w:hAnsi="Times New Roman"/>
                <w:color w:val="000000"/>
              </w:rPr>
              <w:t>.</w:t>
            </w:r>
          </w:p>
        </w:tc>
        <w:tc>
          <w:tcPr>
            <w:tcW w:w="993" w:type="dxa"/>
            <w:vAlign w:val="center"/>
          </w:tcPr>
          <w:p w:rsidR="00246D1B" w:rsidRPr="00E56BE3" w:rsidRDefault="00246D1B" w:rsidP="00246D1B">
            <w:pPr>
              <w:jc w:val="center"/>
              <w:rPr>
                <w:rFonts w:ascii="Times New Roman" w:hAnsi="Times New Roman"/>
                <w:color w:val="000000"/>
              </w:rPr>
            </w:pPr>
            <w:r>
              <w:rPr>
                <w:rFonts w:ascii="Times New Roman" w:hAnsi="Times New Roman"/>
                <w:color w:val="000000"/>
              </w:rPr>
              <w:t xml:space="preserve">2032 </w:t>
            </w:r>
            <w:r w:rsidRPr="00E56BE3">
              <w:rPr>
                <w:rFonts w:ascii="Times New Roman" w:hAnsi="Times New Roman"/>
                <w:color w:val="000000"/>
              </w:rPr>
              <w:t>г</w:t>
            </w:r>
            <w:r w:rsidR="00890B3B">
              <w:rPr>
                <w:rFonts w:ascii="Times New Roman" w:hAnsi="Times New Roman"/>
                <w:color w:val="000000"/>
              </w:rPr>
              <w:t>.</w:t>
            </w:r>
          </w:p>
        </w:tc>
      </w:tr>
      <w:tr w:rsidR="0076633E" w:rsidRPr="0076633E" w:rsidTr="00890B3B">
        <w:trPr>
          <w:jc w:val="center"/>
        </w:trPr>
        <w:tc>
          <w:tcPr>
            <w:tcW w:w="6176" w:type="dxa"/>
          </w:tcPr>
          <w:p w:rsidR="0076633E" w:rsidRPr="0076633E" w:rsidRDefault="0076633E" w:rsidP="0076633E">
            <w:pPr>
              <w:jc w:val="center"/>
              <w:rPr>
                <w:rFonts w:ascii="Times New Roman" w:hAnsi="Times New Roman"/>
                <w:color w:val="000000"/>
                <w:sz w:val="22"/>
                <w:szCs w:val="22"/>
              </w:rPr>
            </w:pPr>
            <w:r>
              <w:rPr>
                <w:rFonts w:ascii="Times New Roman" w:hAnsi="Times New Roman"/>
                <w:color w:val="000000"/>
                <w:sz w:val="22"/>
                <w:szCs w:val="22"/>
              </w:rPr>
              <w:t>1</w:t>
            </w:r>
          </w:p>
        </w:tc>
        <w:tc>
          <w:tcPr>
            <w:tcW w:w="1076" w:type="dxa"/>
            <w:vAlign w:val="center"/>
          </w:tcPr>
          <w:p w:rsidR="0076633E" w:rsidRPr="0076633E" w:rsidRDefault="0076633E" w:rsidP="0076633E">
            <w:pPr>
              <w:jc w:val="center"/>
              <w:rPr>
                <w:rFonts w:ascii="Times New Roman" w:hAnsi="Times New Roman"/>
                <w:color w:val="000000"/>
                <w:sz w:val="22"/>
                <w:szCs w:val="22"/>
              </w:rPr>
            </w:pPr>
            <w:r>
              <w:rPr>
                <w:rFonts w:ascii="Times New Roman" w:hAnsi="Times New Roman"/>
                <w:color w:val="000000"/>
                <w:sz w:val="22"/>
                <w:szCs w:val="22"/>
              </w:rPr>
              <w:t>2</w:t>
            </w:r>
          </w:p>
        </w:tc>
        <w:tc>
          <w:tcPr>
            <w:tcW w:w="993" w:type="dxa"/>
            <w:vAlign w:val="center"/>
          </w:tcPr>
          <w:p w:rsidR="0076633E" w:rsidRPr="0076633E" w:rsidRDefault="0076633E" w:rsidP="0076633E">
            <w:pPr>
              <w:jc w:val="center"/>
              <w:rPr>
                <w:rFonts w:ascii="Times New Roman" w:hAnsi="Times New Roman"/>
                <w:color w:val="000000"/>
                <w:sz w:val="22"/>
                <w:szCs w:val="22"/>
              </w:rPr>
            </w:pPr>
            <w:r>
              <w:rPr>
                <w:rFonts w:ascii="Times New Roman" w:hAnsi="Times New Roman"/>
                <w:color w:val="000000"/>
                <w:sz w:val="22"/>
                <w:szCs w:val="22"/>
              </w:rPr>
              <w:t>3</w:t>
            </w:r>
          </w:p>
        </w:tc>
        <w:tc>
          <w:tcPr>
            <w:tcW w:w="993" w:type="dxa"/>
            <w:vAlign w:val="center"/>
          </w:tcPr>
          <w:p w:rsidR="0076633E" w:rsidRPr="0076633E" w:rsidRDefault="0076633E" w:rsidP="0076633E">
            <w:pPr>
              <w:jc w:val="center"/>
              <w:rPr>
                <w:rFonts w:ascii="Times New Roman" w:hAnsi="Times New Roman"/>
                <w:color w:val="000000"/>
                <w:sz w:val="22"/>
                <w:szCs w:val="22"/>
              </w:rPr>
            </w:pPr>
            <w:r>
              <w:rPr>
                <w:rFonts w:ascii="Times New Roman" w:hAnsi="Times New Roman"/>
                <w:color w:val="000000"/>
                <w:sz w:val="22"/>
                <w:szCs w:val="22"/>
              </w:rPr>
              <w:t>4</w:t>
            </w:r>
          </w:p>
        </w:tc>
      </w:tr>
      <w:tr w:rsidR="00246D1B" w:rsidRPr="00E56BE3" w:rsidTr="00890B3B">
        <w:trPr>
          <w:jc w:val="center"/>
        </w:trPr>
        <w:tc>
          <w:tcPr>
            <w:tcW w:w="6176" w:type="dxa"/>
          </w:tcPr>
          <w:p w:rsidR="00246D1B" w:rsidRPr="00E56BE3" w:rsidRDefault="00246D1B" w:rsidP="00246D1B">
            <w:pPr>
              <w:rPr>
                <w:rFonts w:ascii="Times New Roman" w:hAnsi="Times New Roman"/>
                <w:color w:val="000000"/>
              </w:rPr>
            </w:pPr>
            <w:r w:rsidRPr="00E56BE3">
              <w:rPr>
                <w:rFonts w:ascii="Times New Roman" w:hAnsi="Times New Roman"/>
                <w:color w:val="000000"/>
              </w:rPr>
              <w:t>Д</w:t>
            </w:r>
            <w:r w:rsidR="00890B3B">
              <w:rPr>
                <w:rFonts w:ascii="Times New Roman" w:hAnsi="Times New Roman"/>
                <w:color w:val="000000"/>
              </w:rPr>
              <w:t>о</w:t>
            </w:r>
            <w:r w:rsidRPr="00E56BE3">
              <w:rPr>
                <w:rFonts w:ascii="Times New Roman" w:hAnsi="Times New Roman"/>
                <w:color w:val="000000"/>
              </w:rPr>
              <w:t>ля населения моложе трудоспособного возраста, %</w:t>
            </w:r>
          </w:p>
        </w:tc>
        <w:tc>
          <w:tcPr>
            <w:tcW w:w="1076"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18,0</w:t>
            </w:r>
          </w:p>
        </w:tc>
        <w:tc>
          <w:tcPr>
            <w:tcW w:w="993"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18</w:t>
            </w:r>
            <w:r w:rsidR="00246D1B">
              <w:rPr>
                <w:rFonts w:ascii="Times New Roman" w:hAnsi="Times New Roman"/>
                <w:color w:val="000000"/>
              </w:rPr>
              <w:t>,5</w:t>
            </w:r>
          </w:p>
        </w:tc>
        <w:tc>
          <w:tcPr>
            <w:tcW w:w="993"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19</w:t>
            </w:r>
            <w:r w:rsidR="00246D1B">
              <w:rPr>
                <w:rFonts w:ascii="Times New Roman" w:hAnsi="Times New Roman"/>
                <w:color w:val="000000"/>
              </w:rPr>
              <w:t>,0</w:t>
            </w:r>
          </w:p>
        </w:tc>
      </w:tr>
      <w:tr w:rsidR="00246D1B" w:rsidRPr="00E56BE3" w:rsidTr="00890B3B">
        <w:trPr>
          <w:jc w:val="center"/>
        </w:trPr>
        <w:tc>
          <w:tcPr>
            <w:tcW w:w="6176" w:type="dxa"/>
          </w:tcPr>
          <w:p w:rsidR="00246D1B" w:rsidRPr="00E56BE3" w:rsidRDefault="00246D1B" w:rsidP="00246D1B">
            <w:pPr>
              <w:rPr>
                <w:rFonts w:ascii="Times New Roman" w:hAnsi="Times New Roman"/>
                <w:color w:val="000000"/>
              </w:rPr>
            </w:pPr>
            <w:r w:rsidRPr="00E56BE3">
              <w:rPr>
                <w:rFonts w:ascii="Times New Roman" w:hAnsi="Times New Roman"/>
                <w:color w:val="000000"/>
              </w:rPr>
              <w:t>Доля населения трудоспособного возраста, %</w:t>
            </w:r>
          </w:p>
        </w:tc>
        <w:tc>
          <w:tcPr>
            <w:tcW w:w="1076"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56,0</w:t>
            </w:r>
          </w:p>
        </w:tc>
        <w:tc>
          <w:tcPr>
            <w:tcW w:w="993"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56</w:t>
            </w:r>
            <w:r w:rsidR="00246D1B">
              <w:rPr>
                <w:rFonts w:ascii="Times New Roman" w:hAnsi="Times New Roman"/>
                <w:color w:val="000000"/>
              </w:rPr>
              <w:t>,5</w:t>
            </w:r>
          </w:p>
        </w:tc>
        <w:tc>
          <w:tcPr>
            <w:tcW w:w="993"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57</w:t>
            </w:r>
            <w:r w:rsidR="00246D1B">
              <w:rPr>
                <w:rFonts w:ascii="Times New Roman" w:hAnsi="Times New Roman"/>
                <w:color w:val="000000"/>
              </w:rPr>
              <w:t>,0</w:t>
            </w:r>
          </w:p>
        </w:tc>
      </w:tr>
      <w:tr w:rsidR="00246D1B" w:rsidRPr="00E56BE3" w:rsidTr="00890B3B">
        <w:trPr>
          <w:jc w:val="center"/>
        </w:trPr>
        <w:tc>
          <w:tcPr>
            <w:tcW w:w="6176" w:type="dxa"/>
          </w:tcPr>
          <w:p w:rsidR="00246D1B" w:rsidRPr="00E56BE3" w:rsidRDefault="00246D1B" w:rsidP="00246D1B">
            <w:pPr>
              <w:rPr>
                <w:rFonts w:ascii="Times New Roman" w:hAnsi="Times New Roman"/>
                <w:color w:val="000000"/>
              </w:rPr>
            </w:pPr>
            <w:r w:rsidRPr="00E56BE3">
              <w:rPr>
                <w:rFonts w:ascii="Times New Roman" w:hAnsi="Times New Roman"/>
                <w:color w:val="000000"/>
              </w:rPr>
              <w:t>Доля населения старше трудоспособного возраста, %</w:t>
            </w:r>
          </w:p>
        </w:tc>
        <w:tc>
          <w:tcPr>
            <w:tcW w:w="1076"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26,0</w:t>
            </w:r>
          </w:p>
        </w:tc>
        <w:tc>
          <w:tcPr>
            <w:tcW w:w="993"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25</w:t>
            </w:r>
            <w:r w:rsidR="00246D1B">
              <w:rPr>
                <w:rFonts w:ascii="Times New Roman" w:hAnsi="Times New Roman"/>
                <w:color w:val="000000"/>
              </w:rPr>
              <w:t>,0</w:t>
            </w:r>
          </w:p>
        </w:tc>
        <w:tc>
          <w:tcPr>
            <w:tcW w:w="993" w:type="dxa"/>
            <w:vAlign w:val="center"/>
          </w:tcPr>
          <w:p w:rsidR="00246D1B" w:rsidRPr="00E56BE3" w:rsidRDefault="00222A98" w:rsidP="00246D1B">
            <w:pPr>
              <w:jc w:val="center"/>
              <w:rPr>
                <w:rFonts w:ascii="Times New Roman" w:hAnsi="Times New Roman"/>
                <w:color w:val="000000"/>
              </w:rPr>
            </w:pPr>
            <w:r>
              <w:rPr>
                <w:rFonts w:ascii="Times New Roman" w:hAnsi="Times New Roman"/>
                <w:color w:val="000000"/>
              </w:rPr>
              <w:t>24</w:t>
            </w:r>
            <w:r w:rsidR="00246D1B">
              <w:rPr>
                <w:rFonts w:ascii="Times New Roman" w:hAnsi="Times New Roman"/>
                <w:color w:val="000000"/>
              </w:rPr>
              <w:t>,0</w:t>
            </w:r>
          </w:p>
        </w:tc>
      </w:tr>
    </w:tbl>
    <w:p w:rsidR="00246D1B" w:rsidRPr="00E56BE3" w:rsidRDefault="00246D1B" w:rsidP="00246D1B">
      <w:pPr>
        <w:ind w:firstLine="540"/>
        <w:jc w:val="both"/>
        <w:rPr>
          <w:rFonts w:ascii="Times New Roman" w:hAnsi="Times New Roman"/>
          <w:color w:val="000000"/>
        </w:rPr>
      </w:pPr>
    </w:p>
    <w:p w:rsidR="00246D1B" w:rsidRPr="00E56BE3" w:rsidRDefault="00246D1B" w:rsidP="00246D1B">
      <w:pPr>
        <w:ind w:firstLine="709"/>
        <w:jc w:val="both"/>
        <w:rPr>
          <w:rFonts w:ascii="Times New Roman" w:hAnsi="Times New Roman"/>
          <w:color w:val="000000"/>
        </w:rPr>
      </w:pPr>
      <w:r w:rsidRPr="00E56BE3">
        <w:rPr>
          <w:rFonts w:ascii="Times New Roman" w:hAnsi="Times New Roman"/>
          <w:color w:val="000000"/>
        </w:rPr>
        <w:t>В соответствии с полученными величинами численности населения и показателями возрастной структуры определены ос</w:t>
      </w:r>
      <w:r>
        <w:rPr>
          <w:rFonts w:ascii="Times New Roman" w:hAnsi="Times New Roman"/>
          <w:color w:val="000000"/>
        </w:rPr>
        <w:t>новные параметры развития поселения</w:t>
      </w:r>
      <w:r w:rsidRPr="00E56BE3">
        <w:rPr>
          <w:rFonts w:ascii="Times New Roman" w:hAnsi="Times New Roman"/>
          <w:color w:val="000000"/>
        </w:rPr>
        <w:t>: отвод территории под жилую и нежилую застройку, объемы жилищного строительства и учреждений обслуживания, систем</w:t>
      </w:r>
      <w:r w:rsidR="00890B3B">
        <w:rPr>
          <w:rFonts w:ascii="Times New Roman" w:hAnsi="Times New Roman"/>
          <w:color w:val="000000"/>
        </w:rPr>
        <w:t>ы</w:t>
      </w:r>
      <w:r w:rsidRPr="00E56BE3">
        <w:rPr>
          <w:rFonts w:ascii="Times New Roman" w:hAnsi="Times New Roman"/>
          <w:color w:val="000000"/>
        </w:rPr>
        <w:t xml:space="preserve"> инженерных и транспортных коммуникаций.</w:t>
      </w:r>
    </w:p>
    <w:p w:rsidR="00246D1B" w:rsidRDefault="00246D1B" w:rsidP="00246D1B">
      <w:pPr>
        <w:ind w:firstLine="709"/>
        <w:jc w:val="both"/>
        <w:rPr>
          <w:rFonts w:ascii="Times New Roman" w:hAnsi="Times New Roman"/>
          <w:color w:val="000000"/>
        </w:rPr>
      </w:pPr>
      <w:r w:rsidRPr="009E1B45">
        <w:rPr>
          <w:rFonts w:ascii="Times New Roman" w:hAnsi="Times New Roman"/>
          <w:b/>
          <w:color w:val="000000"/>
        </w:rPr>
        <w:t>Уменьшение оттока</w:t>
      </w:r>
      <w:r w:rsidRPr="00AA49DB">
        <w:rPr>
          <w:rFonts w:ascii="Times New Roman" w:hAnsi="Times New Roman"/>
          <w:color w:val="000000"/>
        </w:rPr>
        <w:t xml:space="preserve"> трудоспособного </w:t>
      </w:r>
      <w:proofErr w:type="gramStart"/>
      <w:r w:rsidRPr="00AA49DB">
        <w:rPr>
          <w:rFonts w:ascii="Times New Roman" w:hAnsi="Times New Roman"/>
          <w:color w:val="000000"/>
        </w:rPr>
        <w:t>населения</w:t>
      </w:r>
      <w:proofErr w:type="gramEnd"/>
      <w:r w:rsidRPr="00AA49DB">
        <w:rPr>
          <w:rFonts w:ascii="Times New Roman" w:hAnsi="Times New Roman"/>
          <w:color w:val="000000"/>
        </w:rPr>
        <w:t xml:space="preserve"> возможно</w:t>
      </w:r>
      <w:r w:rsidR="00890B3B">
        <w:rPr>
          <w:rFonts w:ascii="Times New Roman" w:hAnsi="Times New Roman"/>
          <w:color w:val="000000"/>
        </w:rPr>
        <w:t xml:space="preserve"> обеспечить при следующих условиях</w:t>
      </w:r>
      <w:r>
        <w:rPr>
          <w:rFonts w:ascii="Times New Roman" w:hAnsi="Times New Roman"/>
          <w:color w:val="000000"/>
        </w:rPr>
        <w:t>:</w:t>
      </w:r>
    </w:p>
    <w:p w:rsidR="00246D1B" w:rsidRDefault="00246D1B" w:rsidP="00246D1B">
      <w:pPr>
        <w:ind w:firstLine="709"/>
        <w:jc w:val="both"/>
        <w:rPr>
          <w:rFonts w:ascii="Times New Roman" w:hAnsi="Times New Roman"/>
          <w:color w:val="000000"/>
        </w:rPr>
      </w:pPr>
      <w:r>
        <w:rPr>
          <w:rFonts w:ascii="Times New Roman" w:hAnsi="Times New Roman"/>
          <w:color w:val="000000"/>
        </w:rPr>
        <w:t xml:space="preserve">   -</w:t>
      </w:r>
      <w:r w:rsidRPr="00AA49DB">
        <w:rPr>
          <w:rFonts w:ascii="Times New Roman" w:hAnsi="Times New Roman"/>
          <w:color w:val="000000"/>
        </w:rPr>
        <w:t xml:space="preserve"> при реализации программы государства по поддержке малого и среднего бизнеса, это поможет созданию новых рабочих мест</w:t>
      </w:r>
      <w:r w:rsidR="00890180">
        <w:rPr>
          <w:rFonts w:ascii="Times New Roman" w:hAnsi="Times New Roman"/>
          <w:color w:val="000000"/>
        </w:rPr>
        <w:t>,</w:t>
      </w:r>
      <w:r>
        <w:rPr>
          <w:rFonts w:ascii="Times New Roman" w:hAnsi="Times New Roman"/>
          <w:color w:val="000000"/>
        </w:rPr>
        <w:t xml:space="preserve"> увеличению</w:t>
      </w:r>
      <w:r w:rsidRPr="00AA49DB">
        <w:rPr>
          <w:rFonts w:ascii="Times New Roman" w:hAnsi="Times New Roman"/>
          <w:color w:val="000000"/>
        </w:rPr>
        <w:t xml:space="preserve"> доходов населения</w:t>
      </w:r>
      <w:r>
        <w:rPr>
          <w:rFonts w:ascii="Times New Roman" w:hAnsi="Times New Roman"/>
          <w:color w:val="000000"/>
        </w:rPr>
        <w:t xml:space="preserve"> и соответственно увеличению трудоспособного населения за счет миграционного притока</w:t>
      </w:r>
      <w:r w:rsidR="00890B3B">
        <w:rPr>
          <w:rFonts w:ascii="Times New Roman" w:hAnsi="Times New Roman"/>
          <w:color w:val="000000"/>
        </w:rPr>
        <w:t>;</w:t>
      </w:r>
    </w:p>
    <w:p w:rsidR="00246D1B" w:rsidRPr="009212C2" w:rsidRDefault="00246D1B" w:rsidP="00246D1B">
      <w:pPr>
        <w:ind w:firstLine="540"/>
        <w:jc w:val="both"/>
        <w:rPr>
          <w:rFonts w:ascii="Times New Roman" w:hAnsi="Times New Roman"/>
          <w:i/>
        </w:rPr>
      </w:pPr>
      <w:r>
        <w:rPr>
          <w:rFonts w:ascii="Times New Roman" w:hAnsi="Times New Roman"/>
        </w:rPr>
        <w:t xml:space="preserve">   - о</w:t>
      </w:r>
      <w:r w:rsidRPr="009212C2">
        <w:rPr>
          <w:rFonts w:ascii="Times New Roman" w:hAnsi="Times New Roman"/>
        </w:rPr>
        <w:t xml:space="preserve">дна из основных проблем – нет отлаженного рынка сбыта </w:t>
      </w:r>
      <w:r>
        <w:rPr>
          <w:rFonts w:ascii="Times New Roman" w:hAnsi="Times New Roman"/>
        </w:rPr>
        <w:t xml:space="preserve">производимой </w:t>
      </w:r>
      <w:r w:rsidRPr="009212C2">
        <w:rPr>
          <w:rFonts w:ascii="Times New Roman" w:hAnsi="Times New Roman"/>
        </w:rPr>
        <w:t xml:space="preserve">сельхозпродукции. При условии налаживания </w:t>
      </w:r>
      <w:r>
        <w:rPr>
          <w:rFonts w:ascii="Times New Roman" w:hAnsi="Times New Roman"/>
        </w:rPr>
        <w:t>рынка сбыта появятся</w:t>
      </w:r>
      <w:r w:rsidRPr="009212C2">
        <w:rPr>
          <w:rFonts w:ascii="Times New Roman" w:hAnsi="Times New Roman"/>
        </w:rPr>
        <w:t xml:space="preserve"> </w:t>
      </w:r>
      <w:r>
        <w:rPr>
          <w:rFonts w:ascii="Times New Roman" w:hAnsi="Times New Roman"/>
        </w:rPr>
        <w:t>желающие</w:t>
      </w:r>
      <w:r w:rsidRPr="009212C2">
        <w:rPr>
          <w:rFonts w:ascii="Times New Roman" w:hAnsi="Times New Roman"/>
        </w:rPr>
        <w:t xml:space="preserve"> заняться выращиванием и </w:t>
      </w:r>
      <w:r>
        <w:rPr>
          <w:rFonts w:ascii="Times New Roman" w:hAnsi="Times New Roman"/>
        </w:rPr>
        <w:t>сбытом сельхозпродукции, начнется становление малого предп</w:t>
      </w:r>
      <w:r w:rsidR="007D5E93">
        <w:rPr>
          <w:rFonts w:ascii="Times New Roman" w:hAnsi="Times New Roman"/>
        </w:rPr>
        <w:t>ринимательства, появятся</w:t>
      </w:r>
      <w:r>
        <w:rPr>
          <w:rFonts w:ascii="Times New Roman" w:hAnsi="Times New Roman"/>
        </w:rPr>
        <w:t xml:space="preserve"> </w:t>
      </w:r>
      <w:r w:rsidR="00890180">
        <w:rPr>
          <w:rFonts w:ascii="Times New Roman" w:hAnsi="Times New Roman"/>
        </w:rPr>
        <w:t>КФХ,</w:t>
      </w:r>
      <w:r w:rsidR="00CD554E">
        <w:rPr>
          <w:rFonts w:ascii="Times New Roman" w:hAnsi="Times New Roman"/>
        </w:rPr>
        <w:t xml:space="preserve"> </w:t>
      </w:r>
      <w:r w:rsidR="007D5E93">
        <w:rPr>
          <w:rFonts w:ascii="Times New Roman" w:hAnsi="Times New Roman"/>
        </w:rPr>
        <w:t>увеличится количество</w:t>
      </w:r>
      <w:r w:rsidR="0076633E">
        <w:rPr>
          <w:rFonts w:ascii="Times New Roman" w:hAnsi="Times New Roman"/>
        </w:rPr>
        <w:t xml:space="preserve"> </w:t>
      </w:r>
      <w:r>
        <w:rPr>
          <w:rFonts w:ascii="Times New Roman" w:hAnsi="Times New Roman"/>
        </w:rPr>
        <w:t>личных подсобных хозяйств.</w:t>
      </w:r>
      <w:r w:rsidRPr="00944703">
        <w:rPr>
          <w:rFonts w:ascii="Times New Roman" w:hAnsi="Times New Roman"/>
          <w:color w:val="000000"/>
        </w:rPr>
        <w:t xml:space="preserve"> </w:t>
      </w:r>
      <w:r w:rsidRPr="001238F7">
        <w:rPr>
          <w:rFonts w:ascii="Times New Roman" w:hAnsi="Times New Roman"/>
          <w:color w:val="000000"/>
        </w:rPr>
        <w:t>Необходимо в первоочередном порядке организовывать пункты приема сельхозпродукции индивидуальных хозяйств</w:t>
      </w:r>
      <w:r w:rsidR="00890B3B">
        <w:rPr>
          <w:rFonts w:ascii="Times New Roman" w:hAnsi="Times New Roman"/>
          <w:color w:val="000000"/>
        </w:rPr>
        <w:t>;</w:t>
      </w:r>
    </w:p>
    <w:p w:rsidR="00246D1B" w:rsidRDefault="00246D1B" w:rsidP="00246D1B">
      <w:pPr>
        <w:ind w:firstLine="540"/>
        <w:jc w:val="both"/>
        <w:rPr>
          <w:rFonts w:ascii="Times New Roman" w:hAnsi="Times New Roman"/>
        </w:rPr>
      </w:pPr>
      <w:r>
        <w:rPr>
          <w:rFonts w:ascii="Times New Roman" w:hAnsi="Times New Roman"/>
        </w:rPr>
        <w:t xml:space="preserve">   - особое внимание следует уделить развитию перерабатывающих производств;</w:t>
      </w:r>
    </w:p>
    <w:p w:rsidR="00246D1B" w:rsidRDefault="00246D1B" w:rsidP="00246D1B">
      <w:pPr>
        <w:ind w:firstLine="540"/>
        <w:jc w:val="both"/>
        <w:rPr>
          <w:rFonts w:ascii="Times New Roman" w:hAnsi="Times New Roman"/>
        </w:rPr>
      </w:pPr>
      <w:r>
        <w:rPr>
          <w:rFonts w:ascii="Times New Roman" w:hAnsi="Times New Roman"/>
        </w:rPr>
        <w:lastRenderedPageBreak/>
        <w:t xml:space="preserve">   - з</w:t>
      </w:r>
      <w:r w:rsidRPr="009212C2">
        <w:rPr>
          <w:rFonts w:ascii="Times New Roman" w:hAnsi="Times New Roman"/>
        </w:rPr>
        <w:t>емли сельхозназначения (пашни, пастбища, сенокосы) исполь</w:t>
      </w:r>
      <w:r w:rsidR="00890180">
        <w:rPr>
          <w:rFonts w:ascii="Times New Roman" w:hAnsi="Times New Roman"/>
        </w:rPr>
        <w:t>зуются в неполную меру. С</w:t>
      </w:r>
      <w:r w:rsidRPr="009212C2">
        <w:rPr>
          <w:rFonts w:ascii="Times New Roman" w:hAnsi="Times New Roman"/>
        </w:rPr>
        <w:t>ельхоз</w:t>
      </w:r>
      <w:r w:rsidR="00890180">
        <w:rPr>
          <w:rFonts w:ascii="Times New Roman" w:hAnsi="Times New Roman"/>
        </w:rPr>
        <w:t>предприятиям необходимо эффективнее</w:t>
      </w:r>
      <w:r w:rsidRPr="009212C2">
        <w:rPr>
          <w:rFonts w:ascii="Times New Roman" w:hAnsi="Times New Roman"/>
        </w:rPr>
        <w:t xml:space="preserve"> использовать данные земли по назначен</w:t>
      </w:r>
      <w:r>
        <w:rPr>
          <w:rFonts w:ascii="Times New Roman" w:hAnsi="Times New Roman"/>
        </w:rPr>
        <w:t>ию</w:t>
      </w:r>
      <w:r w:rsidR="00890B3B">
        <w:rPr>
          <w:rFonts w:ascii="Times New Roman" w:hAnsi="Times New Roman"/>
        </w:rPr>
        <w:t>;</w:t>
      </w:r>
    </w:p>
    <w:p w:rsidR="00246D1B" w:rsidRPr="009212C2" w:rsidRDefault="00246D1B" w:rsidP="00246D1B">
      <w:pPr>
        <w:ind w:firstLine="540"/>
        <w:jc w:val="both"/>
        <w:rPr>
          <w:rFonts w:ascii="Times New Roman" w:hAnsi="Times New Roman"/>
        </w:rPr>
      </w:pPr>
      <w:r>
        <w:rPr>
          <w:rFonts w:ascii="Times New Roman" w:hAnsi="Times New Roman"/>
        </w:rPr>
        <w:t xml:space="preserve">   - лесные ресурсы сельского поселения позволят увеличить количество инд</w:t>
      </w:r>
      <w:r w:rsidR="00890180">
        <w:rPr>
          <w:rFonts w:ascii="Times New Roman" w:hAnsi="Times New Roman"/>
        </w:rPr>
        <w:t xml:space="preserve">ивидуальных предпринимателей в </w:t>
      </w:r>
      <w:r>
        <w:rPr>
          <w:rFonts w:ascii="Times New Roman" w:hAnsi="Times New Roman"/>
        </w:rPr>
        <w:t>населенных пунктах.</w:t>
      </w:r>
    </w:p>
    <w:p w:rsidR="007C0950" w:rsidRDefault="007C0950" w:rsidP="00246D1B">
      <w:pPr>
        <w:ind w:firstLine="567"/>
        <w:jc w:val="center"/>
        <w:rPr>
          <w:rFonts w:ascii="Times New Roman" w:hAnsi="Times New Roman"/>
          <w:b/>
          <w:color w:val="000000"/>
        </w:rPr>
      </w:pPr>
    </w:p>
    <w:p w:rsidR="00246D1B" w:rsidRPr="001350EF" w:rsidRDefault="00246D1B" w:rsidP="00246D1B">
      <w:pPr>
        <w:ind w:firstLine="567"/>
        <w:jc w:val="center"/>
        <w:rPr>
          <w:rFonts w:ascii="Times New Roman" w:hAnsi="Times New Roman"/>
          <w:b/>
          <w:color w:val="000000"/>
        </w:rPr>
      </w:pPr>
      <w:r>
        <w:rPr>
          <w:rFonts w:ascii="Times New Roman" w:hAnsi="Times New Roman"/>
          <w:b/>
          <w:color w:val="000000"/>
        </w:rPr>
        <w:t>6</w:t>
      </w:r>
      <w:r w:rsidRPr="001350EF">
        <w:rPr>
          <w:rFonts w:ascii="Times New Roman" w:hAnsi="Times New Roman"/>
          <w:b/>
          <w:color w:val="000000"/>
        </w:rPr>
        <w:t>.4  Развитие промышленности, сельского хозяйства,</w:t>
      </w:r>
    </w:p>
    <w:p w:rsidR="00246D1B" w:rsidRPr="001350EF" w:rsidRDefault="00246D1B" w:rsidP="00246D1B">
      <w:pPr>
        <w:ind w:firstLine="567"/>
        <w:jc w:val="center"/>
        <w:rPr>
          <w:rFonts w:ascii="Times New Roman" w:hAnsi="Times New Roman"/>
          <w:b/>
          <w:color w:val="000000"/>
        </w:rPr>
      </w:pPr>
      <w:r w:rsidRPr="001350EF">
        <w:rPr>
          <w:rFonts w:ascii="Times New Roman" w:hAnsi="Times New Roman"/>
          <w:b/>
          <w:color w:val="000000"/>
        </w:rPr>
        <w:t>агропромышленного комплекса и других сфер</w:t>
      </w:r>
    </w:p>
    <w:p w:rsidR="00890180" w:rsidRDefault="00890180" w:rsidP="00246D1B">
      <w:pPr>
        <w:pStyle w:val="a8"/>
        <w:spacing w:after="0"/>
        <w:ind w:firstLine="540"/>
        <w:jc w:val="both"/>
        <w:rPr>
          <w:rFonts w:ascii="Times New Roman" w:hAnsi="Times New Roman"/>
        </w:rPr>
      </w:pP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В плане социально-экономического развития на долгосрочную перспективу основной целью является обеспечение повышения уровня и качества жизни населения поселения на основе экономического роста.</w:t>
      </w: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Основными задачами являются:</w:t>
      </w: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 xml:space="preserve">    -создание условий для повышения трудовой занятости и развития предпринимательской деятельности, развития </w:t>
      </w:r>
      <w:r w:rsidR="003C52FC">
        <w:rPr>
          <w:rFonts w:ascii="Times New Roman" w:hAnsi="Times New Roman"/>
        </w:rPr>
        <w:t xml:space="preserve">КФХ, </w:t>
      </w:r>
      <w:r w:rsidRPr="00890180">
        <w:rPr>
          <w:rFonts w:ascii="Times New Roman" w:hAnsi="Times New Roman"/>
        </w:rPr>
        <w:t xml:space="preserve">ЛПХ, роста заработной платы на основе роста производительности труда, поэтапного повышения минимального ее размера до величины прожиточного минимума, </w:t>
      </w:r>
    </w:p>
    <w:p w:rsidR="003C52FC" w:rsidRDefault="003C52FC" w:rsidP="00246D1B">
      <w:pPr>
        <w:pStyle w:val="a8"/>
        <w:spacing w:after="0"/>
        <w:ind w:firstLine="540"/>
        <w:jc w:val="both"/>
        <w:rPr>
          <w:rFonts w:ascii="Times New Roman" w:hAnsi="Times New Roman"/>
        </w:rPr>
      </w:pPr>
      <w:r>
        <w:rPr>
          <w:rFonts w:ascii="Times New Roman" w:hAnsi="Times New Roman"/>
        </w:rPr>
        <w:t xml:space="preserve">   - создание и развитие перерабатывающих предприятий;</w:t>
      </w: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 xml:space="preserve">    -развитие сельского хозяйства, обеспечение повышения качества продукции;</w:t>
      </w: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 xml:space="preserve">    - создание благоприятных условий для  строительства  жилья;</w:t>
      </w: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 xml:space="preserve">    -развития ЖКХ, повышения качества услуг, совершенствования тарифной политики и системы расчета за услуги ЖКХ;</w:t>
      </w:r>
    </w:p>
    <w:p w:rsidR="00246D1B" w:rsidRPr="00890180" w:rsidRDefault="00246D1B" w:rsidP="00246D1B">
      <w:pPr>
        <w:pStyle w:val="a8"/>
        <w:spacing w:after="0"/>
        <w:ind w:firstLine="540"/>
        <w:jc w:val="both"/>
        <w:rPr>
          <w:rFonts w:ascii="Times New Roman" w:hAnsi="Times New Roman"/>
        </w:rPr>
      </w:pPr>
      <w:r w:rsidRPr="00890180">
        <w:rPr>
          <w:rFonts w:ascii="Times New Roman" w:hAnsi="Times New Roman"/>
        </w:rPr>
        <w:t xml:space="preserve">    -развитие торговли, обеспечение доступности социально необходимых видов услуг, повышение уровня обслуживания населения;</w:t>
      </w:r>
    </w:p>
    <w:p w:rsidR="00246D1B" w:rsidRPr="00B14EC2" w:rsidRDefault="00246D1B" w:rsidP="00246D1B">
      <w:pPr>
        <w:pStyle w:val="210"/>
        <w:ind w:firstLine="720"/>
        <w:jc w:val="both"/>
        <w:rPr>
          <w:b/>
          <w:sz w:val="24"/>
          <w:szCs w:val="24"/>
        </w:rPr>
      </w:pPr>
      <w:r w:rsidRPr="00B14EC2">
        <w:rPr>
          <w:sz w:val="24"/>
          <w:szCs w:val="24"/>
        </w:rPr>
        <w:t>С позиции перспектив развития выделены следующие группы ведущих в</w:t>
      </w:r>
      <w:r>
        <w:rPr>
          <w:sz w:val="24"/>
          <w:szCs w:val="24"/>
        </w:rPr>
        <w:t>идов экономической деятельности:</w:t>
      </w:r>
      <w:r w:rsidRPr="00B14EC2">
        <w:rPr>
          <w:sz w:val="24"/>
          <w:szCs w:val="24"/>
        </w:rPr>
        <w:t xml:space="preserve"> производство сельскохозяйственной продукции, производство пищевых продуктов,</w:t>
      </w:r>
      <w:r>
        <w:rPr>
          <w:sz w:val="24"/>
          <w:szCs w:val="24"/>
        </w:rPr>
        <w:t xml:space="preserve"> строительная деятельность,</w:t>
      </w:r>
      <w:r w:rsidRPr="00B14EC2">
        <w:rPr>
          <w:sz w:val="24"/>
          <w:szCs w:val="24"/>
        </w:rPr>
        <w:t xml:space="preserve"> предпринимательская деятельность.</w:t>
      </w:r>
    </w:p>
    <w:p w:rsidR="00246D1B" w:rsidRPr="003C7CDC" w:rsidRDefault="00246D1B" w:rsidP="00246D1B">
      <w:pPr>
        <w:ind w:firstLine="567"/>
        <w:jc w:val="both"/>
        <w:rPr>
          <w:rFonts w:ascii="Times New Roman" w:hAnsi="Times New Roman"/>
          <w:b/>
          <w:color w:val="000000"/>
        </w:rPr>
      </w:pPr>
      <w:r w:rsidRPr="005C557C">
        <w:rPr>
          <w:rFonts w:ascii="Times New Roman" w:hAnsi="Times New Roman"/>
          <w:b/>
        </w:rPr>
        <w:t>Политика в области сельского хозяйства</w:t>
      </w:r>
      <w:r w:rsidRPr="003C7CDC">
        <w:rPr>
          <w:rFonts w:ascii="Times New Roman" w:hAnsi="Times New Roman"/>
        </w:rPr>
        <w:t xml:space="preserve"> в районе будет направлена на обеспечение продо</w:t>
      </w:r>
      <w:r>
        <w:rPr>
          <w:rFonts w:ascii="Times New Roman" w:hAnsi="Times New Roman"/>
        </w:rPr>
        <w:t>вольственной безопасности поселения</w:t>
      </w:r>
      <w:r w:rsidR="0076633E">
        <w:rPr>
          <w:rFonts w:ascii="Times New Roman" w:hAnsi="Times New Roman"/>
        </w:rPr>
        <w:t>, создание и развитие</w:t>
      </w:r>
      <w:r w:rsidRPr="003C7CDC">
        <w:rPr>
          <w:rFonts w:ascii="Times New Roman" w:hAnsi="Times New Roman"/>
        </w:rPr>
        <w:t xml:space="preserve"> </w:t>
      </w:r>
      <w:r w:rsidR="003C52FC">
        <w:rPr>
          <w:rFonts w:ascii="Times New Roman" w:hAnsi="Times New Roman"/>
        </w:rPr>
        <w:t xml:space="preserve">КФХ, </w:t>
      </w:r>
      <w:r w:rsidRPr="003C7CDC">
        <w:rPr>
          <w:rFonts w:ascii="Times New Roman" w:hAnsi="Times New Roman"/>
        </w:rPr>
        <w:t>личных подсобных хозяйств</w:t>
      </w:r>
      <w:r w:rsidR="00890B3B">
        <w:rPr>
          <w:rFonts w:ascii="Times New Roman" w:hAnsi="Times New Roman"/>
        </w:rPr>
        <w:t>,</w:t>
      </w:r>
      <w:r w:rsidRPr="003C7CDC">
        <w:rPr>
          <w:rFonts w:ascii="Times New Roman" w:hAnsi="Times New Roman"/>
        </w:rPr>
        <w:t xml:space="preserve"> поддержку эффективных собственников, развитие агропродовольственных рынков</w:t>
      </w:r>
      <w:r>
        <w:rPr>
          <w:rFonts w:ascii="Times New Roman" w:hAnsi="Times New Roman"/>
        </w:rPr>
        <w:t>,</w:t>
      </w:r>
      <w:r w:rsidRPr="003C7CDC">
        <w:rPr>
          <w:rFonts w:ascii="Times New Roman" w:hAnsi="Times New Roman"/>
        </w:rPr>
        <w:t xml:space="preserve"> повышение доходов с</w:t>
      </w:r>
      <w:r>
        <w:rPr>
          <w:rFonts w:ascii="Times New Roman" w:hAnsi="Times New Roman"/>
        </w:rPr>
        <w:t>ельского населения.</w:t>
      </w:r>
    </w:p>
    <w:p w:rsidR="00246D1B" w:rsidRPr="003C7CDC" w:rsidRDefault="00246D1B" w:rsidP="00246D1B">
      <w:pPr>
        <w:ind w:firstLine="567"/>
        <w:jc w:val="both"/>
        <w:rPr>
          <w:rFonts w:ascii="Times New Roman" w:hAnsi="Times New Roman"/>
          <w:color w:val="000000"/>
        </w:rPr>
      </w:pPr>
      <w:r w:rsidRPr="003C7CDC">
        <w:rPr>
          <w:rFonts w:ascii="Times New Roman" w:hAnsi="Times New Roman"/>
          <w:color w:val="000000"/>
        </w:rPr>
        <w:t>Необходимо также в первоочередном порядке организовывать передвижные пункты приема</w:t>
      </w:r>
      <w:r w:rsidR="003D6645">
        <w:rPr>
          <w:rFonts w:ascii="Times New Roman" w:hAnsi="Times New Roman"/>
          <w:color w:val="000000"/>
        </w:rPr>
        <w:t xml:space="preserve"> сельхозпродукции всех видов</w:t>
      </w:r>
      <w:r w:rsidRPr="003C7CDC">
        <w:rPr>
          <w:rFonts w:ascii="Times New Roman" w:hAnsi="Times New Roman"/>
          <w:color w:val="000000"/>
        </w:rPr>
        <w:t xml:space="preserve"> хозяйств, обратить особое внимание </w:t>
      </w:r>
      <w:r w:rsidR="003D6645">
        <w:rPr>
          <w:rFonts w:ascii="Times New Roman" w:hAnsi="Times New Roman"/>
          <w:color w:val="000000"/>
        </w:rPr>
        <w:t xml:space="preserve">на создание предприятий по </w:t>
      </w:r>
      <w:r w:rsidR="00890B3B">
        <w:rPr>
          <w:rFonts w:ascii="Times New Roman" w:hAnsi="Times New Roman"/>
          <w:color w:val="000000"/>
        </w:rPr>
        <w:t>пере</w:t>
      </w:r>
      <w:r w:rsidR="003D6645">
        <w:rPr>
          <w:rFonts w:ascii="Times New Roman" w:hAnsi="Times New Roman"/>
          <w:color w:val="000000"/>
        </w:rPr>
        <w:t xml:space="preserve">работке сельхозпродукции, </w:t>
      </w:r>
      <w:r w:rsidR="00890B3B">
        <w:rPr>
          <w:rFonts w:ascii="Times New Roman" w:hAnsi="Times New Roman"/>
          <w:color w:val="000000"/>
        </w:rPr>
        <w:t xml:space="preserve">на развитие </w:t>
      </w:r>
      <w:r w:rsidRPr="003C7CDC">
        <w:rPr>
          <w:rFonts w:ascii="Times New Roman" w:hAnsi="Times New Roman"/>
          <w:color w:val="000000"/>
        </w:rPr>
        <w:t>трансп</w:t>
      </w:r>
      <w:r>
        <w:rPr>
          <w:rFonts w:ascii="Times New Roman" w:hAnsi="Times New Roman"/>
          <w:color w:val="000000"/>
        </w:rPr>
        <w:t xml:space="preserve">ортной </w:t>
      </w:r>
      <w:r w:rsidR="003D6645">
        <w:rPr>
          <w:rFonts w:ascii="Times New Roman" w:hAnsi="Times New Roman"/>
          <w:color w:val="000000"/>
        </w:rPr>
        <w:t xml:space="preserve"> </w:t>
      </w:r>
      <w:r>
        <w:rPr>
          <w:rFonts w:ascii="Times New Roman" w:hAnsi="Times New Roman"/>
          <w:color w:val="000000"/>
        </w:rPr>
        <w:t>инфраструктуры поселения.</w:t>
      </w:r>
    </w:p>
    <w:p w:rsidR="00246D1B" w:rsidRPr="003D6645" w:rsidRDefault="00246D1B" w:rsidP="00246D1B">
      <w:pPr>
        <w:pStyle w:val="a8"/>
        <w:spacing w:after="0"/>
        <w:ind w:firstLine="567"/>
        <w:jc w:val="both"/>
        <w:rPr>
          <w:rFonts w:ascii="Times New Roman" w:hAnsi="Times New Roman"/>
        </w:rPr>
      </w:pPr>
      <w:r w:rsidRPr="003D6645">
        <w:rPr>
          <w:rFonts w:ascii="Times New Roman" w:hAnsi="Times New Roman"/>
        </w:rPr>
        <w:t xml:space="preserve">Применение современной почвообрабатывающей техники, освоение брошенных земель, внедрение новых ресурсосберегающих технологий, приобретение элитных семян и минеральных удобрений предусматривает получение эффекта в виде гарантированного стабильного урожая, улучшения его качественных характеристик, сокращения затрат на производство и хранение. </w:t>
      </w:r>
    </w:p>
    <w:p w:rsidR="00246D1B" w:rsidRPr="003D6645" w:rsidRDefault="00246D1B" w:rsidP="00246D1B">
      <w:pPr>
        <w:pStyle w:val="a8"/>
        <w:spacing w:after="0"/>
        <w:ind w:firstLine="567"/>
        <w:jc w:val="both"/>
        <w:rPr>
          <w:rFonts w:ascii="Times New Roman" w:hAnsi="Times New Roman"/>
        </w:rPr>
      </w:pPr>
      <w:r w:rsidRPr="003D6645">
        <w:rPr>
          <w:rFonts w:ascii="Times New Roman" w:hAnsi="Times New Roman"/>
        </w:rPr>
        <w:t xml:space="preserve">Улучшение кормовой </w:t>
      </w:r>
      <w:proofErr w:type="gramStart"/>
      <w:r w:rsidRPr="003D6645">
        <w:rPr>
          <w:rFonts w:ascii="Times New Roman" w:hAnsi="Times New Roman"/>
        </w:rPr>
        <w:t>базы за счет соблюдения технологических сроков заготовки кормов</w:t>
      </w:r>
      <w:proofErr w:type="gramEnd"/>
      <w:r w:rsidRPr="003D6645">
        <w:rPr>
          <w:rFonts w:ascii="Times New Roman" w:hAnsi="Times New Roman"/>
        </w:rPr>
        <w:t xml:space="preserve"> и их сбалансированности, племенная работа по улучшению качественного состава дойного стада позволит увеличить удой на 1 фуражную корову. </w:t>
      </w:r>
    </w:p>
    <w:p w:rsidR="00246D1B" w:rsidRPr="003D6645" w:rsidRDefault="00246D1B" w:rsidP="00246D1B">
      <w:pPr>
        <w:pStyle w:val="a8"/>
        <w:spacing w:after="0"/>
        <w:ind w:firstLine="567"/>
        <w:jc w:val="both"/>
        <w:rPr>
          <w:rFonts w:ascii="Times New Roman" w:hAnsi="Times New Roman"/>
          <w:b/>
        </w:rPr>
      </w:pPr>
      <w:r w:rsidRPr="003D6645">
        <w:rPr>
          <w:rFonts w:ascii="Times New Roman" w:hAnsi="Times New Roman"/>
          <w:b/>
        </w:rPr>
        <w:t>Политика в области промышленности</w:t>
      </w:r>
      <w:r w:rsidR="00890B3B">
        <w:rPr>
          <w:rFonts w:ascii="Times New Roman" w:hAnsi="Times New Roman"/>
          <w:b/>
        </w:rPr>
        <w:t>.</w:t>
      </w:r>
      <w:r w:rsidRPr="003D6645">
        <w:rPr>
          <w:rFonts w:ascii="Times New Roman" w:hAnsi="Times New Roman"/>
          <w:b/>
        </w:rPr>
        <w:t xml:space="preserve"> </w:t>
      </w:r>
      <w:r w:rsidRPr="003D6645">
        <w:rPr>
          <w:rFonts w:ascii="Times New Roman" w:hAnsi="Times New Roman"/>
        </w:rPr>
        <w:t>В генеральном плане</w:t>
      </w:r>
      <w:r w:rsidR="0076633E">
        <w:rPr>
          <w:rFonts w:ascii="Times New Roman" w:hAnsi="Times New Roman"/>
          <w:color w:val="000000"/>
        </w:rPr>
        <w:t xml:space="preserve"> </w:t>
      </w:r>
      <w:r w:rsidRPr="003D6645">
        <w:rPr>
          <w:rFonts w:ascii="Times New Roman" w:hAnsi="Times New Roman"/>
          <w:color w:val="000000"/>
        </w:rPr>
        <w:t>рекомендуется обратить внимание на возможность строительства мини</w:t>
      </w:r>
      <w:r w:rsidR="00890B3B">
        <w:rPr>
          <w:rFonts w:ascii="Times New Roman" w:hAnsi="Times New Roman"/>
          <w:color w:val="000000"/>
        </w:rPr>
        <w:t>-</w:t>
      </w:r>
      <w:r w:rsidRPr="003D6645">
        <w:rPr>
          <w:rFonts w:ascii="Times New Roman" w:hAnsi="Times New Roman"/>
          <w:color w:val="000000"/>
        </w:rPr>
        <w:t>цехов по переработке сельскохозяйственной и лесной продукции.</w:t>
      </w:r>
    </w:p>
    <w:p w:rsidR="00246D1B" w:rsidRDefault="00246D1B" w:rsidP="00246D1B">
      <w:pPr>
        <w:pStyle w:val="a8"/>
        <w:spacing w:after="0"/>
        <w:ind w:firstLine="567"/>
        <w:jc w:val="both"/>
      </w:pPr>
      <w:r w:rsidRPr="003D6645">
        <w:rPr>
          <w:rStyle w:val="T4"/>
          <w:rFonts w:eastAsiaTheme="majorEastAsia"/>
        </w:rPr>
        <w:t xml:space="preserve">В </w:t>
      </w:r>
      <w:r w:rsidR="00890B3B">
        <w:rPr>
          <w:rStyle w:val="T4"/>
          <w:rFonts w:eastAsiaTheme="majorEastAsia"/>
        </w:rPr>
        <w:t>централь</w:t>
      </w:r>
      <w:r w:rsidRPr="003D6645">
        <w:rPr>
          <w:rStyle w:val="T4"/>
          <w:rFonts w:eastAsiaTheme="majorEastAsia"/>
        </w:rPr>
        <w:t>ной части Убинского района находится одно из наиболее крупных озёр Новосибирской области – Убинское,</w:t>
      </w:r>
      <w:r w:rsidR="009175EF">
        <w:rPr>
          <w:rStyle w:val="T4"/>
          <w:rFonts w:eastAsiaTheme="majorEastAsia"/>
        </w:rPr>
        <w:t xml:space="preserve"> где</w:t>
      </w:r>
      <w:r w:rsidRPr="003D6645">
        <w:rPr>
          <w:rStyle w:val="T4"/>
          <w:rFonts w:eastAsiaTheme="majorEastAsia"/>
        </w:rPr>
        <w:t xml:space="preserve"> возможно восстановление рыбной деятельности.</w:t>
      </w:r>
      <w:r>
        <w:rPr>
          <w:rStyle w:val="T4"/>
          <w:rFonts w:eastAsiaTheme="majorEastAsia"/>
        </w:rPr>
        <w:t xml:space="preserve"> При наличии благоприятных природных условий возможна организация  рыбоводческого хозяйства.</w:t>
      </w:r>
      <w:r w:rsidR="009175EF" w:rsidRPr="009175EF">
        <w:rPr>
          <w:rStyle w:val="T4"/>
          <w:rFonts w:eastAsiaTheme="majorEastAsia"/>
        </w:rPr>
        <w:t xml:space="preserve"> </w:t>
      </w:r>
    </w:p>
    <w:p w:rsidR="00246D1B" w:rsidRPr="00981198" w:rsidRDefault="00246D1B" w:rsidP="00981198">
      <w:pPr>
        <w:pStyle w:val="211"/>
        <w:ind w:left="0" w:firstLine="567"/>
        <w:rPr>
          <w:rFonts w:cs="Times New Roman"/>
          <w:sz w:val="24"/>
          <w:szCs w:val="24"/>
        </w:rPr>
      </w:pPr>
      <w:r w:rsidRPr="003D6645">
        <w:rPr>
          <w:rFonts w:cs="Times New Roman"/>
          <w:b/>
          <w:sz w:val="24"/>
          <w:szCs w:val="24"/>
        </w:rPr>
        <w:lastRenderedPageBreak/>
        <w:t>Политика в области развития предпринимательства</w:t>
      </w:r>
      <w:r w:rsidRPr="003D6645">
        <w:rPr>
          <w:rFonts w:cs="Times New Roman"/>
          <w:sz w:val="24"/>
          <w:szCs w:val="24"/>
        </w:rPr>
        <w:t xml:space="preserve"> в долгосрочной перспективе направлена на становление «среднего» класса. Необходима поддержка предпринимательской инициативы жителей поселения, финансовая и имуществ</w:t>
      </w:r>
      <w:r w:rsidR="00981198">
        <w:rPr>
          <w:rFonts w:cs="Times New Roman"/>
          <w:sz w:val="24"/>
          <w:szCs w:val="24"/>
        </w:rPr>
        <w:t xml:space="preserve">енная поддержка малого бизнеса. </w:t>
      </w:r>
      <w:r w:rsidRPr="003D6645">
        <w:t xml:space="preserve">Выполнение поставленных задач будет способствовать созданию новых рабочих мест, снижению уровня безработицы </w:t>
      </w:r>
      <w:r w:rsidR="00B41F09">
        <w:t>и социального напряжения в населенных пунктах</w:t>
      </w:r>
      <w:r w:rsidRPr="003D6645">
        <w:t>.</w:t>
      </w:r>
    </w:p>
    <w:p w:rsidR="00246D1B" w:rsidRPr="003D6645" w:rsidRDefault="00246D1B" w:rsidP="00246D1B">
      <w:pPr>
        <w:ind w:firstLine="540"/>
        <w:jc w:val="both"/>
        <w:rPr>
          <w:rFonts w:ascii="Times New Roman" w:hAnsi="Times New Roman"/>
        </w:rPr>
      </w:pPr>
      <w:r w:rsidRPr="003D6645">
        <w:rPr>
          <w:rFonts w:ascii="Times New Roman" w:hAnsi="Times New Roman"/>
        </w:rPr>
        <w:t>Основные показатели развития сельского хозяйства в среднесрочной пе</w:t>
      </w:r>
      <w:r w:rsidR="00B41F09">
        <w:rPr>
          <w:rFonts w:ascii="Times New Roman" w:hAnsi="Times New Roman"/>
        </w:rPr>
        <w:t>рспективе Орловского</w:t>
      </w:r>
      <w:r w:rsidRPr="003D6645">
        <w:rPr>
          <w:rFonts w:ascii="Times New Roman" w:hAnsi="Times New Roman"/>
        </w:rPr>
        <w:t xml:space="preserve"> поселения </w:t>
      </w:r>
      <w:r w:rsidR="00B41F09">
        <w:rPr>
          <w:rFonts w:ascii="Times New Roman" w:hAnsi="Times New Roman"/>
        </w:rPr>
        <w:t>до 2016г (по намеченным данным Орловского</w:t>
      </w:r>
      <w:r w:rsidRPr="003D6645">
        <w:rPr>
          <w:rFonts w:ascii="Times New Roman" w:hAnsi="Times New Roman"/>
        </w:rPr>
        <w:t xml:space="preserve"> сельсовета</w:t>
      </w:r>
      <w:r w:rsidR="0076633E">
        <w:rPr>
          <w:rFonts w:ascii="Times New Roman" w:hAnsi="Times New Roman"/>
        </w:rPr>
        <w:t>) приведены в таблице № 6.4-1.</w:t>
      </w:r>
    </w:p>
    <w:p w:rsidR="00246D1B" w:rsidRDefault="00246D1B" w:rsidP="00246D1B">
      <w:pPr>
        <w:tabs>
          <w:tab w:val="left" w:pos="523"/>
        </w:tabs>
        <w:ind w:firstLine="540"/>
        <w:jc w:val="center"/>
        <w:rPr>
          <w:rFonts w:ascii="Times New Roman" w:hAnsi="Times New Roman"/>
          <w:iCs/>
          <w:spacing w:val="-1"/>
        </w:rPr>
      </w:pPr>
      <w:r>
        <w:rPr>
          <w:rFonts w:ascii="Times New Roman" w:hAnsi="Times New Roman"/>
          <w:iCs/>
          <w:spacing w:val="-1"/>
        </w:rPr>
        <w:t xml:space="preserve">                                                                                                                Таблица № 6.4-1</w:t>
      </w:r>
    </w:p>
    <w:tbl>
      <w:tblPr>
        <w:tblStyle w:val="af"/>
        <w:tblW w:w="0" w:type="auto"/>
        <w:tblInd w:w="-176" w:type="dxa"/>
        <w:tblLook w:val="04A0" w:firstRow="1" w:lastRow="0" w:firstColumn="1" w:lastColumn="0" w:noHBand="0" w:noVBand="1"/>
      </w:tblPr>
      <w:tblGrid>
        <w:gridCol w:w="562"/>
        <w:gridCol w:w="3833"/>
        <w:gridCol w:w="1276"/>
        <w:gridCol w:w="992"/>
        <w:gridCol w:w="992"/>
        <w:gridCol w:w="993"/>
        <w:gridCol w:w="850"/>
      </w:tblGrid>
      <w:tr w:rsidR="00246D1B" w:rsidRPr="00981198" w:rsidTr="00981198">
        <w:tc>
          <w:tcPr>
            <w:tcW w:w="562"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w:t>
            </w:r>
          </w:p>
          <w:p w:rsidR="00246D1B" w:rsidRPr="00981198" w:rsidRDefault="00246D1B" w:rsidP="00246D1B">
            <w:pPr>
              <w:tabs>
                <w:tab w:val="left" w:pos="523"/>
              </w:tabs>
              <w:jc w:val="center"/>
              <w:rPr>
                <w:rFonts w:ascii="Times New Roman" w:hAnsi="Times New Roman"/>
                <w:iCs/>
                <w:spacing w:val="-1"/>
                <w:sz w:val="22"/>
                <w:szCs w:val="22"/>
              </w:rPr>
            </w:pPr>
            <w:proofErr w:type="gramStart"/>
            <w:r w:rsidRPr="00981198">
              <w:rPr>
                <w:rFonts w:ascii="Times New Roman" w:hAnsi="Times New Roman"/>
                <w:iCs/>
                <w:spacing w:val="-1"/>
                <w:sz w:val="22"/>
                <w:szCs w:val="22"/>
              </w:rPr>
              <w:t>п</w:t>
            </w:r>
            <w:proofErr w:type="gramEnd"/>
            <w:r w:rsidRPr="00981198">
              <w:rPr>
                <w:rFonts w:ascii="Times New Roman" w:hAnsi="Times New Roman"/>
                <w:iCs/>
                <w:spacing w:val="-1"/>
                <w:sz w:val="22"/>
                <w:szCs w:val="22"/>
              </w:rPr>
              <w:t>/п</w:t>
            </w:r>
          </w:p>
        </w:tc>
        <w:tc>
          <w:tcPr>
            <w:tcW w:w="3833"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Показатели развития поселения</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Единица измерения</w:t>
            </w:r>
          </w:p>
        </w:tc>
        <w:tc>
          <w:tcPr>
            <w:tcW w:w="992"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2013г.</w:t>
            </w:r>
          </w:p>
        </w:tc>
        <w:tc>
          <w:tcPr>
            <w:tcW w:w="992"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2014г.</w:t>
            </w:r>
          </w:p>
        </w:tc>
        <w:tc>
          <w:tcPr>
            <w:tcW w:w="993"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2015г.</w:t>
            </w:r>
          </w:p>
        </w:tc>
        <w:tc>
          <w:tcPr>
            <w:tcW w:w="850"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2016г.</w:t>
            </w:r>
          </w:p>
        </w:tc>
      </w:tr>
      <w:tr w:rsidR="00246D1B" w:rsidRPr="00981198" w:rsidTr="00981198">
        <w:tc>
          <w:tcPr>
            <w:tcW w:w="562" w:type="dxa"/>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1</w:t>
            </w:r>
          </w:p>
        </w:tc>
        <w:tc>
          <w:tcPr>
            <w:tcW w:w="3833" w:type="dxa"/>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2</w:t>
            </w:r>
          </w:p>
        </w:tc>
        <w:tc>
          <w:tcPr>
            <w:tcW w:w="1276" w:type="dxa"/>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3</w:t>
            </w:r>
          </w:p>
        </w:tc>
        <w:tc>
          <w:tcPr>
            <w:tcW w:w="992" w:type="dxa"/>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4</w:t>
            </w:r>
          </w:p>
        </w:tc>
        <w:tc>
          <w:tcPr>
            <w:tcW w:w="992" w:type="dxa"/>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5</w:t>
            </w:r>
          </w:p>
        </w:tc>
        <w:tc>
          <w:tcPr>
            <w:tcW w:w="993" w:type="dxa"/>
          </w:tcPr>
          <w:p w:rsidR="00246D1B" w:rsidRPr="00981198" w:rsidRDefault="00246D1B" w:rsidP="00246D1B">
            <w:pPr>
              <w:tabs>
                <w:tab w:val="left" w:pos="523"/>
              </w:tabs>
              <w:jc w:val="center"/>
              <w:rPr>
                <w:rFonts w:ascii="Times New Roman" w:hAnsi="Times New Roman"/>
                <w:iCs/>
                <w:spacing w:val="-1"/>
                <w:sz w:val="22"/>
                <w:szCs w:val="22"/>
              </w:rPr>
            </w:pPr>
          </w:p>
        </w:tc>
        <w:tc>
          <w:tcPr>
            <w:tcW w:w="850" w:type="dxa"/>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6</w:t>
            </w: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1.</w:t>
            </w:r>
          </w:p>
        </w:tc>
        <w:tc>
          <w:tcPr>
            <w:tcW w:w="3833" w:type="dxa"/>
          </w:tcPr>
          <w:p w:rsidR="00246D1B" w:rsidRPr="00981198" w:rsidRDefault="00246D1B" w:rsidP="00246D1B">
            <w:pPr>
              <w:tabs>
                <w:tab w:val="left" w:pos="523"/>
              </w:tabs>
              <w:jc w:val="both"/>
              <w:rPr>
                <w:rFonts w:ascii="Times New Roman" w:hAnsi="Times New Roman"/>
                <w:iCs/>
                <w:spacing w:val="-1"/>
                <w:sz w:val="22"/>
                <w:szCs w:val="22"/>
              </w:rPr>
            </w:pPr>
            <w:r w:rsidRPr="00981198">
              <w:rPr>
                <w:rFonts w:ascii="Times New Roman" w:hAnsi="Times New Roman"/>
                <w:iCs/>
                <w:spacing w:val="-1"/>
                <w:sz w:val="22"/>
                <w:szCs w:val="22"/>
              </w:rPr>
              <w:t>Валовый сбор зерновых и зернобобовых культур</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тыс. тонн</w:t>
            </w:r>
          </w:p>
        </w:tc>
        <w:tc>
          <w:tcPr>
            <w:tcW w:w="992" w:type="dxa"/>
            <w:vAlign w:val="center"/>
          </w:tcPr>
          <w:p w:rsidR="00246D1B" w:rsidRPr="00981198" w:rsidRDefault="00B41F09"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0,665</w:t>
            </w:r>
          </w:p>
        </w:tc>
        <w:tc>
          <w:tcPr>
            <w:tcW w:w="992" w:type="dxa"/>
            <w:vAlign w:val="center"/>
          </w:tcPr>
          <w:p w:rsidR="00246D1B" w:rsidRPr="00981198" w:rsidRDefault="00B41F09"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0,700</w:t>
            </w:r>
          </w:p>
        </w:tc>
        <w:tc>
          <w:tcPr>
            <w:tcW w:w="993" w:type="dxa"/>
            <w:vAlign w:val="center"/>
          </w:tcPr>
          <w:p w:rsidR="00246D1B" w:rsidRPr="00981198" w:rsidRDefault="00B41F09"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0,727</w:t>
            </w:r>
          </w:p>
        </w:tc>
        <w:tc>
          <w:tcPr>
            <w:tcW w:w="850" w:type="dxa"/>
            <w:vAlign w:val="center"/>
          </w:tcPr>
          <w:p w:rsidR="00246D1B" w:rsidRPr="00981198" w:rsidRDefault="00B41F09"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0,757</w:t>
            </w: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2.</w:t>
            </w:r>
          </w:p>
        </w:tc>
        <w:tc>
          <w:tcPr>
            <w:tcW w:w="3833" w:type="dxa"/>
            <w:shd w:val="clear" w:color="auto" w:fill="auto"/>
          </w:tcPr>
          <w:p w:rsidR="00246D1B" w:rsidRPr="00981198" w:rsidRDefault="00C318A2" w:rsidP="00246D1B">
            <w:pPr>
              <w:tabs>
                <w:tab w:val="left" w:pos="523"/>
              </w:tabs>
              <w:jc w:val="both"/>
              <w:rPr>
                <w:rFonts w:ascii="Times New Roman" w:hAnsi="Times New Roman"/>
                <w:iCs/>
                <w:spacing w:val="-1"/>
                <w:sz w:val="22"/>
                <w:szCs w:val="22"/>
              </w:rPr>
            </w:pPr>
            <w:r w:rsidRPr="00981198">
              <w:rPr>
                <w:rFonts w:ascii="Times New Roman" w:hAnsi="Times New Roman"/>
                <w:iCs/>
                <w:spacing w:val="-1"/>
                <w:sz w:val="22"/>
                <w:szCs w:val="22"/>
              </w:rPr>
              <w:t xml:space="preserve">Поголовье скота (все </w:t>
            </w:r>
            <w:r w:rsidR="00981198" w:rsidRPr="00981198">
              <w:rPr>
                <w:rFonts w:ascii="Times New Roman" w:hAnsi="Times New Roman"/>
                <w:iCs/>
                <w:spacing w:val="-1"/>
                <w:sz w:val="22"/>
                <w:szCs w:val="22"/>
              </w:rPr>
              <w:t>катего</w:t>
            </w:r>
            <w:r w:rsidRPr="00981198">
              <w:rPr>
                <w:rFonts w:ascii="Times New Roman" w:hAnsi="Times New Roman"/>
                <w:iCs/>
                <w:spacing w:val="-1"/>
                <w:sz w:val="22"/>
                <w:szCs w:val="22"/>
              </w:rPr>
              <w:t xml:space="preserve">рии хозяйств), </w:t>
            </w:r>
            <w:r w:rsidR="00246D1B" w:rsidRPr="00981198">
              <w:rPr>
                <w:rFonts w:ascii="Times New Roman" w:hAnsi="Times New Roman"/>
                <w:iCs/>
                <w:spacing w:val="-1"/>
                <w:sz w:val="22"/>
                <w:szCs w:val="22"/>
              </w:rPr>
              <w:t>в том числе</w:t>
            </w:r>
            <w:r w:rsidRPr="00981198">
              <w:rPr>
                <w:rFonts w:ascii="Times New Roman" w:hAnsi="Times New Roman"/>
                <w:iCs/>
                <w:spacing w:val="-1"/>
                <w:sz w:val="22"/>
                <w:szCs w:val="22"/>
              </w:rPr>
              <w:t>:</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p>
        </w:tc>
        <w:tc>
          <w:tcPr>
            <w:tcW w:w="992" w:type="dxa"/>
            <w:vAlign w:val="center"/>
          </w:tcPr>
          <w:p w:rsidR="00246D1B" w:rsidRPr="00981198" w:rsidRDefault="00246D1B" w:rsidP="00246D1B">
            <w:pPr>
              <w:tabs>
                <w:tab w:val="left" w:pos="523"/>
              </w:tabs>
              <w:jc w:val="center"/>
              <w:rPr>
                <w:rFonts w:ascii="Times New Roman" w:hAnsi="Times New Roman"/>
                <w:iCs/>
                <w:spacing w:val="-1"/>
                <w:sz w:val="22"/>
                <w:szCs w:val="22"/>
              </w:rPr>
            </w:pPr>
          </w:p>
        </w:tc>
        <w:tc>
          <w:tcPr>
            <w:tcW w:w="992" w:type="dxa"/>
            <w:vAlign w:val="center"/>
          </w:tcPr>
          <w:p w:rsidR="00246D1B" w:rsidRPr="00981198" w:rsidRDefault="00246D1B" w:rsidP="00246D1B">
            <w:pPr>
              <w:tabs>
                <w:tab w:val="left" w:pos="523"/>
              </w:tabs>
              <w:jc w:val="center"/>
              <w:rPr>
                <w:rFonts w:ascii="Times New Roman" w:hAnsi="Times New Roman"/>
                <w:iCs/>
                <w:spacing w:val="-1"/>
                <w:sz w:val="22"/>
                <w:szCs w:val="22"/>
              </w:rPr>
            </w:pPr>
          </w:p>
        </w:tc>
        <w:tc>
          <w:tcPr>
            <w:tcW w:w="993" w:type="dxa"/>
            <w:vAlign w:val="center"/>
          </w:tcPr>
          <w:p w:rsidR="00246D1B" w:rsidRPr="00981198" w:rsidRDefault="00246D1B" w:rsidP="00246D1B">
            <w:pPr>
              <w:tabs>
                <w:tab w:val="left" w:pos="523"/>
              </w:tabs>
              <w:jc w:val="center"/>
              <w:rPr>
                <w:rFonts w:ascii="Times New Roman" w:hAnsi="Times New Roman"/>
                <w:iCs/>
                <w:spacing w:val="-1"/>
                <w:sz w:val="22"/>
                <w:szCs w:val="22"/>
              </w:rPr>
            </w:pPr>
          </w:p>
        </w:tc>
        <w:tc>
          <w:tcPr>
            <w:tcW w:w="850" w:type="dxa"/>
            <w:vAlign w:val="center"/>
          </w:tcPr>
          <w:p w:rsidR="00246D1B" w:rsidRPr="00981198" w:rsidRDefault="00246D1B" w:rsidP="00246D1B">
            <w:pPr>
              <w:tabs>
                <w:tab w:val="left" w:pos="523"/>
              </w:tabs>
              <w:jc w:val="center"/>
              <w:rPr>
                <w:rFonts w:ascii="Times New Roman" w:hAnsi="Times New Roman"/>
                <w:iCs/>
                <w:spacing w:val="-1"/>
                <w:sz w:val="22"/>
                <w:szCs w:val="22"/>
              </w:rPr>
            </w:pP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p>
        </w:tc>
        <w:tc>
          <w:tcPr>
            <w:tcW w:w="3833" w:type="dxa"/>
          </w:tcPr>
          <w:p w:rsidR="00246D1B" w:rsidRPr="00981198" w:rsidRDefault="00246D1B" w:rsidP="00246D1B">
            <w:pPr>
              <w:tabs>
                <w:tab w:val="left" w:pos="523"/>
              </w:tabs>
              <w:jc w:val="both"/>
              <w:rPr>
                <w:rFonts w:ascii="Times New Roman" w:hAnsi="Times New Roman"/>
                <w:iCs/>
                <w:spacing w:val="-1"/>
                <w:sz w:val="22"/>
                <w:szCs w:val="22"/>
              </w:rPr>
            </w:pPr>
            <w:r w:rsidRPr="00981198">
              <w:rPr>
                <w:rFonts w:ascii="Times New Roman" w:hAnsi="Times New Roman"/>
                <w:iCs/>
                <w:spacing w:val="-1"/>
                <w:sz w:val="22"/>
                <w:szCs w:val="22"/>
              </w:rPr>
              <w:t xml:space="preserve">   КРС из них</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голов</w:t>
            </w:r>
          </w:p>
        </w:tc>
        <w:tc>
          <w:tcPr>
            <w:tcW w:w="992"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730</w:t>
            </w:r>
          </w:p>
        </w:tc>
        <w:tc>
          <w:tcPr>
            <w:tcW w:w="992"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740</w:t>
            </w:r>
          </w:p>
        </w:tc>
        <w:tc>
          <w:tcPr>
            <w:tcW w:w="993"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760</w:t>
            </w:r>
          </w:p>
        </w:tc>
        <w:tc>
          <w:tcPr>
            <w:tcW w:w="850"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790</w:t>
            </w: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p>
        </w:tc>
        <w:tc>
          <w:tcPr>
            <w:tcW w:w="3833" w:type="dxa"/>
          </w:tcPr>
          <w:p w:rsidR="00246D1B" w:rsidRPr="00981198" w:rsidRDefault="00246D1B" w:rsidP="00246D1B">
            <w:pPr>
              <w:tabs>
                <w:tab w:val="left" w:pos="523"/>
              </w:tabs>
              <w:jc w:val="both"/>
              <w:rPr>
                <w:rFonts w:ascii="Times New Roman" w:hAnsi="Times New Roman"/>
                <w:iCs/>
                <w:spacing w:val="-1"/>
                <w:sz w:val="22"/>
                <w:szCs w:val="22"/>
              </w:rPr>
            </w:pPr>
            <w:r w:rsidRPr="00981198">
              <w:rPr>
                <w:rFonts w:ascii="Times New Roman" w:hAnsi="Times New Roman"/>
                <w:iCs/>
                <w:spacing w:val="-1"/>
                <w:sz w:val="22"/>
                <w:szCs w:val="22"/>
              </w:rPr>
              <w:t xml:space="preserve">   -коровы</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голов</w:t>
            </w:r>
          </w:p>
        </w:tc>
        <w:tc>
          <w:tcPr>
            <w:tcW w:w="992"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300</w:t>
            </w:r>
          </w:p>
        </w:tc>
        <w:tc>
          <w:tcPr>
            <w:tcW w:w="992"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310</w:t>
            </w:r>
          </w:p>
        </w:tc>
        <w:tc>
          <w:tcPr>
            <w:tcW w:w="993"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320</w:t>
            </w:r>
          </w:p>
        </w:tc>
        <w:tc>
          <w:tcPr>
            <w:tcW w:w="850"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330</w:t>
            </w: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p>
        </w:tc>
        <w:tc>
          <w:tcPr>
            <w:tcW w:w="3833" w:type="dxa"/>
          </w:tcPr>
          <w:p w:rsidR="00246D1B" w:rsidRPr="00981198" w:rsidRDefault="00246D1B" w:rsidP="00246D1B">
            <w:pPr>
              <w:tabs>
                <w:tab w:val="left" w:pos="523"/>
              </w:tabs>
              <w:jc w:val="both"/>
              <w:rPr>
                <w:rFonts w:ascii="Times New Roman" w:hAnsi="Times New Roman"/>
                <w:iCs/>
                <w:spacing w:val="-1"/>
                <w:sz w:val="22"/>
                <w:szCs w:val="22"/>
              </w:rPr>
            </w:pPr>
            <w:r w:rsidRPr="00981198">
              <w:rPr>
                <w:rFonts w:ascii="Times New Roman" w:hAnsi="Times New Roman"/>
                <w:iCs/>
                <w:spacing w:val="-1"/>
                <w:sz w:val="22"/>
                <w:szCs w:val="22"/>
              </w:rPr>
              <w:t xml:space="preserve">   -свиньи</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голов</w:t>
            </w:r>
          </w:p>
        </w:tc>
        <w:tc>
          <w:tcPr>
            <w:tcW w:w="992"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49</w:t>
            </w:r>
          </w:p>
        </w:tc>
        <w:tc>
          <w:tcPr>
            <w:tcW w:w="992"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50</w:t>
            </w:r>
          </w:p>
        </w:tc>
        <w:tc>
          <w:tcPr>
            <w:tcW w:w="993"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50</w:t>
            </w:r>
          </w:p>
        </w:tc>
        <w:tc>
          <w:tcPr>
            <w:tcW w:w="850" w:type="dxa"/>
            <w:vAlign w:val="center"/>
          </w:tcPr>
          <w:p w:rsidR="00246D1B" w:rsidRPr="00981198" w:rsidRDefault="00C318A2"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50</w:t>
            </w: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3</w:t>
            </w:r>
            <w:r w:rsidR="00981198">
              <w:rPr>
                <w:rFonts w:ascii="Times New Roman" w:hAnsi="Times New Roman"/>
                <w:iCs/>
                <w:spacing w:val="-1"/>
                <w:sz w:val="22"/>
                <w:szCs w:val="22"/>
              </w:rPr>
              <w:t>.</w:t>
            </w:r>
          </w:p>
        </w:tc>
        <w:tc>
          <w:tcPr>
            <w:tcW w:w="3833" w:type="dxa"/>
            <w:vAlign w:val="center"/>
          </w:tcPr>
          <w:p w:rsidR="00246D1B" w:rsidRPr="00981198" w:rsidRDefault="00246D1B" w:rsidP="00C318A2">
            <w:pPr>
              <w:tabs>
                <w:tab w:val="left" w:pos="523"/>
              </w:tabs>
              <w:rPr>
                <w:rFonts w:ascii="Times New Roman" w:hAnsi="Times New Roman"/>
                <w:iCs/>
                <w:spacing w:val="-1"/>
                <w:sz w:val="22"/>
                <w:szCs w:val="22"/>
              </w:rPr>
            </w:pPr>
            <w:r w:rsidRPr="00981198">
              <w:rPr>
                <w:rFonts w:ascii="Times New Roman" w:hAnsi="Times New Roman"/>
                <w:iCs/>
                <w:spacing w:val="-1"/>
                <w:sz w:val="22"/>
                <w:szCs w:val="22"/>
              </w:rPr>
              <w:t>Производство молока</w:t>
            </w:r>
            <w:r w:rsidR="00CD554E" w:rsidRPr="00981198">
              <w:rPr>
                <w:rFonts w:ascii="Times New Roman" w:hAnsi="Times New Roman"/>
                <w:iCs/>
                <w:spacing w:val="-1"/>
                <w:sz w:val="22"/>
                <w:szCs w:val="22"/>
              </w:rPr>
              <w:t xml:space="preserve"> </w:t>
            </w:r>
            <w:r w:rsidR="00C318A2" w:rsidRPr="00981198">
              <w:rPr>
                <w:rFonts w:ascii="Times New Roman" w:hAnsi="Times New Roman"/>
                <w:iCs/>
                <w:spacing w:val="-1"/>
                <w:sz w:val="22"/>
                <w:szCs w:val="22"/>
              </w:rPr>
              <w:t xml:space="preserve">(все </w:t>
            </w:r>
            <w:proofErr w:type="gramStart"/>
            <w:r w:rsidR="00C318A2" w:rsidRPr="00981198">
              <w:rPr>
                <w:rFonts w:ascii="Times New Roman" w:hAnsi="Times New Roman"/>
                <w:iCs/>
                <w:spacing w:val="-1"/>
                <w:sz w:val="22"/>
                <w:szCs w:val="22"/>
              </w:rPr>
              <w:t>ка</w:t>
            </w:r>
            <w:r w:rsidR="00CD554E" w:rsidRPr="00981198">
              <w:rPr>
                <w:rFonts w:ascii="Times New Roman" w:hAnsi="Times New Roman"/>
                <w:iCs/>
                <w:spacing w:val="-1"/>
                <w:sz w:val="22"/>
                <w:szCs w:val="22"/>
              </w:rPr>
              <w:t>те-</w:t>
            </w:r>
            <w:r w:rsidR="00C318A2" w:rsidRPr="00981198">
              <w:rPr>
                <w:rFonts w:ascii="Times New Roman" w:hAnsi="Times New Roman"/>
                <w:iCs/>
                <w:spacing w:val="-1"/>
                <w:sz w:val="22"/>
                <w:szCs w:val="22"/>
              </w:rPr>
              <w:t>гории</w:t>
            </w:r>
            <w:proofErr w:type="gramEnd"/>
            <w:r w:rsidR="00C318A2" w:rsidRPr="00981198">
              <w:rPr>
                <w:rFonts w:ascii="Times New Roman" w:hAnsi="Times New Roman"/>
                <w:iCs/>
                <w:spacing w:val="-1"/>
                <w:sz w:val="22"/>
                <w:szCs w:val="22"/>
              </w:rPr>
              <w:t xml:space="preserve"> хозяйств</w:t>
            </w:r>
            <w:r w:rsidR="00CD554E" w:rsidRPr="00981198">
              <w:rPr>
                <w:rFonts w:ascii="Times New Roman" w:hAnsi="Times New Roman"/>
                <w:iCs/>
                <w:spacing w:val="-1"/>
                <w:sz w:val="22"/>
                <w:szCs w:val="22"/>
              </w:rPr>
              <w:t>)</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тонн</w:t>
            </w:r>
          </w:p>
        </w:tc>
        <w:tc>
          <w:tcPr>
            <w:tcW w:w="992"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661</w:t>
            </w:r>
          </w:p>
        </w:tc>
        <w:tc>
          <w:tcPr>
            <w:tcW w:w="992"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674</w:t>
            </w:r>
          </w:p>
        </w:tc>
        <w:tc>
          <w:tcPr>
            <w:tcW w:w="993"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687</w:t>
            </w:r>
          </w:p>
        </w:tc>
        <w:tc>
          <w:tcPr>
            <w:tcW w:w="850"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690</w:t>
            </w:r>
          </w:p>
        </w:tc>
      </w:tr>
      <w:tr w:rsidR="00246D1B" w:rsidRPr="00981198" w:rsidTr="00981198">
        <w:tc>
          <w:tcPr>
            <w:tcW w:w="562" w:type="dxa"/>
            <w:vAlign w:val="center"/>
          </w:tcPr>
          <w:p w:rsidR="00246D1B" w:rsidRPr="00981198" w:rsidRDefault="00246D1B" w:rsidP="00981198">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4</w:t>
            </w:r>
            <w:r w:rsidR="00981198">
              <w:rPr>
                <w:rFonts w:ascii="Times New Roman" w:hAnsi="Times New Roman"/>
                <w:iCs/>
                <w:spacing w:val="-1"/>
                <w:sz w:val="22"/>
                <w:szCs w:val="22"/>
              </w:rPr>
              <w:t>.</w:t>
            </w:r>
          </w:p>
        </w:tc>
        <w:tc>
          <w:tcPr>
            <w:tcW w:w="3833" w:type="dxa"/>
          </w:tcPr>
          <w:p w:rsidR="00246D1B" w:rsidRPr="00981198" w:rsidRDefault="00981198" w:rsidP="00246D1B">
            <w:pPr>
              <w:tabs>
                <w:tab w:val="left" w:pos="523"/>
              </w:tabs>
              <w:jc w:val="both"/>
              <w:rPr>
                <w:rFonts w:ascii="Times New Roman" w:hAnsi="Times New Roman"/>
                <w:iCs/>
                <w:spacing w:val="-1"/>
                <w:sz w:val="22"/>
                <w:szCs w:val="22"/>
              </w:rPr>
            </w:pPr>
            <w:r w:rsidRPr="00981198">
              <w:rPr>
                <w:rFonts w:ascii="Times New Roman" w:hAnsi="Times New Roman"/>
                <w:iCs/>
                <w:spacing w:val="-1"/>
                <w:sz w:val="22"/>
                <w:szCs w:val="22"/>
              </w:rPr>
              <w:t>Производство</w:t>
            </w:r>
            <w:r w:rsidR="00246D1B" w:rsidRPr="00981198">
              <w:rPr>
                <w:rFonts w:ascii="Times New Roman" w:hAnsi="Times New Roman"/>
                <w:iCs/>
                <w:spacing w:val="-1"/>
                <w:sz w:val="22"/>
                <w:szCs w:val="22"/>
              </w:rPr>
              <w:t xml:space="preserve"> мяса на убой в живом весе</w:t>
            </w:r>
            <w:r w:rsidR="00CD554E" w:rsidRPr="00981198">
              <w:rPr>
                <w:rFonts w:ascii="Times New Roman" w:hAnsi="Times New Roman"/>
                <w:iCs/>
                <w:spacing w:val="-1"/>
                <w:sz w:val="22"/>
                <w:szCs w:val="22"/>
              </w:rPr>
              <w:t xml:space="preserve"> (все категории хозяйств)</w:t>
            </w:r>
          </w:p>
        </w:tc>
        <w:tc>
          <w:tcPr>
            <w:tcW w:w="1276" w:type="dxa"/>
            <w:vAlign w:val="center"/>
          </w:tcPr>
          <w:p w:rsidR="00246D1B" w:rsidRPr="00981198" w:rsidRDefault="00246D1B"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тонн</w:t>
            </w:r>
          </w:p>
        </w:tc>
        <w:tc>
          <w:tcPr>
            <w:tcW w:w="992"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178</w:t>
            </w:r>
          </w:p>
        </w:tc>
        <w:tc>
          <w:tcPr>
            <w:tcW w:w="992"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180</w:t>
            </w:r>
          </w:p>
        </w:tc>
        <w:tc>
          <w:tcPr>
            <w:tcW w:w="993"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180</w:t>
            </w:r>
          </w:p>
        </w:tc>
        <w:tc>
          <w:tcPr>
            <w:tcW w:w="850" w:type="dxa"/>
            <w:vAlign w:val="center"/>
          </w:tcPr>
          <w:p w:rsidR="00246D1B" w:rsidRPr="00981198" w:rsidRDefault="00CD554E" w:rsidP="00246D1B">
            <w:pPr>
              <w:tabs>
                <w:tab w:val="left" w:pos="523"/>
              </w:tabs>
              <w:jc w:val="center"/>
              <w:rPr>
                <w:rFonts w:ascii="Times New Roman" w:hAnsi="Times New Roman"/>
                <w:iCs/>
                <w:spacing w:val="-1"/>
                <w:sz w:val="22"/>
                <w:szCs w:val="22"/>
              </w:rPr>
            </w:pPr>
            <w:r w:rsidRPr="00981198">
              <w:rPr>
                <w:rFonts w:ascii="Times New Roman" w:hAnsi="Times New Roman"/>
                <w:iCs/>
                <w:spacing w:val="-1"/>
                <w:sz w:val="22"/>
                <w:szCs w:val="22"/>
              </w:rPr>
              <w:t>180</w:t>
            </w:r>
          </w:p>
        </w:tc>
      </w:tr>
    </w:tbl>
    <w:p w:rsidR="00246D1B" w:rsidRPr="001B3731" w:rsidRDefault="00246D1B" w:rsidP="00246D1B">
      <w:pPr>
        <w:ind w:firstLine="709"/>
        <w:jc w:val="both"/>
        <w:rPr>
          <w:rFonts w:ascii="Times New Roman" w:hAnsi="Times New Roman"/>
          <w:b/>
          <w:color w:val="000000"/>
        </w:rPr>
      </w:pPr>
    </w:p>
    <w:p w:rsidR="00246D1B" w:rsidRPr="00D771BE" w:rsidRDefault="00CD554E" w:rsidP="00246D1B">
      <w:pPr>
        <w:ind w:firstLine="540"/>
        <w:jc w:val="both"/>
        <w:rPr>
          <w:rFonts w:ascii="Times New Roman" w:hAnsi="Times New Roman"/>
        </w:rPr>
      </w:pPr>
      <w:r>
        <w:rPr>
          <w:rFonts w:ascii="Times New Roman" w:hAnsi="Times New Roman"/>
        </w:rPr>
        <w:t>В Орловском</w:t>
      </w:r>
      <w:r w:rsidR="00246D1B">
        <w:rPr>
          <w:rFonts w:ascii="Times New Roman" w:hAnsi="Times New Roman"/>
        </w:rPr>
        <w:t xml:space="preserve"> поселении</w:t>
      </w:r>
      <w:r w:rsidR="00246D1B" w:rsidRPr="00D771BE">
        <w:rPr>
          <w:rFonts w:ascii="Times New Roman" w:hAnsi="Times New Roman"/>
        </w:rPr>
        <w:t xml:space="preserve"> получит дальнейшее развитие животноводство и растениеводство. Промышленное производство в основном направлено на обработку сельскохозяйственной продукции.</w:t>
      </w:r>
    </w:p>
    <w:p w:rsidR="00246D1B" w:rsidRDefault="00246D1B" w:rsidP="00246D1B">
      <w:pPr>
        <w:ind w:firstLine="567"/>
        <w:jc w:val="both"/>
        <w:rPr>
          <w:rFonts w:ascii="Times New Roman" w:hAnsi="Times New Roman"/>
        </w:rPr>
      </w:pPr>
      <w:r>
        <w:rPr>
          <w:rFonts w:ascii="Times New Roman" w:hAnsi="Times New Roman"/>
        </w:rPr>
        <w:t>Потребность населения сельсовета в продуктах питания на первую очередь и на расчетный год приведена  в таблице № 6</w:t>
      </w:r>
      <w:r w:rsidRPr="00D771BE">
        <w:rPr>
          <w:rFonts w:ascii="Times New Roman" w:hAnsi="Times New Roman"/>
        </w:rPr>
        <w:t>.4-2.</w:t>
      </w:r>
    </w:p>
    <w:p w:rsidR="00246D1B" w:rsidRDefault="00246D1B" w:rsidP="00246D1B">
      <w:pPr>
        <w:ind w:firstLine="540"/>
        <w:jc w:val="center"/>
        <w:rPr>
          <w:rFonts w:ascii="Times New Roman" w:hAnsi="Times New Roman"/>
        </w:rPr>
      </w:pPr>
    </w:p>
    <w:p w:rsidR="00246D1B" w:rsidRPr="00D771BE" w:rsidRDefault="00246D1B" w:rsidP="00246D1B">
      <w:pPr>
        <w:ind w:firstLine="540"/>
        <w:jc w:val="center"/>
        <w:rPr>
          <w:rFonts w:ascii="Times New Roman" w:hAnsi="Times New Roman"/>
        </w:rPr>
      </w:pPr>
      <w:r w:rsidRPr="00D771BE">
        <w:rPr>
          <w:rFonts w:ascii="Times New Roman" w:hAnsi="Times New Roman"/>
        </w:rPr>
        <w:t xml:space="preserve">                                                                                        </w:t>
      </w:r>
      <w:r>
        <w:rPr>
          <w:rFonts w:ascii="Times New Roman" w:hAnsi="Times New Roman"/>
        </w:rPr>
        <w:t xml:space="preserve">    Таблица № 6</w:t>
      </w:r>
      <w:r w:rsidRPr="00D771BE">
        <w:rPr>
          <w:rFonts w:ascii="Times New Roman" w:hAnsi="Times New Roman"/>
        </w:rPr>
        <w:t>.4-2</w:t>
      </w:r>
    </w:p>
    <w:tbl>
      <w:tblPr>
        <w:tblStyle w:val="af"/>
        <w:tblW w:w="0" w:type="auto"/>
        <w:tblInd w:w="392" w:type="dxa"/>
        <w:tblLook w:val="04A0" w:firstRow="1" w:lastRow="0" w:firstColumn="1" w:lastColumn="0" w:noHBand="0" w:noVBand="1"/>
      </w:tblPr>
      <w:tblGrid>
        <w:gridCol w:w="844"/>
        <w:gridCol w:w="3125"/>
        <w:gridCol w:w="1417"/>
        <w:gridCol w:w="1418"/>
        <w:gridCol w:w="1417"/>
      </w:tblGrid>
      <w:tr w:rsidR="00246D1B" w:rsidRPr="00D771BE" w:rsidTr="00246D1B">
        <w:trPr>
          <w:trHeight w:val="270"/>
        </w:trPr>
        <w:tc>
          <w:tcPr>
            <w:tcW w:w="844" w:type="dxa"/>
            <w:vMerge w:val="restart"/>
          </w:tcPr>
          <w:p w:rsidR="00246D1B" w:rsidRPr="00D771BE" w:rsidRDefault="00246D1B" w:rsidP="00246D1B">
            <w:pPr>
              <w:jc w:val="center"/>
              <w:rPr>
                <w:rFonts w:ascii="Times New Roman" w:hAnsi="Times New Roman"/>
              </w:rPr>
            </w:pPr>
            <w:r w:rsidRPr="00D771BE">
              <w:rPr>
                <w:rFonts w:ascii="Times New Roman" w:hAnsi="Times New Roman"/>
              </w:rPr>
              <w:t>№</w:t>
            </w:r>
          </w:p>
          <w:p w:rsidR="00246D1B" w:rsidRPr="00D771BE" w:rsidRDefault="00246D1B" w:rsidP="00246D1B">
            <w:pPr>
              <w:jc w:val="center"/>
              <w:rPr>
                <w:rFonts w:ascii="Times New Roman" w:hAnsi="Times New Roman"/>
              </w:rPr>
            </w:pPr>
            <w:proofErr w:type="gramStart"/>
            <w:r w:rsidRPr="00D771BE">
              <w:rPr>
                <w:rFonts w:ascii="Times New Roman" w:hAnsi="Times New Roman"/>
              </w:rPr>
              <w:t>п</w:t>
            </w:r>
            <w:proofErr w:type="gramEnd"/>
            <w:r w:rsidRPr="00D771BE">
              <w:rPr>
                <w:rFonts w:ascii="Times New Roman" w:hAnsi="Times New Roman"/>
              </w:rPr>
              <w:t>/п</w:t>
            </w:r>
          </w:p>
        </w:tc>
        <w:tc>
          <w:tcPr>
            <w:tcW w:w="3125" w:type="dxa"/>
            <w:vMerge w:val="restart"/>
          </w:tcPr>
          <w:p w:rsidR="00246D1B" w:rsidRPr="00D771BE" w:rsidRDefault="00246D1B" w:rsidP="00246D1B">
            <w:pPr>
              <w:jc w:val="center"/>
              <w:rPr>
                <w:rFonts w:ascii="Times New Roman" w:hAnsi="Times New Roman"/>
              </w:rPr>
            </w:pPr>
            <w:r>
              <w:rPr>
                <w:rFonts w:ascii="Times New Roman" w:hAnsi="Times New Roman"/>
              </w:rPr>
              <w:t>Наименование основных продуктов питания</w:t>
            </w:r>
          </w:p>
        </w:tc>
        <w:tc>
          <w:tcPr>
            <w:tcW w:w="1417" w:type="dxa"/>
            <w:vMerge w:val="restart"/>
          </w:tcPr>
          <w:p w:rsidR="00246D1B" w:rsidRDefault="00246D1B" w:rsidP="00246D1B">
            <w:pPr>
              <w:jc w:val="center"/>
              <w:rPr>
                <w:rFonts w:ascii="Times New Roman" w:hAnsi="Times New Roman"/>
              </w:rPr>
            </w:pPr>
            <w:r>
              <w:rPr>
                <w:rFonts w:ascii="Times New Roman" w:hAnsi="Times New Roman"/>
              </w:rPr>
              <w:t>Норма на 1чел.</w:t>
            </w:r>
          </w:p>
          <w:p w:rsidR="00246D1B" w:rsidRPr="00D771BE" w:rsidRDefault="00246D1B" w:rsidP="00246D1B">
            <w:pPr>
              <w:jc w:val="center"/>
              <w:rPr>
                <w:rFonts w:ascii="Times New Roman" w:hAnsi="Times New Roman"/>
              </w:rPr>
            </w:pPr>
            <w:proofErr w:type="gramStart"/>
            <w:r>
              <w:rPr>
                <w:rFonts w:ascii="Times New Roman" w:hAnsi="Times New Roman"/>
              </w:rPr>
              <w:t>кг</w:t>
            </w:r>
            <w:proofErr w:type="gramEnd"/>
            <w:r>
              <w:rPr>
                <w:rFonts w:ascii="Times New Roman" w:hAnsi="Times New Roman"/>
              </w:rPr>
              <w:t>/год</w:t>
            </w:r>
          </w:p>
        </w:tc>
        <w:tc>
          <w:tcPr>
            <w:tcW w:w="2835" w:type="dxa"/>
            <w:gridSpan w:val="2"/>
          </w:tcPr>
          <w:p w:rsidR="00246D1B" w:rsidRPr="00D771BE" w:rsidRDefault="00246D1B" w:rsidP="00246D1B">
            <w:pPr>
              <w:jc w:val="center"/>
              <w:rPr>
                <w:rFonts w:ascii="Times New Roman" w:hAnsi="Times New Roman"/>
              </w:rPr>
            </w:pPr>
            <w:r>
              <w:rPr>
                <w:rFonts w:ascii="Times New Roman" w:hAnsi="Times New Roman"/>
              </w:rPr>
              <w:t>Потребление тонн/год</w:t>
            </w:r>
          </w:p>
        </w:tc>
      </w:tr>
      <w:tr w:rsidR="00246D1B" w:rsidRPr="00D771BE" w:rsidTr="00246D1B">
        <w:trPr>
          <w:trHeight w:val="285"/>
        </w:trPr>
        <w:tc>
          <w:tcPr>
            <w:tcW w:w="844" w:type="dxa"/>
            <w:vMerge/>
          </w:tcPr>
          <w:p w:rsidR="00246D1B" w:rsidRPr="00D771BE" w:rsidRDefault="00246D1B" w:rsidP="00246D1B">
            <w:pPr>
              <w:jc w:val="center"/>
              <w:rPr>
                <w:rFonts w:ascii="Times New Roman" w:hAnsi="Times New Roman"/>
              </w:rPr>
            </w:pPr>
          </w:p>
        </w:tc>
        <w:tc>
          <w:tcPr>
            <w:tcW w:w="3125" w:type="dxa"/>
            <w:vMerge/>
          </w:tcPr>
          <w:p w:rsidR="00246D1B" w:rsidRPr="00D771BE" w:rsidRDefault="00246D1B" w:rsidP="00246D1B">
            <w:pPr>
              <w:jc w:val="center"/>
              <w:rPr>
                <w:rFonts w:ascii="Times New Roman" w:hAnsi="Times New Roman"/>
              </w:rPr>
            </w:pPr>
          </w:p>
        </w:tc>
        <w:tc>
          <w:tcPr>
            <w:tcW w:w="1417" w:type="dxa"/>
            <w:vMerge/>
          </w:tcPr>
          <w:p w:rsidR="00246D1B" w:rsidRPr="00D771BE" w:rsidRDefault="00246D1B" w:rsidP="00246D1B">
            <w:pPr>
              <w:jc w:val="center"/>
              <w:rPr>
                <w:rFonts w:ascii="Times New Roman" w:hAnsi="Times New Roman"/>
              </w:rPr>
            </w:pPr>
          </w:p>
        </w:tc>
        <w:tc>
          <w:tcPr>
            <w:tcW w:w="1418" w:type="dxa"/>
            <w:vAlign w:val="center"/>
          </w:tcPr>
          <w:p w:rsidR="00246D1B" w:rsidRPr="00D771BE" w:rsidRDefault="00246D1B" w:rsidP="00246D1B">
            <w:pPr>
              <w:jc w:val="center"/>
              <w:rPr>
                <w:rFonts w:ascii="Times New Roman" w:hAnsi="Times New Roman"/>
              </w:rPr>
            </w:pPr>
            <w:r>
              <w:rPr>
                <w:rFonts w:ascii="Times New Roman" w:hAnsi="Times New Roman"/>
              </w:rPr>
              <w:t>2022</w:t>
            </w:r>
            <w:r w:rsidRPr="00D771BE">
              <w:rPr>
                <w:rFonts w:ascii="Times New Roman" w:hAnsi="Times New Roman"/>
              </w:rPr>
              <w:t>г.</w:t>
            </w:r>
          </w:p>
        </w:tc>
        <w:tc>
          <w:tcPr>
            <w:tcW w:w="1417" w:type="dxa"/>
            <w:vAlign w:val="center"/>
          </w:tcPr>
          <w:p w:rsidR="00246D1B" w:rsidRPr="00D771BE" w:rsidRDefault="00246D1B" w:rsidP="00246D1B">
            <w:pPr>
              <w:jc w:val="center"/>
              <w:rPr>
                <w:rFonts w:ascii="Times New Roman" w:hAnsi="Times New Roman"/>
              </w:rPr>
            </w:pPr>
            <w:r>
              <w:rPr>
                <w:rFonts w:ascii="Times New Roman" w:hAnsi="Times New Roman"/>
              </w:rPr>
              <w:t>2032</w:t>
            </w:r>
            <w:r w:rsidRPr="00D771BE">
              <w:rPr>
                <w:rFonts w:ascii="Times New Roman" w:hAnsi="Times New Roman"/>
              </w:rPr>
              <w:t>г.</w:t>
            </w:r>
          </w:p>
        </w:tc>
      </w:tr>
      <w:tr w:rsidR="00246D1B" w:rsidRPr="002774FE" w:rsidTr="00246D1B">
        <w:tc>
          <w:tcPr>
            <w:tcW w:w="844" w:type="dxa"/>
          </w:tcPr>
          <w:p w:rsidR="00246D1B" w:rsidRPr="002774FE" w:rsidRDefault="00246D1B" w:rsidP="00246D1B">
            <w:pPr>
              <w:jc w:val="center"/>
              <w:rPr>
                <w:rFonts w:ascii="Times New Roman" w:hAnsi="Times New Roman"/>
                <w:sz w:val="20"/>
                <w:szCs w:val="20"/>
              </w:rPr>
            </w:pPr>
            <w:r w:rsidRPr="002774FE">
              <w:rPr>
                <w:rFonts w:ascii="Times New Roman" w:hAnsi="Times New Roman"/>
                <w:sz w:val="20"/>
                <w:szCs w:val="20"/>
              </w:rPr>
              <w:t>1</w:t>
            </w:r>
          </w:p>
        </w:tc>
        <w:tc>
          <w:tcPr>
            <w:tcW w:w="3125" w:type="dxa"/>
          </w:tcPr>
          <w:p w:rsidR="00246D1B" w:rsidRPr="002774FE" w:rsidRDefault="00246D1B" w:rsidP="00246D1B">
            <w:pPr>
              <w:jc w:val="center"/>
              <w:rPr>
                <w:rFonts w:ascii="Times New Roman" w:hAnsi="Times New Roman"/>
                <w:sz w:val="20"/>
                <w:szCs w:val="20"/>
              </w:rPr>
            </w:pPr>
            <w:r w:rsidRPr="002774FE">
              <w:rPr>
                <w:rFonts w:ascii="Times New Roman" w:hAnsi="Times New Roman"/>
                <w:sz w:val="20"/>
                <w:szCs w:val="20"/>
              </w:rPr>
              <w:t>2</w:t>
            </w:r>
          </w:p>
        </w:tc>
        <w:tc>
          <w:tcPr>
            <w:tcW w:w="1417" w:type="dxa"/>
          </w:tcPr>
          <w:p w:rsidR="00246D1B" w:rsidRPr="002774FE" w:rsidRDefault="00246D1B" w:rsidP="00246D1B">
            <w:pPr>
              <w:jc w:val="center"/>
              <w:rPr>
                <w:rFonts w:ascii="Times New Roman" w:hAnsi="Times New Roman"/>
                <w:sz w:val="20"/>
                <w:szCs w:val="20"/>
              </w:rPr>
            </w:pPr>
            <w:r w:rsidRPr="002774FE">
              <w:rPr>
                <w:rFonts w:ascii="Times New Roman" w:hAnsi="Times New Roman"/>
                <w:sz w:val="20"/>
                <w:szCs w:val="20"/>
              </w:rPr>
              <w:t>3</w:t>
            </w:r>
          </w:p>
        </w:tc>
        <w:tc>
          <w:tcPr>
            <w:tcW w:w="1418" w:type="dxa"/>
          </w:tcPr>
          <w:p w:rsidR="00246D1B" w:rsidRPr="002774FE" w:rsidRDefault="00246D1B" w:rsidP="00246D1B">
            <w:pPr>
              <w:jc w:val="center"/>
              <w:rPr>
                <w:rFonts w:ascii="Times New Roman" w:hAnsi="Times New Roman"/>
                <w:sz w:val="20"/>
                <w:szCs w:val="20"/>
              </w:rPr>
            </w:pPr>
            <w:r w:rsidRPr="002774FE">
              <w:rPr>
                <w:rFonts w:ascii="Times New Roman" w:hAnsi="Times New Roman"/>
                <w:sz w:val="20"/>
                <w:szCs w:val="20"/>
              </w:rPr>
              <w:t>4</w:t>
            </w:r>
          </w:p>
        </w:tc>
        <w:tc>
          <w:tcPr>
            <w:tcW w:w="1417" w:type="dxa"/>
          </w:tcPr>
          <w:p w:rsidR="00246D1B" w:rsidRPr="002774FE" w:rsidRDefault="00246D1B" w:rsidP="00246D1B">
            <w:pPr>
              <w:jc w:val="center"/>
              <w:rPr>
                <w:rFonts w:ascii="Times New Roman" w:hAnsi="Times New Roman"/>
                <w:sz w:val="20"/>
                <w:szCs w:val="20"/>
              </w:rPr>
            </w:pPr>
            <w:r w:rsidRPr="002774FE">
              <w:rPr>
                <w:rFonts w:ascii="Times New Roman" w:hAnsi="Times New Roman"/>
                <w:sz w:val="20"/>
                <w:szCs w:val="20"/>
              </w:rPr>
              <w:t>5</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r w:rsidRPr="00D771BE">
              <w:rPr>
                <w:rFonts w:ascii="Times New Roman" w:hAnsi="Times New Roman"/>
              </w:rPr>
              <w:t>1</w:t>
            </w:r>
          </w:p>
        </w:tc>
        <w:tc>
          <w:tcPr>
            <w:tcW w:w="3125" w:type="dxa"/>
          </w:tcPr>
          <w:p w:rsidR="00246D1B" w:rsidRPr="00D771BE" w:rsidRDefault="00246D1B" w:rsidP="00246D1B">
            <w:pPr>
              <w:jc w:val="both"/>
              <w:rPr>
                <w:rFonts w:ascii="Times New Roman" w:hAnsi="Times New Roman"/>
              </w:rPr>
            </w:pPr>
            <w:r>
              <w:rPr>
                <w:rFonts w:ascii="Times New Roman" w:hAnsi="Times New Roman"/>
              </w:rPr>
              <w:t>Хлеб и макаронные изделия в пересчете на муку</w:t>
            </w:r>
          </w:p>
        </w:tc>
        <w:tc>
          <w:tcPr>
            <w:tcW w:w="1417" w:type="dxa"/>
            <w:vAlign w:val="center"/>
          </w:tcPr>
          <w:p w:rsidR="00246D1B" w:rsidRPr="00D771BE" w:rsidRDefault="00246D1B" w:rsidP="00246D1B">
            <w:pPr>
              <w:jc w:val="center"/>
              <w:rPr>
                <w:rFonts w:ascii="Times New Roman" w:hAnsi="Times New Roman"/>
              </w:rPr>
            </w:pPr>
            <w:r>
              <w:rPr>
                <w:rFonts w:ascii="Times New Roman" w:hAnsi="Times New Roman"/>
              </w:rPr>
              <w:t>98,55</w:t>
            </w:r>
          </w:p>
        </w:tc>
        <w:tc>
          <w:tcPr>
            <w:tcW w:w="1418" w:type="dxa"/>
            <w:vAlign w:val="center"/>
          </w:tcPr>
          <w:p w:rsidR="00246D1B" w:rsidRPr="00D771BE" w:rsidRDefault="00017C12" w:rsidP="00246D1B">
            <w:pPr>
              <w:jc w:val="center"/>
              <w:rPr>
                <w:rFonts w:ascii="Times New Roman" w:hAnsi="Times New Roman"/>
              </w:rPr>
            </w:pPr>
            <w:r>
              <w:rPr>
                <w:rFonts w:ascii="Times New Roman" w:hAnsi="Times New Roman"/>
              </w:rPr>
              <w:t>35,97</w:t>
            </w:r>
          </w:p>
        </w:tc>
        <w:tc>
          <w:tcPr>
            <w:tcW w:w="1417" w:type="dxa"/>
            <w:vAlign w:val="center"/>
          </w:tcPr>
          <w:p w:rsidR="00246D1B" w:rsidRPr="00D771BE" w:rsidRDefault="00017C12" w:rsidP="00246D1B">
            <w:pPr>
              <w:jc w:val="center"/>
              <w:rPr>
                <w:rFonts w:ascii="Times New Roman" w:hAnsi="Times New Roman"/>
              </w:rPr>
            </w:pPr>
            <w:r>
              <w:rPr>
                <w:rFonts w:ascii="Times New Roman" w:hAnsi="Times New Roman"/>
              </w:rPr>
              <w:t>37,94</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r w:rsidRPr="00D771BE">
              <w:rPr>
                <w:rFonts w:ascii="Times New Roman" w:hAnsi="Times New Roman"/>
              </w:rPr>
              <w:t>2</w:t>
            </w:r>
          </w:p>
        </w:tc>
        <w:tc>
          <w:tcPr>
            <w:tcW w:w="3125" w:type="dxa"/>
          </w:tcPr>
          <w:p w:rsidR="00246D1B" w:rsidRPr="00D771BE" w:rsidRDefault="00246D1B" w:rsidP="00246D1B">
            <w:pPr>
              <w:jc w:val="both"/>
              <w:rPr>
                <w:rFonts w:ascii="Times New Roman" w:hAnsi="Times New Roman"/>
              </w:rPr>
            </w:pPr>
            <w:r>
              <w:rPr>
                <w:rFonts w:ascii="Times New Roman" w:hAnsi="Times New Roman"/>
              </w:rPr>
              <w:t>Мясо и мясопродукты</w:t>
            </w:r>
          </w:p>
        </w:tc>
        <w:tc>
          <w:tcPr>
            <w:tcW w:w="1417" w:type="dxa"/>
          </w:tcPr>
          <w:p w:rsidR="00246D1B" w:rsidRPr="00D771BE" w:rsidRDefault="00246D1B" w:rsidP="00246D1B">
            <w:pPr>
              <w:jc w:val="center"/>
              <w:rPr>
                <w:rFonts w:ascii="Times New Roman" w:hAnsi="Times New Roman"/>
              </w:rPr>
            </w:pPr>
            <w:r>
              <w:rPr>
                <w:rFonts w:ascii="Times New Roman" w:hAnsi="Times New Roman"/>
              </w:rPr>
              <w:t>70,08</w:t>
            </w:r>
          </w:p>
        </w:tc>
        <w:tc>
          <w:tcPr>
            <w:tcW w:w="1418" w:type="dxa"/>
          </w:tcPr>
          <w:p w:rsidR="00246D1B" w:rsidRPr="00D771BE" w:rsidRDefault="00017C12" w:rsidP="00246D1B">
            <w:pPr>
              <w:jc w:val="center"/>
              <w:rPr>
                <w:rFonts w:ascii="Times New Roman" w:hAnsi="Times New Roman"/>
              </w:rPr>
            </w:pPr>
            <w:r>
              <w:rPr>
                <w:rFonts w:ascii="Times New Roman" w:hAnsi="Times New Roman"/>
              </w:rPr>
              <w:t>25,58</w:t>
            </w:r>
          </w:p>
        </w:tc>
        <w:tc>
          <w:tcPr>
            <w:tcW w:w="1417" w:type="dxa"/>
          </w:tcPr>
          <w:p w:rsidR="00246D1B" w:rsidRPr="00D771BE" w:rsidRDefault="00017C12" w:rsidP="00246D1B">
            <w:pPr>
              <w:jc w:val="center"/>
              <w:rPr>
                <w:rFonts w:ascii="Times New Roman" w:hAnsi="Times New Roman"/>
              </w:rPr>
            </w:pPr>
            <w:r>
              <w:rPr>
                <w:rFonts w:ascii="Times New Roman" w:hAnsi="Times New Roman"/>
              </w:rPr>
              <w:t>26,98</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r w:rsidRPr="00D771BE">
              <w:rPr>
                <w:rFonts w:ascii="Times New Roman" w:hAnsi="Times New Roman"/>
              </w:rPr>
              <w:t>3</w:t>
            </w:r>
          </w:p>
        </w:tc>
        <w:tc>
          <w:tcPr>
            <w:tcW w:w="3125" w:type="dxa"/>
            <w:vAlign w:val="center"/>
          </w:tcPr>
          <w:p w:rsidR="00246D1B" w:rsidRPr="00D771BE" w:rsidRDefault="00246D1B" w:rsidP="00246D1B">
            <w:pPr>
              <w:rPr>
                <w:rFonts w:ascii="Times New Roman" w:hAnsi="Times New Roman"/>
              </w:rPr>
            </w:pPr>
            <w:r>
              <w:rPr>
                <w:rFonts w:ascii="Times New Roman" w:hAnsi="Times New Roman"/>
              </w:rPr>
              <w:t>Молоко и молочные продукты</w:t>
            </w:r>
          </w:p>
        </w:tc>
        <w:tc>
          <w:tcPr>
            <w:tcW w:w="1417" w:type="dxa"/>
            <w:vAlign w:val="center"/>
          </w:tcPr>
          <w:p w:rsidR="00246D1B" w:rsidRPr="00D771BE" w:rsidRDefault="00246D1B" w:rsidP="00246D1B">
            <w:pPr>
              <w:jc w:val="center"/>
              <w:rPr>
                <w:rFonts w:ascii="Times New Roman" w:hAnsi="Times New Roman"/>
              </w:rPr>
            </w:pPr>
            <w:r>
              <w:rPr>
                <w:rFonts w:ascii="Times New Roman" w:hAnsi="Times New Roman"/>
              </w:rPr>
              <w:t>359,89</w:t>
            </w:r>
          </w:p>
        </w:tc>
        <w:tc>
          <w:tcPr>
            <w:tcW w:w="1418" w:type="dxa"/>
            <w:vAlign w:val="center"/>
          </w:tcPr>
          <w:p w:rsidR="00246D1B" w:rsidRPr="00D771BE" w:rsidRDefault="00017C12" w:rsidP="00246D1B">
            <w:pPr>
              <w:jc w:val="center"/>
              <w:rPr>
                <w:rFonts w:ascii="Times New Roman" w:hAnsi="Times New Roman"/>
              </w:rPr>
            </w:pPr>
            <w:r>
              <w:rPr>
                <w:rFonts w:ascii="Times New Roman" w:hAnsi="Times New Roman"/>
              </w:rPr>
              <w:t>131,36</w:t>
            </w:r>
          </w:p>
        </w:tc>
        <w:tc>
          <w:tcPr>
            <w:tcW w:w="1417" w:type="dxa"/>
            <w:vAlign w:val="center"/>
          </w:tcPr>
          <w:p w:rsidR="00246D1B" w:rsidRPr="00D771BE" w:rsidRDefault="00017C12" w:rsidP="00246D1B">
            <w:pPr>
              <w:jc w:val="center"/>
              <w:rPr>
                <w:rFonts w:ascii="Times New Roman" w:hAnsi="Times New Roman"/>
              </w:rPr>
            </w:pPr>
            <w:r>
              <w:rPr>
                <w:rFonts w:ascii="Times New Roman" w:hAnsi="Times New Roman"/>
              </w:rPr>
              <w:t>138,56</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r w:rsidRPr="00D771BE">
              <w:rPr>
                <w:rFonts w:ascii="Times New Roman" w:hAnsi="Times New Roman"/>
              </w:rPr>
              <w:t>4</w:t>
            </w:r>
          </w:p>
        </w:tc>
        <w:tc>
          <w:tcPr>
            <w:tcW w:w="3125" w:type="dxa"/>
          </w:tcPr>
          <w:p w:rsidR="00246D1B" w:rsidRPr="00D771BE" w:rsidRDefault="00246D1B" w:rsidP="00246D1B">
            <w:pPr>
              <w:jc w:val="both"/>
              <w:rPr>
                <w:rFonts w:ascii="Times New Roman" w:hAnsi="Times New Roman"/>
              </w:rPr>
            </w:pPr>
            <w:r>
              <w:rPr>
                <w:rFonts w:ascii="Times New Roman" w:hAnsi="Times New Roman"/>
              </w:rPr>
              <w:t>Картофель</w:t>
            </w:r>
          </w:p>
        </w:tc>
        <w:tc>
          <w:tcPr>
            <w:tcW w:w="1417" w:type="dxa"/>
          </w:tcPr>
          <w:p w:rsidR="00246D1B" w:rsidRPr="00D771BE" w:rsidRDefault="00246D1B" w:rsidP="00246D1B">
            <w:pPr>
              <w:jc w:val="center"/>
              <w:rPr>
                <w:rFonts w:ascii="Times New Roman" w:hAnsi="Times New Roman"/>
              </w:rPr>
            </w:pPr>
            <w:r>
              <w:rPr>
                <w:rFonts w:ascii="Times New Roman" w:hAnsi="Times New Roman"/>
              </w:rPr>
              <w:t>96,73</w:t>
            </w:r>
          </w:p>
        </w:tc>
        <w:tc>
          <w:tcPr>
            <w:tcW w:w="1418" w:type="dxa"/>
          </w:tcPr>
          <w:p w:rsidR="00246D1B" w:rsidRPr="00D771BE" w:rsidRDefault="00017C12" w:rsidP="00246D1B">
            <w:pPr>
              <w:jc w:val="center"/>
              <w:rPr>
                <w:rFonts w:ascii="Times New Roman" w:hAnsi="Times New Roman"/>
              </w:rPr>
            </w:pPr>
            <w:r>
              <w:rPr>
                <w:rFonts w:ascii="Times New Roman" w:hAnsi="Times New Roman"/>
              </w:rPr>
              <w:t>35,31</w:t>
            </w:r>
          </w:p>
        </w:tc>
        <w:tc>
          <w:tcPr>
            <w:tcW w:w="1417" w:type="dxa"/>
          </w:tcPr>
          <w:p w:rsidR="00246D1B" w:rsidRPr="00D771BE" w:rsidRDefault="00017C12" w:rsidP="00246D1B">
            <w:pPr>
              <w:jc w:val="center"/>
              <w:rPr>
                <w:rFonts w:ascii="Times New Roman" w:hAnsi="Times New Roman"/>
              </w:rPr>
            </w:pPr>
            <w:r>
              <w:rPr>
                <w:rFonts w:ascii="Times New Roman" w:hAnsi="Times New Roman"/>
              </w:rPr>
              <w:t>37,24</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r w:rsidRPr="00D771BE">
              <w:rPr>
                <w:rFonts w:ascii="Times New Roman" w:hAnsi="Times New Roman"/>
              </w:rPr>
              <w:t>5</w:t>
            </w:r>
          </w:p>
        </w:tc>
        <w:tc>
          <w:tcPr>
            <w:tcW w:w="3125" w:type="dxa"/>
          </w:tcPr>
          <w:p w:rsidR="00246D1B" w:rsidRPr="00D771BE" w:rsidRDefault="00246D1B" w:rsidP="00246D1B">
            <w:pPr>
              <w:jc w:val="both"/>
              <w:rPr>
                <w:rFonts w:ascii="Times New Roman" w:hAnsi="Times New Roman"/>
              </w:rPr>
            </w:pPr>
            <w:r>
              <w:rPr>
                <w:rFonts w:ascii="Times New Roman" w:hAnsi="Times New Roman"/>
              </w:rPr>
              <w:t>Овощи и бахчевые</w:t>
            </w:r>
          </w:p>
        </w:tc>
        <w:tc>
          <w:tcPr>
            <w:tcW w:w="1417" w:type="dxa"/>
          </w:tcPr>
          <w:p w:rsidR="00246D1B" w:rsidRPr="00D771BE" w:rsidRDefault="00246D1B" w:rsidP="00246D1B">
            <w:pPr>
              <w:jc w:val="center"/>
              <w:rPr>
                <w:rFonts w:ascii="Times New Roman" w:hAnsi="Times New Roman"/>
              </w:rPr>
            </w:pPr>
            <w:r>
              <w:rPr>
                <w:rFonts w:ascii="Times New Roman" w:hAnsi="Times New Roman"/>
              </w:rPr>
              <w:t>164,25</w:t>
            </w:r>
          </w:p>
        </w:tc>
        <w:tc>
          <w:tcPr>
            <w:tcW w:w="1418" w:type="dxa"/>
          </w:tcPr>
          <w:p w:rsidR="00246D1B" w:rsidRPr="00D771BE" w:rsidRDefault="00017C12" w:rsidP="00246D1B">
            <w:pPr>
              <w:jc w:val="center"/>
              <w:rPr>
                <w:rFonts w:ascii="Times New Roman" w:hAnsi="Times New Roman"/>
              </w:rPr>
            </w:pPr>
            <w:r>
              <w:rPr>
                <w:rFonts w:ascii="Times New Roman" w:hAnsi="Times New Roman"/>
              </w:rPr>
              <w:t>59,95</w:t>
            </w:r>
          </w:p>
        </w:tc>
        <w:tc>
          <w:tcPr>
            <w:tcW w:w="1417" w:type="dxa"/>
          </w:tcPr>
          <w:p w:rsidR="00246D1B" w:rsidRPr="00D771BE" w:rsidRDefault="00017C12" w:rsidP="00246D1B">
            <w:pPr>
              <w:jc w:val="center"/>
              <w:rPr>
                <w:rFonts w:ascii="Times New Roman" w:hAnsi="Times New Roman"/>
              </w:rPr>
            </w:pPr>
            <w:r>
              <w:rPr>
                <w:rFonts w:ascii="Times New Roman" w:hAnsi="Times New Roman"/>
              </w:rPr>
              <w:t>63,24</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r w:rsidRPr="00D771BE">
              <w:rPr>
                <w:rFonts w:ascii="Times New Roman" w:hAnsi="Times New Roman"/>
              </w:rPr>
              <w:t>6</w:t>
            </w:r>
          </w:p>
        </w:tc>
        <w:tc>
          <w:tcPr>
            <w:tcW w:w="3125" w:type="dxa"/>
          </w:tcPr>
          <w:p w:rsidR="00246D1B" w:rsidRPr="00D771BE" w:rsidRDefault="00246D1B" w:rsidP="00246D1B">
            <w:pPr>
              <w:jc w:val="both"/>
              <w:rPr>
                <w:rFonts w:ascii="Times New Roman" w:hAnsi="Times New Roman"/>
              </w:rPr>
            </w:pPr>
            <w:r>
              <w:rPr>
                <w:rFonts w:ascii="Times New Roman" w:hAnsi="Times New Roman"/>
              </w:rPr>
              <w:t>Фрукты</w:t>
            </w:r>
          </w:p>
        </w:tc>
        <w:tc>
          <w:tcPr>
            <w:tcW w:w="1417" w:type="dxa"/>
          </w:tcPr>
          <w:p w:rsidR="00246D1B" w:rsidRPr="00D771BE" w:rsidRDefault="00246D1B" w:rsidP="00246D1B">
            <w:pPr>
              <w:jc w:val="center"/>
              <w:rPr>
                <w:rFonts w:ascii="Times New Roman" w:hAnsi="Times New Roman"/>
              </w:rPr>
            </w:pPr>
            <w:r>
              <w:rPr>
                <w:rFonts w:ascii="Times New Roman" w:hAnsi="Times New Roman"/>
              </w:rPr>
              <w:t>80,30</w:t>
            </w:r>
          </w:p>
        </w:tc>
        <w:tc>
          <w:tcPr>
            <w:tcW w:w="1418" w:type="dxa"/>
          </w:tcPr>
          <w:p w:rsidR="00246D1B" w:rsidRPr="00D771BE" w:rsidRDefault="00637E73" w:rsidP="00246D1B">
            <w:pPr>
              <w:jc w:val="center"/>
              <w:rPr>
                <w:rFonts w:ascii="Times New Roman" w:hAnsi="Times New Roman"/>
              </w:rPr>
            </w:pPr>
            <w:r>
              <w:rPr>
                <w:rFonts w:ascii="Times New Roman" w:hAnsi="Times New Roman"/>
              </w:rPr>
              <w:t>29,31</w:t>
            </w:r>
          </w:p>
        </w:tc>
        <w:tc>
          <w:tcPr>
            <w:tcW w:w="1417" w:type="dxa"/>
          </w:tcPr>
          <w:p w:rsidR="00246D1B" w:rsidRPr="00D771BE" w:rsidRDefault="00637E73" w:rsidP="00246D1B">
            <w:pPr>
              <w:jc w:val="center"/>
              <w:rPr>
                <w:rFonts w:ascii="Times New Roman" w:hAnsi="Times New Roman"/>
              </w:rPr>
            </w:pPr>
            <w:r>
              <w:rPr>
                <w:rFonts w:ascii="Times New Roman" w:hAnsi="Times New Roman"/>
              </w:rPr>
              <w:t>30,92</w:t>
            </w:r>
          </w:p>
        </w:tc>
      </w:tr>
      <w:tr w:rsidR="00246D1B" w:rsidRPr="00D771BE" w:rsidTr="00246D1B">
        <w:tc>
          <w:tcPr>
            <w:tcW w:w="844" w:type="dxa"/>
          </w:tcPr>
          <w:p w:rsidR="00246D1B" w:rsidRPr="00D771BE" w:rsidRDefault="00246D1B" w:rsidP="00246D1B">
            <w:pPr>
              <w:jc w:val="center"/>
              <w:rPr>
                <w:rFonts w:ascii="Times New Roman" w:hAnsi="Times New Roman"/>
              </w:rPr>
            </w:pPr>
            <w:r>
              <w:rPr>
                <w:rFonts w:ascii="Times New Roman" w:hAnsi="Times New Roman"/>
              </w:rPr>
              <w:t>7</w:t>
            </w:r>
          </w:p>
        </w:tc>
        <w:tc>
          <w:tcPr>
            <w:tcW w:w="3125" w:type="dxa"/>
          </w:tcPr>
          <w:p w:rsidR="00246D1B" w:rsidRPr="00D771BE" w:rsidRDefault="00246D1B" w:rsidP="00246D1B">
            <w:pPr>
              <w:jc w:val="both"/>
              <w:rPr>
                <w:rFonts w:ascii="Times New Roman" w:hAnsi="Times New Roman"/>
              </w:rPr>
            </w:pPr>
            <w:r>
              <w:rPr>
                <w:rFonts w:ascii="Times New Roman" w:hAnsi="Times New Roman"/>
              </w:rPr>
              <w:t>Рыба и рыбопродукты</w:t>
            </w:r>
          </w:p>
        </w:tc>
        <w:tc>
          <w:tcPr>
            <w:tcW w:w="1417" w:type="dxa"/>
          </w:tcPr>
          <w:p w:rsidR="00246D1B" w:rsidRPr="00D771BE" w:rsidRDefault="00246D1B" w:rsidP="00246D1B">
            <w:pPr>
              <w:jc w:val="center"/>
              <w:rPr>
                <w:rFonts w:ascii="Times New Roman" w:hAnsi="Times New Roman"/>
              </w:rPr>
            </w:pPr>
            <w:r>
              <w:rPr>
                <w:rFonts w:ascii="Times New Roman" w:hAnsi="Times New Roman"/>
              </w:rPr>
              <w:t>18,25</w:t>
            </w:r>
          </w:p>
        </w:tc>
        <w:tc>
          <w:tcPr>
            <w:tcW w:w="1418" w:type="dxa"/>
          </w:tcPr>
          <w:p w:rsidR="00246D1B" w:rsidRPr="00D771BE" w:rsidRDefault="00637E73" w:rsidP="00246D1B">
            <w:pPr>
              <w:jc w:val="center"/>
              <w:rPr>
                <w:rFonts w:ascii="Times New Roman" w:hAnsi="Times New Roman"/>
              </w:rPr>
            </w:pPr>
            <w:r>
              <w:rPr>
                <w:rFonts w:ascii="Times New Roman" w:hAnsi="Times New Roman"/>
              </w:rPr>
              <w:t>6,66</w:t>
            </w:r>
          </w:p>
        </w:tc>
        <w:tc>
          <w:tcPr>
            <w:tcW w:w="1417" w:type="dxa"/>
          </w:tcPr>
          <w:p w:rsidR="00246D1B" w:rsidRPr="00D771BE" w:rsidRDefault="00637E73" w:rsidP="00246D1B">
            <w:pPr>
              <w:jc w:val="center"/>
              <w:rPr>
                <w:rFonts w:ascii="Times New Roman" w:hAnsi="Times New Roman"/>
              </w:rPr>
            </w:pPr>
            <w:r>
              <w:rPr>
                <w:rFonts w:ascii="Times New Roman" w:hAnsi="Times New Roman"/>
              </w:rPr>
              <w:t>70,26</w:t>
            </w:r>
          </w:p>
        </w:tc>
      </w:tr>
      <w:tr w:rsidR="00246D1B" w:rsidRPr="00D771BE" w:rsidTr="00246D1B">
        <w:tc>
          <w:tcPr>
            <w:tcW w:w="844" w:type="dxa"/>
          </w:tcPr>
          <w:p w:rsidR="00246D1B" w:rsidRPr="00D771BE" w:rsidRDefault="00246D1B" w:rsidP="00246D1B">
            <w:pPr>
              <w:jc w:val="center"/>
              <w:rPr>
                <w:rFonts w:ascii="Times New Roman" w:hAnsi="Times New Roman"/>
              </w:rPr>
            </w:pPr>
            <w:r>
              <w:rPr>
                <w:rFonts w:ascii="Times New Roman" w:hAnsi="Times New Roman"/>
              </w:rPr>
              <w:t>8</w:t>
            </w:r>
          </w:p>
        </w:tc>
        <w:tc>
          <w:tcPr>
            <w:tcW w:w="3125" w:type="dxa"/>
            <w:vAlign w:val="center"/>
          </w:tcPr>
          <w:p w:rsidR="00246D1B" w:rsidRPr="00D771BE" w:rsidRDefault="00246D1B" w:rsidP="00246D1B">
            <w:pPr>
              <w:rPr>
                <w:rFonts w:ascii="Times New Roman" w:hAnsi="Times New Roman"/>
              </w:rPr>
            </w:pPr>
            <w:r>
              <w:rPr>
                <w:rFonts w:ascii="Times New Roman" w:hAnsi="Times New Roman"/>
              </w:rPr>
              <w:t>Яйца (тыс. шт./год)</w:t>
            </w:r>
          </w:p>
        </w:tc>
        <w:tc>
          <w:tcPr>
            <w:tcW w:w="1417" w:type="dxa"/>
            <w:vAlign w:val="center"/>
          </w:tcPr>
          <w:p w:rsidR="00246D1B" w:rsidRPr="00D771BE" w:rsidRDefault="00246D1B" w:rsidP="00246D1B">
            <w:pPr>
              <w:jc w:val="center"/>
              <w:rPr>
                <w:rFonts w:ascii="Times New Roman" w:hAnsi="Times New Roman"/>
              </w:rPr>
            </w:pPr>
            <w:r>
              <w:rPr>
                <w:rFonts w:ascii="Times New Roman" w:hAnsi="Times New Roman"/>
              </w:rPr>
              <w:t>243шт./год</w:t>
            </w:r>
          </w:p>
        </w:tc>
        <w:tc>
          <w:tcPr>
            <w:tcW w:w="1418" w:type="dxa"/>
            <w:vAlign w:val="center"/>
          </w:tcPr>
          <w:p w:rsidR="00246D1B" w:rsidRPr="00D771BE" w:rsidRDefault="00637E73" w:rsidP="00246D1B">
            <w:pPr>
              <w:jc w:val="center"/>
              <w:rPr>
                <w:rFonts w:ascii="Times New Roman" w:hAnsi="Times New Roman"/>
              </w:rPr>
            </w:pPr>
            <w:r>
              <w:rPr>
                <w:rFonts w:ascii="Times New Roman" w:hAnsi="Times New Roman"/>
              </w:rPr>
              <w:t>84,32</w:t>
            </w:r>
          </w:p>
        </w:tc>
        <w:tc>
          <w:tcPr>
            <w:tcW w:w="1417" w:type="dxa"/>
            <w:vAlign w:val="center"/>
          </w:tcPr>
          <w:p w:rsidR="00246D1B" w:rsidRPr="00D771BE" w:rsidRDefault="00637E73" w:rsidP="00246D1B">
            <w:pPr>
              <w:jc w:val="center"/>
              <w:rPr>
                <w:rFonts w:ascii="Times New Roman" w:hAnsi="Times New Roman"/>
              </w:rPr>
            </w:pPr>
            <w:r>
              <w:rPr>
                <w:rFonts w:ascii="Times New Roman" w:hAnsi="Times New Roman"/>
              </w:rPr>
              <w:t>93,56</w:t>
            </w:r>
          </w:p>
        </w:tc>
      </w:tr>
      <w:tr w:rsidR="00246D1B" w:rsidRPr="00D771BE" w:rsidTr="00246D1B">
        <w:tc>
          <w:tcPr>
            <w:tcW w:w="844" w:type="dxa"/>
            <w:vAlign w:val="center"/>
          </w:tcPr>
          <w:p w:rsidR="00246D1B" w:rsidRPr="00D771BE" w:rsidRDefault="00246D1B" w:rsidP="00246D1B">
            <w:pPr>
              <w:jc w:val="center"/>
              <w:rPr>
                <w:rFonts w:ascii="Times New Roman" w:hAnsi="Times New Roman"/>
              </w:rPr>
            </w:pPr>
          </w:p>
        </w:tc>
        <w:tc>
          <w:tcPr>
            <w:tcW w:w="3125" w:type="dxa"/>
            <w:vAlign w:val="center"/>
          </w:tcPr>
          <w:p w:rsidR="00246D1B" w:rsidRPr="00D771BE" w:rsidRDefault="00246D1B" w:rsidP="00246D1B">
            <w:pPr>
              <w:rPr>
                <w:rFonts w:ascii="Times New Roman" w:hAnsi="Times New Roman"/>
              </w:rPr>
            </w:pPr>
          </w:p>
        </w:tc>
        <w:tc>
          <w:tcPr>
            <w:tcW w:w="1417" w:type="dxa"/>
            <w:vAlign w:val="center"/>
          </w:tcPr>
          <w:p w:rsidR="00246D1B" w:rsidRPr="00D771BE" w:rsidRDefault="00246D1B" w:rsidP="00246D1B">
            <w:pPr>
              <w:jc w:val="center"/>
              <w:rPr>
                <w:rFonts w:ascii="Times New Roman" w:hAnsi="Times New Roman"/>
              </w:rPr>
            </w:pPr>
          </w:p>
        </w:tc>
        <w:tc>
          <w:tcPr>
            <w:tcW w:w="1418" w:type="dxa"/>
            <w:vAlign w:val="center"/>
          </w:tcPr>
          <w:p w:rsidR="00246D1B" w:rsidRPr="00D771BE" w:rsidRDefault="00246D1B" w:rsidP="00246D1B">
            <w:pPr>
              <w:jc w:val="center"/>
              <w:rPr>
                <w:rFonts w:ascii="Times New Roman" w:hAnsi="Times New Roman"/>
              </w:rPr>
            </w:pPr>
          </w:p>
        </w:tc>
        <w:tc>
          <w:tcPr>
            <w:tcW w:w="1417" w:type="dxa"/>
            <w:vAlign w:val="center"/>
          </w:tcPr>
          <w:p w:rsidR="00246D1B" w:rsidRPr="00D771BE" w:rsidRDefault="00246D1B" w:rsidP="00246D1B">
            <w:pPr>
              <w:jc w:val="center"/>
              <w:rPr>
                <w:rFonts w:ascii="Times New Roman" w:hAnsi="Times New Roman"/>
              </w:rPr>
            </w:pPr>
          </w:p>
        </w:tc>
      </w:tr>
    </w:tbl>
    <w:p w:rsidR="00246D1B" w:rsidRDefault="00246D1B" w:rsidP="00246D1B">
      <w:pPr>
        <w:ind w:firstLine="540"/>
        <w:jc w:val="both"/>
        <w:rPr>
          <w:rFonts w:ascii="Times New Roman" w:hAnsi="Times New Roman"/>
        </w:rPr>
      </w:pPr>
    </w:p>
    <w:p w:rsidR="00246D1B" w:rsidRDefault="00246D1B" w:rsidP="00246D1B">
      <w:pPr>
        <w:ind w:firstLine="540"/>
        <w:jc w:val="both"/>
        <w:rPr>
          <w:rFonts w:ascii="Times New Roman" w:hAnsi="Times New Roman"/>
        </w:rPr>
      </w:pPr>
      <w:r>
        <w:rPr>
          <w:rFonts w:ascii="Times New Roman" w:hAnsi="Times New Roman"/>
        </w:rPr>
        <w:t>Сравнивая основные показатели развития сельского хозяйства в среднесрочной перспективе и потребность населения в продуктах питания можно сделать вывод, что излишки продуктов животноводства можно перерабатывать и продавать на внешнем рынке.</w:t>
      </w:r>
    </w:p>
    <w:p w:rsidR="00246D1B" w:rsidRPr="00F318FC" w:rsidRDefault="00246D1B" w:rsidP="00246D1B">
      <w:pPr>
        <w:ind w:firstLine="567"/>
        <w:jc w:val="both"/>
        <w:rPr>
          <w:rFonts w:ascii="Times New Roman" w:hAnsi="Times New Roman"/>
          <w:color w:val="000000"/>
        </w:rPr>
      </w:pPr>
      <w:r>
        <w:rPr>
          <w:rFonts w:ascii="Times New Roman" w:hAnsi="Times New Roman"/>
          <w:color w:val="000000"/>
        </w:rPr>
        <w:lastRenderedPageBreak/>
        <w:t xml:space="preserve">В Генеральном плане намечен </w:t>
      </w:r>
      <w:r w:rsidRPr="00BA4A32">
        <w:rPr>
          <w:rFonts w:ascii="Times New Roman" w:hAnsi="Times New Roman"/>
          <w:color w:val="000000"/>
        </w:rPr>
        <w:t>перечень мероприятий</w:t>
      </w:r>
      <w:r w:rsidRPr="00F318FC">
        <w:rPr>
          <w:rFonts w:ascii="Times New Roman" w:hAnsi="Times New Roman"/>
          <w:color w:val="000000"/>
        </w:rPr>
        <w:t xml:space="preserve"> долгосрочного ра</w:t>
      </w:r>
      <w:r>
        <w:rPr>
          <w:rFonts w:ascii="Times New Roman" w:hAnsi="Times New Roman"/>
          <w:color w:val="000000"/>
        </w:rPr>
        <w:t>звития экономической базы поселения в сфере развития сельскохозяйственного сектора экономики. Наибольшее перспективное развитие получит центральная ус</w:t>
      </w:r>
      <w:r w:rsidR="00637E73">
        <w:rPr>
          <w:rFonts w:ascii="Times New Roman" w:hAnsi="Times New Roman"/>
          <w:color w:val="000000"/>
        </w:rPr>
        <w:t>адьба сельсовета</w:t>
      </w:r>
      <w:r w:rsidR="003263A5">
        <w:rPr>
          <w:rFonts w:ascii="Times New Roman" w:hAnsi="Times New Roman"/>
          <w:color w:val="000000"/>
        </w:rPr>
        <w:t xml:space="preserve"> </w:t>
      </w:r>
      <w:r w:rsidR="009B5C81">
        <w:rPr>
          <w:rFonts w:ascii="Times New Roman" w:hAnsi="Times New Roman"/>
          <w:color w:val="000000"/>
        </w:rPr>
        <w:t>-</w:t>
      </w:r>
      <w:r w:rsidR="00637E73">
        <w:rPr>
          <w:rFonts w:ascii="Times New Roman" w:hAnsi="Times New Roman"/>
          <w:color w:val="000000"/>
        </w:rPr>
        <w:t xml:space="preserve"> село Орловское и деревня Ачеканка, в </w:t>
      </w:r>
      <w:proofErr w:type="gramStart"/>
      <w:r w:rsidR="00637E73">
        <w:rPr>
          <w:rFonts w:ascii="Times New Roman" w:hAnsi="Times New Roman"/>
          <w:color w:val="000000"/>
        </w:rPr>
        <w:t>которых</w:t>
      </w:r>
      <w:proofErr w:type="gramEnd"/>
      <w:r>
        <w:rPr>
          <w:rFonts w:ascii="Times New Roman" w:hAnsi="Times New Roman"/>
          <w:color w:val="000000"/>
        </w:rPr>
        <w:t xml:space="preserve"> по расчетам насе</w:t>
      </w:r>
      <w:r w:rsidR="00637E73">
        <w:rPr>
          <w:rFonts w:ascii="Times New Roman" w:hAnsi="Times New Roman"/>
          <w:color w:val="000000"/>
        </w:rPr>
        <w:t xml:space="preserve">ление </w:t>
      </w:r>
      <w:r>
        <w:rPr>
          <w:rFonts w:ascii="Times New Roman" w:hAnsi="Times New Roman"/>
          <w:color w:val="000000"/>
        </w:rPr>
        <w:t>будет стабильно прибывать.</w:t>
      </w:r>
    </w:p>
    <w:p w:rsidR="00246D1B" w:rsidRPr="00F318FC" w:rsidRDefault="002C7782" w:rsidP="00246D1B">
      <w:pPr>
        <w:ind w:firstLine="540"/>
        <w:jc w:val="both"/>
        <w:rPr>
          <w:rFonts w:ascii="Times New Roman" w:hAnsi="Times New Roman"/>
          <w:color w:val="000000"/>
        </w:rPr>
      </w:pPr>
      <w:r>
        <w:rPr>
          <w:rFonts w:ascii="Times New Roman" w:hAnsi="Times New Roman"/>
          <w:color w:val="000000"/>
        </w:rPr>
        <w:t>В Орловском поселение</w:t>
      </w:r>
      <w:r w:rsidR="00246D1B" w:rsidRPr="00F318FC">
        <w:rPr>
          <w:rFonts w:ascii="Times New Roman" w:hAnsi="Times New Roman"/>
          <w:color w:val="000000"/>
        </w:rPr>
        <w:t xml:space="preserve"> запланировано открытие новых предприятий, </w:t>
      </w:r>
      <w:r w:rsidR="00246D1B">
        <w:rPr>
          <w:rFonts w:ascii="Times New Roman" w:hAnsi="Times New Roman"/>
          <w:color w:val="000000"/>
        </w:rPr>
        <w:t>что предполагает снижение количества безработных в трудоспособном возрасте и привлечение молодежи к организации малых  предприятий, КФХ.</w:t>
      </w:r>
    </w:p>
    <w:p w:rsidR="00246D1B" w:rsidRDefault="00246D1B" w:rsidP="00246D1B">
      <w:pPr>
        <w:ind w:firstLine="567"/>
        <w:jc w:val="center"/>
        <w:rPr>
          <w:rFonts w:ascii="Times New Roman" w:hAnsi="Times New Roman"/>
          <w:color w:val="000000"/>
        </w:rPr>
      </w:pPr>
    </w:p>
    <w:p w:rsidR="00246D1B" w:rsidRDefault="00246D1B" w:rsidP="00246D1B">
      <w:pPr>
        <w:ind w:firstLine="567"/>
        <w:jc w:val="center"/>
        <w:rPr>
          <w:rFonts w:ascii="Times New Roman" w:hAnsi="Times New Roman"/>
          <w:color w:val="000000"/>
        </w:rPr>
      </w:pPr>
      <w:r w:rsidRPr="00BA4A32">
        <w:rPr>
          <w:rFonts w:ascii="Times New Roman" w:hAnsi="Times New Roman"/>
          <w:color w:val="000000"/>
        </w:rPr>
        <w:t>П</w:t>
      </w:r>
      <w:r w:rsidR="00BA4A32" w:rsidRPr="00BA4A32">
        <w:rPr>
          <w:rFonts w:ascii="Times New Roman" w:hAnsi="Times New Roman"/>
          <w:color w:val="000000"/>
        </w:rPr>
        <w:t>еречень</w:t>
      </w:r>
      <w:r w:rsidRPr="00BA4A32">
        <w:rPr>
          <w:rFonts w:ascii="Times New Roman" w:hAnsi="Times New Roman"/>
          <w:color w:val="000000"/>
        </w:rPr>
        <w:t xml:space="preserve"> мероприятий</w:t>
      </w:r>
      <w:r>
        <w:rPr>
          <w:rFonts w:ascii="Times New Roman" w:hAnsi="Times New Roman"/>
          <w:color w:val="000000"/>
        </w:rPr>
        <w:t xml:space="preserve"> экономического развития</w:t>
      </w:r>
    </w:p>
    <w:p w:rsidR="00246D1B" w:rsidRDefault="009B5C81" w:rsidP="00246D1B">
      <w:pPr>
        <w:ind w:firstLine="567"/>
        <w:jc w:val="center"/>
        <w:rPr>
          <w:rFonts w:ascii="Times New Roman" w:hAnsi="Times New Roman"/>
          <w:color w:val="000000"/>
        </w:rPr>
      </w:pPr>
      <w:r>
        <w:rPr>
          <w:rFonts w:ascii="Times New Roman" w:hAnsi="Times New Roman"/>
          <w:color w:val="000000"/>
        </w:rPr>
        <w:t>Орлов</w:t>
      </w:r>
      <w:r w:rsidR="00246D1B">
        <w:rPr>
          <w:rFonts w:ascii="Times New Roman" w:hAnsi="Times New Roman"/>
          <w:color w:val="000000"/>
        </w:rPr>
        <w:t xml:space="preserve">ского поселения </w:t>
      </w:r>
    </w:p>
    <w:p w:rsidR="00246D1B" w:rsidRDefault="00246D1B" w:rsidP="00246D1B">
      <w:pPr>
        <w:ind w:firstLine="567"/>
        <w:jc w:val="center"/>
        <w:rPr>
          <w:rFonts w:ascii="Times New Roman" w:hAnsi="Times New Roman"/>
          <w:color w:val="000000"/>
        </w:rPr>
      </w:pPr>
      <w:r>
        <w:rPr>
          <w:rFonts w:ascii="Times New Roman" w:hAnsi="Times New Roman"/>
          <w:color w:val="000000"/>
        </w:rPr>
        <w:t>на расчетный срок</w:t>
      </w:r>
    </w:p>
    <w:p w:rsidR="00246D1B" w:rsidRDefault="00246D1B" w:rsidP="00246D1B">
      <w:pPr>
        <w:ind w:firstLine="567"/>
        <w:jc w:val="center"/>
        <w:rPr>
          <w:rFonts w:ascii="Times New Roman" w:hAnsi="Times New Roman"/>
          <w:color w:val="000000"/>
        </w:rPr>
      </w:pPr>
      <w:r>
        <w:rPr>
          <w:rFonts w:ascii="Times New Roman" w:hAnsi="Times New Roman"/>
          <w:color w:val="000000"/>
        </w:rPr>
        <w:t xml:space="preserve">                                                                                                 Таблица № 6.4-3</w:t>
      </w:r>
    </w:p>
    <w:tbl>
      <w:tblPr>
        <w:tblStyle w:val="af"/>
        <w:tblW w:w="0" w:type="auto"/>
        <w:tblInd w:w="1242" w:type="dxa"/>
        <w:tblLook w:val="04A0" w:firstRow="1" w:lastRow="0" w:firstColumn="1" w:lastColumn="0" w:noHBand="0" w:noVBand="1"/>
      </w:tblPr>
      <w:tblGrid>
        <w:gridCol w:w="1276"/>
        <w:gridCol w:w="3260"/>
        <w:gridCol w:w="3261"/>
      </w:tblGrid>
      <w:tr w:rsidR="00246D1B" w:rsidTr="00246D1B">
        <w:tc>
          <w:tcPr>
            <w:tcW w:w="1276" w:type="dxa"/>
          </w:tcPr>
          <w:p w:rsidR="00246D1B" w:rsidRDefault="00246D1B" w:rsidP="00246D1B">
            <w:pPr>
              <w:jc w:val="center"/>
              <w:rPr>
                <w:rFonts w:ascii="Times New Roman" w:hAnsi="Times New Roman"/>
                <w:color w:val="000000"/>
              </w:rPr>
            </w:pPr>
            <w:r>
              <w:rPr>
                <w:rFonts w:ascii="Times New Roman" w:hAnsi="Times New Roman"/>
                <w:color w:val="000000"/>
              </w:rPr>
              <w:t>№</w:t>
            </w:r>
          </w:p>
          <w:p w:rsidR="00246D1B" w:rsidRDefault="00246D1B" w:rsidP="00246D1B">
            <w:pPr>
              <w:jc w:val="center"/>
              <w:rPr>
                <w:rFonts w:ascii="Times New Roman" w:hAnsi="Times New Roman"/>
                <w:color w:val="000000"/>
              </w:rPr>
            </w:pPr>
            <w:proofErr w:type="gramStart"/>
            <w:r>
              <w:rPr>
                <w:rFonts w:ascii="Times New Roman" w:hAnsi="Times New Roman"/>
                <w:color w:val="000000"/>
              </w:rPr>
              <w:t>п</w:t>
            </w:r>
            <w:proofErr w:type="gramEnd"/>
            <w:r>
              <w:rPr>
                <w:rFonts w:ascii="Times New Roman" w:hAnsi="Times New Roman"/>
                <w:color w:val="000000"/>
              </w:rPr>
              <w:t>/п</w:t>
            </w:r>
          </w:p>
        </w:tc>
        <w:tc>
          <w:tcPr>
            <w:tcW w:w="3260" w:type="dxa"/>
            <w:vAlign w:val="center"/>
          </w:tcPr>
          <w:p w:rsidR="00246D1B" w:rsidRDefault="00246D1B" w:rsidP="00246D1B">
            <w:pPr>
              <w:jc w:val="center"/>
              <w:rPr>
                <w:rFonts w:ascii="Times New Roman" w:hAnsi="Times New Roman"/>
                <w:color w:val="000000"/>
              </w:rPr>
            </w:pPr>
            <w:r>
              <w:rPr>
                <w:rFonts w:ascii="Times New Roman" w:hAnsi="Times New Roman"/>
                <w:color w:val="000000"/>
              </w:rPr>
              <w:t>Мероприятия</w:t>
            </w:r>
          </w:p>
        </w:tc>
        <w:tc>
          <w:tcPr>
            <w:tcW w:w="3261" w:type="dxa"/>
            <w:vAlign w:val="center"/>
          </w:tcPr>
          <w:p w:rsidR="00246D1B" w:rsidRDefault="00246D1B" w:rsidP="00246D1B">
            <w:pPr>
              <w:jc w:val="center"/>
              <w:rPr>
                <w:rFonts w:ascii="Times New Roman" w:hAnsi="Times New Roman"/>
                <w:color w:val="000000"/>
              </w:rPr>
            </w:pPr>
            <w:r>
              <w:rPr>
                <w:rFonts w:ascii="Times New Roman" w:hAnsi="Times New Roman"/>
                <w:color w:val="000000"/>
              </w:rPr>
              <w:t>Ожидаемые результаты</w:t>
            </w:r>
          </w:p>
        </w:tc>
      </w:tr>
      <w:tr w:rsidR="00246D1B" w:rsidRPr="003263A5" w:rsidTr="00246D1B">
        <w:tc>
          <w:tcPr>
            <w:tcW w:w="1276" w:type="dxa"/>
            <w:vAlign w:val="center"/>
          </w:tcPr>
          <w:p w:rsidR="00246D1B" w:rsidRPr="003263A5" w:rsidRDefault="00246D1B" w:rsidP="00246D1B">
            <w:pPr>
              <w:jc w:val="center"/>
              <w:rPr>
                <w:rFonts w:ascii="Times New Roman" w:hAnsi="Times New Roman"/>
                <w:color w:val="000000"/>
                <w:sz w:val="22"/>
                <w:szCs w:val="22"/>
              </w:rPr>
            </w:pPr>
            <w:r w:rsidRPr="003263A5">
              <w:rPr>
                <w:rFonts w:ascii="Times New Roman" w:hAnsi="Times New Roman"/>
                <w:color w:val="000000"/>
                <w:sz w:val="22"/>
                <w:szCs w:val="22"/>
              </w:rPr>
              <w:t>1</w:t>
            </w:r>
          </w:p>
        </w:tc>
        <w:tc>
          <w:tcPr>
            <w:tcW w:w="3260" w:type="dxa"/>
          </w:tcPr>
          <w:p w:rsidR="00246D1B" w:rsidRPr="003263A5" w:rsidRDefault="00246D1B" w:rsidP="00246D1B">
            <w:pPr>
              <w:jc w:val="center"/>
              <w:rPr>
                <w:rFonts w:ascii="Times New Roman" w:hAnsi="Times New Roman"/>
                <w:color w:val="000000"/>
                <w:sz w:val="22"/>
                <w:szCs w:val="22"/>
              </w:rPr>
            </w:pPr>
            <w:r w:rsidRPr="003263A5">
              <w:rPr>
                <w:rFonts w:ascii="Times New Roman" w:hAnsi="Times New Roman"/>
                <w:color w:val="000000"/>
                <w:sz w:val="22"/>
                <w:szCs w:val="22"/>
              </w:rPr>
              <w:t>2</w:t>
            </w:r>
          </w:p>
        </w:tc>
        <w:tc>
          <w:tcPr>
            <w:tcW w:w="3261" w:type="dxa"/>
          </w:tcPr>
          <w:p w:rsidR="00246D1B" w:rsidRPr="003263A5" w:rsidRDefault="00246D1B" w:rsidP="00246D1B">
            <w:pPr>
              <w:jc w:val="center"/>
              <w:rPr>
                <w:rFonts w:ascii="Times New Roman" w:hAnsi="Times New Roman"/>
                <w:color w:val="000000"/>
                <w:sz w:val="22"/>
                <w:szCs w:val="22"/>
              </w:rPr>
            </w:pPr>
            <w:r w:rsidRPr="003263A5">
              <w:rPr>
                <w:rFonts w:ascii="Times New Roman" w:hAnsi="Times New Roman"/>
                <w:color w:val="000000"/>
                <w:sz w:val="22"/>
                <w:szCs w:val="22"/>
              </w:rPr>
              <w:t>3</w:t>
            </w:r>
          </w:p>
        </w:tc>
      </w:tr>
      <w:tr w:rsidR="00246D1B" w:rsidTr="00246D1B">
        <w:tc>
          <w:tcPr>
            <w:tcW w:w="1276" w:type="dxa"/>
            <w:vAlign w:val="center"/>
          </w:tcPr>
          <w:p w:rsidR="00246D1B" w:rsidRPr="0094241D" w:rsidRDefault="00246D1B" w:rsidP="00246D1B">
            <w:pPr>
              <w:jc w:val="center"/>
              <w:rPr>
                <w:rFonts w:ascii="Times New Roman" w:hAnsi="Times New Roman"/>
                <w:color w:val="000000"/>
              </w:rPr>
            </w:pPr>
            <w:r w:rsidRPr="0094241D">
              <w:rPr>
                <w:rFonts w:ascii="Times New Roman" w:hAnsi="Times New Roman"/>
                <w:color w:val="000000"/>
              </w:rPr>
              <w:t>1.</w:t>
            </w:r>
          </w:p>
        </w:tc>
        <w:tc>
          <w:tcPr>
            <w:tcW w:w="3260" w:type="dxa"/>
            <w:vAlign w:val="center"/>
          </w:tcPr>
          <w:p w:rsidR="00246D1B" w:rsidRPr="0094241D" w:rsidRDefault="00246D1B" w:rsidP="00246D1B">
            <w:pPr>
              <w:rPr>
                <w:rFonts w:ascii="Times New Roman" w:hAnsi="Times New Roman"/>
                <w:sz w:val="22"/>
                <w:szCs w:val="22"/>
              </w:rPr>
            </w:pPr>
            <w:r w:rsidRPr="0094241D">
              <w:rPr>
                <w:rFonts w:ascii="Times New Roman" w:hAnsi="Times New Roman"/>
                <w:sz w:val="22"/>
                <w:szCs w:val="22"/>
              </w:rPr>
              <w:t>Организация пунктов приема молока, мяса, овощ</w:t>
            </w:r>
            <w:r w:rsidR="002C7782">
              <w:rPr>
                <w:rFonts w:ascii="Times New Roman" w:hAnsi="Times New Roman"/>
                <w:sz w:val="22"/>
                <w:szCs w:val="22"/>
              </w:rPr>
              <w:t xml:space="preserve">ей от всех форм хозяйств </w:t>
            </w:r>
            <w:r w:rsidRPr="0094241D">
              <w:rPr>
                <w:rFonts w:ascii="Times New Roman" w:hAnsi="Times New Roman"/>
                <w:sz w:val="22"/>
                <w:szCs w:val="22"/>
              </w:rPr>
              <w:t>(возможно передвижными пунктами)</w:t>
            </w:r>
          </w:p>
        </w:tc>
        <w:tc>
          <w:tcPr>
            <w:tcW w:w="3261" w:type="dxa"/>
            <w:vAlign w:val="center"/>
          </w:tcPr>
          <w:p w:rsidR="00246D1B" w:rsidRPr="0094241D" w:rsidRDefault="00246D1B" w:rsidP="00246D1B">
            <w:pPr>
              <w:pStyle w:val="aa"/>
              <w:tabs>
                <w:tab w:val="left" w:pos="0"/>
              </w:tabs>
              <w:ind w:left="8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p w:rsidR="00246D1B" w:rsidRPr="0094241D" w:rsidRDefault="00246D1B" w:rsidP="00246D1B">
            <w:pPr>
              <w:rPr>
                <w:rFonts w:ascii="Times New Roman" w:hAnsi="Times New Roman"/>
                <w:color w:val="000000"/>
              </w:rPr>
            </w:pPr>
            <w:r w:rsidRPr="0094241D">
              <w:rPr>
                <w:rFonts w:ascii="Times New Roman" w:hAnsi="Times New Roman"/>
                <w:color w:val="000000"/>
                <w:sz w:val="22"/>
                <w:szCs w:val="22"/>
              </w:rPr>
              <w:t>2. Поддержка местных производителей.</w:t>
            </w:r>
          </w:p>
        </w:tc>
      </w:tr>
      <w:tr w:rsidR="00246D1B" w:rsidRPr="00AF5D19" w:rsidTr="00246D1B">
        <w:tc>
          <w:tcPr>
            <w:tcW w:w="1276" w:type="dxa"/>
            <w:vAlign w:val="center"/>
          </w:tcPr>
          <w:p w:rsidR="00246D1B" w:rsidRPr="00AF5D19" w:rsidRDefault="00246D1B" w:rsidP="00246D1B">
            <w:pPr>
              <w:jc w:val="center"/>
              <w:rPr>
                <w:rFonts w:ascii="Times New Roman" w:hAnsi="Times New Roman"/>
                <w:color w:val="000000"/>
              </w:rPr>
            </w:pPr>
            <w:r>
              <w:rPr>
                <w:rFonts w:ascii="Times New Roman" w:hAnsi="Times New Roman"/>
                <w:color w:val="000000"/>
              </w:rPr>
              <w:t>2</w:t>
            </w:r>
          </w:p>
        </w:tc>
        <w:tc>
          <w:tcPr>
            <w:tcW w:w="3260" w:type="dxa"/>
            <w:vAlign w:val="center"/>
          </w:tcPr>
          <w:p w:rsidR="00246D1B" w:rsidRPr="00AF5D19" w:rsidRDefault="00246D1B" w:rsidP="002C7782">
            <w:pPr>
              <w:rPr>
                <w:rFonts w:ascii="Times New Roman" w:hAnsi="Times New Roman"/>
                <w:color w:val="000000"/>
              </w:rPr>
            </w:pPr>
            <w:r>
              <w:rPr>
                <w:rFonts w:ascii="Times New Roman" w:hAnsi="Times New Roman"/>
                <w:color w:val="000000"/>
              </w:rPr>
              <w:t>Цех</w:t>
            </w:r>
            <w:r w:rsidR="002C7782">
              <w:rPr>
                <w:rFonts w:ascii="Times New Roman" w:hAnsi="Times New Roman"/>
                <w:color w:val="000000"/>
              </w:rPr>
              <w:t xml:space="preserve">а </w:t>
            </w:r>
            <w:r>
              <w:rPr>
                <w:rFonts w:ascii="Times New Roman" w:hAnsi="Times New Roman"/>
                <w:color w:val="000000"/>
              </w:rPr>
              <w:t xml:space="preserve">по переработке </w:t>
            </w:r>
            <w:r w:rsidR="002C7782">
              <w:rPr>
                <w:rFonts w:ascii="Times New Roman" w:hAnsi="Times New Roman"/>
                <w:color w:val="000000"/>
              </w:rPr>
              <w:t>мяса, молока</w:t>
            </w:r>
          </w:p>
        </w:tc>
        <w:tc>
          <w:tcPr>
            <w:tcW w:w="3261" w:type="dxa"/>
            <w:vAlign w:val="center"/>
          </w:tcPr>
          <w:p w:rsidR="00246D1B" w:rsidRPr="0094241D" w:rsidRDefault="00246D1B" w:rsidP="00246D1B">
            <w:pPr>
              <w:pStyle w:val="aa"/>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p w:rsidR="00246D1B" w:rsidRPr="003A762E" w:rsidRDefault="00246D1B" w:rsidP="00246D1B">
            <w:pPr>
              <w:pStyle w:val="a6"/>
              <w:spacing w:after="0"/>
              <w:ind w:left="0"/>
            </w:pPr>
            <w:r w:rsidRPr="0094241D">
              <w:rPr>
                <w:color w:val="000000"/>
                <w:sz w:val="22"/>
                <w:szCs w:val="22"/>
              </w:rPr>
              <w:t>2. Поддержка местных производителей.</w:t>
            </w:r>
          </w:p>
        </w:tc>
      </w:tr>
      <w:tr w:rsidR="00246D1B" w:rsidRPr="00AF5D19" w:rsidTr="00246D1B">
        <w:tc>
          <w:tcPr>
            <w:tcW w:w="1276" w:type="dxa"/>
            <w:vAlign w:val="center"/>
          </w:tcPr>
          <w:p w:rsidR="00246D1B" w:rsidRPr="00AF5D19" w:rsidRDefault="00246D1B" w:rsidP="00246D1B">
            <w:pPr>
              <w:jc w:val="center"/>
              <w:rPr>
                <w:rFonts w:ascii="Times New Roman" w:hAnsi="Times New Roman"/>
                <w:color w:val="000000"/>
              </w:rPr>
            </w:pPr>
            <w:r>
              <w:rPr>
                <w:rFonts w:ascii="Times New Roman" w:hAnsi="Times New Roman"/>
                <w:color w:val="000000"/>
              </w:rPr>
              <w:t>3</w:t>
            </w:r>
            <w:r w:rsidRPr="00AF5D19">
              <w:rPr>
                <w:rFonts w:ascii="Times New Roman" w:hAnsi="Times New Roman"/>
                <w:color w:val="000000"/>
              </w:rPr>
              <w:t>.</w:t>
            </w:r>
          </w:p>
        </w:tc>
        <w:tc>
          <w:tcPr>
            <w:tcW w:w="3260" w:type="dxa"/>
            <w:vAlign w:val="center"/>
          </w:tcPr>
          <w:p w:rsidR="00246D1B" w:rsidRPr="00AF5D19" w:rsidRDefault="00246D1B" w:rsidP="00246D1B">
            <w:pPr>
              <w:rPr>
                <w:rFonts w:ascii="Times New Roman" w:hAnsi="Times New Roman"/>
                <w:color w:val="000000"/>
              </w:rPr>
            </w:pPr>
            <w:r w:rsidRPr="00AF5D19">
              <w:rPr>
                <w:rFonts w:ascii="Times New Roman" w:hAnsi="Times New Roman"/>
                <w:color w:val="000000"/>
              </w:rPr>
              <w:t>Создание предприятия по переработке древесины</w:t>
            </w:r>
          </w:p>
        </w:tc>
        <w:tc>
          <w:tcPr>
            <w:tcW w:w="3261" w:type="dxa"/>
            <w:vAlign w:val="center"/>
          </w:tcPr>
          <w:p w:rsidR="00246D1B" w:rsidRPr="0083331B" w:rsidRDefault="00246D1B" w:rsidP="00246D1B">
            <w:pPr>
              <w:pStyle w:val="aa"/>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tc>
      </w:tr>
      <w:tr w:rsidR="00246D1B" w:rsidRPr="00AF5D19" w:rsidTr="00246D1B">
        <w:tc>
          <w:tcPr>
            <w:tcW w:w="1276" w:type="dxa"/>
            <w:vAlign w:val="center"/>
          </w:tcPr>
          <w:p w:rsidR="00246D1B" w:rsidRPr="00AF5D19" w:rsidRDefault="00246D1B" w:rsidP="00246D1B">
            <w:pPr>
              <w:jc w:val="center"/>
              <w:rPr>
                <w:rFonts w:ascii="Times New Roman" w:hAnsi="Times New Roman"/>
                <w:color w:val="000000"/>
              </w:rPr>
            </w:pPr>
            <w:r>
              <w:rPr>
                <w:rFonts w:ascii="Times New Roman" w:hAnsi="Times New Roman"/>
                <w:color w:val="000000"/>
              </w:rPr>
              <w:t>4</w:t>
            </w:r>
            <w:r w:rsidRPr="00AF5D19">
              <w:rPr>
                <w:rFonts w:ascii="Times New Roman" w:hAnsi="Times New Roman"/>
                <w:color w:val="000000"/>
              </w:rPr>
              <w:t>.</w:t>
            </w:r>
          </w:p>
        </w:tc>
        <w:tc>
          <w:tcPr>
            <w:tcW w:w="3260" w:type="dxa"/>
            <w:vAlign w:val="center"/>
          </w:tcPr>
          <w:p w:rsidR="00246D1B" w:rsidRPr="00AF5D19" w:rsidRDefault="00246D1B" w:rsidP="00246D1B">
            <w:pPr>
              <w:rPr>
                <w:rFonts w:ascii="Times New Roman" w:hAnsi="Times New Roman"/>
                <w:color w:val="000000"/>
              </w:rPr>
            </w:pPr>
            <w:r w:rsidRPr="00AF5D19">
              <w:rPr>
                <w:rFonts w:ascii="Times New Roman" w:hAnsi="Times New Roman"/>
                <w:color w:val="000000"/>
              </w:rPr>
              <w:t>Открытие хлебопекарни</w:t>
            </w:r>
          </w:p>
        </w:tc>
        <w:tc>
          <w:tcPr>
            <w:tcW w:w="3261" w:type="dxa"/>
            <w:vAlign w:val="center"/>
          </w:tcPr>
          <w:p w:rsidR="00246D1B" w:rsidRDefault="00246D1B" w:rsidP="00246D1B">
            <w:pPr>
              <w:pStyle w:val="a6"/>
              <w:spacing w:after="0"/>
              <w:ind w:left="0"/>
            </w:pPr>
            <w:r w:rsidRPr="0094241D">
              <w:rPr>
                <w:color w:val="000000"/>
                <w:sz w:val="22"/>
                <w:szCs w:val="22"/>
              </w:rPr>
              <w:t>2. Поддержка местных производителей.</w:t>
            </w:r>
          </w:p>
        </w:tc>
      </w:tr>
      <w:tr w:rsidR="00246D1B" w:rsidRPr="00AF5D19" w:rsidTr="00246D1B">
        <w:tc>
          <w:tcPr>
            <w:tcW w:w="1276" w:type="dxa"/>
            <w:vAlign w:val="center"/>
          </w:tcPr>
          <w:p w:rsidR="00246D1B" w:rsidRPr="00AF5D19" w:rsidRDefault="00246D1B" w:rsidP="00246D1B">
            <w:pPr>
              <w:jc w:val="center"/>
              <w:rPr>
                <w:rFonts w:ascii="Times New Roman" w:hAnsi="Times New Roman"/>
                <w:color w:val="000000"/>
              </w:rPr>
            </w:pPr>
            <w:r>
              <w:rPr>
                <w:rFonts w:ascii="Times New Roman" w:hAnsi="Times New Roman"/>
                <w:color w:val="000000"/>
              </w:rPr>
              <w:t>5.</w:t>
            </w:r>
          </w:p>
        </w:tc>
        <w:tc>
          <w:tcPr>
            <w:tcW w:w="3260" w:type="dxa"/>
            <w:vAlign w:val="center"/>
          </w:tcPr>
          <w:p w:rsidR="00246D1B" w:rsidRPr="00AF5D19" w:rsidRDefault="00246D1B" w:rsidP="00246D1B">
            <w:pPr>
              <w:rPr>
                <w:rFonts w:ascii="Times New Roman" w:hAnsi="Times New Roman"/>
              </w:rPr>
            </w:pPr>
            <w:r w:rsidRPr="00AF5D19">
              <w:rPr>
                <w:rFonts w:ascii="Times New Roman" w:hAnsi="Times New Roman"/>
              </w:rPr>
              <w:t xml:space="preserve">Складское помещение по </w:t>
            </w:r>
            <w:r w:rsidR="002C7782">
              <w:rPr>
                <w:rFonts w:ascii="Times New Roman" w:hAnsi="Times New Roman"/>
              </w:rPr>
              <w:t xml:space="preserve">хранению овощей </w:t>
            </w:r>
          </w:p>
        </w:tc>
        <w:tc>
          <w:tcPr>
            <w:tcW w:w="3261" w:type="dxa"/>
            <w:vAlign w:val="center"/>
          </w:tcPr>
          <w:p w:rsidR="00246D1B" w:rsidRPr="0094241D" w:rsidRDefault="00246D1B" w:rsidP="00246D1B">
            <w:pPr>
              <w:pStyle w:val="aa"/>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p w:rsidR="00246D1B" w:rsidRDefault="00246D1B" w:rsidP="00246D1B">
            <w:pPr>
              <w:pStyle w:val="a6"/>
              <w:spacing w:after="0"/>
              <w:ind w:left="0"/>
            </w:pPr>
            <w:r w:rsidRPr="0094241D">
              <w:rPr>
                <w:color w:val="000000"/>
                <w:sz w:val="22"/>
                <w:szCs w:val="22"/>
              </w:rPr>
              <w:t>2. Поддержка местных производителей.</w:t>
            </w:r>
          </w:p>
        </w:tc>
      </w:tr>
      <w:tr w:rsidR="00246D1B" w:rsidTr="00246D1B">
        <w:tc>
          <w:tcPr>
            <w:tcW w:w="1276" w:type="dxa"/>
            <w:vAlign w:val="center"/>
          </w:tcPr>
          <w:p w:rsidR="00246D1B" w:rsidRDefault="00246D1B" w:rsidP="00246D1B">
            <w:pPr>
              <w:jc w:val="center"/>
              <w:rPr>
                <w:rFonts w:ascii="Times New Roman" w:hAnsi="Times New Roman"/>
                <w:color w:val="000000"/>
              </w:rPr>
            </w:pPr>
            <w:r>
              <w:rPr>
                <w:rFonts w:ascii="Times New Roman" w:hAnsi="Times New Roman"/>
                <w:color w:val="000000"/>
              </w:rPr>
              <w:t>6.</w:t>
            </w:r>
          </w:p>
        </w:tc>
        <w:tc>
          <w:tcPr>
            <w:tcW w:w="3260" w:type="dxa"/>
          </w:tcPr>
          <w:p w:rsidR="00246D1B" w:rsidRDefault="00246D1B" w:rsidP="00246D1B">
            <w:pPr>
              <w:rPr>
                <w:rFonts w:ascii="Times New Roman" w:hAnsi="Times New Roman"/>
                <w:color w:val="000000"/>
              </w:rPr>
            </w:pPr>
            <w:r>
              <w:rPr>
                <w:rFonts w:ascii="Times New Roman" w:hAnsi="Times New Roman"/>
                <w:color w:val="000000"/>
              </w:rPr>
              <w:t>Пункт приема и переработки ягод и грибов (дары леса)</w:t>
            </w:r>
          </w:p>
        </w:tc>
        <w:tc>
          <w:tcPr>
            <w:tcW w:w="3261" w:type="dxa"/>
            <w:vAlign w:val="center"/>
          </w:tcPr>
          <w:p w:rsidR="00246D1B" w:rsidRDefault="00246D1B" w:rsidP="00246D1B">
            <w:pPr>
              <w:pStyle w:val="a6"/>
              <w:spacing w:after="0"/>
              <w:ind w:left="0"/>
            </w:pPr>
            <w:r w:rsidRPr="0094241D">
              <w:rPr>
                <w:color w:val="000000"/>
                <w:sz w:val="22"/>
                <w:szCs w:val="22"/>
              </w:rPr>
              <w:t>2. Поддержка местных производителей.</w:t>
            </w:r>
          </w:p>
        </w:tc>
      </w:tr>
      <w:tr w:rsidR="00246D1B" w:rsidTr="00246D1B">
        <w:tc>
          <w:tcPr>
            <w:tcW w:w="1276" w:type="dxa"/>
            <w:vAlign w:val="center"/>
          </w:tcPr>
          <w:p w:rsidR="00246D1B" w:rsidRDefault="00246D1B" w:rsidP="00246D1B">
            <w:pPr>
              <w:jc w:val="center"/>
              <w:rPr>
                <w:rFonts w:ascii="Times New Roman" w:hAnsi="Times New Roman"/>
                <w:color w:val="000000"/>
              </w:rPr>
            </w:pPr>
            <w:r>
              <w:rPr>
                <w:rFonts w:ascii="Times New Roman" w:hAnsi="Times New Roman"/>
                <w:color w:val="000000"/>
              </w:rPr>
              <w:t>7.</w:t>
            </w:r>
          </w:p>
        </w:tc>
        <w:tc>
          <w:tcPr>
            <w:tcW w:w="3260" w:type="dxa"/>
            <w:vAlign w:val="center"/>
          </w:tcPr>
          <w:p w:rsidR="00246D1B" w:rsidRDefault="003263A5" w:rsidP="009B5C81">
            <w:pPr>
              <w:rPr>
                <w:rFonts w:ascii="Times New Roman" w:hAnsi="Times New Roman"/>
                <w:color w:val="000000"/>
              </w:rPr>
            </w:pPr>
            <w:r>
              <w:rPr>
                <w:rFonts w:ascii="Times New Roman" w:hAnsi="Times New Roman"/>
                <w:color w:val="000000"/>
              </w:rPr>
              <w:t>Ц</w:t>
            </w:r>
            <w:r w:rsidR="009B5C81">
              <w:rPr>
                <w:rFonts w:ascii="Times New Roman" w:hAnsi="Times New Roman"/>
                <w:color w:val="000000"/>
              </w:rPr>
              <w:t>ех</w:t>
            </w:r>
            <w:r>
              <w:rPr>
                <w:rFonts w:ascii="Times New Roman" w:hAnsi="Times New Roman"/>
                <w:color w:val="000000"/>
              </w:rPr>
              <w:t xml:space="preserve"> пиломатериалов</w:t>
            </w:r>
          </w:p>
        </w:tc>
        <w:tc>
          <w:tcPr>
            <w:tcW w:w="3261" w:type="dxa"/>
            <w:vAlign w:val="center"/>
          </w:tcPr>
          <w:p w:rsidR="00246D1B" w:rsidRPr="0083331B" w:rsidRDefault="00246D1B" w:rsidP="00246D1B">
            <w:pPr>
              <w:pStyle w:val="aa"/>
              <w:tabs>
                <w:tab w:val="left" w:pos="0"/>
              </w:tabs>
              <w:ind w:left="0"/>
              <w:rPr>
                <w:rFonts w:ascii="Times New Roman" w:hAnsi="Times New Roman"/>
                <w:color w:val="000000"/>
                <w:sz w:val="22"/>
                <w:szCs w:val="22"/>
              </w:rPr>
            </w:pPr>
            <w:r w:rsidRPr="0094241D">
              <w:rPr>
                <w:rFonts w:ascii="Times New Roman" w:hAnsi="Times New Roman"/>
                <w:color w:val="000000"/>
                <w:sz w:val="22"/>
                <w:szCs w:val="22"/>
              </w:rPr>
              <w:t>1.Создание новых рабочих мест.</w:t>
            </w:r>
          </w:p>
        </w:tc>
      </w:tr>
    </w:tbl>
    <w:p w:rsidR="009B5C81" w:rsidRPr="003263A5" w:rsidRDefault="009B5C81" w:rsidP="00FC4DF0">
      <w:pPr>
        <w:ind w:firstLine="567"/>
        <w:jc w:val="center"/>
        <w:rPr>
          <w:rFonts w:ascii="Times New Roman" w:hAnsi="Times New Roman"/>
          <w:color w:val="000000"/>
        </w:rPr>
      </w:pPr>
    </w:p>
    <w:p w:rsidR="00FC4DF0" w:rsidRPr="007502C0" w:rsidRDefault="00FC4DF0" w:rsidP="00FC4DF0">
      <w:pPr>
        <w:ind w:firstLine="567"/>
        <w:jc w:val="center"/>
        <w:rPr>
          <w:rFonts w:ascii="Times New Roman" w:hAnsi="Times New Roman"/>
          <w:b/>
          <w:color w:val="000000"/>
        </w:rPr>
      </w:pPr>
      <w:r>
        <w:rPr>
          <w:rFonts w:ascii="Times New Roman" w:hAnsi="Times New Roman"/>
          <w:b/>
          <w:color w:val="000000"/>
        </w:rPr>
        <w:t>6</w:t>
      </w:r>
      <w:r w:rsidR="003263A5">
        <w:rPr>
          <w:rFonts w:ascii="Times New Roman" w:hAnsi="Times New Roman"/>
          <w:b/>
          <w:color w:val="000000"/>
        </w:rPr>
        <w:t>.5</w:t>
      </w:r>
      <w:r w:rsidRPr="007502C0">
        <w:rPr>
          <w:rFonts w:ascii="Times New Roman" w:hAnsi="Times New Roman"/>
          <w:b/>
          <w:color w:val="000000"/>
        </w:rPr>
        <w:t xml:space="preserve"> Развитие жилищного строительства</w:t>
      </w:r>
    </w:p>
    <w:p w:rsidR="00FC4DF0" w:rsidRDefault="00FC4DF0" w:rsidP="00FC4DF0">
      <w:pPr>
        <w:ind w:firstLine="709"/>
        <w:jc w:val="both"/>
        <w:rPr>
          <w:rFonts w:ascii="Times New Roman" w:hAnsi="Times New Roman"/>
          <w:color w:val="000000"/>
        </w:rPr>
      </w:pPr>
    </w:p>
    <w:p w:rsidR="00FC4DF0" w:rsidRDefault="00FC4DF0" w:rsidP="00FC4DF0">
      <w:pPr>
        <w:pStyle w:val="a6"/>
        <w:spacing w:after="0"/>
        <w:ind w:left="0" w:firstLine="540"/>
        <w:jc w:val="both"/>
      </w:pPr>
      <w:r w:rsidRPr="005B2528">
        <w:t xml:space="preserve">Характеристика </w:t>
      </w:r>
      <w:r>
        <w:t>жилого фонда</w:t>
      </w:r>
      <w:r w:rsidR="009B5C81">
        <w:t xml:space="preserve"> Орловского поселения</w:t>
      </w:r>
      <w:r>
        <w:t xml:space="preserve"> на 01,01.2012</w:t>
      </w:r>
      <w:r w:rsidRPr="005B2528">
        <w:t>года по данным отчетности перед Федерально</w:t>
      </w:r>
      <w:r>
        <w:t>й службой статистики приведена в разделе 4.4. Существующий жилой фонд составляет 7</w:t>
      </w:r>
      <w:r w:rsidR="00A936E9">
        <w:t>,28 тыс.</w:t>
      </w:r>
      <w:r>
        <w:t xml:space="preserve"> м</w:t>
      </w:r>
      <w:proofErr w:type="gramStart"/>
      <w:r>
        <w:t>2</w:t>
      </w:r>
      <w:proofErr w:type="gramEnd"/>
      <w:r>
        <w:t xml:space="preserve"> общей площади.</w:t>
      </w:r>
      <w:r w:rsidR="00A936E9">
        <w:t xml:space="preserve"> В настоящее время в Орловском</w:t>
      </w:r>
      <w:r>
        <w:t xml:space="preserve"> поселении более 50% жилого фонда имеют процент износа свыше 65%, котор</w:t>
      </w:r>
      <w:r w:rsidR="009B5C81">
        <w:t>ый</w:t>
      </w:r>
      <w:r>
        <w:t xml:space="preserve"> по</w:t>
      </w:r>
      <w:r w:rsidR="009B5C81">
        <w:t>д</w:t>
      </w:r>
      <w:r>
        <w:t>лежит или капительному ремонту, или сносу. Часть аварийного фонда находится в частной собственности граждан и должна ремонтироваться за счет</w:t>
      </w:r>
      <w:r w:rsidR="009B5C81">
        <w:t xml:space="preserve"> собственников</w:t>
      </w:r>
      <w:r>
        <w:t>.</w:t>
      </w:r>
    </w:p>
    <w:p w:rsidR="00FC4DF0" w:rsidRDefault="00FC4DF0" w:rsidP="00FC4DF0">
      <w:pPr>
        <w:ind w:firstLine="567"/>
        <w:jc w:val="both"/>
        <w:rPr>
          <w:rFonts w:ascii="Times New Roman" w:hAnsi="Times New Roman"/>
        </w:rPr>
      </w:pPr>
      <w:r w:rsidRPr="00671FE3">
        <w:rPr>
          <w:rFonts w:ascii="Times New Roman" w:hAnsi="Times New Roman"/>
        </w:rPr>
        <w:t xml:space="preserve">В соответствии с динамикой изменения численности населения </w:t>
      </w:r>
      <w:r w:rsidRPr="00A60BAB">
        <w:rPr>
          <w:rFonts w:ascii="Times New Roman" w:hAnsi="Times New Roman"/>
          <w:b/>
        </w:rPr>
        <w:t>на расчетный срок</w:t>
      </w:r>
      <w:r w:rsidRPr="00671FE3">
        <w:rPr>
          <w:rFonts w:ascii="Times New Roman" w:hAnsi="Times New Roman"/>
        </w:rPr>
        <w:t xml:space="preserve"> и нормой обеспеченности на</w:t>
      </w:r>
      <w:r w:rsidR="00191912">
        <w:rPr>
          <w:rFonts w:ascii="Times New Roman" w:hAnsi="Times New Roman"/>
        </w:rPr>
        <w:t xml:space="preserve"> одного жителя общей площади –25</w:t>
      </w:r>
      <w:r w:rsidRPr="00671FE3">
        <w:rPr>
          <w:rFonts w:ascii="Times New Roman" w:hAnsi="Times New Roman"/>
        </w:rPr>
        <w:t>м</w:t>
      </w:r>
      <w:r w:rsidRPr="00802E5D">
        <w:rPr>
          <w:rFonts w:ascii="Times New Roman" w:hAnsi="Times New Roman"/>
          <w:vertAlign w:val="superscript"/>
        </w:rPr>
        <w:t>2</w:t>
      </w:r>
      <w:r>
        <w:rPr>
          <w:rFonts w:ascii="Times New Roman" w:hAnsi="Times New Roman"/>
        </w:rPr>
        <w:t xml:space="preserve"> об</w:t>
      </w:r>
      <w:r w:rsidR="00A936E9">
        <w:rPr>
          <w:rFonts w:ascii="Times New Roman" w:hAnsi="Times New Roman"/>
        </w:rPr>
        <w:t xml:space="preserve">ъем жилого фонда в Орловском сельсовете составит </w:t>
      </w:r>
      <w:r w:rsidR="00191912">
        <w:rPr>
          <w:rFonts w:ascii="Times New Roman" w:hAnsi="Times New Roman"/>
        </w:rPr>
        <w:t>9,6</w:t>
      </w:r>
      <w:r>
        <w:rPr>
          <w:rFonts w:ascii="Times New Roman" w:hAnsi="Times New Roman"/>
        </w:rPr>
        <w:t xml:space="preserve"> тыс</w:t>
      </w:r>
      <w:proofErr w:type="gramStart"/>
      <w:r>
        <w:rPr>
          <w:rFonts w:ascii="Times New Roman" w:hAnsi="Times New Roman"/>
        </w:rPr>
        <w:t>.м</w:t>
      </w:r>
      <w:proofErr w:type="gramEnd"/>
      <w:r>
        <w:rPr>
          <w:rFonts w:ascii="Times New Roman" w:hAnsi="Times New Roman"/>
        </w:rPr>
        <w:t>2 общей площади.</w:t>
      </w:r>
      <w:r w:rsidRPr="00671FE3">
        <w:rPr>
          <w:rFonts w:ascii="Times New Roman" w:hAnsi="Times New Roman"/>
        </w:rPr>
        <w:t xml:space="preserve"> При</w:t>
      </w:r>
      <w:r w:rsidR="00191912">
        <w:rPr>
          <w:rFonts w:ascii="Times New Roman" w:hAnsi="Times New Roman"/>
        </w:rPr>
        <w:t xml:space="preserve"> сносе 1,28</w:t>
      </w:r>
      <w:r>
        <w:rPr>
          <w:rFonts w:ascii="Times New Roman" w:hAnsi="Times New Roman"/>
        </w:rPr>
        <w:t xml:space="preserve"> тыс</w:t>
      </w:r>
      <w:proofErr w:type="gramStart"/>
      <w:r>
        <w:rPr>
          <w:rFonts w:ascii="Times New Roman" w:hAnsi="Times New Roman"/>
        </w:rPr>
        <w:t>.м</w:t>
      </w:r>
      <w:proofErr w:type="gramEnd"/>
      <w:r>
        <w:rPr>
          <w:rFonts w:ascii="Times New Roman" w:hAnsi="Times New Roman"/>
        </w:rPr>
        <w:t xml:space="preserve">2 аварийного </w:t>
      </w:r>
      <w:r w:rsidR="009B5C81">
        <w:rPr>
          <w:rFonts w:ascii="Times New Roman" w:hAnsi="Times New Roman"/>
        </w:rPr>
        <w:t>фонда</w:t>
      </w:r>
      <w:r>
        <w:rPr>
          <w:rFonts w:ascii="Times New Roman" w:hAnsi="Times New Roman"/>
        </w:rPr>
        <w:t>, новое жил</w:t>
      </w:r>
      <w:r w:rsidR="00A936E9">
        <w:rPr>
          <w:rFonts w:ascii="Times New Roman" w:hAnsi="Times New Roman"/>
        </w:rPr>
        <w:t>ищное строительство состав</w:t>
      </w:r>
      <w:r w:rsidR="00191912">
        <w:rPr>
          <w:rFonts w:ascii="Times New Roman" w:hAnsi="Times New Roman"/>
        </w:rPr>
        <w:t>ит 3,6</w:t>
      </w:r>
      <w:r>
        <w:rPr>
          <w:rFonts w:ascii="Times New Roman" w:hAnsi="Times New Roman"/>
        </w:rPr>
        <w:t xml:space="preserve"> тыс.м2 жилого фонда. Ежегодный ввод жилого фонда должен составлять 0,2 тыс</w:t>
      </w:r>
      <w:proofErr w:type="gramStart"/>
      <w:r>
        <w:rPr>
          <w:rFonts w:ascii="Times New Roman" w:hAnsi="Times New Roman"/>
        </w:rPr>
        <w:t>.м</w:t>
      </w:r>
      <w:proofErr w:type="gramEnd"/>
      <w:r>
        <w:rPr>
          <w:rFonts w:ascii="Times New Roman" w:hAnsi="Times New Roman"/>
        </w:rPr>
        <w:t>2 общей площади.</w:t>
      </w:r>
    </w:p>
    <w:p w:rsidR="00FC4DF0" w:rsidRDefault="00FC4DF0" w:rsidP="00FC4DF0">
      <w:pPr>
        <w:ind w:firstLine="567"/>
        <w:jc w:val="both"/>
        <w:rPr>
          <w:rFonts w:ascii="Times New Roman" w:hAnsi="Times New Roman"/>
        </w:rPr>
      </w:pPr>
      <w:r w:rsidRPr="00A56CD8">
        <w:rPr>
          <w:rFonts w:ascii="Times New Roman" w:hAnsi="Times New Roman"/>
        </w:rPr>
        <w:t>З</w:t>
      </w:r>
      <w:r>
        <w:rPr>
          <w:rFonts w:ascii="Times New Roman" w:hAnsi="Times New Roman"/>
        </w:rPr>
        <w:t xml:space="preserve">а последние несколько лет в </w:t>
      </w:r>
      <w:r w:rsidR="009B5C81">
        <w:rPr>
          <w:rFonts w:ascii="Times New Roman" w:hAnsi="Times New Roman"/>
        </w:rPr>
        <w:t xml:space="preserve">Орловском </w:t>
      </w:r>
      <w:r>
        <w:rPr>
          <w:rFonts w:ascii="Times New Roman" w:hAnsi="Times New Roman"/>
        </w:rPr>
        <w:t>сельсовете</w:t>
      </w:r>
      <w:r w:rsidRPr="00A56CD8">
        <w:rPr>
          <w:rFonts w:ascii="Times New Roman" w:hAnsi="Times New Roman"/>
        </w:rPr>
        <w:t xml:space="preserve"> новое жилищное строительство не производилось.</w:t>
      </w:r>
    </w:p>
    <w:p w:rsidR="00FC4DF0" w:rsidRDefault="00FC4DF0" w:rsidP="00FC4DF0">
      <w:pPr>
        <w:ind w:firstLine="567"/>
        <w:jc w:val="both"/>
        <w:rPr>
          <w:rFonts w:ascii="Times New Roman" w:hAnsi="Times New Roman"/>
        </w:rPr>
      </w:pPr>
      <w:r>
        <w:rPr>
          <w:rFonts w:ascii="Times New Roman" w:hAnsi="Times New Roman"/>
        </w:rPr>
        <w:lastRenderedPageBreak/>
        <w:t>Общая площадь жилого фонд</w:t>
      </w:r>
      <w:r w:rsidR="00383D77">
        <w:rPr>
          <w:rFonts w:ascii="Times New Roman" w:hAnsi="Times New Roman"/>
        </w:rPr>
        <w:t xml:space="preserve">а </w:t>
      </w:r>
      <w:r w:rsidR="00383D77" w:rsidRPr="00A60BAB">
        <w:rPr>
          <w:rFonts w:ascii="Times New Roman" w:hAnsi="Times New Roman"/>
          <w:b/>
        </w:rPr>
        <w:t>на первую очередь</w:t>
      </w:r>
      <w:r w:rsidR="00383D77">
        <w:rPr>
          <w:rFonts w:ascii="Times New Roman" w:hAnsi="Times New Roman"/>
        </w:rPr>
        <w:t xml:space="preserve"> составит 8,0</w:t>
      </w:r>
      <w:r>
        <w:rPr>
          <w:rFonts w:ascii="Times New Roman" w:hAnsi="Times New Roman"/>
        </w:rPr>
        <w:t>тыс</w:t>
      </w:r>
      <w:proofErr w:type="gramStart"/>
      <w:r>
        <w:rPr>
          <w:rFonts w:ascii="Times New Roman" w:hAnsi="Times New Roman"/>
        </w:rPr>
        <w:t>.</w:t>
      </w:r>
      <w:r w:rsidRPr="00671FE3">
        <w:rPr>
          <w:rFonts w:ascii="Times New Roman" w:hAnsi="Times New Roman"/>
        </w:rPr>
        <w:t>м</w:t>
      </w:r>
      <w:proofErr w:type="gramEnd"/>
      <w:r w:rsidRPr="00802E5D">
        <w:rPr>
          <w:rFonts w:ascii="Times New Roman" w:hAnsi="Times New Roman"/>
          <w:vertAlign w:val="superscript"/>
        </w:rPr>
        <w:t>2</w:t>
      </w:r>
      <w:r w:rsidRPr="00671FE3">
        <w:rPr>
          <w:rFonts w:ascii="Times New Roman" w:hAnsi="Times New Roman"/>
        </w:rPr>
        <w:t xml:space="preserve"> общей площади при об</w:t>
      </w:r>
      <w:r w:rsidR="00383D77">
        <w:rPr>
          <w:rFonts w:ascii="Times New Roman" w:hAnsi="Times New Roman"/>
        </w:rPr>
        <w:t>еспеченности 22</w:t>
      </w:r>
      <w:r>
        <w:rPr>
          <w:rFonts w:ascii="Times New Roman" w:hAnsi="Times New Roman"/>
        </w:rPr>
        <w:t>,0 м</w:t>
      </w:r>
      <w:r w:rsidRPr="00802E5D">
        <w:rPr>
          <w:rFonts w:ascii="Times New Roman" w:hAnsi="Times New Roman"/>
          <w:vertAlign w:val="superscript"/>
        </w:rPr>
        <w:t>2</w:t>
      </w:r>
      <w:r>
        <w:rPr>
          <w:rFonts w:ascii="Times New Roman" w:hAnsi="Times New Roman"/>
        </w:rPr>
        <w:t xml:space="preserve"> на человека</w:t>
      </w:r>
      <w:r w:rsidRPr="00671FE3">
        <w:rPr>
          <w:rFonts w:ascii="Times New Roman" w:hAnsi="Times New Roman"/>
        </w:rPr>
        <w:t xml:space="preserve">, </w:t>
      </w:r>
      <w:r w:rsidR="00191912">
        <w:rPr>
          <w:rFonts w:ascii="Times New Roman" w:hAnsi="Times New Roman"/>
        </w:rPr>
        <w:t>при предварительном сносе 0,78</w:t>
      </w:r>
      <w:r>
        <w:rPr>
          <w:rFonts w:ascii="Times New Roman" w:hAnsi="Times New Roman"/>
        </w:rPr>
        <w:t xml:space="preserve"> тыс.м2 общей площади, </w:t>
      </w:r>
      <w:r w:rsidRPr="00671FE3">
        <w:rPr>
          <w:rFonts w:ascii="Times New Roman" w:hAnsi="Times New Roman"/>
        </w:rPr>
        <w:t>ввод нового жи</w:t>
      </w:r>
      <w:r>
        <w:rPr>
          <w:rFonts w:ascii="Times New Roman" w:hAnsi="Times New Roman"/>
        </w:rPr>
        <w:t>ли</w:t>
      </w:r>
      <w:r w:rsidR="00383D77">
        <w:rPr>
          <w:rFonts w:ascii="Times New Roman" w:hAnsi="Times New Roman"/>
        </w:rPr>
        <w:t>щного строительства составит 1,5</w:t>
      </w:r>
      <w:r w:rsidRPr="00671FE3">
        <w:rPr>
          <w:rFonts w:ascii="Times New Roman" w:hAnsi="Times New Roman"/>
        </w:rPr>
        <w:t>тыс. м</w:t>
      </w:r>
      <w:r w:rsidRPr="00802E5D">
        <w:rPr>
          <w:rFonts w:ascii="Times New Roman" w:hAnsi="Times New Roman"/>
          <w:vertAlign w:val="superscript"/>
        </w:rPr>
        <w:t>2</w:t>
      </w:r>
      <w:r w:rsidRPr="00671FE3">
        <w:rPr>
          <w:rFonts w:ascii="Times New Roman" w:hAnsi="Times New Roman"/>
        </w:rPr>
        <w:t xml:space="preserve"> общей площади.</w:t>
      </w:r>
    </w:p>
    <w:p w:rsidR="00FC4DF0" w:rsidRPr="003263A5" w:rsidRDefault="00FC4DF0" w:rsidP="00FC4DF0">
      <w:pPr>
        <w:jc w:val="center"/>
        <w:rPr>
          <w:rFonts w:ascii="Times New Roman" w:hAnsi="Times New Roman"/>
          <w:bCs/>
        </w:rPr>
      </w:pPr>
    </w:p>
    <w:p w:rsidR="00FC4DF0" w:rsidRPr="00A56CD8" w:rsidRDefault="00FC4DF0" w:rsidP="00FC4DF0">
      <w:pPr>
        <w:jc w:val="center"/>
        <w:rPr>
          <w:rFonts w:ascii="Times New Roman" w:hAnsi="Times New Roman"/>
          <w:b/>
          <w:bCs/>
        </w:rPr>
      </w:pPr>
      <w:r>
        <w:rPr>
          <w:rFonts w:ascii="Times New Roman" w:hAnsi="Times New Roman"/>
          <w:b/>
          <w:bCs/>
        </w:rPr>
        <w:t>6</w:t>
      </w:r>
      <w:r w:rsidRPr="00DC0BC4">
        <w:rPr>
          <w:rFonts w:ascii="Times New Roman" w:hAnsi="Times New Roman"/>
          <w:b/>
          <w:bCs/>
        </w:rPr>
        <w:t>.6  Учреждения культурно-бытового обслуживания</w:t>
      </w:r>
    </w:p>
    <w:p w:rsidR="00FC4DF0" w:rsidRDefault="00FC4DF0" w:rsidP="00FC4DF0">
      <w:pPr>
        <w:jc w:val="both"/>
        <w:rPr>
          <w:rFonts w:ascii="Times New Roman" w:hAnsi="Times New Roman"/>
        </w:rPr>
      </w:pPr>
    </w:p>
    <w:p w:rsidR="00FC4DF0" w:rsidRPr="00671FE3" w:rsidRDefault="00FC4DF0" w:rsidP="00FC4DF0">
      <w:pPr>
        <w:ind w:firstLine="567"/>
        <w:jc w:val="both"/>
        <w:rPr>
          <w:rFonts w:ascii="Times New Roman" w:hAnsi="Times New Roman"/>
        </w:rPr>
      </w:pPr>
      <w:r w:rsidRPr="00671FE3">
        <w:rPr>
          <w:rFonts w:ascii="Times New Roman" w:hAnsi="Times New Roman"/>
        </w:rPr>
        <w:t>Система культурно-бытового о</w:t>
      </w:r>
      <w:r>
        <w:rPr>
          <w:rFonts w:ascii="Times New Roman" w:hAnsi="Times New Roman"/>
        </w:rPr>
        <w:t>б</w:t>
      </w:r>
      <w:r w:rsidR="00383D77">
        <w:rPr>
          <w:rFonts w:ascii="Times New Roman" w:hAnsi="Times New Roman"/>
        </w:rPr>
        <w:t>служивания населения Орловского</w:t>
      </w:r>
      <w:r>
        <w:rPr>
          <w:rFonts w:ascii="Times New Roman" w:hAnsi="Times New Roman"/>
        </w:rPr>
        <w:t xml:space="preserve"> поселения </w:t>
      </w:r>
      <w:r w:rsidRPr="00671FE3">
        <w:rPr>
          <w:rFonts w:ascii="Times New Roman" w:hAnsi="Times New Roman"/>
        </w:rPr>
        <w:t xml:space="preserve">состоит из </w:t>
      </w:r>
      <w:r>
        <w:rPr>
          <w:rFonts w:ascii="Times New Roman" w:hAnsi="Times New Roman"/>
        </w:rPr>
        <w:t>определённого</w:t>
      </w:r>
      <w:r w:rsidRPr="00671FE3">
        <w:rPr>
          <w:rFonts w:ascii="Times New Roman" w:hAnsi="Times New Roman"/>
        </w:rPr>
        <w:t xml:space="preserve"> количества объектов. Однако </w:t>
      </w:r>
      <w:r w:rsidR="00A60BAB">
        <w:rPr>
          <w:rFonts w:ascii="Times New Roman" w:hAnsi="Times New Roman"/>
        </w:rPr>
        <w:t>ё</w:t>
      </w:r>
      <w:r w:rsidRPr="00671FE3">
        <w:rPr>
          <w:rFonts w:ascii="Times New Roman" w:hAnsi="Times New Roman"/>
        </w:rPr>
        <w:t xml:space="preserve">мкость объектов по отдельным видам обслуживания не соответствует нормам </w:t>
      </w:r>
      <w:r w:rsidR="00412949">
        <w:rPr>
          <w:rFonts w:ascii="Times New Roman" w:hAnsi="Times New Roman"/>
        </w:rPr>
        <w:t xml:space="preserve">СП 42.13330.2011 «Градостроительство. Планировка и застройка городских и сельских поселений» (актуализированная редакция </w:t>
      </w:r>
      <w:r w:rsidRPr="00412949">
        <w:rPr>
          <w:rFonts w:ascii="Times New Roman" w:hAnsi="Times New Roman"/>
        </w:rPr>
        <w:t>СНиП 2.07.01-89*</w:t>
      </w:r>
      <w:r w:rsidR="00412949">
        <w:rPr>
          <w:rFonts w:ascii="Times New Roman" w:hAnsi="Times New Roman"/>
        </w:rPr>
        <w:t>)</w:t>
      </w:r>
      <w:r w:rsidRPr="00671FE3">
        <w:rPr>
          <w:rFonts w:ascii="Times New Roman" w:hAnsi="Times New Roman"/>
        </w:rPr>
        <w:t>, некоторые учреждения культурно-бытового обслуживания вовсе отсутствуют.</w:t>
      </w:r>
    </w:p>
    <w:p w:rsidR="00FC4DF0" w:rsidRPr="00671FE3" w:rsidRDefault="00FC4DF0" w:rsidP="00FC4DF0">
      <w:pPr>
        <w:ind w:firstLine="567"/>
        <w:jc w:val="both"/>
        <w:rPr>
          <w:rFonts w:ascii="Times New Roman" w:hAnsi="Times New Roman"/>
        </w:rPr>
      </w:pPr>
      <w:r w:rsidRPr="00671FE3">
        <w:rPr>
          <w:rFonts w:ascii="Times New Roman" w:hAnsi="Times New Roman"/>
        </w:rPr>
        <w:t xml:space="preserve">Расчетная емкость объектов культурно-бытового обслуживания определена в соответствии с нормами </w:t>
      </w:r>
      <w:r w:rsidR="00412949">
        <w:rPr>
          <w:rFonts w:ascii="Times New Roman" w:hAnsi="Times New Roman"/>
        </w:rPr>
        <w:t xml:space="preserve">СП 42.13330.2011. </w:t>
      </w:r>
      <w:r>
        <w:rPr>
          <w:rFonts w:ascii="Times New Roman" w:hAnsi="Times New Roman"/>
        </w:rPr>
        <w:t>Расчет приведен в таблице № 6.6-</w:t>
      </w:r>
      <w:r w:rsidRPr="00671FE3">
        <w:rPr>
          <w:rFonts w:ascii="Times New Roman" w:hAnsi="Times New Roman"/>
        </w:rPr>
        <w:t>1.</w:t>
      </w:r>
    </w:p>
    <w:p w:rsidR="00FC4DF0" w:rsidRPr="00981198" w:rsidRDefault="00FC4DF0" w:rsidP="00FC4DF0">
      <w:pPr>
        <w:ind w:firstLine="567"/>
        <w:jc w:val="center"/>
        <w:rPr>
          <w:rFonts w:ascii="Times New Roman" w:hAnsi="Times New Roman"/>
          <w:bCs/>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pPr>
    </w:p>
    <w:p w:rsidR="00FC4DF0" w:rsidRPr="00671FE3" w:rsidRDefault="00FC4DF0" w:rsidP="00FC4DF0">
      <w:pPr>
        <w:rPr>
          <w:rFonts w:ascii="Times New Roman" w:hAnsi="Times New Roman"/>
        </w:rPr>
        <w:sectPr w:rsidR="00FC4DF0" w:rsidRPr="00671FE3" w:rsidSect="00FC4DF0">
          <w:pgSz w:w="11906" w:h="16838"/>
          <w:pgMar w:top="1134" w:right="851" w:bottom="1134" w:left="1701" w:header="709" w:footer="709" w:gutter="0"/>
          <w:cols w:space="708"/>
          <w:docGrid w:linePitch="360"/>
        </w:sectPr>
      </w:pPr>
    </w:p>
    <w:p w:rsidR="00FC4DF0" w:rsidRPr="00000904" w:rsidRDefault="00FC4DF0" w:rsidP="00FC4DF0">
      <w:pPr>
        <w:keepNext/>
        <w:jc w:val="center"/>
        <w:outlineLvl w:val="0"/>
        <w:rPr>
          <w:rFonts w:ascii="Times New Roman" w:hAnsi="Times New Roman"/>
          <w:b/>
          <w:bCs/>
        </w:rPr>
      </w:pPr>
      <w:r w:rsidRPr="00000904">
        <w:rPr>
          <w:rFonts w:ascii="Times New Roman" w:hAnsi="Times New Roman"/>
          <w:b/>
          <w:bCs/>
        </w:rPr>
        <w:lastRenderedPageBreak/>
        <w:t xml:space="preserve">Расчет учреждений культурно-бытового обслуживания </w:t>
      </w:r>
    </w:p>
    <w:p w:rsidR="00FC4DF0" w:rsidRPr="00671FE3" w:rsidRDefault="003263A5" w:rsidP="00FC4DF0">
      <w:pPr>
        <w:keepNext/>
        <w:jc w:val="center"/>
        <w:outlineLvl w:val="0"/>
        <w:rPr>
          <w:rFonts w:ascii="Times New Roman" w:hAnsi="Times New Roman"/>
          <w:bCs/>
        </w:rPr>
      </w:pPr>
      <w:r>
        <w:rPr>
          <w:rFonts w:ascii="Times New Roman" w:hAnsi="Times New Roman"/>
          <w:bCs/>
        </w:rPr>
        <w:t>(население 385 чел.- расчетный срок, 365</w:t>
      </w:r>
      <w:r w:rsidR="00FC4DF0" w:rsidRPr="00000904">
        <w:rPr>
          <w:rFonts w:ascii="Times New Roman" w:hAnsi="Times New Roman"/>
          <w:bCs/>
        </w:rPr>
        <w:t xml:space="preserve"> чел.- 1 очередь)</w:t>
      </w:r>
    </w:p>
    <w:p w:rsidR="00FC4DF0" w:rsidRPr="00671FE3" w:rsidRDefault="00FC4DF0" w:rsidP="00FC4DF0">
      <w:pPr>
        <w:keepNext/>
        <w:jc w:val="center"/>
        <w:outlineLvl w:val="0"/>
        <w:rPr>
          <w:rFonts w:ascii="Times New Roman" w:hAnsi="Times New Roman"/>
          <w:bCs/>
        </w:rPr>
      </w:pPr>
      <w:r w:rsidRPr="00671FE3">
        <w:rPr>
          <w:rFonts w:ascii="Times New Roman" w:hAnsi="Times New Roman"/>
        </w:rPr>
        <w:t xml:space="preserve">                                                                                                                                                                        </w:t>
      </w:r>
      <w:r>
        <w:rPr>
          <w:rFonts w:ascii="Times New Roman" w:hAnsi="Times New Roman"/>
        </w:rPr>
        <w:t xml:space="preserve">                    Таблица № 6.6</w:t>
      </w:r>
      <w:r w:rsidRPr="00671FE3">
        <w:rPr>
          <w:rFonts w:ascii="Times New Roman" w:hAnsi="Times New Roman"/>
        </w:rPr>
        <w:t>-1</w:t>
      </w:r>
    </w:p>
    <w:tbl>
      <w:tblPr>
        <w:tblW w:w="13167" w:type="dxa"/>
        <w:jc w:val="center"/>
        <w:tblInd w:w="-221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99"/>
        <w:gridCol w:w="3952"/>
        <w:gridCol w:w="1440"/>
        <w:gridCol w:w="1385"/>
        <w:gridCol w:w="912"/>
        <w:gridCol w:w="177"/>
        <w:gridCol w:w="837"/>
        <w:gridCol w:w="709"/>
        <w:gridCol w:w="65"/>
        <w:gridCol w:w="900"/>
        <w:gridCol w:w="12"/>
        <w:gridCol w:w="866"/>
        <w:gridCol w:w="37"/>
        <w:gridCol w:w="160"/>
        <w:gridCol w:w="916"/>
      </w:tblGrid>
      <w:tr w:rsidR="00FC4DF0" w:rsidRPr="00F861D6" w:rsidTr="0079325C">
        <w:trPr>
          <w:trHeight w:val="602"/>
          <w:jc w:val="center"/>
        </w:trPr>
        <w:tc>
          <w:tcPr>
            <w:tcW w:w="799" w:type="dxa"/>
            <w:vMerge w:val="restart"/>
            <w:tcBorders>
              <w:top w:val="single" w:sz="4" w:space="0" w:color="auto"/>
              <w:left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3952" w:type="dxa"/>
            <w:vMerge w:val="restart"/>
            <w:tcBorders>
              <w:top w:val="single" w:sz="4" w:space="0" w:color="auto"/>
              <w:left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Наименование</w:t>
            </w:r>
          </w:p>
          <w:p w:rsidR="00FC4DF0" w:rsidRPr="00F861D6" w:rsidRDefault="00FC4DF0" w:rsidP="00FC4DF0">
            <w:pPr>
              <w:jc w:val="center"/>
              <w:rPr>
                <w:rFonts w:ascii="Times New Roman" w:hAnsi="Times New Roman"/>
              </w:rPr>
            </w:pPr>
            <w:r w:rsidRPr="00F861D6">
              <w:rPr>
                <w:rFonts w:ascii="Times New Roman" w:hAnsi="Times New Roman"/>
              </w:rPr>
              <w:t>учреждения</w:t>
            </w:r>
          </w:p>
        </w:tc>
        <w:tc>
          <w:tcPr>
            <w:tcW w:w="1440" w:type="dxa"/>
            <w:vMerge w:val="restart"/>
            <w:tcBorders>
              <w:top w:val="single" w:sz="4" w:space="0" w:color="auto"/>
              <w:left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Единица измерения</w:t>
            </w:r>
          </w:p>
        </w:tc>
        <w:tc>
          <w:tcPr>
            <w:tcW w:w="1385" w:type="dxa"/>
            <w:vMerge w:val="restart"/>
            <w:tcBorders>
              <w:top w:val="single" w:sz="4" w:space="0" w:color="auto"/>
              <w:left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Норма СНиП на 1тыс</w:t>
            </w:r>
            <w:proofErr w:type="gramStart"/>
            <w:r w:rsidRPr="00F861D6">
              <w:rPr>
                <w:rFonts w:ascii="Times New Roman" w:hAnsi="Times New Roman"/>
              </w:rPr>
              <w:t>.ж</w:t>
            </w:r>
            <w:proofErr w:type="gramEnd"/>
            <w:r w:rsidRPr="00F861D6">
              <w:rPr>
                <w:rFonts w:ascii="Times New Roman" w:hAnsi="Times New Roman"/>
              </w:rPr>
              <w:t>ит.</w:t>
            </w:r>
          </w:p>
        </w:tc>
        <w:tc>
          <w:tcPr>
            <w:tcW w:w="1926" w:type="dxa"/>
            <w:gridSpan w:val="3"/>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rPr>
            </w:pPr>
            <w:r w:rsidRPr="00F861D6">
              <w:rPr>
                <w:rFonts w:ascii="Times New Roman" w:hAnsi="Times New Roman"/>
              </w:rPr>
              <w:t>Необходимо по расчету</w:t>
            </w:r>
          </w:p>
        </w:tc>
        <w:tc>
          <w:tcPr>
            <w:tcW w:w="3665" w:type="dxa"/>
            <w:gridSpan w:val="8"/>
            <w:tcBorders>
              <w:top w:val="single" w:sz="4" w:space="0" w:color="auto"/>
              <w:left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Принято по проекту</w:t>
            </w:r>
          </w:p>
        </w:tc>
      </w:tr>
      <w:tr w:rsidR="00FC4DF0" w:rsidRPr="00F861D6" w:rsidTr="0079325C">
        <w:trPr>
          <w:trHeight w:val="168"/>
          <w:jc w:val="center"/>
        </w:trPr>
        <w:tc>
          <w:tcPr>
            <w:tcW w:w="799"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3952"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1440"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1385"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912" w:type="dxa"/>
            <w:vMerge w:val="restart"/>
            <w:tcBorders>
              <w:top w:val="single" w:sz="4" w:space="0" w:color="auto"/>
              <w:left w:val="single" w:sz="4" w:space="0" w:color="auto"/>
              <w:bottom w:val="nil"/>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1-я очер.</w:t>
            </w:r>
          </w:p>
        </w:tc>
        <w:tc>
          <w:tcPr>
            <w:tcW w:w="1014" w:type="dxa"/>
            <w:gridSpan w:val="2"/>
            <w:vMerge w:val="restart"/>
            <w:tcBorders>
              <w:top w:val="single" w:sz="4" w:space="0" w:color="auto"/>
              <w:left w:val="single" w:sz="4" w:space="0" w:color="auto"/>
              <w:bottom w:val="nil"/>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Расч. срок</w:t>
            </w:r>
          </w:p>
        </w:tc>
        <w:tc>
          <w:tcPr>
            <w:tcW w:w="774" w:type="dxa"/>
            <w:gridSpan w:val="2"/>
            <w:vMerge w:val="restart"/>
            <w:tcBorders>
              <w:top w:val="single" w:sz="4" w:space="0" w:color="auto"/>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roofErr w:type="gramStart"/>
            <w:r>
              <w:rPr>
                <w:rFonts w:ascii="Times New Roman" w:hAnsi="Times New Roman"/>
              </w:rPr>
              <w:t>Все-г</w:t>
            </w:r>
            <w:r w:rsidRPr="00F861D6">
              <w:rPr>
                <w:rFonts w:ascii="Times New Roman" w:hAnsi="Times New Roman"/>
              </w:rPr>
              <w:t>о</w:t>
            </w:r>
            <w:proofErr w:type="gramEnd"/>
          </w:p>
        </w:tc>
        <w:tc>
          <w:tcPr>
            <w:tcW w:w="2891" w:type="dxa"/>
            <w:gridSpan w:val="6"/>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в том числе:</w:t>
            </w:r>
          </w:p>
        </w:tc>
      </w:tr>
      <w:tr w:rsidR="00FC4DF0" w:rsidRPr="00F861D6" w:rsidTr="0079325C">
        <w:trPr>
          <w:trHeight w:val="240"/>
          <w:jc w:val="center"/>
        </w:trPr>
        <w:tc>
          <w:tcPr>
            <w:tcW w:w="799"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3952"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1440"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1385"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912" w:type="dxa"/>
            <w:vMerge/>
            <w:tcBorders>
              <w:top w:val="single" w:sz="4" w:space="0" w:color="auto"/>
              <w:left w:val="single" w:sz="4" w:space="0" w:color="auto"/>
              <w:bottom w:val="nil"/>
              <w:right w:val="single" w:sz="4" w:space="0" w:color="auto"/>
            </w:tcBorders>
            <w:vAlign w:val="center"/>
          </w:tcPr>
          <w:p w:rsidR="00FC4DF0" w:rsidRPr="00F861D6" w:rsidRDefault="00FC4DF0" w:rsidP="00FC4DF0">
            <w:pPr>
              <w:jc w:val="center"/>
              <w:rPr>
                <w:rFonts w:ascii="Times New Roman" w:hAnsi="Times New Roman"/>
              </w:rPr>
            </w:pPr>
          </w:p>
        </w:tc>
        <w:tc>
          <w:tcPr>
            <w:tcW w:w="1014" w:type="dxa"/>
            <w:gridSpan w:val="2"/>
            <w:vMerge/>
            <w:tcBorders>
              <w:top w:val="single" w:sz="4" w:space="0" w:color="auto"/>
              <w:left w:val="single" w:sz="4" w:space="0" w:color="auto"/>
              <w:bottom w:val="nil"/>
              <w:right w:val="single" w:sz="4" w:space="0" w:color="auto"/>
            </w:tcBorders>
            <w:vAlign w:val="center"/>
          </w:tcPr>
          <w:p w:rsidR="00FC4DF0" w:rsidRPr="00F861D6" w:rsidRDefault="00FC4DF0" w:rsidP="00FC4DF0">
            <w:pPr>
              <w:jc w:val="center"/>
              <w:rPr>
                <w:rFonts w:ascii="Times New Roman" w:hAnsi="Times New Roman"/>
              </w:rPr>
            </w:pPr>
          </w:p>
        </w:tc>
        <w:tc>
          <w:tcPr>
            <w:tcW w:w="774" w:type="dxa"/>
            <w:gridSpan w:val="2"/>
            <w:vMerge/>
            <w:tcBorders>
              <w:top w:val="single" w:sz="4" w:space="0" w:color="auto"/>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912" w:type="dxa"/>
            <w:gridSpan w:val="2"/>
            <w:vMerge w:val="restart"/>
            <w:tcBorders>
              <w:top w:val="single" w:sz="4" w:space="0" w:color="auto"/>
              <w:left w:val="single" w:sz="4" w:space="0" w:color="auto"/>
              <w:right w:val="single" w:sz="4" w:space="0" w:color="auto"/>
            </w:tcBorders>
            <w:vAlign w:val="center"/>
          </w:tcPr>
          <w:p w:rsidR="00FC4DF0" w:rsidRPr="00F861D6" w:rsidRDefault="00FC4DF0" w:rsidP="008F5021">
            <w:pPr>
              <w:jc w:val="center"/>
              <w:rPr>
                <w:rFonts w:ascii="Times New Roman" w:hAnsi="Times New Roman"/>
              </w:rPr>
            </w:pPr>
            <w:r>
              <w:rPr>
                <w:rFonts w:ascii="Times New Roman" w:hAnsi="Times New Roman"/>
              </w:rPr>
              <w:t xml:space="preserve">сущ. </w:t>
            </w:r>
          </w:p>
        </w:tc>
        <w:tc>
          <w:tcPr>
            <w:tcW w:w="1979" w:type="dxa"/>
            <w:gridSpan w:val="4"/>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новое стр-во</w:t>
            </w:r>
          </w:p>
        </w:tc>
      </w:tr>
      <w:tr w:rsidR="00FC4DF0" w:rsidRPr="00F861D6" w:rsidTr="0079325C">
        <w:trPr>
          <w:trHeight w:val="300"/>
          <w:jc w:val="center"/>
        </w:trPr>
        <w:tc>
          <w:tcPr>
            <w:tcW w:w="799"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3952"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1440"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1385" w:type="dxa"/>
            <w:vMerge/>
            <w:tcBorders>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912" w:type="dxa"/>
            <w:vMerge/>
            <w:tcBorders>
              <w:top w:val="single" w:sz="4" w:space="0" w:color="auto"/>
              <w:left w:val="single" w:sz="4" w:space="0" w:color="auto"/>
              <w:bottom w:val="nil"/>
              <w:right w:val="single" w:sz="4" w:space="0" w:color="auto"/>
            </w:tcBorders>
            <w:vAlign w:val="center"/>
          </w:tcPr>
          <w:p w:rsidR="00FC4DF0" w:rsidRPr="00F861D6" w:rsidRDefault="00FC4DF0" w:rsidP="00FC4DF0">
            <w:pPr>
              <w:jc w:val="center"/>
              <w:rPr>
                <w:rFonts w:ascii="Times New Roman" w:hAnsi="Times New Roman"/>
              </w:rPr>
            </w:pPr>
          </w:p>
        </w:tc>
        <w:tc>
          <w:tcPr>
            <w:tcW w:w="1014" w:type="dxa"/>
            <w:gridSpan w:val="2"/>
            <w:vMerge/>
            <w:tcBorders>
              <w:top w:val="single" w:sz="4" w:space="0" w:color="auto"/>
              <w:left w:val="single" w:sz="4" w:space="0" w:color="auto"/>
              <w:bottom w:val="nil"/>
              <w:right w:val="single" w:sz="4" w:space="0" w:color="auto"/>
            </w:tcBorders>
            <w:vAlign w:val="center"/>
          </w:tcPr>
          <w:p w:rsidR="00FC4DF0" w:rsidRPr="00F861D6" w:rsidRDefault="00FC4DF0" w:rsidP="00FC4DF0">
            <w:pPr>
              <w:jc w:val="center"/>
              <w:rPr>
                <w:rFonts w:ascii="Times New Roman" w:hAnsi="Times New Roman"/>
              </w:rPr>
            </w:pPr>
          </w:p>
        </w:tc>
        <w:tc>
          <w:tcPr>
            <w:tcW w:w="774" w:type="dxa"/>
            <w:gridSpan w:val="2"/>
            <w:vMerge/>
            <w:tcBorders>
              <w:top w:val="single" w:sz="4" w:space="0" w:color="auto"/>
              <w:left w:val="single" w:sz="4" w:space="0" w:color="auto"/>
              <w:bottom w:val="nil"/>
              <w:right w:val="single" w:sz="4" w:space="0" w:color="auto"/>
            </w:tcBorders>
            <w:vAlign w:val="center"/>
          </w:tcPr>
          <w:p w:rsidR="00FC4DF0" w:rsidRPr="00F861D6" w:rsidRDefault="00FC4DF0" w:rsidP="00FC4DF0">
            <w:pPr>
              <w:rPr>
                <w:rFonts w:ascii="Times New Roman" w:hAnsi="Times New Roman"/>
              </w:rPr>
            </w:pPr>
          </w:p>
        </w:tc>
        <w:tc>
          <w:tcPr>
            <w:tcW w:w="912" w:type="dxa"/>
            <w:gridSpan w:val="2"/>
            <w:vMerge/>
            <w:tcBorders>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p>
        </w:tc>
        <w:tc>
          <w:tcPr>
            <w:tcW w:w="1063"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 оч.</w:t>
            </w:r>
          </w:p>
        </w:tc>
        <w:tc>
          <w:tcPr>
            <w:tcW w:w="916"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рас.ср.</w:t>
            </w:r>
          </w:p>
        </w:tc>
      </w:tr>
      <w:tr w:rsidR="00FC4DF0" w:rsidRPr="00BA52C9" w:rsidTr="0079325C">
        <w:trPr>
          <w:jc w:val="center"/>
        </w:trPr>
        <w:tc>
          <w:tcPr>
            <w:tcW w:w="799" w:type="dxa"/>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1</w:t>
            </w:r>
          </w:p>
        </w:tc>
        <w:tc>
          <w:tcPr>
            <w:tcW w:w="3952" w:type="dxa"/>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2</w:t>
            </w:r>
          </w:p>
        </w:tc>
        <w:tc>
          <w:tcPr>
            <w:tcW w:w="1440" w:type="dxa"/>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3</w:t>
            </w:r>
          </w:p>
        </w:tc>
        <w:tc>
          <w:tcPr>
            <w:tcW w:w="1385" w:type="dxa"/>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4</w:t>
            </w:r>
          </w:p>
        </w:tc>
        <w:tc>
          <w:tcPr>
            <w:tcW w:w="912" w:type="dxa"/>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5</w:t>
            </w:r>
          </w:p>
        </w:tc>
        <w:tc>
          <w:tcPr>
            <w:tcW w:w="1014" w:type="dxa"/>
            <w:gridSpan w:val="2"/>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6</w:t>
            </w:r>
          </w:p>
        </w:tc>
        <w:tc>
          <w:tcPr>
            <w:tcW w:w="774" w:type="dxa"/>
            <w:gridSpan w:val="2"/>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7</w:t>
            </w:r>
          </w:p>
        </w:tc>
        <w:tc>
          <w:tcPr>
            <w:tcW w:w="900" w:type="dxa"/>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8</w:t>
            </w:r>
          </w:p>
        </w:tc>
        <w:tc>
          <w:tcPr>
            <w:tcW w:w="915" w:type="dxa"/>
            <w:gridSpan w:val="3"/>
            <w:tcBorders>
              <w:top w:val="single" w:sz="4" w:space="0" w:color="auto"/>
              <w:left w:val="single" w:sz="4" w:space="0" w:color="auto"/>
              <w:bottom w:val="single" w:sz="4" w:space="0" w:color="auto"/>
              <w:right w:val="single" w:sz="4" w:space="0" w:color="auto"/>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9</w:t>
            </w:r>
          </w:p>
        </w:tc>
        <w:tc>
          <w:tcPr>
            <w:tcW w:w="1076" w:type="dxa"/>
            <w:gridSpan w:val="2"/>
            <w:tcBorders>
              <w:top w:val="single" w:sz="4" w:space="0" w:color="auto"/>
              <w:left w:val="single" w:sz="4" w:space="0" w:color="auto"/>
              <w:bottom w:val="single" w:sz="4" w:space="0" w:color="auto"/>
              <w:right w:val="nil"/>
            </w:tcBorders>
          </w:tcPr>
          <w:p w:rsidR="00FC4DF0" w:rsidRPr="00BA52C9" w:rsidRDefault="00FC4DF0" w:rsidP="00FC4DF0">
            <w:pPr>
              <w:jc w:val="center"/>
              <w:rPr>
                <w:rFonts w:ascii="Times New Roman" w:hAnsi="Times New Roman"/>
                <w:sz w:val="22"/>
                <w:szCs w:val="22"/>
              </w:rPr>
            </w:pPr>
            <w:r w:rsidRPr="00BA52C9">
              <w:rPr>
                <w:rFonts w:ascii="Times New Roman" w:hAnsi="Times New Roman"/>
                <w:sz w:val="22"/>
                <w:szCs w:val="22"/>
              </w:rPr>
              <w:t>10</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b/>
              </w:rPr>
            </w:pPr>
            <w:r w:rsidRPr="00F861D6">
              <w:rPr>
                <w:rFonts w:ascii="Times New Roman" w:hAnsi="Times New Roman"/>
                <w:b/>
              </w:rPr>
              <w:t>Дошкольные и общеобразовательные учреждения</w:t>
            </w:r>
          </w:p>
        </w:tc>
      </w:tr>
      <w:tr w:rsidR="007E0594"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sidRPr="00F861D6">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rPr>
                <w:rFonts w:ascii="Times New Roman" w:hAnsi="Times New Roman"/>
              </w:rPr>
            </w:pPr>
            <w:r w:rsidRPr="00F861D6">
              <w:rPr>
                <w:rFonts w:ascii="Times New Roman" w:hAnsi="Times New Roman"/>
              </w:rPr>
              <w:t>Детские дошкольные учреждения, всего</w:t>
            </w:r>
          </w:p>
        </w:tc>
        <w:tc>
          <w:tcPr>
            <w:tcW w:w="1440" w:type="dxa"/>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35</w:t>
            </w:r>
          </w:p>
        </w:tc>
        <w:tc>
          <w:tcPr>
            <w:tcW w:w="912" w:type="dxa"/>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13</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15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15</w:t>
            </w:r>
          </w:p>
        </w:tc>
        <w:tc>
          <w:tcPr>
            <w:tcW w:w="900" w:type="dxa"/>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15</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15</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7E0594" w:rsidRPr="00F861D6" w:rsidRDefault="007E0594" w:rsidP="00FC4DF0">
            <w:pPr>
              <w:jc w:val="center"/>
              <w:rPr>
                <w:rFonts w:ascii="Times New Roman" w:hAnsi="Times New Roman"/>
              </w:rPr>
            </w:pPr>
            <w:r>
              <w:rPr>
                <w:rFonts w:ascii="Times New Roman" w:hAnsi="Times New Roman"/>
              </w:rPr>
              <w:t>15</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2</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Общеобразовательные школы</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учащихся</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114</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A8489F" w:rsidP="00FC4DF0">
            <w:pPr>
              <w:jc w:val="center"/>
              <w:rPr>
                <w:rFonts w:ascii="Times New Roman" w:hAnsi="Times New Roman"/>
              </w:rPr>
            </w:pPr>
            <w:r>
              <w:rPr>
                <w:rFonts w:ascii="Times New Roman" w:hAnsi="Times New Roman"/>
              </w:rPr>
              <w:t>42</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A8489F" w:rsidP="00FC4DF0">
            <w:pPr>
              <w:jc w:val="center"/>
              <w:rPr>
                <w:rFonts w:ascii="Times New Roman" w:hAnsi="Times New Roman"/>
              </w:rPr>
            </w:pPr>
            <w:r>
              <w:rPr>
                <w:rFonts w:ascii="Times New Roman" w:hAnsi="Times New Roman"/>
              </w:rPr>
              <w:t>45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383D77" w:rsidP="00FC4DF0">
            <w:pPr>
              <w:jc w:val="center"/>
              <w:rPr>
                <w:rFonts w:ascii="Times New Roman" w:hAnsi="Times New Roman"/>
              </w:rPr>
            </w:pPr>
            <w:r>
              <w:rPr>
                <w:rFonts w:ascii="Times New Roman" w:hAnsi="Times New Roman"/>
              </w:rPr>
              <w:t>60</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383D77" w:rsidP="00FC4DF0">
            <w:pPr>
              <w:jc w:val="center"/>
              <w:rPr>
                <w:rFonts w:ascii="Times New Roman" w:hAnsi="Times New Roman"/>
              </w:rPr>
            </w:pPr>
            <w:r>
              <w:rPr>
                <w:rFonts w:ascii="Times New Roman" w:hAnsi="Times New Roman"/>
              </w:rPr>
              <w:t>60</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3</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Внешкольные учреждения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rPr>
            </w:pPr>
            <w:r w:rsidRPr="00F861D6">
              <w:rPr>
                <w:rFonts w:ascii="Times New Roman" w:hAnsi="Times New Roman"/>
              </w:rPr>
              <w:t xml:space="preserve">10%от </w:t>
            </w:r>
            <w:proofErr w:type="gramStart"/>
            <w:r w:rsidRPr="00F861D6">
              <w:rPr>
                <w:rFonts w:ascii="Times New Roman" w:hAnsi="Times New Roman"/>
              </w:rPr>
              <w:t>чис</w:t>
            </w:r>
            <w:r>
              <w:rPr>
                <w:rFonts w:ascii="Times New Roman" w:hAnsi="Times New Roman"/>
              </w:rPr>
              <w:t>-</w:t>
            </w:r>
            <w:r w:rsidRPr="00F861D6">
              <w:rPr>
                <w:rFonts w:ascii="Times New Roman" w:hAnsi="Times New Roman"/>
              </w:rPr>
              <w:t>ла</w:t>
            </w:r>
            <w:proofErr w:type="gramEnd"/>
            <w:r w:rsidRPr="00F861D6">
              <w:rPr>
                <w:rFonts w:ascii="Times New Roman" w:hAnsi="Times New Roman"/>
              </w:rPr>
              <w:t xml:space="preserve"> уч-ся</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5</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5</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1991" w:type="dxa"/>
            <w:gridSpan w:val="5"/>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При школе</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671FE3" w:rsidRDefault="00FC4DF0" w:rsidP="00FC4DF0">
            <w:pPr>
              <w:keepNext/>
              <w:jc w:val="center"/>
              <w:outlineLvl w:val="0"/>
              <w:rPr>
                <w:rFonts w:ascii="Times New Roman" w:eastAsia="Arial Unicode MS" w:hAnsi="Times New Roman"/>
                <w:b/>
                <w:bCs/>
              </w:rPr>
            </w:pPr>
            <w:r w:rsidRPr="00F861D6">
              <w:rPr>
                <w:rFonts w:ascii="Times New Roman" w:hAnsi="Times New Roman"/>
                <w:b/>
                <w:bCs/>
              </w:rPr>
              <w:t>Учреждения здравоохранения</w:t>
            </w:r>
          </w:p>
        </w:tc>
      </w:tr>
      <w:tr w:rsidR="00A8489F"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rPr>
                <w:rFonts w:ascii="Times New Roman" w:hAnsi="Times New Roman"/>
              </w:rPr>
            </w:pPr>
            <w:r>
              <w:rPr>
                <w:rFonts w:ascii="Times New Roman" w:hAnsi="Times New Roman"/>
              </w:rPr>
              <w:t>ФАП</w:t>
            </w:r>
          </w:p>
        </w:tc>
        <w:tc>
          <w:tcPr>
            <w:tcW w:w="1440"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rPr>
                <w:rFonts w:ascii="Times New Roman" w:hAnsi="Times New Roman"/>
              </w:rPr>
            </w:pPr>
            <w:r w:rsidRPr="00F861D6">
              <w:rPr>
                <w:rFonts w:ascii="Times New Roman" w:hAnsi="Times New Roman"/>
              </w:rPr>
              <w:t>пос./смену</w:t>
            </w:r>
          </w:p>
        </w:tc>
        <w:tc>
          <w:tcPr>
            <w:tcW w:w="1385"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sidRPr="00F861D6">
              <w:rPr>
                <w:rFonts w:ascii="Times New Roman" w:hAnsi="Times New Roman"/>
              </w:rPr>
              <w:t>35</w:t>
            </w:r>
          </w:p>
        </w:tc>
        <w:tc>
          <w:tcPr>
            <w:tcW w:w="912"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13</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15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15</w:t>
            </w:r>
          </w:p>
        </w:tc>
        <w:tc>
          <w:tcPr>
            <w:tcW w:w="900"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15</w:t>
            </w:r>
          </w:p>
        </w:tc>
        <w:tc>
          <w:tcPr>
            <w:tcW w:w="1991" w:type="dxa"/>
            <w:gridSpan w:val="5"/>
            <w:tcBorders>
              <w:top w:val="single" w:sz="4" w:space="0" w:color="auto"/>
              <w:left w:val="single" w:sz="4" w:space="0" w:color="auto"/>
              <w:bottom w:val="single" w:sz="4" w:space="0" w:color="auto"/>
              <w:right w:val="single" w:sz="4" w:space="0" w:color="auto"/>
            </w:tcBorders>
            <w:vAlign w:val="center"/>
          </w:tcPr>
          <w:p w:rsidR="00A8489F" w:rsidRPr="00F861D6" w:rsidRDefault="0077564A" w:rsidP="00A8489F">
            <w:pPr>
              <w:jc w:val="center"/>
              <w:rPr>
                <w:rFonts w:ascii="Times New Roman" w:hAnsi="Times New Roman"/>
              </w:rPr>
            </w:pPr>
            <w:r>
              <w:rPr>
                <w:rFonts w:ascii="Times New Roman" w:hAnsi="Times New Roman"/>
              </w:rPr>
              <w:t>Новое здание</w:t>
            </w:r>
          </w:p>
        </w:tc>
      </w:tr>
      <w:tr w:rsidR="00A8489F"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2</w:t>
            </w:r>
          </w:p>
        </w:tc>
        <w:tc>
          <w:tcPr>
            <w:tcW w:w="3952"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rPr>
                <w:rFonts w:ascii="Times New Roman" w:hAnsi="Times New Roman"/>
              </w:rPr>
            </w:pPr>
            <w:r w:rsidRPr="00F861D6">
              <w:rPr>
                <w:rFonts w:ascii="Times New Roman" w:hAnsi="Times New Roman"/>
              </w:rPr>
              <w:t>Аптека</w:t>
            </w:r>
          </w:p>
        </w:tc>
        <w:tc>
          <w:tcPr>
            <w:tcW w:w="1440"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м</w:t>
            </w:r>
            <w:proofErr w:type="gramStart"/>
            <w:r>
              <w:rPr>
                <w:rFonts w:ascii="Times New Roman" w:hAnsi="Times New Roman"/>
              </w:rPr>
              <w:t>2</w:t>
            </w:r>
            <w:proofErr w:type="gramEnd"/>
          </w:p>
        </w:tc>
        <w:tc>
          <w:tcPr>
            <w:tcW w:w="1385"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14</w:t>
            </w:r>
          </w:p>
        </w:tc>
        <w:tc>
          <w:tcPr>
            <w:tcW w:w="912"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A8489F">
            <w:pPr>
              <w:jc w:val="center"/>
              <w:rPr>
                <w:rFonts w:ascii="Times New Roman" w:hAnsi="Times New Roman"/>
              </w:rPr>
            </w:pPr>
            <w:r>
              <w:rPr>
                <w:rFonts w:ascii="Times New Roman" w:hAnsi="Times New Roman"/>
              </w:rPr>
              <w:t>5,0</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5,0</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Pr>
                <w:rFonts w:ascii="Times New Roman" w:hAnsi="Times New Roman"/>
              </w:rPr>
              <w:t>5,0</w:t>
            </w:r>
          </w:p>
        </w:tc>
        <w:tc>
          <w:tcPr>
            <w:tcW w:w="900" w:type="dxa"/>
            <w:tcBorders>
              <w:top w:val="single" w:sz="4" w:space="0" w:color="auto"/>
              <w:left w:val="single" w:sz="4" w:space="0" w:color="auto"/>
              <w:bottom w:val="single" w:sz="4" w:space="0" w:color="auto"/>
              <w:right w:val="single" w:sz="4" w:space="0" w:color="auto"/>
            </w:tcBorders>
            <w:vAlign w:val="center"/>
          </w:tcPr>
          <w:p w:rsidR="00A8489F" w:rsidRPr="00F861D6" w:rsidRDefault="00A8489F" w:rsidP="00FC4DF0">
            <w:pPr>
              <w:jc w:val="center"/>
              <w:rPr>
                <w:rFonts w:ascii="Times New Roman" w:hAnsi="Times New Roman"/>
              </w:rPr>
            </w:pPr>
            <w:r w:rsidRPr="00F861D6">
              <w:rPr>
                <w:rFonts w:ascii="Times New Roman" w:hAnsi="Times New Roman"/>
              </w:rPr>
              <w:t>-</w:t>
            </w:r>
          </w:p>
        </w:tc>
        <w:tc>
          <w:tcPr>
            <w:tcW w:w="1991" w:type="dxa"/>
            <w:gridSpan w:val="5"/>
            <w:tcBorders>
              <w:top w:val="single" w:sz="4" w:space="0" w:color="auto"/>
              <w:left w:val="single" w:sz="4" w:space="0" w:color="auto"/>
              <w:bottom w:val="single" w:sz="4" w:space="0" w:color="auto"/>
              <w:right w:val="single" w:sz="4" w:space="0" w:color="auto"/>
            </w:tcBorders>
            <w:vAlign w:val="center"/>
          </w:tcPr>
          <w:p w:rsidR="00A8489F" w:rsidRPr="00F861D6" w:rsidRDefault="00A8489F" w:rsidP="00A8489F">
            <w:pPr>
              <w:jc w:val="center"/>
              <w:rPr>
                <w:rFonts w:ascii="Times New Roman" w:hAnsi="Times New Roman"/>
              </w:rPr>
            </w:pPr>
            <w:r>
              <w:rPr>
                <w:rFonts w:ascii="Times New Roman" w:hAnsi="Times New Roman"/>
              </w:rPr>
              <w:t>При ФАПе</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Детская молочная кухня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порций в сутки</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4 на1реб до года</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5</w:t>
            </w:r>
            <w:r w:rsidRPr="00F861D6">
              <w:rPr>
                <w:rFonts w:ascii="Times New Roman" w:hAnsi="Times New Roman"/>
              </w:rPr>
              <w:t>0</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5</w:t>
            </w:r>
            <w:r w:rsidRPr="00F861D6">
              <w:rPr>
                <w:rFonts w:ascii="Times New Roman" w:hAnsi="Times New Roman"/>
              </w:rPr>
              <w:t>0</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50</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671FE3" w:rsidRDefault="00FC4DF0" w:rsidP="00FC4DF0">
            <w:pPr>
              <w:keepNext/>
              <w:jc w:val="center"/>
              <w:outlineLvl w:val="0"/>
              <w:rPr>
                <w:rFonts w:ascii="Times New Roman" w:eastAsia="Arial Unicode MS" w:hAnsi="Times New Roman"/>
                <w:b/>
                <w:bCs/>
              </w:rPr>
            </w:pPr>
            <w:r w:rsidRPr="00F861D6">
              <w:rPr>
                <w:rFonts w:ascii="Times New Roman" w:hAnsi="Times New Roman"/>
                <w:b/>
                <w:bCs/>
              </w:rPr>
              <w:t>Учреждения культуры и искусства</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both"/>
              <w:rPr>
                <w:rFonts w:ascii="Times New Roman" w:hAnsi="Times New Roman"/>
              </w:rPr>
            </w:pPr>
            <w:r w:rsidRPr="00F861D6">
              <w:rPr>
                <w:rFonts w:ascii="Times New Roman" w:hAnsi="Times New Roman"/>
              </w:rPr>
              <w:t xml:space="preserve">Помещения для досуга, массовой  работы с населением </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м2 пл</w:t>
            </w:r>
            <w:proofErr w:type="gramStart"/>
            <w:r w:rsidRPr="00F861D6">
              <w:rPr>
                <w:rFonts w:ascii="Times New Roman" w:hAnsi="Times New Roman"/>
              </w:rPr>
              <w:t>.п</w:t>
            </w:r>
            <w:proofErr w:type="gramEnd"/>
            <w:r w:rsidRPr="00F861D6">
              <w:rPr>
                <w:rFonts w:ascii="Times New Roman" w:hAnsi="Times New Roman"/>
              </w:rPr>
              <w:t>ола</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50</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A8489F" w:rsidP="00FC4DF0">
            <w:pPr>
              <w:jc w:val="center"/>
              <w:rPr>
                <w:rFonts w:ascii="Times New Roman" w:hAnsi="Times New Roman"/>
              </w:rPr>
            </w:pPr>
            <w:r>
              <w:rPr>
                <w:rFonts w:ascii="Times New Roman" w:hAnsi="Times New Roman"/>
              </w:rPr>
              <w:t>18</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20</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20</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20</w:t>
            </w:r>
          </w:p>
        </w:tc>
        <w:tc>
          <w:tcPr>
            <w:tcW w:w="1991" w:type="dxa"/>
            <w:gridSpan w:val="5"/>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при СДК</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2</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rPr>
            </w:pPr>
            <w:r w:rsidRPr="00F861D6">
              <w:rPr>
                <w:rFonts w:ascii="Times New Roman" w:hAnsi="Times New Roman"/>
              </w:rPr>
              <w:t>Клубы, дома культуры</w:t>
            </w:r>
          </w:p>
        </w:tc>
        <w:tc>
          <w:tcPr>
            <w:tcW w:w="1440"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rPr>
            </w:pPr>
            <w:r w:rsidRPr="00F861D6">
              <w:rPr>
                <w:rFonts w:ascii="Times New Roman" w:hAnsi="Times New Roman"/>
              </w:rPr>
              <w:t>300</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110</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115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250</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B808C1" w:rsidP="00FC4DF0">
            <w:pPr>
              <w:jc w:val="center"/>
              <w:rPr>
                <w:rFonts w:ascii="Times New Roman" w:hAnsi="Times New Roman"/>
              </w:rPr>
            </w:pPr>
            <w:r>
              <w:rPr>
                <w:rFonts w:ascii="Times New Roman" w:hAnsi="Times New Roman"/>
              </w:rPr>
              <w:t>250</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rPr>
            </w:pPr>
            <w:r w:rsidRPr="00F861D6">
              <w:rPr>
                <w:rFonts w:ascii="Times New Roman" w:hAnsi="Times New Roman"/>
              </w:rPr>
              <w:t>Библиотеки</w:t>
            </w:r>
          </w:p>
        </w:tc>
        <w:tc>
          <w:tcPr>
            <w:tcW w:w="1440"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rPr>
            </w:pPr>
            <w:r w:rsidRPr="00F861D6">
              <w:rPr>
                <w:rFonts w:ascii="Times New Roman" w:hAnsi="Times New Roman"/>
              </w:rPr>
              <w:t>тыс.</w:t>
            </w:r>
            <w:r>
              <w:rPr>
                <w:rFonts w:ascii="Times New Roman" w:hAnsi="Times New Roman"/>
              </w:rPr>
              <w:t xml:space="preserve"> </w:t>
            </w:r>
            <w:r w:rsidRPr="00F861D6">
              <w:rPr>
                <w:rFonts w:ascii="Times New Roman" w:hAnsi="Times New Roman"/>
              </w:rPr>
              <w:t>том.</w:t>
            </w:r>
          </w:p>
        </w:tc>
        <w:tc>
          <w:tcPr>
            <w:tcW w:w="1385"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rPr>
            </w:pPr>
            <w:r w:rsidRPr="00F861D6">
              <w:rPr>
                <w:rFonts w:ascii="Times New Roman" w:hAnsi="Times New Roman"/>
              </w:rPr>
              <w:t>7,5</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2,6</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3,0</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4,2</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4,2</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671FE3" w:rsidRDefault="00FC4DF0" w:rsidP="00FC4DF0">
            <w:pPr>
              <w:keepNext/>
              <w:jc w:val="center"/>
              <w:outlineLvl w:val="0"/>
              <w:rPr>
                <w:rFonts w:ascii="Times New Roman" w:eastAsia="Arial Unicode MS" w:hAnsi="Times New Roman"/>
                <w:b/>
                <w:bCs/>
              </w:rPr>
            </w:pPr>
            <w:r w:rsidRPr="00F861D6">
              <w:rPr>
                <w:rFonts w:ascii="Times New Roman" w:hAnsi="Times New Roman"/>
                <w:b/>
                <w:bCs/>
              </w:rPr>
              <w:t>Физкультурно-спортивные сооружения</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highlight w:val="yellow"/>
              </w:rPr>
            </w:pPr>
            <w:r>
              <w:rPr>
                <w:rFonts w:ascii="Times New Roman" w:hAnsi="Times New Roman"/>
              </w:rPr>
              <w:t xml:space="preserve">Территория (с учетом </w:t>
            </w:r>
            <w:proofErr w:type="gramStart"/>
            <w:r>
              <w:rPr>
                <w:rFonts w:ascii="Times New Roman" w:hAnsi="Times New Roman"/>
              </w:rPr>
              <w:t>внутри-</w:t>
            </w:r>
            <w:r w:rsidRPr="00F861D6">
              <w:rPr>
                <w:rFonts w:ascii="Times New Roman" w:hAnsi="Times New Roman"/>
              </w:rPr>
              <w:t>квартальных</w:t>
            </w:r>
            <w:proofErr w:type="gramEnd"/>
            <w:r w:rsidRPr="00F861D6">
              <w:rPr>
                <w:rFonts w:ascii="Times New Roman" w:hAnsi="Times New Roman"/>
              </w:rPr>
              <w:t xml:space="preserve">  площадок и стадионов)</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га</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0,7</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0,3</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0,3</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0,3</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0,3</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0,3</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DC0BC4" w:rsidRDefault="00FC4DF0" w:rsidP="00FC4DF0">
            <w:pPr>
              <w:jc w:val="center"/>
              <w:rPr>
                <w:rFonts w:ascii="Times New Roman" w:hAnsi="Times New Roman"/>
                <w:sz w:val="22"/>
                <w:szCs w:val="22"/>
              </w:rPr>
            </w:pPr>
            <w:r w:rsidRPr="00DC0BC4">
              <w:rPr>
                <w:rFonts w:ascii="Times New Roman" w:hAnsi="Times New Roman"/>
                <w:sz w:val="22"/>
                <w:szCs w:val="22"/>
              </w:rPr>
              <w:t>2</w:t>
            </w:r>
          </w:p>
        </w:tc>
        <w:tc>
          <w:tcPr>
            <w:tcW w:w="3952" w:type="dxa"/>
            <w:tcBorders>
              <w:top w:val="single" w:sz="4" w:space="0" w:color="auto"/>
              <w:left w:val="single" w:sz="4" w:space="0" w:color="auto"/>
              <w:bottom w:val="single" w:sz="4" w:space="0" w:color="auto"/>
              <w:right w:val="single" w:sz="4" w:space="0" w:color="auto"/>
            </w:tcBorders>
          </w:tcPr>
          <w:p w:rsidR="00FC4DF0" w:rsidRDefault="00FC4DF0" w:rsidP="00FC4DF0">
            <w:pPr>
              <w:rPr>
                <w:rFonts w:ascii="Times New Roman" w:hAnsi="Times New Roman"/>
                <w:sz w:val="22"/>
                <w:szCs w:val="22"/>
              </w:rPr>
            </w:pPr>
            <w:proofErr w:type="gramStart"/>
            <w:r w:rsidRPr="00DC0BC4">
              <w:rPr>
                <w:rFonts w:ascii="Times New Roman" w:hAnsi="Times New Roman"/>
                <w:sz w:val="22"/>
                <w:szCs w:val="22"/>
              </w:rPr>
              <w:t>Бассейны</w:t>
            </w:r>
            <w:proofErr w:type="gramEnd"/>
            <w:r w:rsidRPr="00DC0BC4">
              <w:rPr>
                <w:rFonts w:ascii="Times New Roman" w:hAnsi="Times New Roman"/>
                <w:sz w:val="22"/>
                <w:szCs w:val="22"/>
              </w:rPr>
              <w:t xml:space="preserve"> крытые общего </w:t>
            </w:r>
          </w:p>
          <w:p w:rsidR="00FC4DF0" w:rsidRPr="00DC0BC4" w:rsidRDefault="00FC4DF0" w:rsidP="00FC4DF0">
            <w:pPr>
              <w:rPr>
                <w:rFonts w:ascii="Times New Roman" w:hAnsi="Times New Roman"/>
                <w:sz w:val="22"/>
                <w:szCs w:val="22"/>
                <w:highlight w:val="yellow"/>
              </w:rPr>
            </w:pPr>
            <w:r w:rsidRPr="00DC0BC4">
              <w:rPr>
                <w:rFonts w:ascii="Times New Roman" w:hAnsi="Times New Roman"/>
                <w:sz w:val="22"/>
                <w:szCs w:val="22"/>
              </w:rPr>
              <w:t>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DC0BC4" w:rsidRDefault="00FC4DF0" w:rsidP="00FC4DF0">
            <w:pPr>
              <w:rPr>
                <w:rFonts w:ascii="Times New Roman" w:hAnsi="Times New Roman"/>
                <w:sz w:val="22"/>
                <w:szCs w:val="22"/>
              </w:rPr>
            </w:pPr>
            <w:r w:rsidRPr="00DC0BC4">
              <w:rPr>
                <w:rFonts w:ascii="Times New Roman" w:hAnsi="Times New Roman"/>
                <w:sz w:val="22"/>
                <w:szCs w:val="22"/>
              </w:rPr>
              <w:t>м</w:t>
            </w:r>
            <w:proofErr w:type="gramStart"/>
            <w:r w:rsidRPr="00DC0BC4">
              <w:rPr>
                <w:rFonts w:ascii="Times New Roman" w:hAnsi="Times New Roman"/>
                <w:sz w:val="22"/>
                <w:szCs w:val="22"/>
              </w:rPr>
              <w:t>2</w:t>
            </w:r>
            <w:proofErr w:type="gramEnd"/>
            <w:r w:rsidRPr="00DC0BC4">
              <w:rPr>
                <w:rFonts w:ascii="Times New Roman" w:hAnsi="Times New Roman"/>
                <w:sz w:val="22"/>
                <w:szCs w:val="22"/>
              </w:rPr>
              <w:t xml:space="preserve"> зерк. воды</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100</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36</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40</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79325C" w:rsidRPr="00DC0BC4"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lastRenderedPageBreak/>
              <w:t>1</w:t>
            </w:r>
          </w:p>
        </w:tc>
        <w:tc>
          <w:tcPr>
            <w:tcW w:w="3952" w:type="dxa"/>
            <w:tcBorders>
              <w:top w:val="single" w:sz="4" w:space="0" w:color="auto"/>
              <w:left w:val="single" w:sz="4" w:space="0" w:color="auto"/>
              <w:bottom w:val="single" w:sz="4" w:space="0" w:color="auto"/>
              <w:right w:val="single" w:sz="4" w:space="0" w:color="auto"/>
            </w:tcBorders>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2</w:t>
            </w:r>
          </w:p>
        </w:tc>
        <w:tc>
          <w:tcPr>
            <w:tcW w:w="1440" w:type="dxa"/>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3</w:t>
            </w:r>
          </w:p>
        </w:tc>
        <w:tc>
          <w:tcPr>
            <w:tcW w:w="1385" w:type="dxa"/>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4</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5</w:t>
            </w:r>
          </w:p>
        </w:tc>
        <w:tc>
          <w:tcPr>
            <w:tcW w:w="837" w:type="dxa"/>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6</w:t>
            </w:r>
          </w:p>
        </w:tc>
        <w:tc>
          <w:tcPr>
            <w:tcW w:w="709" w:type="dxa"/>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7</w:t>
            </w:r>
          </w:p>
        </w:tc>
        <w:tc>
          <w:tcPr>
            <w:tcW w:w="965" w:type="dxa"/>
            <w:gridSpan w:val="2"/>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8</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9</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79325C" w:rsidRPr="00DC0BC4" w:rsidRDefault="0079325C" w:rsidP="0079325C">
            <w:pPr>
              <w:jc w:val="center"/>
              <w:rPr>
                <w:rFonts w:ascii="Times New Roman" w:hAnsi="Times New Roman"/>
                <w:sz w:val="22"/>
                <w:szCs w:val="22"/>
              </w:rPr>
            </w:pPr>
            <w:r w:rsidRPr="00DC0BC4">
              <w:rPr>
                <w:rFonts w:ascii="Times New Roman" w:hAnsi="Times New Roman"/>
                <w:sz w:val="22"/>
                <w:szCs w:val="22"/>
              </w:rPr>
              <w:t>10</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3</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rPr>
            </w:pPr>
            <w:r w:rsidRPr="00F861D6">
              <w:rPr>
                <w:rFonts w:ascii="Times New Roman" w:hAnsi="Times New Roman"/>
              </w:rPr>
              <w:t>Спортивные залы общего 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м</w:t>
            </w:r>
            <w:proofErr w:type="gramStart"/>
            <w:r w:rsidRPr="00F861D6">
              <w:rPr>
                <w:rFonts w:ascii="Times New Roman" w:hAnsi="Times New Roman"/>
              </w:rPr>
              <w:t>2</w:t>
            </w:r>
            <w:proofErr w:type="gramEnd"/>
            <w:r w:rsidRPr="00F861D6">
              <w:rPr>
                <w:rFonts w:ascii="Times New Roman" w:hAnsi="Times New Roman"/>
              </w:rPr>
              <w:t xml:space="preserve"> пл. пола</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200</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43574" w:rsidP="00FC4DF0">
            <w:pPr>
              <w:jc w:val="center"/>
              <w:rPr>
                <w:rFonts w:ascii="Times New Roman" w:hAnsi="Times New Roman"/>
              </w:rPr>
            </w:pPr>
            <w:r>
              <w:rPr>
                <w:rFonts w:ascii="Times New Roman" w:hAnsi="Times New Roman"/>
              </w:rPr>
              <w:t>75</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80</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100</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100</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FC4DF0">
        <w:trPr>
          <w:jc w:val="center"/>
        </w:trPr>
        <w:tc>
          <w:tcPr>
            <w:tcW w:w="12091" w:type="dxa"/>
            <w:gridSpan w:val="1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keepNext/>
              <w:jc w:val="center"/>
              <w:outlineLvl w:val="0"/>
              <w:rPr>
                <w:rFonts w:ascii="Times New Roman" w:hAnsi="Times New Roman"/>
                <w:b/>
                <w:bCs/>
              </w:rPr>
            </w:pPr>
            <w:r w:rsidRPr="00F861D6">
              <w:rPr>
                <w:rFonts w:ascii="Times New Roman" w:hAnsi="Times New Roman"/>
                <w:b/>
                <w:bCs/>
              </w:rPr>
              <w:t>Предприятия торговли, общественного питания</w:t>
            </w:r>
          </w:p>
          <w:p w:rsidR="00FC4DF0" w:rsidRPr="00671FE3" w:rsidRDefault="00FC4DF0" w:rsidP="00FC4DF0">
            <w:pPr>
              <w:keepNext/>
              <w:jc w:val="center"/>
              <w:outlineLvl w:val="0"/>
              <w:rPr>
                <w:rFonts w:ascii="Times New Roman" w:eastAsia="Arial Unicode MS" w:hAnsi="Times New Roman"/>
                <w:b/>
                <w:bCs/>
              </w:rPr>
            </w:pPr>
            <w:r w:rsidRPr="00F861D6">
              <w:rPr>
                <w:rFonts w:ascii="Times New Roman" w:hAnsi="Times New Roman"/>
                <w:b/>
                <w:bCs/>
              </w:rPr>
              <w:t>и бытового обслуживания</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671FE3" w:rsidRDefault="00FC4DF0" w:rsidP="00FC4DF0">
            <w:pPr>
              <w:keepNext/>
              <w:jc w:val="center"/>
              <w:outlineLvl w:val="0"/>
              <w:rPr>
                <w:rFonts w:ascii="Times New Roman" w:eastAsia="Arial Unicode MS" w:hAnsi="Times New Roman"/>
                <w:b/>
                <w:bCs/>
              </w:rPr>
            </w:pP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Магазины розничной торговли</w:t>
            </w:r>
          </w:p>
        </w:tc>
        <w:tc>
          <w:tcPr>
            <w:tcW w:w="1440" w:type="dxa"/>
            <w:tcBorders>
              <w:top w:val="single" w:sz="4" w:space="0" w:color="auto"/>
              <w:left w:val="single" w:sz="4" w:space="0" w:color="auto"/>
              <w:bottom w:val="single" w:sz="4" w:space="0" w:color="auto"/>
              <w:right w:val="single" w:sz="4" w:space="0" w:color="auto"/>
            </w:tcBorders>
          </w:tcPr>
          <w:p w:rsidR="00FC4DF0" w:rsidRPr="00F861D6" w:rsidRDefault="00FC4DF0" w:rsidP="00B75954">
            <w:pPr>
              <w:rPr>
                <w:rFonts w:ascii="Times New Roman" w:hAnsi="Times New Roman"/>
              </w:rPr>
            </w:pPr>
            <w:r w:rsidRPr="00F861D6">
              <w:rPr>
                <w:rFonts w:ascii="Times New Roman" w:hAnsi="Times New Roman"/>
              </w:rPr>
              <w:t>м2 торг</w:t>
            </w:r>
            <w:proofErr w:type="gramStart"/>
            <w:r w:rsidRPr="00F861D6">
              <w:rPr>
                <w:rFonts w:ascii="Times New Roman" w:hAnsi="Times New Roman"/>
              </w:rPr>
              <w:t>.</w:t>
            </w:r>
            <w:proofErr w:type="gramEnd"/>
            <w:r w:rsidRPr="00F861D6">
              <w:rPr>
                <w:rFonts w:ascii="Times New Roman" w:hAnsi="Times New Roman"/>
              </w:rPr>
              <w:t xml:space="preserve"> </w:t>
            </w:r>
            <w:proofErr w:type="gramStart"/>
            <w:r w:rsidRPr="00F861D6">
              <w:rPr>
                <w:rFonts w:ascii="Times New Roman" w:hAnsi="Times New Roman"/>
              </w:rPr>
              <w:t>п</w:t>
            </w:r>
            <w:proofErr w:type="gramEnd"/>
            <w:r w:rsidRPr="00F861D6">
              <w:rPr>
                <w:rFonts w:ascii="Times New Roman" w:hAnsi="Times New Roman"/>
              </w:rPr>
              <w:t>лощади</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r w:rsidRPr="00F861D6">
              <w:rPr>
                <w:rFonts w:ascii="Times New Roman" w:hAnsi="Times New Roman"/>
              </w:rPr>
              <w:t>00</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110</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115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67290" w:rsidP="00FC4DF0">
            <w:pPr>
              <w:jc w:val="center"/>
              <w:rPr>
                <w:rFonts w:ascii="Times New Roman" w:hAnsi="Times New Roman"/>
              </w:rPr>
            </w:pPr>
            <w:r>
              <w:rPr>
                <w:rFonts w:ascii="Times New Roman" w:hAnsi="Times New Roman"/>
              </w:rPr>
              <w:t>125</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75</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35</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50</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3</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rPr>
            </w:pPr>
            <w:r w:rsidRPr="00F861D6">
              <w:rPr>
                <w:rFonts w:ascii="Times New Roman" w:hAnsi="Times New Roman"/>
              </w:rPr>
              <w:t>Предприятия общественного питания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40</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15</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15</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15</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15</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15</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4</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both"/>
              <w:rPr>
                <w:rFonts w:ascii="Times New Roman" w:hAnsi="Times New Roman"/>
              </w:rPr>
            </w:pPr>
            <w:r w:rsidRPr="00F861D6">
              <w:rPr>
                <w:rFonts w:ascii="Times New Roman" w:hAnsi="Times New Roman"/>
              </w:rPr>
              <w:t>Предприятия бытового 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раб</w:t>
            </w:r>
            <w:proofErr w:type="gramStart"/>
            <w:r w:rsidRPr="00F861D6">
              <w:rPr>
                <w:rFonts w:ascii="Times New Roman" w:hAnsi="Times New Roman"/>
              </w:rPr>
              <w:t>.</w:t>
            </w:r>
            <w:proofErr w:type="gramEnd"/>
            <w:r w:rsidRPr="00F861D6">
              <w:rPr>
                <w:rFonts w:ascii="Times New Roman" w:hAnsi="Times New Roman"/>
              </w:rPr>
              <w:t xml:space="preserve"> </w:t>
            </w:r>
            <w:proofErr w:type="gramStart"/>
            <w:r w:rsidRPr="00F861D6">
              <w:rPr>
                <w:rFonts w:ascii="Times New Roman" w:hAnsi="Times New Roman"/>
              </w:rPr>
              <w:t>м</w:t>
            </w:r>
            <w:proofErr w:type="gramEnd"/>
            <w:r w:rsidRPr="00F861D6">
              <w:rPr>
                <w:rFonts w:ascii="Times New Roman" w:hAnsi="Times New Roman"/>
              </w:rPr>
              <w:t>ест</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7</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671FE3" w:rsidRDefault="00FC4DF0" w:rsidP="00FC4DF0">
            <w:pPr>
              <w:keepNext/>
              <w:jc w:val="center"/>
              <w:outlineLvl w:val="0"/>
              <w:rPr>
                <w:rFonts w:ascii="Times New Roman" w:eastAsia="Arial Unicode MS" w:hAnsi="Times New Roman"/>
                <w:b/>
                <w:bCs/>
              </w:rPr>
            </w:pPr>
            <w:r w:rsidRPr="00F861D6">
              <w:rPr>
                <w:rFonts w:ascii="Times New Roman" w:hAnsi="Times New Roman"/>
                <w:b/>
                <w:bCs/>
              </w:rPr>
              <w:t>Предприятия коммунального обслуживания</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67290">
            <w:pPr>
              <w:rPr>
                <w:rFonts w:ascii="Times New Roman" w:hAnsi="Times New Roman"/>
              </w:rPr>
            </w:pPr>
            <w:r w:rsidRPr="00F861D6">
              <w:rPr>
                <w:rFonts w:ascii="Times New Roman" w:hAnsi="Times New Roman"/>
              </w:rPr>
              <w:t>Прачечные, в том числе:</w:t>
            </w:r>
          </w:p>
        </w:tc>
        <w:tc>
          <w:tcPr>
            <w:tcW w:w="1440" w:type="dxa"/>
            <w:tcBorders>
              <w:top w:val="single" w:sz="4" w:space="0" w:color="auto"/>
              <w:left w:val="single" w:sz="4" w:space="0" w:color="auto"/>
              <w:bottom w:val="single" w:sz="4" w:space="0" w:color="auto"/>
              <w:right w:val="single" w:sz="4" w:space="0" w:color="auto"/>
            </w:tcBorders>
          </w:tcPr>
          <w:p w:rsidR="00FC4DF0" w:rsidRPr="00F861D6" w:rsidRDefault="00FC4DF0" w:rsidP="00B75954">
            <w:pPr>
              <w:rPr>
                <w:rFonts w:ascii="Times New Roman" w:hAnsi="Times New Roman"/>
              </w:rPr>
            </w:pPr>
            <w:proofErr w:type="gramStart"/>
            <w:r w:rsidRPr="00F861D6">
              <w:rPr>
                <w:rFonts w:ascii="Times New Roman" w:hAnsi="Times New Roman"/>
              </w:rPr>
              <w:t>кг</w:t>
            </w:r>
            <w:proofErr w:type="gramEnd"/>
            <w:r w:rsidRPr="00F861D6">
              <w:rPr>
                <w:rFonts w:ascii="Times New Roman" w:hAnsi="Times New Roman"/>
              </w:rPr>
              <w:t xml:space="preserve"> бел</w:t>
            </w:r>
            <w:r w:rsidR="00B75954">
              <w:rPr>
                <w:rFonts w:ascii="Times New Roman" w:hAnsi="Times New Roman"/>
              </w:rPr>
              <w:t>ья</w:t>
            </w:r>
            <w:r w:rsidRPr="00F861D6">
              <w:rPr>
                <w:rFonts w:ascii="Times New Roman" w:hAnsi="Times New Roman"/>
              </w:rPr>
              <w:t xml:space="preserve"> / см</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60</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22</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23</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67290">
            <w:pPr>
              <w:rPr>
                <w:rFonts w:ascii="Times New Roman" w:hAnsi="Times New Roman"/>
              </w:rPr>
            </w:pPr>
            <w:r w:rsidRPr="00F861D6">
              <w:rPr>
                <w:rFonts w:ascii="Times New Roman" w:hAnsi="Times New Roman"/>
              </w:rPr>
              <w:t>-прачечная самообслуживания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10</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4</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4</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2</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67290">
            <w:pPr>
              <w:rPr>
                <w:rFonts w:ascii="Times New Roman" w:hAnsi="Times New Roman"/>
              </w:rPr>
            </w:pPr>
            <w:r w:rsidRPr="00F861D6">
              <w:rPr>
                <w:rFonts w:ascii="Times New Roman" w:hAnsi="Times New Roman"/>
              </w:rPr>
              <w:t>Химчистка, в том числе:</w:t>
            </w:r>
          </w:p>
        </w:tc>
        <w:tc>
          <w:tcPr>
            <w:tcW w:w="1440" w:type="dxa"/>
            <w:tcBorders>
              <w:top w:val="single" w:sz="4" w:space="0" w:color="auto"/>
              <w:left w:val="single" w:sz="4" w:space="0" w:color="auto"/>
              <w:bottom w:val="single" w:sz="4" w:space="0" w:color="auto"/>
              <w:right w:val="single" w:sz="4" w:space="0" w:color="auto"/>
            </w:tcBorders>
          </w:tcPr>
          <w:p w:rsidR="00FC4DF0" w:rsidRPr="00F861D6" w:rsidRDefault="00FC4DF0" w:rsidP="00B75954">
            <w:pPr>
              <w:rPr>
                <w:rFonts w:ascii="Times New Roman" w:hAnsi="Times New Roman"/>
              </w:rPr>
            </w:pPr>
            <w:proofErr w:type="gramStart"/>
            <w:r w:rsidRPr="00F861D6">
              <w:rPr>
                <w:rFonts w:ascii="Times New Roman" w:hAnsi="Times New Roman"/>
              </w:rPr>
              <w:t>кг</w:t>
            </w:r>
            <w:proofErr w:type="gramEnd"/>
            <w:r w:rsidRPr="00F861D6">
              <w:rPr>
                <w:rFonts w:ascii="Times New Roman" w:hAnsi="Times New Roman"/>
              </w:rPr>
              <w:t xml:space="preserve"> вещ</w:t>
            </w:r>
            <w:r w:rsidR="00B75954">
              <w:rPr>
                <w:rFonts w:ascii="Times New Roman" w:hAnsi="Times New Roman"/>
              </w:rPr>
              <w:t>ей</w:t>
            </w:r>
            <w:r w:rsidRPr="00F861D6">
              <w:rPr>
                <w:rFonts w:ascii="Times New Roman" w:hAnsi="Times New Roman"/>
              </w:rPr>
              <w:t>/ см.</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3,5</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2</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2</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67290">
            <w:pPr>
              <w:rPr>
                <w:rFonts w:ascii="Times New Roman" w:hAnsi="Times New Roman"/>
              </w:rPr>
            </w:pPr>
            <w:r w:rsidRPr="00F861D6">
              <w:rPr>
                <w:rFonts w:ascii="Times New Roman" w:hAnsi="Times New Roman"/>
              </w:rPr>
              <w:t xml:space="preserve">    -химчистка самообслуживания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1,2</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3</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67290">
            <w:pPr>
              <w:rPr>
                <w:rFonts w:ascii="Times New Roman" w:hAnsi="Times New Roman"/>
              </w:rPr>
            </w:pPr>
            <w:r w:rsidRPr="00F861D6">
              <w:rPr>
                <w:rFonts w:ascii="Times New Roman" w:hAnsi="Times New Roman"/>
              </w:rPr>
              <w:t>Бани</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мест</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7</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3</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w:t>
            </w:r>
          </w:p>
        </w:tc>
      </w:tr>
      <w:tr w:rsidR="009E6D64"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9E6D64" w:rsidRPr="005C46D1" w:rsidRDefault="009E6D64" w:rsidP="00FC4DF0">
            <w:pPr>
              <w:jc w:val="center"/>
              <w:rPr>
                <w:rFonts w:ascii="Times New Roman" w:hAnsi="Times New Roman"/>
              </w:rPr>
            </w:pPr>
            <w:r w:rsidRPr="005C46D1">
              <w:rPr>
                <w:rFonts w:ascii="Times New Roman" w:hAnsi="Times New Roman"/>
              </w:rPr>
              <w:t>4</w:t>
            </w:r>
          </w:p>
        </w:tc>
        <w:tc>
          <w:tcPr>
            <w:tcW w:w="3952" w:type="dxa"/>
            <w:tcBorders>
              <w:top w:val="single" w:sz="4" w:space="0" w:color="auto"/>
              <w:left w:val="single" w:sz="4" w:space="0" w:color="auto"/>
              <w:bottom w:val="single" w:sz="4" w:space="0" w:color="auto"/>
              <w:right w:val="single" w:sz="4" w:space="0" w:color="auto"/>
            </w:tcBorders>
            <w:vAlign w:val="center"/>
          </w:tcPr>
          <w:p w:rsidR="009E6D64" w:rsidRPr="005C46D1" w:rsidRDefault="009E6D64" w:rsidP="00F67290">
            <w:pPr>
              <w:rPr>
                <w:rFonts w:ascii="Times New Roman" w:hAnsi="Times New Roman"/>
              </w:rPr>
            </w:pPr>
            <w:r w:rsidRPr="005C46D1">
              <w:rPr>
                <w:rFonts w:ascii="Times New Roman" w:hAnsi="Times New Roman"/>
              </w:rPr>
              <w:t>Пожарное депо (НПБ 101-95)</w:t>
            </w:r>
          </w:p>
        </w:tc>
        <w:tc>
          <w:tcPr>
            <w:tcW w:w="1440" w:type="dxa"/>
            <w:tcBorders>
              <w:top w:val="single" w:sz="4" w:space="0" w:color="auto"/>
              <w:left w:val="single" w:sz="4" w:space="0" w:color="auto"/>
              <w:bottom w:val="single" w:sz="4" w:space="0" w:color="auto"/>
              <w:right w:val="single" w:sz="4" w:space="0" w:color="auto"/>
            </w:tcBorders>
            <w:vAlign w:val="center"/>
          </w:tcPr>
          <w:p w:rsidR="009E6D64" w:rsidRPr="005C46D1" w:rsidRDefault="009E6D64" w:rsidP="00FC4DF0">
            <w:pPr>
              <w:jc w:val="center"/>
              <w:rPr>
                <w:rFonts w:ascii="Times New Roman" w:hAnsi="Times New Roman"/>
              </w:rPr>
            </w:pPr>
            <w:r w:rsidRPr="005C46D1">
              <w:rPr>
                <w:rFonts w:ascii="Times New Roman" w:hAnsi="Times New Roman"/>
              </w:rPr>
              <w:t>депо/маш.</w:t>
            </w:r>
          </w:p>
        </w:tc>
        <w:tc>
          <w:tcPr>
            <w:tcW w:w="1385" w:type="dxa"/>
            <w:tcBorders>
              <w:top w:val="single" w:sz="4" w:space="0" w:color="auto"/>
              <w:left w:val="single" w:sz="4" w:space="0" w:color="auto"/>
              <w:bottom w:val="single" w:sz="4" w:space="0" w:color="auto"/>
              <w:right w:val="single" w:sz="4" w:space="0" w:color="auto"/>
            </w:tcBorders>
            <w:vAlign w:val="center"/>
          </w:tcPr>
          <w:p w:rsidR="009E6D64" w:rsidRPr="005C46D1" w:rsidRDefault="009E6D64" w:rsidP="00FC4DF0">
            <w:pPr>
              <w:jc w:val="center"/>
              <w:rPr>
                <w:rFonts w:ascii="Times New Roman" w:hAnsi="Times New Roman"/>
              </w:rPr>
            </w:pPr>
            <w:r w:rsidRPr="005C46D1">
              <w:rPr>
                <w:rFonts w:ascii="Times New Roman" w:hAnsi="Times New Roman"/>
              </w:rPr>
              <w:t>1/2</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9E6D64" w:rsidRPr="005C46D1" w:rsidRDefault="00E64971" w:rsidP="00FC4DF0">
            <w:pPr>
              <w:jc w:val="center"/>
              <w:rPr>
                <w:rFonts w:ascii="Times New Roman" w:hAnsi="Times New Roman"/>
              </w:rPr>
            </w:pPr>
            <w:r>
              <w:rPr>
                <w:rFonts w:ascii="Times New Roman" w:hAnsi="Times New Roman"/>
              </w:rPr>
              <w:t>1\2</w:t>
            </w:r>
          </w:p>
        </w:tc>
        <w:tc>
          <w:tcPr>
            <w:tcW w:w="837" w:type="dxa"/>
            <w:tcBorders>
              <w:top w:val="single" w:sz="4" w:space="0" w:color="auto"/>
              <w:left w:val="single" w:sz="4" w:space="0" w:color="auto"/>
              <w:bottom w:val="single" w:sz="4" w:space="0" w:color="auto"/>
              <w:right w:val="single" w:sz="4" w:space="0" w:color="auto"/>
            </w:tcBorders>
            <w:vAlign w:val="center"/>
          </w:tcPr>
          <w:p w:rsidR="009E6D64" w:rsidRPr="005C46D1" w:rsidRDefault="00E64971" w:rsidP="00FC4DF0">
            <w:pPr>
              <w:jc w:val="center"/>
              <w:rPr>
                <w:rFonts w:ascii="Times New Roman" w:hAnsi="Times New Roman"/>
              </w:rPr>
            </w:pPr>
            <w:r>
              <w:rPr>
                <w:rFonts w:ascii="Times New Roman" w:hAnsi="Times New Roman"/>
              </w:rPr>
              <w:t>1\2</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9E6D64" w:rsidRPr="005C46D1" w:rsidRDefault="009E6D64" w:rsidP="00FC4DF0">
            <w:pPr>
              <w:jc w:val="center"/>
              <w:rPr>
                <w:rFonts w:ascii="Times New Roman" w:hAnsi="Times New Roman"/>
              </w:rPr>
            </w:pPr>
            <w:r w:rsidRPr="005C46D1">
              <w:rPr>
                <w:rFonts w:ascii="Times New Roman" w:hAnsi="Times New Roman"/>
              </w:rPr>
              <w:t>-</w:t>
            </w:r>
          </w:p>
        </w:tc>
        <w:tc>
          <w:tcPr>
            <w:tcW w:w="900" w:type="dxa"/>
            <w:tcBorders>
              <w:top w:val="single" w:sz="4" w:space="0" w:color="auto"/>
              <w:left w:val="single" w:sz="4" w:space="0" w:color="auto"/>
              <w:bottom w:val="single" w:sz="4" w:space="0" w:color="auto"/>
              <w:right w:val="single" w:sz="4" w:space="0" w:color="auto"/>
            </w:tcBorders>
            <w:vAlign w:val="center"/>
          </w:tcPr>
          <w:p w:rsidR="009E6D64" w:rsidRPr="005C46D1" w:rsidRDefault="009E6D64" w:rsidP="00FC4DF0">
            <w:pPr>
              <w:jc w:val="center"/>
              <w:rPr>
                <w:rFonts w:ascii="Times New Roman" w:hAnsi="Times New Roman"/>
              </w:rPr>
            </w:pPr>
            <w:r w:rsidRPr="005C46D1">
              <w:rPr>
                <w:rFonts w:ascii="Times New Roman" w:hAnsi="Times New Roman"/>
              </w:rPr>
              <w:t>-</w:t>
            </w:r>
          </w:p>
        </w:tc>
        <w:tc>
          <w:tcPr>
            <w:tcW w:w="878" w:type="dxa"/>
            <w:gridSpan w:val="2"/>
            <w:tcBorders>
              <w:top w:val="single" w:sz="4" w:space="0" w:color="auto"/>
              <w:left w:val="single" w:sz="4" w:space="0" w:color="auto"/>
              <w:bottom w:val="single" w:sz="4" w:space="0" w:color="auto"/>
              <w:right w:val="single" w:sz="4" w:space="0" w:color="auto"/>
            </w:tcBorders>
            <w:vAlign w:val="center"/>
          </w:tcPr>
          <w:p w:rsidR="009E6D64" w:rsidRPr="00F861D6" w:rsidRDefault="009E6D64" w:rsidP="00FC4DF0">
            <w:pPr>
              <w:jc w:val="center"/>
              <w:rPr>
                <w:rFonts w:ascii="Times New Roman" w:hAnsi="Times New Roman"/>
              </w:rPr>
            </w:pPr>
            <w:r>
              <w:rPr>
                <w:rFonts w:ascii="Times New Roman" w:hAnsi="Times New Roman"/>
              </w:rPr>
              <w:t>1/</w:t>
            </w:r>
            <w:r w:rsidR="005C46D1">
              <w:rPr>
                <w:rFonts w:ascii="Times New Roman" w:hAnsi="Times New Roman"/>
              </w:rPr>
              <w:t>2</w:t>
            </w:r>
          </w:p>
        </w:tc>
        <w:tc>
          <w:tcPr>
            <w:tcW w:w="1113" w:type="dxa"/>
            <w:gridSpan w:val="3"/>
            <w:tcBorders>
              <w:top w:val="single" w:sz="4" w:space="0" w:color="auto"/>
              <w:left w:val="single" w:sz="4" w:space="0" w:color="auto"/>
              <w:bottom w:val="single" w:sz="4" w:space="0" w:color="auto"/>
              <w:right w:val="single" w:sz="4" w:space="0" w:color="auto"/>
            </w:tcBorders>
            <w:vAlign w:val="center"/>
          </w:tcPr>
          <w:p w:rsidR="009E6D64" w:rsidRPr="00F861D6" w:rsidRDefault="005C46D1" w:rsidP="00FC4DF0">
            <w:pPr>
              <w:jc w:val="center"/>
              <w:rPr>
                <w:rFonts w:ascii="Times New Roman" w:hAnsi="Times New Roman"/>
              </w:rPr>
            </w:pPr>
            <w:r>
              <w:rPr>
                <w:rFonts w:ascii="Times New Roman" w:hAnsi="Times New Roman"/>
              </w:rPr>
              <w:t>1\2</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b/>
              </w:rPr>
            </w:pPr>
            <w:r w:rsidRPr="00F861D6">
              <w:rPr>
                <w:rFonts w:ascii="Times New Roman" w:hAnsi="Times New Roman"/>
                <w:b/>
              </w:rPr>
              <w:t>Учреждения жилищно-коммунального хозяйства</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B75954" w:rsidP="00FC4DF0">
            <w:pPr>
              <w:jc w:val="center"/>
              <w:rPr>
                <w:rFonts w:ascii="Times New Roman" w:hAnsi="Times New Roman"/>
              </w:rPr>
            </w:pPr>
            <w:r>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tcPr>
          <w:p w:rsidR="00FC4DF0" w:rsidRPr="00F861D6" w:rsidRDefault="00FC4DF0" w:rsidP="00FC4DF0">
            <w:pPr>
              <w:rPr>
                <w:rFonts w:ascii="Times New Roman" w:hAnsi="Times New Roman"/>
              </w:rPr>
            </w:pPr>
            <w:r w:rsidRPr="00F861D6">
              <w:rPr>
                <w:rFonts w:ascii="Times New Roman" w:hAnsi="Times New Roman"/>
              </w:rPr>
              <w:t>Кладбище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га</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0,24</w:t>
            </w:r>
          </w:p>
        </w:tc>
        <w:tc>
          <w:tcPr>
            <w:tcW w:w="1089"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0,1</w:t>
            </w:r>
          </w:p>
        </w:tc>
        <w:tc>
          <w:tcPr>
            <w:tcW w:w="837"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0,1</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0,1</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Pr>
                <w:rFonts w:ascii="Times New Roman" w:hAnsi="Times New Roman"/>
              </w:rPr>
              <w:t>сущ.</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322180" w:rsidP="00322180">
            <w:pPr>
              <w:jc w:val="center"/>
              <w:rPr>
                <w:rFonts w:ascii="Times New Roman" w:hAnsi="Times New Roman"/>
              </w:rPr>
            </w:pPr>
            <w:r>
              <w:rPr>
                <w:rFonts w:ascii="Times New Roman" w:hAnsi="Times New Roman"/>
              </w:rPr>
              <w:t>С</w:t>
            </w:r>
            <w:r w:rsidR="00FC4DF0">
              <w:rPr>
                <w:rFonts w:ascii="Times New Roman" w:hAnsi="Times New Roman"/>
              </w:rPr>
              <w:t>ущ</w:t>
            </w:r>
            <w:r>
              <w:rPr>
                <w:rFonts w:ascii="Times New Roman" w:hAnsi="Times New Roman"/>
              </w:rPr>
              <w:t>.</w:t>
            </w:r>
            <w:r w:rsidR="00FC4DF0">
              <w:rPr>
                <w:rFonts w:ascii="Times New Roman" w:hAnsi="Times New Roman"/>
              </w:rPr>
              <w:t>+0,1</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Default="00FC4DF0" w:rsidP="00FC4DF0">
            <w:pPr>
              <w:jc w:val="center"/>
              <w:rPr>
                <w:rFonts w:ascii="Times New Roman" w:hAnsi="Times New Roman"/>
              </w:rPr>
            </w:pPr>
            <w:r>
              <w:rPr>
                <w:rFonts w:ascii="Times New Roman" w:hAnsi="Times New Roman"/>
              </w:rPr>
              <w:t>Сущ.+</w:t>
            </w:r>
          </w:p>
          <w:p w:rsidR="00FC4DF0" w:rsidRPr="00F861D6" w:rsidRDefault="00FC4DF0" w:rsidP="00FC4DF0">
            <w:pPr>
              <w:jc w:val="center"/>
              <w:rPr>
                <w:rFonts w:ascii="Times New Roman" w:hAnsi="Times New Roman"/>
              </w:rPr>
            </w:pPr>
            <w:r>
              <w:rPr>
                <w:rFonts w:ascii="Times New Roman" w:hAnsi="Times New Roman"/>
              </w:rPr>
              <w:t>0,1</w:t>
            </w:r>
          </w:p>
        </w:tc>
      </w:tr>
      <w:tr w:rsidR="00FC4DF0" w:rsidRPr="00F861D6" w:rsidTr="00FC4DF0">
        <w:trPr>
          <w:jc w:val="center"/>
        </w:trPr>
        <w:tc>
          <w:tcPr>
            <w:tcW w:w="13167" w:type="dxa"/>
            <w:gridSpan w:val="15"/>
            <w:tcBorders>
              <w:top w:val="single" w:sz="4" w:space="0" w:color="auto"/>
              <w:left w:val="single" w:sz="4" w:space="0" w:color="auto"/>
              <w:bottom w:val="single" w:sz="4" w:space="0" w:color="auto"/>
              <w:right w:val="single" w:sz="4" w:space="0" w:color="auto"/>
            </w:tcBorders>
          </w:tcPr>
          <w:p w:rsidR="00FC4DF0" w:rsidRPr="00F861D6" w:rsidRDefault="00FC4DF0" w:rsidP="00FC4DF0">
            <w:pPr>
              <w:jc w:val="center"/>
              <w:rPr>
                <w:rFonts w:ascii="Times New Roman" w:hAnsi="Times New Roman"/>
                <w:b/>
                <w:bCs/>
              </w:rPr>
            </w:pPr>
            <w:r w:rsidRPr="00F861D6">
              <w:rPr>
                <w:rFonts w:ascii="Times New Roman" w:hAnsi="Times New Roman"/>
                <w:b/>
                <w:bCs/>
              </w:rPr>
              <w:t>Организации кредитно-финансовых учреждений</w:t>
            </w:r>
          </w:p>
          <w:p w:rsidR="00FC4DF0" w:rsidRPr="00F861D6" w:rsidRDefault="00FC4DF0" w:rsidP="00FC4DF0">
            <w:pPr>
              <w:jc w:val="center"/>
              <w:rPr>
                <w:rFonts w:ascii="Times New Roman" w:hAnsi="Times New Roman"/>
                <w:b/>
                <w:bCs/>
              </w:rPr>
            </w:pPr>
            <w:r w:rsidRPr="00F861D6">
              <w:rPr>
                <w:rFonts w:ascii="Times New Roman" w:hAnsi="Times New Roman"/>
                <w:b/>
                <w:bCs/>
              </w:rPr>
              <w:t>и предприятий связи</w:t>
            </w:r>
          </w:p>
        </w:tc>
      </w:tr>
      <w:tr w:rsidR="00FC4DF0" w:rsidRPr="00F861D6" w:rsidTr="0079325C">
        <w:trPr>
          <w:jc w:val="center"/>
        </w:trPr>
        <w:tc>
          <w:tcPr>
            <w:tcW w:w="799"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395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Отделение связи</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объект</w:t>
            </w:r>
          </w:p>
        </w:tc>
        <w:tc>
          <w:tcPr>
            <w:tcW w:w="1385"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rPr>
                <w:rFonts w:ascii="Times New Roman" w:hAnsi="Times New Roman"/>
              </w:rPr>
            </w:pPr>
            <w:r w:rsidRPr="00F861D6">
              <w:rPr>
                <w:rFonts w:ascii="Times New Roman" w:hAnsi="Times New Roman"/>
              </w:rPr>
              <w:t>1 на 6-6,5 тыс.чел.</w:t>
            </w:r>
          </w:p>
        </w:tc>
        <w:tc>
          <w:tcPr>
            <w:tcW w:w="912" w:type="dxa"/>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101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774"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FC4DF0" w:rsidP="00FC4DF0">
            <w:pPr>
              <w:jc w:val="center"/>
              <w:rPr>
                <w:rFonts w:ascii="Times New Roman" w:hAnsi="Times New Roman"/>
              </w:rPr>
            </w:pPr>
            <w:r w:rsidRPr="00F861D6">
              <w:rPr>
                <w:rFonts w:ascii="Times New Roman" w:hAnsi="Times New Roman"/>
              </w:rPr>
              <w:t>1</w:t>
            </w:r>
          </w:p>
        </w:tc>
        <w:tc>
          <w:tcPr>
            <w:tcW w:w="900" w:type="dxa"/>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1</w:t>
            </w:r>
          </w:p>
        </w:tc>
        <w:tc>
          <w:tcPr>
            <w:tcW w:w="915" w:type="dxa"/>
            <w:gridSpan w:val="3"/>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w:t>
            </w:r>
          </w:p>
        </w:tc>
        <w:tc>
          <w:tcPr>
            <w:tcW w:w="1076" w:type="dxa"/>
            <w:gridSpan w:val="2"/>
            <w:tcBorders>
              <w:top w:val="single" w:sz="4" w:space="0" w:color="auto"/>
              <w:left w:val="single" w:sz="4" w:space="0" w:color="auto"/>
              <w:bottom w:val="single" w:sz="4" w:space="0" w:color="auto"/>
              <w:right w:val="single" w:sz="4" w:space="0" w:color="auto"/>
            </w:tcBorders>
            <w:vAlign w:val="center"/>
          </w:tcPr>
          <w:p w:rsidR="00FC4DF0" w:rsidRPr="00F861D6" w:rsidRDefault="00EA7FFA" w:rsidP="00FC4DF0">
            <w:pPr>
              <w:jc w:val="center"/>
              <w:rPr>
                <w:rFonts w:ascii="Times New Roman" w:hAnsi="Times New Roman"/>
              </w:rPr>
            </w:pPr>
            <w:r>
              <w:rPr>
                <w:rFonts w:ascii="Times New Roman" w:hAnsi="Times New Roman"/>
              </w:rPr>
              <w:t>-</w:t>
            </w:r>
          </w:p>
        </w:tc>
      </w:tr>
    </w:tbl>
    <w:p w:rsidR="00FC4DF0" w:rsidRPr="00671FE3" w:rsidRDefault="00FC4DF0" w:rsidP="00FC4DF0">
      <w:pPr>
        <w:tabs>
          <w:tab w:val="left" w:pos="4253"/>
        </w:tabs>
        <w:jc w:val="center"/>
        <w:rPr>
          <w:rFonts w:ascii="Times New Roman" w:hAnsi="Times New Roman"/>
          <w:b/>
        </w:rPr>
        <w:sectPr w:rsidR="00FC4DF0" w:rsidRPr="00671FE3" w:rsidSect="00FC4DF0">
          <w:pgSz w:w="16838" w:h="11906" w:orient="landscape"/>
          <w:pgMar w:top="851" w:right="1134" w:bottom="1701" w:left="1134" w:header="709" w:footer="709" w:gutter="0"/>
          <w:cols w:space="708"/>
          <w:docGrid w:linePitch="360"/>
        </w:sectPr>
      </w:pPr>
    </w:p>
    <w:p w:rsidR="00FC4DF0" w:rsidRPr="00671FE3" w:rsidRDefault="00FC4DF0" w:rsidP="00FC4DF0">
      <w:pPr>
        <w:jc w:val="center"/>
        <w:rPr>
          <w:rFonts w:ascii="Times New Roman" w:hAnsi="Times New Roman"/>
        </w:rPr>
      </w:pPr>
      <w:r w:rsidRPr="00671FE3">
        <w:rPr>
          <w:rFonts w:ascii="Times New Roman" w:hAnsi="Times New Roman"/>
        </w:rPr>
        <w:lastRenderedPageBreak/>
        <w:t xml:space="preserve">Экспликация </w:t>
      </w:r>
      <w:proofErr w:type="gramStart"/>
      <w:r w:rsidRPr="00671FE3">
        <w:rPr>
          <w:rFonts w:ascii="Times New Roman" w:hAnsi="Times New Roman"/>
        </w:rPr>
        <w:t>административных</w:t>
      </w:r>
      <w:proofErr w:type="gramEnd"/>
      <w:r w:rsidRPr="00671FE3">
        <w:rPr>
          <w:rFonts w:ascii="Times New Roman" w:hAnsi="Times New Roman"/>
        </w:rPr>
        <w:t xml:space="preserve"> и </w:t>
      </w:r>
    </w:p>
    <w:p w:rsidR="00FC4DF0" w:rsidRPr="00671FE3" w:rsidRDefault="00FC4DF0" w:rsidP="00FC4DF0">
      <w:pPr>
        <w:jc w:val="center"/>
        <w:rPr>
          <w:rFonts w:ascii="Times New Roman" w:hAnsi="Times New Roman"/>
        </w:rPr>
      </w:pPr>
      <w:r w:rsidRPr="00671FE3">
        <w:rPr>
          <w:rFonts w:ascii="Times New Roman" w:hAnsi="Times New Roman"/>
        </w:rPr>
        <w:t>культурно-бытовых учреждений</w:t>
      </w:r>
    </w:p>
    <w:p w:rsidR="00FC4DF0" w:rsidRPr="00F67290" w:rsidRDefault="00F67290" w:rsidP="00FC4DF0">
      <w:pPr>
        <w:jc w:val="center"/>
        <w:rPr>
          <w:rFonts w:ascii="Times New Roman" w:hAnsi="Times New Roman"/>
        </w:rPr>
      </w:pPr>
      <w:proofErr w:type="gramStart"/>
      <w:r w:rsidRPr="00F67290">
        <w:rPr>
          <w:rFonts w:ascii="Times New Roman" w:hAnsi="Times New Roman"/>
        </w:rPr>
        <w:t xml:space="preserve">(существующие </w:t>
      </w:r>
      <w:r w:rsidR="00FC4DF0" w:rsidRPr="00F67290">
        <w:rPr>
          <w:rFonts w:ascii="Times New Roman" w:hAnsi="Times New Roman"/>
        </w:rPr>
        <w:t xml:space="preserve"> и </w:t>
      </w:r>
      <w:proofErr w:type="gramEnd"/>
    </w:p>
    <w:p w:rsidR="00FC4DF0" w:rsidRPr="00671FE3" w:rsidRDefault="00FC4DF0" w:rsidP="00FC4DF0">
      <w:pPr>
        <w:jc w:val="center"/>
        <w:rPr>
          <w:rFonts w:ascii="Times New Roman" w:hAnsi="Times New Roman"/>
        </w:rPr>
      </w:pPr>
      <w:r w:rsidRPr="00F67290">
        <w:rPr>
          <w:rFonts w:ascii="Times New Roman" w:hAnsi="Times New Roman"/>
        </w:rPr>
        <w:t>проектируемые объекты)</w:t>
      </w:r>
    </w:p>
    <w:p w:rsidR="00FC4DF0" w:rsidRPr="00671FE3" w:rsidRDefault="00FC4DF0" w:rsidP="00FC4DF0">
      <w:pPr>
        <w:jc w:val="center"/>
        <w:rPr>
          <w:rFonts w:ascii="Times New Roman" w:hAnsi="Times New Roman"/>
        </w:rPr>
      </w:pPr>
      <w:r w:rsidRPr="00671FE3">
        <w:rPr>
          <w:rFonts w:ascii="Times New Roman" w:hAnsi="Times New Roman"/>
        </w:rPr>
        <w:t xml:space="preserve">                                                                               </w:t>
      </w:r>
      <w:r>
        <w:rPr>
          <w:rFonts w:ascii="Times New Roman" w:hAnsi="Times New Roman"/>
        </w:rPr>
        <w:t xml:space="preserve">                     Таблица № 6.6</w:t>
      </w:r>
      <w:r w:rsidRPr="00671FE3">
        <w:rPr>
          <w:rFonts w:ascii="Times New Roman" w:hAnsi="Times New Roman"/>
        </w:rPr>
        <w:t>-2</w:t>
      </w:r>
    </w:p>
    <w:tbl>
      <w:tblPr>
        <w:tblW w:w="836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6663"/>
      </w:tblGrid>
      <w:tr w:rsidR="00FC4DF0" w:rsidRPr="00B01A5C" w:rsidTr="00FC4DF0">
        <w:trPr>
          <w:trHeight w:val="840"/>
        </w:trPr>
        <w:tc>
          <w:tcPr>
            <w:tcW w:w="1701" w:type="dxa"/>
            <w:vAlign w:val="center"/>
          </w:tcPr>
          <w:p w:rsidR="00FC4DF0" w:rsidRPr="00B01A5C" w:rsidRDefault="00FC4DF0" w:rsidP="00FC4DF0">
            <w:pPr>
              <w:jc w:val="center"/>
              <w:rPr>
                <w:rFonts w:ascii="Times New Roman" w:hAnsi="Times New Roman"/>
                <w:bCs/>
              </w:rPr>
            </w:pPr>
            <w:r w:rsidRPr="00B01A5C">
              <w:rPr>
                <w:rFonts w:ascii="Times New Roman" w:hAnsi="Times New Roman"/>
                <w:bCs/>
              </w:rPr>
              <w:t>№</w:t>
            </w:r>
          </w:p>
          <w:p w:rsidR="00FC4DF0" w:rsidRPr="00B01A5C" w:rsidRDefault="00FC4DF0" w:rsidP="00FC4DF0">
            <w:pPr>
              <w:jc w:val="center"/>
              <w:rPr>
                <w:rFonts w:ascii="Times New Roman" w:hAnsi="Times New Roman"/>
                <w:bCs/>
              </w:rPr>
            </w:pPr>
            <w:proofErr w:type="gramStart"/>
            <w:r w:rsidRPr="00B01A5C">
              <w:rPr>
                <w:rFonts w:ascii="Times New Roman" w:hAnsi="Times New Roman"/>
                <w:bCs/>
              </w:rPr>
              <w:t>п</w:t>
            </w:r>
            <w:proofErr w:type="gramEnd"/>
            <w:r w:rsidRPr="00B01A5C">
              <w:rPr>
                <w:rFonts w:ascii="Times New Roman" w:hAnsi="Times New Roman"/>
                <w:bCs/>
              </w:rPr>
              <w:t>/п</w:t>
            </w:r>
          </w:p>
        </w:tc>
        <w:tc>
          <w:tcPr>
            <w:tcW w:w="6663" w:type="dxa"/>
            <w:vAlign w:val="center"/>
          </w:tcPr>
          <w:p w:rsidR="00FC4DF0" w:rsidRPr="00B01A5C" w:rsidRDefault="00FC4DF0" w:rsidP="00FC4DF0">
            <w:pPr>
              <w:jc w:val="center"/>
              <w:rPr>
                <w:rFonts w:ascii="Times New Roman" w:hAnsi="Times New Roman"/>
              </w:rPr>
            </w:pPr>
            <w:r w:rsidRPr="00B01A5C">
              <w:rPr>
                <w:rFonts w:ascii="Times New Roman" w:hAnsi="Times New Roman"/>
              </w:rPr>
              <w:t>Наименование учреждения</w:t>
            </w:r>
          </w:p>
        </w:tc>
      </w:tr>
      <w:tr w:rsidR="00FC4DF0" w:rsidRPr="00F67290" w:rsidTr="00FC4DF0">
        <w:tc>
          <w:tcPr>
            <w:tcW w:w="1701" w:type="dxa"/>
          </w:tcPr>
          <w:p w:rsidR="00FC4DF0" w:rsidRPr="00F67290" w:rsidRDefault="00FC4DF0" w:rsidP="00FC4DF0">
            <w:pPr>
              <w:jc w:val="center"/>
              <w:rPr>
                <w:rFonts w:ascii="Times New Roman" w:hAnsi="Times New Roman"/>
                <w:sz w:val="22"/>
                <w:szCs w:val="22"/>
              </w:rPr>
            </w:pPr>
            <w:r w:rsidRPr="00F67290">
              <w:rPr>
                <w:rFonts w:ascii="Times New Roman" w:hAnsi="Times New Roman"/>
                <w:sz w:val="22"/>
                <w:szCs w:val="22"/>
              </w:rPr>
              <w:t>1</w:t>
            </w:r>
          </w:p>
        </w:tc>
        <w:tc>
          <w:tcPr>
            <w:tcW w:w="6663" w:type="dxa"/>
            <w:vAlign w:val="center"/>
          </w:tcPr>
          <w:p w:rsidR="00FC4DF0" w:rsidRPr="00F67290" w:rsidRDefault="00FC4DF0" w:rsidP="00FC4DF0">
            <w:pPr>
              <w:jc w:val="center"/>
              <w:rPr>
                <w:rFonts w:ascii="Times New Roman" w:hAnsi="Times New Roman"/>
                <w:sz w:val="22"/>
                <w:szCs w:val="22"/>
              </w:rPr>
            </w:pPr>
            <w:r w:rsidRPr="00F67290">
              <w:rPr>
                <w:rFonts w:ascii="Times New Roman" w:hAnsi="Times New Roman"/>
                <w:sz w:val="22"/>
                <w:szCs w:val="22"/>
              </w:rPr>
              <w:t>2</w:t>
            </w:r>
          </w:p>
        </w:tc>
      </w:tr>
      <w:tr w:rsidR="00FC4DF0" w:rsidRPr="001A5296" w:rsidTr="00FC4DF0">
        <w:tc>
          <w:tcPr>
            <w:tcW w:w="1701" w:type="dxa"/>
          </w:tcPr>
          <w:p w:rsidR="00FC4DF0" w:rsidRPr="001A5296" w:rsidRDefault="00FC4DF0" w:rsidP="00FC4DF0">
            <w:pPr>
              <w:rPr>
                <w:rFonts w:ascii="Times New Roman" w:hAnsi="Times New Roman"/>
                <w:b/>
              </w:rPr>
            </w:pPr>
          </w:p>
        </w:tc>
        <w:tc>
          <w:tcPr>
            <w:tcW w:w="6663" w:type="dxa"/>
            <w:vAlign w:val="center"/>
          </w:tcPr>
          <w:p w:rsidR="00FC4DF0" w:rsidRPr="001A5296" w:rsidRDefault="00FC4DF0" w:rsidP="00FC4DF0">
            <w:pPr>
              <w:jc w:val="center"/>
              <w:rPr>
                <w:rFonts w:ascii="Times New Roman" w:hAnsi="Times New Roman"/>
                <w:b/>
              </w:rPr>
            </w:pPr>
            <w:r w:rsidRPr="001A5296">
              <w:rPr>
                <w:rFonts w:ascii="Times New Roman" w:hAnsi="Times New Roman"/>
                <w:b/>
              </w:rPr>
              <w:t>Организации и учреждения управления,</w:t>
            </w:r>
          </w:p>
          <w:p w:rsidR="00FC4DF0" w:rsidRPr="001A5296" w:rsidRDefault="00FC4DF0" w:rsidP="00FC4DF0">
            <w:pPr>
              <w:jc w:val="center"/>
              <w:rPr>
                <w:rFonts w:ascii="Times New Roman" w:hAnsi="Times New Roman"/>
                <w:b/>
              </w:rPr>
            </w:pPr>
            <w:r w:rsidRPr="001A5296">
              <w:rPr>
                <w:rFonts w:ascii="Times New Roman" w:hAnsi="Times New Roman"/>
                <w:b/>
              </w:rPr>
              <w:t>кредитно-финансовые учреждения и</w:t>
            </w:r>
          </w:p>
          <w:p w:rsidR="00FC4DF0" w:rsidRPr="001A5296" w:rsidRDefault="00FC4DF0" w:rsidP="00FC4DF0">
            <w:pPr>
              <w:jc w:val="center"/>
              <w:rPr>
                <w:rFonts w:ascii="Times New Roman" w:hAnsi="Times New Roman"/>
                <w:b/>
              </w:rPr>
            </w:pPr>
            <w:r w:rsidRPr="001A5296">
              <w:rPr>
                <w:rFonts w:ascii="Times New Roman" w:hAnsi="Times New Roman"/>
                <w:b/>
              </w:rPr>
              <w:t>предприятия связи</w:t>
            </w:r>
          </w:p>
        </w:tc>
      </w:tr>
      <w:tr w:rsidR="00FC4DF0" w:rsidRPr="00B01A5C" w:rsidTr="00FC4DF0">
        <w:trPr>
          <w:cantSplit/>
        </w:trPr>
        <w:tc>
          <w:tcPr>
            <w:tcW w:w="1701" w:type="dxa"/>
          </w:tcPr>
          <w:p w:rsidR="00FC4DF0" w:rsidRPr="00B01A5C" w:rsidRDefault="00FC4DF0" w:rsidP="00FC4DF0">
            <w:pPr>
              <w:jc w:val="center"/>
              <w:rPr>
                <w:rFonts w:ascii="Times New Roman" w:hAnsi="Times New Roman"/>
              </w:rPr>
            </w:pPr>
            <w:r w:rsidRPr="00B01A5C">
              <w:rPr>
                <w:rFonts w:ascii="Times New Roman" w:hAnsi="Times New Roman"/>
              </w:rPr>
              <w:t>1</w:t>
            </w:r>
          </w:p>
        </w:tc>
        <w:tc>
          <w:tcPr>
            <w:tcW w:w="6663" w:type="dxa"/>
          </w:tcPr>
          <w:p w:rsidR="00FC4DF0" w:rsidRPr="007E15FF" w:rsidRDefault="00FC4DF0" w:rsidP="007E15FF">
            <w:pPr>
              <w:rPr>
                <w:rFonts w:ascii="Times New Roman" w:hAnsi="Times New Roman"/>
              </w:rPr>
            </w:pPr>
            <w:r>
              <w:rPr>
                <w:rFonts w:ascii="Times New Roman" w:hAnsi="Times New Roman"/>
              </w:rPr>
              <w:t xml:space="preserve">Контора </w:t>
            </w:r>
            <w:r w:rsidR="007E15FF">
              <w:rPr>
                <w:rFonts w:ascii="Times New Roman" w:hAnsi="Times New Roman"/>
              </w:rPr>
              <w:t>с.Орловское</w:t>
            </w:r>
          </w:p>
        </w:tc>
      </w:tr>
      <w:tr w:rsidR="00FC4DF0" w:rsidRPr="00B01A5C" w:rsidTr="00FC4DF0">
        <w:trPr>
          <w:cantSplit/>
        </w:trPr>
        <w:tc>
          <w:tcPr>
            <w:tcW w:w="1701" w:type="dxa"/>
          </w:tcPr>
          <w:p w:rsidR="00FC4DF0" w:rsidRPr="00B01A5C" w:rsidRDefault="00FC4DF0" w:rsidP="00FC4DF0">
            <w:pPr>
              <w:jc w:val="center"/>
              <w:rPr>
                <w:rFonts w:ascii="Times New Roman" w:hAnsi="Times New Roman"/>
              </w:rPr>
            </w:pPr>
            <w:r>
              <w:rPr>
                <w:rFonts w:ascii="Times New Roman" w:hAnsi="Times New Roman"/>
              </w:rPr>
              <w:t>2</w:t>
            </w:r>
          </w:p>
        </w:tc>
        <w:tc>
          <w:tcPr>
            <w:tcW w:w="6663" w:type="dxa"/>
          </w:tcPr>
          <w:p w:rsidR="00FC4DF0" w:rsidRDefault="00EA7FFA" w:rsidP="00FC4DF0">
            <w:pPr>
              <w:rPr>
                <w:rFonts w:ascii="Times New Roman" w:hAnsi="Times New Roman"/>
              </w:rPr>
            </w:pPr>
            <w:r>
              <w:rPr>
                <w:rFonts w:ascii="Times New Roman" w:hAnsi="Times New Roman"/>
              </w:rPr>
              <w:t>АТС на 60</w:t>
            </w:r>
            <w:r w:rsidR="00FC4DF0">
              <w:rPr>
                <w:rFonts w:ascii="Times New Roman" w:hAnsi="Times New Roman"/>
              </w:rPr>
              <w:t xml:space="preserve"> номеров, почта</w:t>
            </w:r>
          </w:p>
        </w:tc>
      </w:tr>
      <w:tr w:rsidR="00FC4DF0" w:rsidRPr="001A5296" w:rsidTr="00FC4DF0">
        <w:tc>
          <w:tcPr>
            <w:tcW w:w="1701" w:type="dxa"/>
          </w:tcPr>
          <w:p w:rsidR="00FC4DF0" w:rsidRPr="001A5296" w:rsidRDefault="00FC4DF0" w:rsidP="00FC4DF0">
            <w:pPr>
              <w:jc w:val="center"/>
              <w:rPr>
                <w:rFonts w:ascii="Times New Roman" w:hAnsi="Times New Roman"/>
                <w:b/>
              </w:rPr>
            </w:pPr>
          </w:p>
        </w:tc>
        <w:tc>
          <w:tcPr>
            <w:tcW w:w="6663" w:type="dxa"/>
          </w:tcPr>
          <w:p w:rsidR="00FC4DF0" w:rsidRPr="001A5296" w:rsidRDefault="00FC4DF0" w:rsidP="00FC4DF0">
            <w:pPr>
              <w:jc w:val="center"/>
              <w:rPr>
                <w:rFonts w:ascii="Times New Roman" w:hAnsi="Times New Roman"/>
                <w:b/>
              </w:rPr>
            </w:pPr>
            <w:r w:rsidRPr="001A5296">
              <w:rPr>
                <w:rFonts w:ascii="Times New Roman" w:hAnsi="Times New Roman"/>
                <w:b/>
              </w:rPr>
              <w:t>Общеобразовательные школы</w:t>
            </w:r>
          </w:p>
        </w:tc>
      </w:tr>
      <w:tr w:rsidR="0077564A" w:rsidRPr="00B01A5C" w:rsidTr="00FC4DF0">
        <w:trPr>
          <w:cantSplit/>
          <w:trHeight w:val="145"/>
        </w:trPr>
        <w:tc>
          <w:tcPr>
            <w:tcW w:w="1701" w:type="dxa"/>
          </w:tcPr>
          <w:p w:rsidR="0077564A" w:rsidRDefault="000F0B29" w:rsidP="00FC4DF0">
            <w:pPr>
              <w:jc w:val="center"/>
              <w:rPr>
                <w:rFonts w:ascii="Times New Roman" w:hAnsi="Times New Roman"/>
              </w:rPr>
            </w:pPr>
            <w:r>
              <w:rPr>
                <w:rFonts w:ascii="Times New Roman" w:hAnsi="Times New Roman"/>
              </w:rPr>
              <w:t>3</w:t>
            </w:r>
          </w:p>
        </w:tc>
        <w:tc>
          <w:tcPr>
            <w:tcW w:w="6663" w:type="dxa"/>
          </w:tcPr>
          <w:p w:rsidR="0077564A" w:rsidRDefault="0077564A" w:rsidP="00FC4DF0">
            <w:pPr>
              <w:rPr>
                <w:rFonts w:ascii="Times New Roman" w:hAnsi="Times New Roman"/>
              </w:rPr>
            </w:pPr>
            <w:r>
              <w:rPr>
                <w:rFonts w:ascii="Times New Roman" w:hAnsi="Times New Roman"/>
              </w:rPr>
              <w:t>Детский сад на 15 мест</w:t>
            </w:r>
          </w:p>
        </w:tc>
      </w:tr>
      <w:tr w:rsidR="00FC4DF0" w:rsidRPr="00B01A5C" w:rsidTr="00FC4DF0">
        <w:trPr>
          <w:cantSplit/>
          <w:trHeight w:val="145"/>
        </w:trPr>
        <w:tc>
          <w:tcPr>
            <w:tcW w:w="1701" w:type="dxa"/>
          </w:tcPr>
          <w:p w:rsidR="00FC4DF0" w:rsidRPr="00B01A5C" w:rsidRDefault="000F0B29" w:rsidP="00FC4DF0">
            <w:pPr>
              <w:jc w:val="center"/>
              <w:rPr>
                <w:rFonts w:ascii="Times New Roman" w:hAnsi="Times New Roman"/>
              </w:rPr>
            </w:pPr>
            <w:r>
              <w:rPr>
                <w:rFonts w:ascii="Times New Roman" w:hAnsi="Times New Roman"/>
              </w:rPr>
              <w:t>4</w:t>
            </w:r>
          </w:p>
        </w:tc>
        <w:tc>
          <w:tcPr>
            <w:tcW w:w="6663" w:type="dxa"/>
          </w:tcPr>
          <w:p w:rsidR="00FC4DF0" w:rsidRPr="00B01A5C" w:rsidRDefault="00EA7FFA" w:rsidP="00FC4DF0">
            <w:pPr>
              <w:rPr>
                <w:rFonts w:ascii="Times New Roman" w:hAnsi="Times New Roman"/>
              </w:rPr>
            </w:pPr>
            <w:r>
              <w:rPr>
                <w:rFonts w:ascii="Times New Roman" w:hAnsi="Times New Roman"/>
              </w:rPr>
              <w:t>Общеобразовательная школа на 60</w:t>
            </w:r>
            <w:r w:rsidR="00FC4DF0" w:rsidRPr="00B01A5C">
              <w:rPr>
                <w:rFonts w:ascii="Times New Roman" w:hAnsi="Times New Roman"/>
              </w:rPr>
              <w:t xml:space="preserve"> мест</w:t>
            </w:r>
          </w:p>
        </w:tc>
      </w:tr>
      <w:tr w:rsidR="00FC4DF0" w:rsidRPr="001A5296" w:rsidTr="00FC4DF0">
        <w:trPr>
          <w:cantSplit/>
          <w:trHeight w:val="204"/>
        </w:trPr>
        <w:tc>
          <w:tcPr>
            <w:tcW w:w="1701" w:type="dxa"/>
          </w:tcPr>
          <w:p w:rsidR="00FC4DF0" w:rsidRPr="001A5296" w:rsidRDefault="00FC4DF0" w:rsidP="000F0B29">
            <w:pPr>
              <w:rPr>
                <w:rFonts w:ascii="Times New Roman" w:hAnsi="Times New Roman"/>
                <w:b/>
              </w:rPr>
            </w:pPr>
          </w:p>
        </w:tc>
        <w:tc>
          <w:tcPr>
            <w:tcW w:w="6663" w:type="dxa"/>
          </w:tcPr>
          <w:p w:rsidR="00FC4DF0" w:rsidRPr="001A5296" w:rsidRDefault="00FC4DF0" w:rsidP="00FC4DF0">
            <w:pPr>
              <w:jc w:val="center"/>
              <w:rPr>
                <w:rFonts w:ascii="Times New Roman" w:hAnsi="Times New Roman"/>
                <w:b/>
              </w:rPr>
            </w:pPr>
            <w:r w:rsidRPr="001A5296">
              <w:rPr>
                <w:rFonts w:ascii="Times New Roman" w:hAnsi="Times New Roman"/>
                <w:b/>
              </w:rPr>
              <w:t>Учреждения здравоохранения</w:t>
            </w:r>
          </w:p>
        </w:tc>
      </w:tr>
      <w:tr w:rsidR="00FC4DF0" w:rsidRPr="00B01A5C" w:rsidTr="00FC4DF0">
        <w:trPr>
          <w:cantSplit/>
          <w:trHeight w:val="204"/>
        </w:trPr>
        <w:tc>
          <w:tcPr>
            <w:tcW w:w="1701" w:type="dxa"/>
          </w:tcPr>
          <w:p w:rsidR="00FC4DF0" w:rsidRPr="00B01A5C" w:rsidRDefault="000F0B29" w:rsidP="00FC4DF0">
            <w:pPr>
              <w:jc w:val="center"/>
              <w:rPr>
                <w:rFonts w:ascii="Times New Roman" w:hAnsi="Times New Roman"/>
              </w:rPr>
            </w:pPr>
            <w:r>
              <w:rPr>
                <w:rFonts w:ascii="Times New Roman" w:hAnsi="Times New Roman"/>
              </w:rPr>
              <w:t>5</w:t>
            </w:r>
          </w:p>
        </w:tc>
        <w:tc>
          <w:tcPr>
            <w:tcW w:w="6663" w:type="dxa"/>
            <w:vAlign w:val="center"/>
          </w:tcPr>
          <w:p w:rsidR="00FC4DF0" w:rsidRPr="00B01A5C" w:rsidRDefault="00FC4DF0" w:rsidP="00FC4DF0">
            <w:pPr>
              <w:rPr>
                <w:rFonts w:ascii="Times New Roman" w:hAnsi="Times New Roman"/>
              </w:rPr>
            </w:pPr>
            <w:r w:rsidRPr="00B01A5C">
              <w:rPr>
                <w:rFonts w:ascii="Times New Roman" w:hAnsi="Times New Roman"/>
              </w:rPr>
              <w:t>Фе</w:t>
            </w:r>
            <w:r>
              <w:rPr>
                <w:rFonts w:ascii="Times New Roman" w:hAnsi="Times New Roman"/>
              </w:rPr>
              <w:t>льдшерско-акушерский пункт на 15</w:t>
            </w:r>
            <w:r w:rsidRPr="00B01A5C">
              <w:rPr>
                <w:rFonts w:ascii="Times New Roman" w:hAnsi="Times New Roman"/>
              </w:rPr>
              <w:t xml:space="preserve"> пос./</w:t>
            </w:r>
            <w:proofErr w:type="gramStart"/>
            <w:r w:rsidRPr="00B01A5C">
              <w:rPr>
                <w:rFonts w:ascii="Times New Roman" w:hAnsi="Times New Roman"/>
              </w:rPr>
              <w:t>см</w:t>
            </w:r>
            <w:proofErr w:type="gramEnd"/>
            <w:r w:rsidRPr="00B01A5C">
              <w:rPr>
                <w:rFonts w:ascii="Times New Roman" w:hAnsi="Times New Roman"/>
              </w:rPr>
              <w:t>.</w:t>
            </w:r>
          </w:p>
        </w:tc>
      </w:tr>
      <w:tr w:rsidR="00FC4DF0" w:rsidRPr="001A5296" w:rsidTr="00FC4DF0">
        <w:trPr>
          <w:cantSplit/>
          <w:trHeight w:val="204"/>
        </w:trPr>
        <w:tc>
          <w:tcPr>
            <w:tcW w:w="1701" w:type="dxa"/>
          </w:tcPr>
          <w:p w:rsidR="00FC4DF0" w:rsidRPr="001A5296" w:rsidRDefault="00FC4DF0" w:rsidP="00FC4DF0">
            <w:pPr>
              <w:jc w:val="center"/>
              <w:rPr>
                <w:rFonts w:ascii="Times New Roman" w:hAnsi="Times New Roman"/>
                <w:b/>
              </w:rPr>
            </w:pPr>
          </w:p>
        </w:tc>
        <w:tc>
          <w:tcPr>
            <w:tcW w:w="6663" w:type="dxa"/>
            <w:vAlign w:val="center"/>
          </w:tcPr>
          <w:p w:rsidR="00FC4DF0" w:rsidRPr="001A5296" w:rsidRDefault="00FC4DF0" w:rsidP="00FC4DF0">
            <w:pPr>
              <w:jc w:val="center"/>
              <w:rPr>
                <w:rFonts w:ascii="Times New Roman" w:hAnsi="Times New Roman"/>
                <w:b/>
              </w:rPr>
            </w:pPr>
            <w:r w:rsidRPr="001A5296">
              <w:rPr>
                <w:rFonts w:ascii="Times New Roman" w:hAnsi="Times New Roman"/>
                <w:b/>
              </w:rPr>
              <w:t>Спортивные и физкультурно-</w:t>
            </w:r>
          </w:p>
          <w:p w:rsidR="00FC4DF0" w:rsidRPr="001A5296" w:rsidRDefault="00FC4DF0" w:rsidP="00FC4DF0">
            <w:pPr>
              <w:jc w:val="center"/>
              <w:rPr>
                <w:rFonts w:ascii="Times New Roman" w:hAnsi="Times New Roman"/>
                <w:b/>
              </w:rPr>
            </w:pPr>
            <w:r w:rsidRPr="001A5296">
              <w:rPr>
                <w:rFonts w:ascii="Times New Roman" w:hAnsi="Times New Roman"/>
                <w:b/>
              </w:rPr>
              <w:t>оздоровительные сооружения</w:t>
            </w:r>
          </w:p>
        </w:tc>
      </w:tr>
      <w:tr w:rsidR="00FC4DF0" w:rsidRPr="00B01A5C" w:rsidTr="00FC4DF0">
        <w:trPr>
          <w:cantSplit/>
          <w:trHeight w:val="204"/>
        </w:trPr>
        <w:tc>
          <w:tcPr>
            <w:tcW w:w="1701" w:type="dxa"/>
          </w:tcPr>
          <w:p w:rsidR="00FC4DF0" w:rsidRPr="00B01A5C" w:rsidRDefault="000F0B29" w:rsidP="00FC4DF0">
            <w:pPr>
              <w:jc w:val="center"/>
              <w:rPr>
                <w:rFonts w:ascii="Times New Roman" w:hAnsi="Times New Roman"/>
              </w:rPr>
            </w:pPr>
            <w:r>
              <w:rPr>
                <w:rFonts w:ascii="Times New Roman" w:hAnsi="Times New Roman"/>
              </w:rPr>
              <w:t>6</w:t>
            </w:r>
          </w:p>
        </w:tc>
        <w:tc>
          <w:tcPr>
            <w:tcW w:w="6663" w:type="dxa"/>
            <w:vAlign w:val="center"/>
          </w:tcPr>
          <w:p w:rsidR="00FC4DF0" w:rsidRPr="00B01A5C" w:rsidRDefault="00FC4DF0" w:rsidP="00FC4DF0">
            <w:pPr>
              <w:rPr>
                <w:rFonts w:ascii="Times New Roman" w:hAnsi="Times New Roman"/>
              </w:rPr>
            </w:pPr>
            <w:r w:rsidRPr="00B01A5C">
              <w:rPr>
                <w:rFonts w:ascii="Times New Roman" w:hAnsi="Times New Roman"/>
              </w:rPr>
              <w:t>Спортивный зал на 100 м2 пл</w:t>
            </w:r>
            <w:proofErr w:type="gramStart"/>
            <w:r w:rsidRPr="00B01A5C">
              <w:rPr>
                <w:rFonts w:ascii="Times New Roman" w:hAnsi="Times New Roman"/>
              </w:rPr>
              <w:t>.п</w:t>
            </w:r>
            <w:proofErr w:type="gramEnd"/>
            <w:r w:rsidRPr="00B01A5C">
              <w:rPr>
                <w:rFonts w:ascii="Times New Roman" w:hAnsi="Times New Roman"/>
              </w:rPr>
              <w:t>ола (при школе)</w:t>
            </w:r>
          </w:p>
        </w:tc>
      </w:tr>
      <w:tr w:rsidR="00FC4DF0" w:rsidRPr="001A5296" w:rsidTr="00FC4DF0">
        <w:trPr>
          <w:cantSplit/>
          <w:trHeight w:val="204"/>
        </w:trPr>
        <w:tc>
          <w:tcPr>
            <w:tcW w:w="1701" w:type="dxa"/>
          </w:tcPr>
          <w:p w:rsidR="00FC4DF0" w:rsidRPr="001A5296" w:rsidRDefault="00FC4DF0" w:rsidP="00FC4DF0">
            <w:pPr>
              <w:jc w:val="center"/>
              <w:rPr>
                <w:rFonts w:ascii="Times New Roman" w:hAnsi="Times New Roman"/>
                <w:b/>
              </w:rPr>
            </w:pPr>
          </w:p>
        </w:tc>
        <w:tc>
          <w:tcPr>
            <w:tcW w:w="6663" w:type="dxa"/>
            <w:vAlign w:val="center"/>
          </w:tcPr>
          <w:p w:rsidR="00FC4DF0" w:rsidRPr="001A5296" w:rsidRDefault="00FC4DF0" w:rsidP="00FC4DF0">
            <w:pPr>
              <w:jc w:val="center"/>
              <w:rPr>
                <w:rFonts w:ascii="Times New Roman" w:hAnsi="Times New Roman"/>
                <w:b/>
              </w:rPr>
            </w:pPr>
            <w:r w:rsidRPr="001A5296">
              <w:rPr>
                <w:rFonts w:ascii="Times New Roman" w:hAnsi="Times New Roman"/>
                <w:b/>
              </w:rPr>
              <w:t>Учреждения культуры</w:t>
            </w:r>
          </w:p>
        </w:tc>
      </w:tr>
      <w:tr w:rsidR="00FC4DF0" w:rsidRPr="00B01A5C" w:rsidTr="00FC4DF0">
        <w:trPr>
          <w:cantSplit/>
          <w:trHeight w:val="204"/>
        </w:trPr>
        <w:tc>
          <w:tcPr>
            <w:tcW w:w="1701" w:type="dxa"/>
          </w:tcPr>
          <w:p w:rsidR="00FC4DF0" w:rsidRPr="00B01A5C" w:rsidRDefault="000F0B29" w:rsidP="00FC4DF0">
            <w:pPr>
              <w:jc w:val="center"/>
              <w:rPr>
                <w:rFonts w:ascii="Times New Roman" w:hAnsi="Times New Roman"/>
              </w:rPr>
            </w:pPr>
            <w:r>
              <w:rPr>
                <w:rFonts w:ascii="Times New Roman" w:hAnsi="Times New Roman"/>
              </w:rPr>
              <w:t>7</w:t>
            </w:r>
          </w:p>
        </w:tc>
        <w:tc>
          <w:tcPr>
            <w:tcW w:w="6663" w:type="dxa"/>
          </w:tcPr>
          <w:p w:rsidR="00FC4DF0" w:rsidRPr="00B01A5C" w:rsidRDefault="00FC4DF0" w:rsidP="00FC4DF0">
            <w:pPr>
              <w:rPr>
                <w:rFonts w:ascii="Times New Roman" w:hAnsi="Times New Roman"/>
              </w:rPr>
            </w:pPr>
            <w:r w:rsidRPr="00B01A5C">
              <w:rPr>
                <w:rFonts w:ascii="Times New Roman" w:hAnsi="Times New Roman"/>
              </w:rPr>
              <w:t xml:space="preserve">Сельский Дом культуры </w:t>
            </w:r>
            <w:r w:rsidR="00EA7FFA">
              <w:rPr>
                <w:rFonts w:ascii="Times New Roman" w:hAnsi="Times New Roman"/>
              </w:rPr>
              <w:t>на 250</w:t>
            </w:r>
            <w:r w:rsidRPr="00B01A5C">
              <w:rPr>
                <w:rFonts w:ascii="Times New Roman" w:hAnsi="Times New Roman"/>
              </w:rPr>
              <w:t>мест</w:t>
            </w:r>
          </w:p>
        </w:tc>
      </w:tr>
      <w:tr w:rsidR="00FC4DF0" w:rsidRPr="00B01A5C" w:rsidTr="00FC4DF0">
        <w:trPr>
          <w:cantSplit/>
          <w:trHeight w:val="204"/>
        </w:trPr>
        <w:tc>
          <w:tcPr>
            <w:tcW w:w="1701" w:type="dxa"/>
          </w:tcPr>
          <w:p w:rsidR="00FC4DF0" w:rsidRPr="00B01A5C" w:rsidRDefault="000F0B29" w:rsidP="00FC4DF0">
            <w:pPr>
              <w:jc w:val="center"/>
              <w:rPr>
                <w:rFonts w:ascii="Times New Roman" w:hAnsi="Times New Roman"/>
              </w:rPr>
            </w:pPr>
            <w:r>
              <w:rPr>
                <w:rFonts w:ascii="Times New Roman" w:hAnsi="Times New Roman"/>
              </w:rPr>
              <w:t>8</w:t>
            </w:r>
          </w:p>
        </w:tc>
        <w:tc>
          <w:tcPr>
            <w:tcW w:w="6663" w:type="dxa"/>
          </w:tcPr>
          <w:p w:rsidR="00FC4DF0" w:rsidRPr="00B01A5C" w:rsidRDefault="00EA7FFA" w:rsidP="00FC4DF0">
            <w:pPr>
              <w:rPr>
                <w:rFonts w:ascii="Times New Roman" w:hAnsi="Times New Roman"/>
              </w:rPr>
            </w:pPr>
            <w:r>
              <w:rPr>
                <w:rFonts w:ascii="Times New Roman" w:hAnsi="Times New Roman"/>
              </w:rPr>
              <w:t>Библиотека на 4,2</w:t>
            </w:r>
            <w:r w:rsidR="00FC4DF0" w:rsidRPr="00B01A5C">
              <w:rPr>
                <w:rFonts w:ascii="Times New Roman" w:hAnsi="Times New Roman"/>
              </w:rPr>
              <w:t xml:space="preserve"> тыс.</w:t>
            </w:r>
            <w:r w:rsidR="00FC4DF0">
              <w:rPr>
                <w:rFonts w:ascii="Times New Roman" w:hAnsi="Times New Roman"/>
              </w:rPr>
              <w:t xml:space="preserve"> </w:t>
            </w:r>
            <w:r w:rsidR="00FC4DF0" w:rsidRPr="00B01A5C">
              <w:rPr>
                <w:rFonts w:ascii="Times New Roman" w:hAnsi="Times New Roman"/>
              </w:rPr>
              <w:t>томов (при СДК)</w:t>
            </w:r>
          </w:p>
        </w:tc>
      </w:tr>
      <w:tr w:rsidR="00FC4DF0" w:rsidRPr="001A5296" w:rsidTr="00FC4DF0">
        <w:trPr>
          <w:cantSplit/>
          <w:trHeight w:val="204"/>
        </w:trPr>
        <w:tc>
          <w:tcPr>
            <w:tcW w:w="8364" w:type="dxa"/>
            <w:gridSpan w:val="2"/>
            <w:vAlign w:val="center"/>
          </w:tcPr>
          <w:p w:rsidR="00FC4DF0" w:rsidRPr="001A5296" w:rsidRDefault="00FC4DF0" w:rsidP="00FC4DF0">
            <w:pPr>
              <w:jc w:val="center"/>
              <w:rPr>
                <w:rFonts w:ascii="Times New Roman" w:hAnsi="Times New Roman"/>
                <w:b/>
              </w:rPr>
            </w:pPr>
          </w:p>
        </w:tc>
      </w:tr>
      <w:tr w:rsidR="00FC4DF0" w:rsidRPr="001A5296" w:rsidTr="00FC4DF0">
        <w:trPr>
          <w:cantSplit/>
          <w:trHeight w:val="204"/>
        </w:trPr>
        <w:tc>
          <w:tcPr>
            <w:tcW w:w="8364" w:type="dxa"/>
            <w:gridSpan w:val="2"/>
            <w:vAlign w:val="center"/>
          </w:tcPr>
          <w:p w:rsidR="00FC4DF0" w:rsidRPr="001A5296" w:rsidRDefault="00FC4DF0" w:rsidP="00FC4DF0">
            <w:pPr>
              <w:jc w:val="center"/>
              <w:rPr>
                <w:rFonts w:ascii="Times New Roman" w:hAnsi="Times New Roman"/>
                <w:b/>
              </w:rPr>
            </w:pPr>
            <w:r w:rsidRPr="001A5296">
              <w:rPr>
                <w:rFonts w:ascii="Times New Roman" w:hAnsi="Times New Roman"/>
                <w:b/>
              </w:rPr>
              <w:t>Предприятия торговли и</w:t>
            </w:r>
          </w:p>
          <w:p w:rsidR="00FC4DF0" w:rsidRPr="001A5296" w:rsidRDefault="00FC4DF0" w:rsidP="00FC4DF0">
            <w:pPr>
              <w:jc w:val="center"/>
              <w:rPr>
                <w:rFonts w:ascii="Times New Roman" w:hAnsi="Times New Roman"/>
                <w:b/>
              </w:rPr>
            </w:pPr>
            <w:r w:rsidRPr="001A5296">
              <w:rPr>
                <w:rFonts w:ascii="Times New Roman" w:hAnsi="Times New Roman"/>
                <w:b/>
              </w:rPr>
              <w:t>общественного питания</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9</w:t>
            </w:r>
          </w:p>
        </w:tc>
        <w:tc>
          <w:tcPr>
            <w:tcW w:w="6663" w:type="dxa"/>
          </w:tcPr>
          <w:p w:rsidR="00FC4DF0" w:rsidRPr="00B01A5C" w:rsidRDefault="00FC4DF0" w:rsidP="00FC4DF0">
            <w:pPr>
              <w:rPr>
                <w:rFonts w:ascii="Times New Roman" w:hAnsi="Times New Roman"/>
              </w:rPr>
            </w:pPr>
            <w:r>
              <w:rPr>
                <w:rFonts w:ascii="Times New Roman" w:hAnsi="Times New Roman"/>
              </w:rPr>
              <w:t>Магазин смешанных товаров на 64,0</w:t>
            </w:r>
            <w:r w:rsidRPr="00B01A5C">
              <w:rPr>
                <w:rFonts w:ascii="Times New Roman" w:hAnsi="Times New Roman"/>
              </w:rPr>
              <w:t>м</w:t>
            </w:r>
            <w:r w:rsidRPr="00B01A5C">
              <w:rPr>
                <w:rFonts w:ascii="Times New Roman" w:hAnsi="Times New Roman"/>
                <w:vertAlign w:val="superscript"/>
              </w:rPr>
              <w:t>2</w:t>
            </w:r>
            <w:r w:rsidRPr="00B01A5C">
              <w:rPr>
                <w:rFonts w:ascii="Times New Roman" w:hAnsi="Times New Roman"/>
              </w:rPr>
              <w:t>торг.пл.</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10</w:t>
            </w:r>
          </w:p>
        </w:tc>
        <w:tc>
          <w:tcPr>
            <w:tcW w:w="6663" w:type="dxa"/>
          </w:tcPr>
          <w:p w:rsidR="00FC4DF0" w:rsidRPr="00B01A5C" w:rsidRDefault="00FC4DF0" w:rsidP="00FC4DF0">
            <w:pPr>
              <w:rPr>
                <w:rFonts w:ascii="Times New Roman" w:hAnsi="Times New Roman"/>
              </w:rPr>
            </w:pPr>
            <w:r>
              <w:rPr>
                <w:rFonts w:ascii="Times New Roman" w:hAnsi="Times New Roman"/>
              </w:rPr>
              <w:t xml:space="preserve">Магазин смешанных товаров на 11,0 </w:t>
            </w:r>
            <w:r w:rsidRPr="00B01A5C">
              <w:rPr>
                <w:rFonts w:ascii="Times New Roman" w:hAnsi="Times New Roman"/>
              </w:rPr>
              <w:t>м</w:t>
            </w:r>
            <w:r w:rsidRPr="00B01A5C">
              <w:rPr>
                <w:rFonts w:ascii="Times New Roman" w:hAnsi="Times New Roman"/>
                <w:vertAlign w:val="superscript"/>
              </w:rPr>
              <w:t>2</w:t>
            </w:r>
            <w:r w:rsidRPr="00B01A5C">
              <w:rPr>
                <w:rFonts w:ascii="Times New Roman" w:hAnsi="Times New Roman"/>
              </w:rPr>
              <w:t>торг.пл.</w:t>
            </w:r>
          </w:p>
        </w:tc>
      </w:tr>
      <w:tr w:rsidR="00FC4DF0" w:rsidRPr="00B01A5C" w:rsidTr="00FC4DF0">
        <w:trPr>
          <w:cantSplit/>
          <w:trHeight w:val="204"/>
        </w:trPr>
        <w:tc>
          <w:tcPr>
            <w:tcW w:w="1701" w:type="dxa"/>
            <w:vAlign w:val="center"/>
          </w:tcPr>
          <w:p w:rsidR="00FC4DF0" w:rsidRPr="00B01A5C" w:rsidRDefault="00FC4DF0" w:rsidP="00FC4DF0">
            <w:pPr>
              <w:jc w:val="center"/>
              <w:rPr>
                <w:rFonts w:ascii="Times New Roman" w:hAnsi="Times New Roman"/>
              </w:rPr>
            </w:pPr>
          </w:p>
        </w:tc>
        <w:tc>
          <w:tcPr>
            <w:tcW w:w="6663" w:type="dxa"/>
          </w:tcPr>
          <w:p w:rsidR="00FC4DF0" w:rsidRPr="00B01A5C" w:rsidRDefault="00FC4DF0" w:rsidP="00FC4DF0">
            <w:pPr>
              <w:rPr>
                <w:rFonts w:ascii="Times New Roman" w:hAnsi="Times New Roman"/>
              </w:rPr>
            </w:pPr>
          </w:p>
        </w:tc>
      </w:tr>
      <w:tr w:rsidR="00FC4DF0" w:rsidRPr="00B01A5C" w:rsidTr="00FC4DF0">
        <w:trPr>
          <w:cantSplit/>
          <w:trHeight w:val="204"/>
        </w:trPr>
        <w:tc>
          <w:tcPr>
            <w:tcW w:w="1701" w:type="dxa"/>
            <w:vAlign w:val="center"/>
          </w:tcPr>
          <w:p w:rsidR="00FC4DF0" w:rsidRPr="00B01A5C" w:rsidRDefault="00FC4DF0" w:rsidP="00FC4DF0">
            <w:pPr>
              <w:jc w:val="center"/>
              <w:rPr>
                <w:rFonts w:ascii="Times New Roman" w:hAnsi="Times New Roman"/>
              </w:rPr>
            </w:pPr>
          </w:p>
        </w:tc>
        <w:tc>
          <w:tcPr>
            <w:tcW w:w="6663" w:type="dxa"/>
          </w:tcPr>
          <w:p w:rsidR="00FC4DF0" w:rsidRPr="000711F8" w:rsidRDefault="00FC4DF0" w:rsidP="00FC4DF0">
            <w:pPr>
              <w:jc w:val="center"/>
              <w:rPr>
                <w:rFonts w:ascii="Times New Roman" w:hAnsi="Times New Roman"/>
                <w:b/>
              </w:rPr>
            </w:pPr>
            <w:r w:rsidRPr="00723961">
              <w:rPr>
                <w:rFonts w:ascii="Times New Roman" w:hAnsi="Times New Roman"/>
                <w:b/>
              </w:rPr>
              <w:t>Проектируемые объекты</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11</w:t>
            </w:r>
          </w:p>
        </w:tc>
        <w:tc>
          <w:tcPr>
            <w:tcW w:w="6663" w:type="dxa"/>
          </w:tcPr>
          <w:p w:rsidR="00FC4DF0" w:rsidRPr="00B01A5C" w:rsidRDefault="00EA7FFA" w:rsidP="00FC4DF0">
            <w:pPr>
              <w:rPr>
                <w:rFonts w:ascii="Times New Roman" w:hAnsi="Times New Roman"/>
              </w:rPr>
            </w:pPr>
            <w:r>
              <w:rPr>
                <w:rFonts w:ascii="Times New Roman" w:hAnsi="Times New Roman"/>
              </w:rPr>
              <w:t>ФАП, а</w:t>
            </w:r>
            <w:r w:rsidR="00FC4DF0">
              <w:rPr>
                <w:rFonts w:ascii="Times New Roman" w:hAnsi="Times New Roman"/>
              </w:rPr>
              <w:t>птека</w:t>
            </w:r>
            <w:r w:rsidR="00F67290">
              <w:rPr>
                <w:rFonts w:ascii="Times New Roman" w:hAnsi="Times New Roman"/>
              </w:rPr>
              <w:t xml:space="preserve"> (новое здание)</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12</w:t>
            </w:r>
          </w:p>
        </w:tc>
        <w:tc>
          <w:tcPr>
            <w:tcW w:w="6663" w:type="dxa"/>
          </w:tcPr>
          <w:p w:rsidR="00FC4DF0" w:rsidRPr="00B01A5C" w:rsidRDefault="00FC4DF0" w:rsidP="00B75954">
            <w:pPr>
              <w:rPr>
                <w:rFonts w:ascii="Times New Roman" w:hAnsi="Times New Roman"/>
              </w:rPr>
            </w:pPr>
            <w:r>
              <w:rPr>
                <w:rFonts w:ascii="Times New Roman" w:hAnsi="Times New Roman"/>
              </w:rPr>
              <w:t xml:space="preserve">Стадион </w:t>
            </w:r>
            <w:r w:rsidR="00B75954">
              <w:rPr>
                <w:rFonts w:ascii="Times New Roman" w:hAnsi="Times New Roman"/>
              </w:rPr>
              <w:t>площадью</w:t>
            </w:r>
            <w:r>
              <w:rPr>
                <w:rFonts w:ascii="Times New Roman" w:hAnsi="Times New Roman"/>
              </w:rPr>
              <w:t xml:space="preserve"> 0,3 га</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13</w:t>
            </w:r>
          </w:p>
        </w:tc>
        <w:tc>
          <w:tcPr>
            <w:tcW w:w="6663" w:type="dxa"/>
          </w:tcPr>
          <w:p w:rsidR="00FC4DF0" w:rsidRPr="00B01A5C" w:rsidRDefault="00EA7FFA" w:rsidP="00EA7FFA">
            <w:pPr>
              <w:rPr>
                <w:rFonts w:ascii="Times New Roman" w:hAnsi="Times New Roman"/>
              </w:rPr>
            </w:pPr>
            <w:r>
              <w:rPr>
                <w:rFonts w:ascii="Times New Roman" w:hAnsi="Times New Roman"/>
              </w:rPr>
              <w:t>Магазин розничной торговли на 50,</w:t>
            </w:r>
            <w:r w:rsidR="00FC4DF0">
              <w:rPr>
                <w:rFonts w:ascii="Times New Roman" w:hAnsi="Times New Roman"/>
              </w:rPr>
              <w:t>0м2 торг</w:t>
            </w:r>
            <w:proofErr w:type="gramStart"/>
            <w:r w:rsidR="00FC4DF0">
              <w:rPr>
                <w:rFonts w:ascii="Times New Roman" w:hAnsi="Times New Roman"/>
              </w:rPr>
              <w:t>.п</w:t>
            </w:r>
            <w:proofErr w:type="gramEnd"/>
            <w:r w:rsidR="00FC4DF0">
              <w:rPr>
                <w:rFonts w:ascii="Times New Roman" w:hAnsi="Times New Roman"/>
              </w:rPr>
              <w:t>л.</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14</w:t>
            </w:r>
          </w:p>
        </w:tc>
        <w:tc>
          <w:tcPr>
            <w:tcW w:w="6663" w:type="dxa"/>
          </w:tcPr>
          <w:p w:rsidR="00FC4DF0" w:rsidRPr="00B01A5C" w:rsidRDefault="00FC4DF0" w:rsidP="00FC4DF0">
            <w:pPr>
              <w:rPr>
                <w:rFonts w:ascii="Times New Roman" w:hAnsi="Times New Roman"/>
              </w:rPr>
            </w:pPr>
            <w:r>
              <w:rPr>
                <w:rFonts w:ascii="Times New Roman" w:hAnsi="Times New Roman"/>
              </w:rPr>
              <w:t>Молодежное кафе на 15 мест</w:t>
            </w:r>
          </w:p>
        </w:tc>
      </w:tr>
      <w:tr w:rsidR="00FC4DF0" w:rsidRPr="00B01A5C" w:rsidTr="00FC4DF0">
        <w:trPr>
          <w:cantSplit/>
          <w:trHeight w:val="204"/>
        </w:trPr>
        <w:tc>
          <w:tcPr>
            <w:tcW w:w="1701" w:type="dxa"/>
            <w:vAlign w:val="center"/>
          </w:tcPr>
          <w:p w:rsidR="00FC4DF0" w:rsidRPr="00B01A5C" w:rsidRDefault="000F0B29" w:rsidP="00FC4DF0">
            <w:pPr>
              <w:jc w:val="center"/>
              <w:rPr>
                <w:rFonts w:ascii="Times New Roman" w:hAnsi="Times New Roman"/>
              </w:rPr>
            </w:pPr>
            <w:r>
              <w:rPr>
                <w:rFonts w:ascii="Times New Roman" w:hAnsi="Times New Roman"/>
              </w:rPr>
              <w:t>15</w:t>
            </w:r>
          </w:p>
        </w:tc>
        <w:tc>
          <w:tcPr>
            <w:tcW w:w="6663" w:type="dxa"/>
          </w:tcPr>
          <w:p w:rsidR="00FC4DF0" w:rsidRPr="00B01A5C" w:rsidRDefault="00FC4DF0" w:rsidP="00FC4DF0">
            <w:pPr>
              <w:rPr>
                <w:rFonts w:ascii="Times New Roman" w:hAnsi="Times New Roman"/>
              </w:rPr>
            </w:pPr>
            <w:r>
              <w:rPr>
                <w:rFonts w:ascii="Times New Roman" w:hAnsi="Times New Roman"/>
              </w:rPr>
              <w:t>КБО  на 3 раб</w:t>
            </w:r>
            <w:proofErr w:type="gramStart"/>
            <w:r>
              <w:rPr>
                <w:rFonts w:ascii="Times New Roman" w:hAnsi="Times New Roman"/>
              </w:rPr>
              <w:t>.</w:t>
            </w:r>
            <w:proofErr w:type="gramEnd"/>
            <w:r>
              <w:rPr>
                <w:rFonts w:ascii="Times New Roman" w:hAnsi="Times New Roman"/>
              </w:rPr>
              <w:t xml:space="preserve"> </w:t>
            </w:r>
            <w:proofErr w:type="gramStart"/>
            <w:r>
              <w:rPr>
                <w:rFonts w:ascii="Times New Roman" w:hAnsi="Times New Roman"/>
              </w:rPr>
              <w:t>м</w:t>
            </w:r>
            <w:proofErr w:type="gramEnd"/>
            <w:r>
              <w:rPr>
                <w:rFonts w:ascii="Times New Roman" w:hAnsi="Times New Roman"/>
              </w:rPr>
              <w:t>ест</w:t>
            </w:r>
          </w:p>
        </w:tc>
      </w:tr>
      <w:tr w:rsidR="00FC4DF0" w:rsidRPr="00B01A5C" w:rsidTr="00FC4DF0">
        <w:trPr>
          <w:cantSplit/>
          <w:trHeight w:val="204"/>
        </w:trPr>
        <w:tc>
          <w:tcPr>
            <w:tcW w:w="1701" w:type="dxa"/>
            <w:vAlign w:val="center"/>
          </w:tcPr>
          <w:p w:rsidR="00FC4DF0" w:rsidRPr="00B01A5C" w:rsidRDefault="005C46D1" w:rsidP="00FC4DF0">
            <w:pPr>
              <w:jc w:val="center"/>
              <w:rPr>
                <w:rFonts w:ascii="Times New Roman" w:hAnsi="Times New Roman"/>
              </w:rPr>
            </w:pPr>
            <w:r>
              <w:rPr>
                <w:rFonts w:ascii="Times New Roman" w:hAnsi="Times New Roman"/>
              </w:rPr>
              <w:t>16</w:t>
            </w:r>
          </w:p>
        </w:tc>
        <w:tc>
          <w:tcPr>
            <w:tcW w:w="6663" w:type="dxa"/>
          </w:tcPr>
          <w:p w:rsidR="00FC4DF0" w:rsidRPr="00B01A5C" w:rsidRDefault="005C46D1" w:rsidP="00FC4DF0">
            <w:pPr>
              <w:rPr>
                <w:rFonts w:ascii="Times New Roman" w:hAnsi="Times New Roman"/>
              </w:rPr>
            </w:pPr>
            <w:r>
              <w:rPr>
                <w:rFonts w:ascii="Times New Roman" w:hAnsi="Times New Roman"/>
              </w:rPr>
              <w:t>Пожарное депо на 2 машины</w:t>
            </w:r>
          </w:p>
        </w:tc>
      </w:tr>
    </w:tbl>
    <w:p w:rsidR="00FC4DF0" w:rsidRDefault="00FC4DF0" w:rsidP="00FC4DF0">
      <w:pPr>
        <w:tabs>
          <w:tab w:val="left" w:pos="14570"/>
        </w:tabs>
        <w:jc w:val="center"/>
        <w:rPr>
          <w:rFonts w:ascii="Times New Roman" w:hAnsi="Times New Roman"/>
        </w:rPr>
      </w:pPr>
    </w:p>
    <w:p w:rsidR="00FC4DF0" w:rsidRPr="003B7979" w:rsidRDefault="00FC4DF0" w:rsidP="00FC4DF0">
      <w:pPr>
        <w:ind w:firstLine="567"/>
        <w:jc w:val="center"/>
        <w:rPr>
          <w:rFonts w:ascii="Times New Roman" w:hAnsi="Times New Roman"/>
          <w:b/>
        </w:rPr>
      </w:pPr>
      <w:r w:rsidRPr="005D5E75">
        <w:rPr>
          <w:rFonts w:ascii="Times New Roman" w:hAnsi="Times New Roman"/>
          <w:b/>
        </w:rPr>
        <w:t>6.7  Проектный б</w:t>
      </w:r>
      <w:r w:rsidR="00EA7FFA" w:rsidRPr="005D5E75">
        <w:rPr>
          <w:rFonts w:ascii="Times New Roman" w:hAnsi="Times New Roman"/>
          <w:b/>
        </w:rPr>
        <w:t>аланс территории Орловского</w:t>
      </w:r>
      <w:r w:rsidRPr="005D5E75">
        <w:rPr>
          <w:rFonts w:ascii="Times New Roman" w:hAnsi="Times New Roman"/>
          <w:b/>
        </w:rPr>
        <w:t xml:space="preserve"> поселения</w:t>
      </w:r>
    </w:p>
    <w:p w:rsidR="00FC4DF0" w:rsidRDefault="00FC4DF0" w:rsidP="00FC4DF0">
      <w:pPr>
        <w:ind w:firstLine="567"/>
        <w:rPr>
          <w:rFonts w:ascii="Times New Roman" w:hAnsi="Times New Roman"/>
          <w:color w:val="000000"/>
        </w:rPr>
      </w:pPr>
    </w:p>
    <w:p w:rsidR="00FC4DF0" w:rsidRPr="00030251" w:rsidRDefault="00FC4DF0" w:rsidP="00FC4DF0">
      <w:pPr>
        <w:ind w:firstLine="567"/>
        <w:jc w:val="both"/>
        <w:rPr>
          <w:rFonts w:ascii="Times New Roman" w:hAnsi="Times New Roman"/>
        </w:rPr>
      </w:pPr>
      <w:r>
        <w:rPr>
          <w:rFonts w:ascii="Times New Roman" w:hAnsi="Times New Roman"/>
        </w:rPr>
        <w:t xml:space="preserve">Проектом охвачена территория в </w:t>
      </w:r>
      <w:r w:rsidR="00BE74F8">
        <w:rPr>
          <w:rFonts w:ascii="Times New Roman" w:hAnsi="Times New Roman"/>
        </w:rPr>
        <w:t>33918,0</w:t>
      </w:r>
      <w:r>
        <w:rPr>
          <w:rFonts w:ascii="Times New Roman" w:hAnsi="Times New Roman"/>
        </w:rPr>
        <w:t xml:space="preserve"> </w:t>
      </w:r>
      <w:r w:rsidRPr="00030251">
        <w:rPr>
          <w:rFonts w:ascii="Times New Roman" w:hAnsi="Times New Roman"/>
        </w:rPr>
        <w:t>га. Использование этой территории на расчётны</w:t>
      </w:r>
      <w:r>
        <w:rPr>
          <w:rFonts w:ascii="Times New Roman" w:hAnsi="Times New Roman"/>
        </w:rPr>
        <w:t>й срок приведено в таблице № 6.7</w:t>
      </w:r>
      <w:r w:rsidRPr="00030251">
        <w:rPr>
          <w:rFonts w:ascii="Times New Roman" w:hAnsi="Times New Roman"/>
        </w:rPr>
        <w:t>-1</w:t>
      </w:r>
      <w:r w:rsidR="00981198">
        <w:rPr>
          <w:rFonts w:ascii="Times New Roman" w:hAnsi="Times New Roman"/>
        </w:rPr>
        <w:t>.</w:t>
      </w:r>
    </w:p>
    <w:p w:rsidR="007E0594" w:rsidRDefault="007E0594" w:rsidP="00FC4DF0">
      <w:pPr>
        <w:tabs>
          <w:tab w:val="left" w:pos="14570"/>
        </w:tabs>
        <w:jc w:val="center"/>
        <w:rPr>
          <w:rFonts w:ascii="Times New Roman" w:hAnsi="Times New Roman"/>
        </w:rPr>
      </w:pPr>
    </w:p>
    <w:p w:rsidR="00FC4DF0" w:rsidRDefault="00FC4DF0" w:rsidP="00FC4DF0">
      <w:pPr>
        <w:tabs>
          <w:tab w:val="left" w:pos="14570"/>
        </w:tabs>
        <w:jc w:val="center"/>
        <w:rPr>
          <w:rFonts w:ascii="Times New Roman" w:hAnsi="Times New Roman"/>
        </w:rPr>
      </w:pPr>
      <w:r w:rsidRPr="00030251">
        <w:rPr>
          <w:rFonts w:ascii="Times New Roman" w:hAnsi="Times New Roman"/>
        </w:rPr>
        <w:t xml:space="preserve">                                                                                            </w:t>
      </w:r>
      <w:r>
        <w:rPr>
          <w:rFonts w:ascii="Times New Roman" w:hAnsi="Times New Roman"/>
        </w:rPr>
        <w:t xml:space="preserve">                   Таблица № 6.7</w:t>
      </w:r>
      <w:r w:rsidRPr="00030251">
        <w:rPr>
          <w:rFonts w:ascii="Times New Roman" w:hAnsi="Times New Roman"/>
        </w:rPr>
        <w:t>-1</w:t>
      </w:r>
    </w:p>
    <w:tbl>
      <w:tblPr>
        <w:tblW w:w="8820"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5040"/>
        <w:gridCol w:w="1620"/>
        <w:gridCol w:w="1260"/>
      </w:tblGrid>
      <w:tr w:rsidR="00503276" w:rsidRPr="00900063" w:rsidTr="00503276">
        <w:trPr>
          <w:jc w:val="center"/>
        </w:trPr>
        <w:tc>
          <w:tcPr>
            <w:tcW w:w="900" w:type="dxa"/>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w:t>
            </w:r>
          </w:p>
        </w:tc>
        <w:tc>
          <w:tcPr>
            <w:tcW w:w="5040" w:type="dxa"/>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Наименование</w:t>
            </w:r>
          </w:p>
        </w:tc>
        <w:tc>
          <w:tcPr>
            <w:tcW w:w="1620" w:type="dxa"/>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 xml:space="preserve">Площадь, </w:t>
            </w:r>
            <w:proofErr w:type="gramStart"/>
            <w:r w:rsidRPr="00900063">
              <w:rPr>
                <w:rFonts w:ascii="Times New Roman" w:hAnsi="Times New Roman"/>
                <w:sz w:val="22"/>
                <w:szCs w:val="22"/>
              </w:rPr>
              <w:t>га</w:t>
            </w:r>
            <w:proofErr w:type="gramEnd"/>
          </w:p>
        </w:tc>
        <w:tc>
          <w:tcPr>
            <w:tcW w:w="1260" w:type="dxa"/>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 к итогу</w:t>
            </w:r>
          </w:p>
        </w:tc>
      </w:tr>
      <w:tr w:rsidR="00503276" w:rsidRPr="00900063" w:rsidTr="00503276">
        <w:trPr>
          <w:jc w:val="center"/>
        </w:trPr>
        <w:tc>
          <w:tcPr>
            <w:tcW w:w="90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w:t>
            </w:r>
          </w:p>
        </w:tc>
        <w:tc>
          <w:tcPr>
            <w:tcW w:w="504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2</w:t>
            </w:r>
          </w:p>
        </w:tc>
        <w:tc>
          <w:tcPr>
            <w:tcW w:w="162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3</w:t>
            </w:r>
          </w:p>
        </w:tc>
        <w:tc>
          <w:tcPr>
            <w:tcW w:w="126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4</w:t>
            </w:r>
          </w:p>
        </w:tc>
      </w:tr>
      <w:tr w:rsidR="00503276" w:rsidRPr="00900063" w:rsidTr="00503276">
        <w:trPr>
          <w:trHeight w:val="70"/>
          <w:jc w:val="center"/>
        </w:trPr>
        <w:tc>
          <w:tcPr>
            <w:tcW w:w="900" w:type="dxa"/>
            <w:tcBorders>
              <w:top w:val="single" w:sz="4" w:space="0" w:color="auto"/>
              <w:left w:val="single" w:sz="4" w:space="0" w:color="auto"/>
              <w:bottom w:val="single" w:sz="4" w:space="0" w:color="auto"/>
            </w:tcBorders>
          </w:tcPr>
          <w:p w:rsidR="00503276" w:rsidRPr="00900063" w:rsidRDefault="00503276" w:rsidP="00503276">
            <w:pPr>
              <w:jc w:val="center"/>
              <w:rPr>
                <w:rFonts w:ascii="Times New Roman" w:hAnsi="Times New Roman"/>
                <w:bCs/>
                <w:sz w:val="22"/>
                <w:szCs w:val="22"/>
              </w:rPr>
            </w:pPr>
            <w:r w:rsidRPr="00900063">
              <w:rPr>
                <w:rFonts w:ascii="Times New Roman" w:hAnsi="Times New Roman"/>
                <w:bCs/>
                <w:sz w:val="22"/>
                <w:szCs w:val="22"/>
              </w:rPr>
              <w:t>1</w:t>
            </w:r>
          </w:p>
        </w:tc>
        <w:tc>
          <w:tcPr>
            <w:tcW w:w="5040" w:type="dxa"/>
            <w:tcBorders>
              <w:top w:val="single" w:sz="4" w:space="0" w:color="auto"/>
              <w:bottom w:val="single" w:sz="4" w:space="0" w:color="auto"/>
            </w:tcBorders>
          </w:tcPr>
          <w:p w:rsidR="00503276" w:rsidRPr="00900063" w:rsidRDefault="00503276" w:rsidP="00503276">
            <w:pPr>
              <w:jc w:val="both"/>
              <w:rPr>
                <w:rFonts w:ascii="Times New Roman" w:hAnsi="Times New Roman"/>
                <w:bCs/>
                <w:sz w:val="22"/>
                <w:szCs w:val="22"/>
              </w:rPr>
            </w:pPr>
            <w:r w:rsidRPr="00900063">
              <w:rPr>
                <w:rFonts w:ascii="Times New Roman" w:hAnsi="Times New Roman"/>
                <w:bCs/>
                <w:sz w:val="22"/>
                <w:szCs w:val="22"/>
              </w:rPr>
              <w:t>Общая площадь земель в границах поселка</w:t>
            </w:r>
          </w:p>
        </w:tc>
        <w:tc>
          <w:tcPr>
            <w:tcW w:w="1620" w:type="dxa"/>
            <w:tcBorders>
              <w:top w:val="single" w:sz="4" w:space="0" w:color="auto"/>
              <w:bottom w:val="single" w:sz="4" w:space="0" w:color="auto"/>
            </w:tcBorders>
            <w:shd w:val="clear" w:color="auto" w:fill="auto"/>
            <w:vAlign w:val="center"/>
          </w:tcPr>
          <w:p w:rsidR="00503276" w:rsidRPr="00900063" w:rsidRDefault="00503276" w:rsidP="00503276">
            <w:pPr>
              <w:jc w:val="center"/>
              <w:rPr>
                <w:rFonts w:ascii="Times New Roman" w:hAnsi="Times New Roman"/>
                <w:b/>
                <w:sz w:val="22"/>
                <w:szCs w:val="22"/>
              </w:rPr>
            </w:pPr>
            <w:r w:rsidRPr="00900063">
              <w:rPr>
                <w:rFonts w:ascii="Times New Roman" w:hAnsi="Times New Roman"/>
                <w:b/>
                <w:sz w:val="22"/>
                <w:szCs w:val="22"/>
              </w:rPr>
              <w:t>33918,0</w:t>
            </w:r>
          </w:p>
        </w:tc>
        <w:tc>
          <w:tcPr>
            <w:tcW w:w="1260" w:type="dxa"/>
            <w:tcBorders>
              <w:top w:val="single" w:sz="4" w:space="0" w:color="auto"/>
              <w:bottom w:val="single" w:sz="4" w:space="0" w:color="auto"/>
            </w:tcBorders>
            <w:shd w:val="clear" w:color="auto" w:fill="auto"/>
            <w:vAlign w:val="center"/>
          </w:tcPr>
          <w:p w:rsidR="00503276" w:rsidRPr="00900063" w:rsidRDefault="00503276" w:rsidP="00503276">
            <w:pPr>
              <w:jc w:val="center"/>
              <w:rPr>
                <w:rFonts w:ascii="Times New Roman" w:hAnsi="Times New Roman"/>
                <w:b/>
                <w:sz w:val="22"/>
                <w:szCs w:val="22"/>
              </w:rPr>
            </w:pPr>
            <w:r w:rsidRPr="00900063">
              <w:rPr>
                <w:rFonts w:ascii="Times New Roman" w:hAnsi="Times New Roman"/>
                <w:b/>
                <w:sz w:val="22"/>
                <w:szCs w:val="22"/>
              </w:rPr>
              <w:t>100,0</w:t>
            </w:r>
          </w:p>
        </w:tc>
      </w:tr>
      <w:tr w:rsidR="00503276" w:rsidRPr="00900063" w:rsidTr="00503276">
        <w:trPr>
          <w:trHeight w:val="70"/>
          <w:jc w:val="center"/>
        </w:trPr>
        <w:tc>
          <w:tcPr>
            <w:tcW w:w="900" w:type="dxa"/>
            <w:tcBorders>
              <w:top w:val="single" w:sz="4" w:space="0" w:color="auto"/>
              <w:left w:val="single" w:sz="4" w:space="0" w:color="auto"/>
              <w:bottom w:val="single" w:sz="4" w:space="0" w:color="auto"/>
            </w:tcBorders>
          </w:tcPr>
          <w:p w:rsidR="00503276" w:rsidRPr="00900063" w:rsidRDefault="00503276" w:rsidP="00503276">
            <w:pPr>
              <w:jc w:val="center"/>
              <w:rPr>
                <w:rFonts w:ascii="Times New Roman" w:hAnsi="Times New Roman"/>
                <w:bCs/>
                <w:sz w:val="22"/>
                <w:szCs w:val="22"/>
              </w:rPr>
            </w:pPr>
          </w:p>
        </w:tc>
        <w:tc>
          <w:tcPr>
            <w:tcW w:w="5040" w:type="dxa"/>
            <w:tcBorders>
              <w:top w:val="single" w:sz="4" w:space="0" w:color="auto"/>
              <w:bottom w:val="single" w:sz="4" w:space="0" w:color="auto"/>
            </w:tcBorders>
          </w:tcPr>
          <w:p w:rsidR="00503276" w:rsidRPr="00900063" w:rsidRDefault="00503276" w:rsidP="00503276">
            <w:pPr>
              <w:rPr>
                <w:rFonts w:ascii="Times New Roman" w:hAnsi="Times New Roman"/>
                <w:bCs/>
                <w:sz w:val="22"/>
                <w:szCs w:val="22"/>
              </w:rPr>
            </w:pPr>
            <w:r w:rsidRPr="00900063">
              <w:rPr>
                <w:rFonts w:ascii="Times New Roman" w:hAnsi="Times New Roman"/>
                <w:bCs/>
                <w:sz w:val="22"/>
                <w:szCs w:val="22"/>
              </w:rPr>
              <w:t>в том числе территории:</w:t>
            </w:r>
          </w:p>
        </w:tc>
        <w:tc>
          <w:tcPr>
            <w:tcW w:w="1620" w:type="dxa"/>
            <w:tcBorders>
              <w:top w:val="single" w:sz="4" w:space="0" w:color="auto"/>
              <w:bottom w:val="single" w:sz="4" w:space="0" w:color="auto"/>
            </w:tcBorders>
            <w:shd w:val="clear" w:color="auto" w:fill="auto"/>
            <w:vAlign w:val="center"/>
          </w:tcPr>
          <w:p w:rsidR="00503276" w:rsidRPr="00900063" w:rsidRDefault="00503276" w:rsidP="00503276">
            <w:pPr>
              <w:jc w:val="center"/>
              <w:rPr>
                <w:rFonts w:ascii="Times New Roman" w:hAnsi="Times New Roman"/>
                <w:b/>
                <w:bCs/>
                <w:sz w:val="22"/>
                <w:szCs w:val="22"/>
              </w:rPr>
            </w:pPr>
          </w:p>
        </w:tc>
        <w:tc>
          <w:tcPr>
            <w:tcW w:w="1260" w:type="dxa"/>
            <w:tcBorders>
              <w:top w:val="single" w:sz="4" w:space="0" w:color="auto"/>
              <w:bottom w:val="single" w:sz="4" w:space="0" w:color="auto"/>
            </w:tcBorders>
            <w:shd w:val="clear" w:color="auto" w:fill="auto"/>
            <w:vAlign w:val="center"/>
          </w:tcPr>
          <w:p w:rsidR="00503276" w:rsidRPr="00900063" w:rsidRDefault="00503276" w:rsidP="00503276">
            <w:pPr>
              <w:jc w:val="center"/>
              <w:rPr>
                <w:rFonts w:ascii="Times New Roman" w:hAnsi="Times New Roman"/>
                <w:b/>
                <w:bCs/>
                <w:sz w:val="22"/>
                <w:szCs w:val="22"/>
              </w:rPr>
            </w:pPr>
          </w:p>
        </w:tc>
      </w:tr>
      <w:tr w:rsidR="00503276" w:rsidRPr="00900063" w:rsidTr="00503276">
        <w:trPr>
          <w:trHeight w:val="70"/>
          <w:jc w:val="center"/>
        </w:trPr>
        <w:tc>
          <w:tcPr>
            <w:tcW w:w="900" w:type="dxa"/>
            <w:tcBorders>
              <w:top w:val="single" w:sz="4" w:space="0" w:color="auto"/>
              <w:left w:val="single" w:sz="4" w:space="0" w:color="auto"/>
              <w:bottom w:val="single" w:sz="4" w:space="0" w:color="auto"/>
            </w:tcBorders>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lang w:val="en-US"/>
              </w:rPr>
              <w:t>I</w:t>
            </w:r>
            <w:r w:rsidRPr="00900063">
              <w:rPr>
                <w:rFonts w:ascii="Times New Roman" w:hAnsi="Times New Roman"/>
                <w:sz w:val="22"/>
                <w:szCs w:val="22"/>
              </w:rPr>
              <w:t>.1</w:t>
            </w:r>
          </w:p>
        </w:tc>
        <w:tc>
          <w:tcPr>
            <w:tcW w:w="5040" w:type="dxa"/>
            <w:tcBorders>
              <w:top w:val="single" w:sz="4" w:space="0" w:color="auto"/>
              <w:bottom w:val="single" w:sz="4" w:space="0" w:color="auto"/>
            </w:tcBorders>
          </w:tcPr>
          <w:p w:rsidR="00503276" w:rsidRPr="00900063" w:rsidRDefault="008C7C21" w:rsidP="00503276">
            <w:pPr>
              <w:jc w:val="both"/>
              <w:rPr>
                <w:rFonts w:ascii="Times New Roman" w:hAnsi="Times New Roman"/>
                <w:sz w:val="22"/>
                <w:szCs w:val="22"/>
              </w:rPr>
            </w:pPr>
            <w:r>
              <w:rPr>
                <w:rFonts w:ascii="Times New Roman" w:hAnsi="Times New Roman"/>
                <w:sz w:val="22"/>
                <w:szCs w:val="22"/>
              </w:rPr>
              <w:t>З</w:t>
            </w:r>
            <w:r w:rsidR="00503276" w:rsidRPr="00900063">
              <w:rPr>
                <w:rFonts w:ascii="Times New Roman" w:hAnsi="Times New Roman"/>
                <w:sz w:val="22"/>
                <w:szCs w:val="22"/>
              </w:rPr>
              <w:t>емли населенных пунктов;</w:t>
            </w:r>
          </w:p>
        </w:tc>
        <w:tc>
          <w:tcPr>
            <w:tcW w:w="1620" w:type="dxa"/>
            <w:tcBorders>
              <w:top w:val="single" w:sz="4" w:space="0" w:color="auto"/>
              <w:bottom w:val="single" w:sz="4" w:space="0" w:color="auto"/>
            </w:tcBorders>
            <w:shd w:val="clear" w:color="auto" w:fill="auto"/>
            <w:vAlign w:val="center"/>
          </w:tcPr>
          <w:p w:rsidR="00503276" w:rsidRPr="00900063" w:rsidRDefault="004D1CCB" w:rsidP="00503276">
            <w:pPr>
              <w:jc w:val="center"/>
              <w:rPr>
                <w:rFonts w:ascii="Times New Roman" w:hAnsi="Times New Roman"/>
                <w:b/>
                <w:bCs/>
                <w:sz w:val="22"/>
                <w:szCs w:val="22"/>
              </w:rPr>
            </w:pPr>
            <w:r>
              <w:rPr>
                <w:rFonts w:ascii="Times New Roman" w:hAnsi="Times New Roman"/>
                <w:b/>
                <w:bCs/>
                <w:sz w:val="22"/>
                <w:szCs w:val="22"/>
              </w:rPr>
              <w:t>122,0</w:t>
            </w:r>
          </w:p>
        </w:tc>
        <w:tc>
          <w:tcPr>
            <w:tcW w:w="1260" w:type="dxa"/>
            <w:tcBorders>
              <w:top w:val="single" w:sz="4" w:space="0" w:color="auto"/>
              <w:bottom w:val="single" w:sz="4" w:space="0" w:color="auto"/>
            </w:tcBorders>
            <w:shd w:val="clear" w:color="auto" w:fill="auto"/>
            <w:vAlign w:val="center"/>
          </w:tcPr>
          <w:p w:rsidR="00503276" w:rsidRPr="00582065" w:rsidRDefault="00F423C8" w:rsidP="00503276">
            <w:pPr>
              <w:jc w:val="center"/>
              <w:rPr>
                <w:rFonts w:ascii="Times New Roman" w:hAnsi="Times New Roman"/>
                <w:bCs/>
                <w:sz w:val="22"/>
                <w:szCs w:val="22"/>
              </w:rPr>
            </w:pPr>
            <w:r>
              <w:rPr>
                <w:rFonts w:ascii="Times New Roman" w:hAnsi="Times New Roman"/>
                <w:bCs/>
                <w:sz w:val="22"/>
                <w:szCs w:val="22"/>
              </w:rPr>
              <w:t>0,36</w:t>
            </w:r>
          </w:p>
        </w:tc>
      </w:tr>
      <w:tr w:rsidR="00503276" w:rsidRPr="00900063" w:rsidTr="00503276">
        <w:trPr>
          <w:jc w:val="center"/>
        </w:trPr>
        <w:tc>
          <w:tcPr>
            <w:tcW w:w="900" w:type="dxa"/>
            <w:vAlign w:val="center"/>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1.2</w:t>
            </w:r>
          </w:p>
        </w:tc>
        <w:tc>
          <w:tcPr>
            <w:tcW w:w="5040" w:type="dxa"/>
          </w:tcPr>
          <w:p w:rsidR="00503276" w:rsidRPr="00900063" w:rsidRDefault="008C7C21" w:rsidP="00503276">
            <w:pPr>
              <w:jc w:val="both"/>
              <w:rPr>
                <w:rFonts w:ascii="Times New Roman" w:hAnsi="Times New Roman"/>
                <w:sz w:val="22"/>
                <w:szCs w:val="22"/>
              </w:rPr>
            </w:pPr>
            <w:proofErr w:type="gramStart"/>
            <w:r>
              <w:rPr>
                <w:rFonts w:ascii="Times New Roman" w:hAnsi="Times New Roman"/>
                <w:sz w:val="22"/>
                <w:szCs w:val="22"/>
              </w:rPr>
              <w:t>З</w:t>
            </w:r>
            <w:r w:rsidR="00503276" w:rsidRPr="00900063">
              <w:rPr>
                <w:rFonts w:ascii="Times New Roman" w:hAnsi="Times New Roman"/>
                <w:sz w:val="22"/>
                <w:szCs w:val="22"/>
              </w:rPr>
              <w:t xml:space="preserve">емли промышленности, энергетики, транспорта, </w:t>
            </w:r>
            <w:r w:rsidR="00503276" w:rsidRPr="00900063">
              <w:rPr>
                <w:rFonts w:ascii="Times New Roman" w:hAnsi="Times New Roman"/>
                <w:sz w:val="22"/>
                <w:szCs w:val="22"/>
              </w:rPr>
              <w:lastRenderedPageBreak/>
              <w:t>связи, радиовещания, телевидения, информатики, земли для обеспечения космической деятельности, земли обороны, безопасности иного специального назначения;</w:t>
            </w:r>
            <w:proofErr w:type="gramEnd"/>
          </w:p>
        </w:tc>
        <w:tc>
          <w:tcPr>
            <w:tcW w:w="1620" w:type="dxa"/>
            <w:tcBorders>
              <w:bottom w:val="single" w:sz="4" w:space="0" w:color="auto"/>
            </w:tcBorders>
            <w:vAlign w:val="center"/>
          </w:tcPr>
          <w:p w:rsidR="00503276" w:rsidRPr="00900063" w:rsidRDefault="00F423C8" w:rsidP="00503276">
            <w:pPr>
              <w:jc w:val="center"/>
              <w:rPr>
                <w:rFonts w:ascii="Times New Roman" w:hAnsi="Times New Roman"/>
                <w:b/>
                <w:sz w:val="22"/>
                <w:szCs w:val="22"/>
              </w:rPr>
            </w:pPr>
            <w:r>
              <w:rPr>
                <w:rFonts w:ascii="Times New Roman" w:hAnsi="Times New Roman"/>
                <w:b/>
                <w:sz w:val="22"/>
                <w:szCs w:val="22"/>
              </w:rPr>
              <w:lastRenderedPageBreak/>
              <w:t>105,0</w:t>
            </w:r>
          </w:p>
        </w:tc>
        <w:tc>
          <w:tcPr>
            <w:tcW w:w="1260" w:type="dxa"/>
            <w:tcBorders>
              <w:bottom w:val="single" w:sz="4" w:space="0" w:color="auto"/>
            </w:tcBorders>
            <w:vAlign w:val="center"/>
          </w:tcPr>
          <w:p w:rsidR="00503276" w:rsidRPr="00900063" w:rsidRDefault="00F423C8" w:rsidP="00503276">
            <w:pPr>
              <w:jc w:val="center"/>
              <w:rPr>
                <w:rFonts w:ascii="Times New Roman" w:hAnsi="Times New Roman"/>
                <w:sz w:val="22"/>
                <w:szCs w:val="22"/>
              </w:rPr>
            </w:pPr>
            <w:r>
              <w:rPr>
                <w:rFonts w:ascii="Times New Roman" w:hAnsi="Times New Roman"/>
                <w:sz w:val="22"/>
                <w:szCs w:val="22"/>
              </w:rPr>
              <w:t>0,30</w:t>
            </w: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lastRenderedPageBreak/>
              <w:t>1.3</w:t>
            </w:r>
          </w:p>
        </w:tc>
        <w:tc>
          <w:tcPr>
            <w:tcW w:w="5040" w:type="dxa"/>
          </w:tcPr>
          <w:p w:rsidR="00503276" w:rsidRPr="00900063" w:rsidRDefault="008C7C21" w:rsidP="00503276">
            <w:pPr>
              <w:jc w:val="both"/>
              <w:rPr>
                <w:rFonts w:ascii="Times New Roman" w:hAnsi="Times New Roman"/>
                <w:sz w:val="22"/>
                <w:szCs w:val="22"/>
              </w:rPr>
            </w:pPr>
            <w:r>
              <w:rPr>
                <w:rFonts w:ascii="Times New Roman" w:hAnsi="Times New Roman"/>
                <w:sz w:val="22"/>
                <w:szCs w:val="22"/>
              </w:rPr>
              <w:t>З</w:t>
            </w:r>
            <w:r w:rsidR="00503276" w:rsidRPr="00900063">
              <w:rPr>
                <w:rFonts w:ascii="Times New Roman" w:hAnsi="Times New Roman"/>
                <w:sz w:val="22"/>
                <w:szCs w:val="22"/>
              </w:rPr>
              <w:t xml:space="preserve">емли сельскохозяйственного назначения, </w:t>
            </w:r>
          </w:p>
        </w:tc>
        <w:tc>
          <w:tcPr>
            <w:tcW w:w="1620" w:type="dxa"/>
            <w:tcBorders>
              <w:bottom w:val="single" w:sz="4" w:space="0" w:color="auto"/>
              <w:right w:val="single" w:sz="4" w:space="0" w:color="auto"/>
            </w:tcBorders>
            <w:shd w:val="clear" w:color="auto" w:fill="auto"/>
            <w:vAlign w:val="center"/>
          </w:tcPr>
          <w:p w:rsidR="00503276" w:rsidRPr="00900063" w:rsidRDefault="004D1CCB" w:rsidP="00F423C8">
            <w:pPr>
              <w:jc w:val="center"/>
              <w:rPr>
                <w:rFonts w:ascii="Times New Roman" w:hAnsi="Times New Roman"/>
                <w:b/>
                <w:sz w:val="22"/>
                <w:szCs w:val="22"/>
              </w:rPr>
            </w:pPr>
            <w:r>
              <w:rPr>
                <w:rFonts w:ascii="Times New Roman" w:hAnsi="Times New Roman"/>
                <w:b/>
                <w:sz w:val="22"/>
                <w:szCs w:val="22"/>
              </w:rPr>
              <w:t>27</w:t>
            </w:r>
            <w:r w:rsidR="00F423C8">
              <w:rPr>
                <w:rFonts w:ascii="Times New Roman" w:hAnsi="Times New Roman"/>
                <w:b/>
                <w:sz w:val="22"/>
                <w:szCs w:val="22"/>
              </w:rPr>
              <w:t>682</w:t>
            </w:r>
            <w:r>
              <w:rPr>
                <w:rFonts w:ascii="Times New Roman" w:hAnsi="Times New Roman"/>
                <w:b/>
                <w:sz w:val="22"/>
                <w:szCs w:val="22"/>
              </w:rPr>
              <w:t>,0</w:t>
            </w:r>
          </w:p>
        </w:tc>
        <w:tc>
          <w:tcPr>
            <w:tcW w:w="1260" w:type="dxa"/>
            <w:tcBorders>
              <w:left w:val="single" w:sz="4" w:space="0" w:color="auto"/>
              <w:bottom w:val="single" w:sz="4" w:space="0" w:color="auto"/>
              <w:right w:val="single" w:sz="4" w:space="0" w:color="auto"/>
            </w:tcBorders>
            <w:shd w:val="clear" w:color="auto" w:fill="auto"/>
            <w:vAlign w:val="center"/>
          </w:tcPr>
          <w:p w:rsidR="00503276" w:rsidRPr="00900063" w:rsidRDefault="00F423C8" w:rsidP="00503276">
            <w:pPr>
              <w:jc w:val="center"/>
              <w:rPr>
                <w:rFonts w:ascii="Times New Roman" w:hAnsi="Times New Roman"/>
                <w:sz w:val="22"/>
                <w:szCs w:val="22"/>
              </w:rPr>
            </w:pPr>
            <w:r>
              <w:rPr>
                <w:rFonts w:ascii="Times New Roman" w:hAnsi="Times New Roman"/>
                <w:sz w:val="22"/>
                <w:szCs w:val="22"/>
              </w:rPr>
              <w:t>81,62</w:t>
            </w: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p>
        </w:tc>
        <w:tc>
          <w:tcPr>
            <w:tcW w:w="5040" w:type="dxa"/>
          </w:tcPr>
          <w:p w:rsidR="00503276" w:rsidRPr="00900063" w:rsidRDefault="00503276" w:rsidP="00503276">
            <w:pPr>
              <w:jc w:val="both"/>
              <w:rPr>
                <w:rFonts w:ascii="Times New Roman" w:hAnsi="Times New Roman"/>
                <w:sz w:val="22"/>
                <w:szCs w:val="22"/>
              </w:rPr>
            </w:pPr>
            <w:r w:rsidRPr="00900063">
              <w:rPr>
                <w:rFonts w:ascii="Times New Roman" w:hAnsi="Times New Roman"/>
                <w:sz w:val="22"/>
                <w:szCs w:val="22"/>
              </w:rPr>
              <w:t xml:space="preserve"> том числе:</w:t>
            </w:r>
          </w:p>
        </w:tc>
        <w:tc>
          <w:tcPr>
            <w:tcW w:w="1620" w:type="dxa"/>
            <w:tcBorders>
              <w:bottom w:val="single" w:sz="4" w:space="0" w:color="auto"/>
              <w:right w:val="single" w:sz="4" w:space="0" w:color="auto"/>
            </w:tcBorders>
            <w:shd w:val="clear" w:color="auto" w:fill="auto"/>
            <w:vAlign w:val="center"/>
          </w:tcPr>
          <w:p w:rsidR="00503276" w:rsidRPr="00900063" w:rsidRDefault="00503276" w:rsidP="00503276">
            <w:pPr>
              <w:jc w:val="center"/>
              <w:rPr>
                <w:rFonts w:ascii="Times New Roman" w:hAnsi="Times New Roman"/>
                <w:sz w:val="22"/>
                <w:szCs w:val="22"/>
              </w:rPr>
            </w:pPr>
          </w:p>
        </w:tc>
        <w:tc>
          <w:tcPr>
            <w:tcW w:w="1260" w:type="dxa"/>
            <w:tcBorders>
              <w:left w:val="single" w:sz="4" w:space="0" w:color="auto"/>
              <w:bottom w:val="single" w:sz="4" w:space="0" w:color="auto"/>
              <w:right w:val="single" w:sz="4" w:space="0" w:color="auto"/>
            </w:tcBorders>
            <w:shd w:val="clear" w:color="auto" w:fill="auto"/>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1.3.1</w:t>
            </w:r>
          </w:p>
        </w:tc>
        <w:tc>
          <w:tcPr>
            <w:tcW w:w="5040" w:type="dxa"/>
          </w:tcPr>
          <w:p w:rsidR="00503276" w:rsidRPr="00900063" w:rsidRDefault="00503276" w:rsidP="00503276">
            <w:pPr>
              <w:jc w:val="both"/>
              <w:rPr>
                <w:rFonts w:ascii="Times New Roman" w:hAnsi="Times New Roman"/>
                <w:sz w:val="22"/>
                <w:szCs w:val="22"/>
              </w:rPr>
            </w:pPr>
            <w:r w:rsidRPr="00900063">
              <w:rPr>
                <w:rFonts w:ascii="Times New Roman" w:hAnsi="Times New Roman"/>
                <w:sz w:val="22"/>
                <w:szCs w:val="22"/>
              </w:rPr>
              <w:t>сельхозугодья:</w:t>
            </w:r>
          </w:p>
        </w:tc>
        <w:tc>
          <w:tcPr>
            <w:tcW w:w="1620" w:type="dxa"/>
            <w:vAlign w:val="center"/>
          </w:tcPr>
          <w:p w:rsidR="00503276" w:rsidRPr="00900063" w:rsidRDefault="00503276" w:rsidP="00503276">
            <w:pPr>
              <w:jc w:val="center"/>
              <w:rPr>
                <w:rFonts w:ascii="Times New Roman" w:hAnsi="Times New Roman"/>
                <w:sz w:val="22"/>
                <w:szCs w:val="22"/>
              </w:rPr>
            </w:pPr>
          </w:p>
        </w:tc>
        <w:tc>
          <w:tcPr>
            <w:tcW w:w="1260" w:type="dxa"/>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p>
        </w:tc>
        <w:tc>
          <w:tcPr>
            <w:tcW w:w="5040" w:type="dxa"/>
          </w:tcPr>
          <w:p w:rsidR="00503276" w:rsidRPr="00900063" w:rsidRDefault="00503276" w:rsidP="00503276">
            <w:pPr>
              <w:jc w:val="both"/>
              <w:rPr>
                <w:rFonts w:ascii="Times New Roman" w:hAnsi="Times New Roman"/>
                <w:sz w:val="22"/>
                <w:szCs w:val="22"/>
              </w:rPr>
            </w:pPr>
            <w:r w:rsidRPr="00900063">
              <w:rPr>
                <w:rFonts w:ascii="Times New Roman" w:hAnsi="Times New Roman"/>
                <w:sz w:val="22"/>
                <w:szCs w:val="22"/>
              </w:rPr>
              <w:t xml:space="preserve">   </w:t>
            </w:r>
            <w:r w:rsidR="004D1CCB">
              <w:rPr>
                <w:rFonts w:ascii="Times New Roman" w:hAnsi="Times New Roman"/>
                <w:sz w:val="22"/>
                <w:szCs w:val="22"/>
              </w:rPr>
              <w:t>-</w:t>
            </w:r>
            <w:r w:rsidRPr="00900063">
              <w:rPr>
                <w:rFonts w:ascii="Times New Roman" w:hAnsi="Times New Roman"/>
                <w:sz w:val="22"/>
                <w:szCs w:val="22"/>
              </w:rPr>
              <w:t>пашня</w:t>
            </w:r>
          </w:p>
        </w:tc>
        <w:tc>
          <w:tcPr>
            <w:tcW w:w="1620" w:type="dxa"/>
            <w:vAlign w:val="center"/>
          </w:tcPr>
          <w:p w:rsidR="00503276" w:rsidRPr="00900063" w:rsidRDefault="00503276" w:rsidP="00503276">
            <w:pPr>
              <w:jc w:val="center"/>
              <w:rPr>
                <w:rFonts w:ascii="Times New Roman" w:hAnsi="Times New Roman"/>
                <w:sz w:val="22"/>
                <w:szCs w:val="22"/>
              </w:rPr>
            </w:pPr>
          </w:p>
        </w:tc>
        <w:tc>
          <w:tcPr>
            <w:tcW w:w="1260" w:type="dxa"/>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vAlign w:val="center"/>
          </w:tcPr>
          <w:p w:rsidR="00503276" w:rsidRPr="00900063" w:rsidRDefault="00503276" w:rsidP="00503276">
            <w:pPr>
              <w:jc w:val="center"/>
              <w:rPr>
                <w:rFonts w:ascii="Times New Roman" w:hAnsi="Times New Roman"/>
                <w:sz w:val="22"/>
                <w:szCs w:val="22"/>
              </w:rPr>
            </w:pPr>
          </w:p>
        </w:tc>
        <w:tc>
          <w:tcPr>
            <w:tcW w:w="5040" w:type="dxa"/>
          </w:tcPr>
          <w:p w:rsidR="00503276" w:rsidRPr="00900063" w:rsidRDefault="00503276" w:rsidP="00503276">
            <w:pPr>
              <w:jc w:val="both"/>
              <w:rPr>
                <w:rFonts w:ascii="Times New Roman" w:hAnsi="Times New Roman"/>
                <w:sz w:val="22"/>
                <w:szCs w:val="22"/>
              </w:rPr>
            </w:pPr>
            <w:r w:rsidRPr="00900063">
              <w:rPr>
                <w:rFonts w:ascii="Times New Roman" w:hAnsi="Times New Roman"/>
                <w:sz w:val="22"/>
                <w:szCs w:val="22"/>
              </w:rPr>
              <w:t xml:space="preserve">   -залежь</w:t>
            </w:r>
          </w:p>
        </w:tc>
        <w:tc>
          <w:tcPr>
            <w:tcW w:w="162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p>
        </w:tc>
        <w:tc>
          <w:tcPr>
            <w:tcW w:w="1260" w:type="dxa"/>
            <w:tcBorders>
              <w:bottom w:val="single" w:sz="4" w:space="0" w:color="auto"/>
            </w:tcBorders>
            <w:vAlign w:val="center"/>
          </w:tcPr>
          <w:p w:rsidR="00503276" w:rsidRPr="00900063" w:rsidRDefault="00503276" w:rsidP="00503276">
            <w:pPr>
              <w:jc w:val="center"/>
              <w:rPr>
                <w:rFonts w:ascii="Times New Roman" w:hAnsi="Times New Roman"/>
                <w:b/>
                <w:sz w:val="22"/>
                <w:szCs w:val="22"/>
              </w:rPr>
            </w:pPr>
          </w:p>
        </w:tc>
      </w:tr>
      <w:tr w:rsidR="00503276" w:rsidRPr="00900063" w:rsidTr="00503276">
        <w:trPr>
          <w:jc w:val="center"/>
        </w:trPr>
        <w:tc>
          <w:tcPr>
            <w:tcW w:w="900" w:type="dxa"/>
            <w:vAlign w:val="center"/>
          </w:tcPr>
          <w:p w:rsidR="00503276" w:rsidRPr="00900063" w:rsidRDefault="00503276" w:rsidP="00503276">
            <w:pPr>
              <w:jc w:val="center"/>
              <w:rPr>
                <w:rFonts w:ascii="Times New Roman" w:hAnsi="Times New Roman"/>
                <w:sz w:val="22"/>
                <w:szCs w:val="22"/>
              </w:rPr>
            </w:pPr>
          </w:p>
        </w:tc>
        <w:tc>
          <w:tcPr>
            <w:tcW w:w="5040" w:type="dxa"/>
          </w:tcPr>
          <w:p w:rsidR="00503276" w:rsidRPr="00900063" w:rsidRDefault="00503276" w:rsidP="00503276">
            <w:pPr>
              <w:jc w:val="both"/>
              <w:rPr>
                <w:rFonts w:ascii="Times New Roman" w:hAnsi="Times New Roman"/>
                <w:sz w:val="22"/>
                <w:szCs w:val="22"/>
              </w:rPr>
            </w:pPr>
            <w:r w:rsidRPr="00900063">
              <w:rPr>
                <w:rFonts w:ascii="Times New Roman" w:hAnsi="Times New Roman"/>
                <w:sz w:val="22"/>
                <w:szCs w:val="22"/>
              </w:rPr>
              <w:t xml:space="preserve">   -сенокосы</w:t>
            </w:r>
          </w:p>
        </w:tc>
        <w:tc>
          <w:tcPr>
            <w:tcW w:w="162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p>
        </w:tc>
        <w:tc>
          <w:tcPr>
            <w:tcW w:w="1260" w:type="dxa"/>
            <w:tcBorders>
              <w:bottom w:val="single" w:sz="4" w:space="0" w:color="auto"/>
            </w:tcBorders>
            <w:vAlign w:val="center"/>
          </w:tcPr>
          <w:p w:rsidR="00503276" w:rsidRPr="00900063" w:rsidRDefault="00503276" w:rsidP="00503276">
            <w:pPr>
              <w:jc w:val="center"/>
              <w:rPr>
                <w:rFonts w:ascii="Times New Roman" w:hAnsi="Times New Roman"/>
                <w:b/>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p>
        </w:tc>
        <w:tc>
          <w:tcPr>
            <w:tcW w:w="5040" w:type="dxa"/>
          </w:tcPr>
          <w:p w:rsidR="00503276" w:rsidRPr="00900063" w:rsidRDefault="00503276" w:rsidP="00503276">
            <w:pPr>
              <w:jc w:val="both"/>
              <w:rPr>
                <w:rFonts w:ascii="Times New Roman" w:hAnsi="Times New Roman"/>
                <w:sz w:val="22"/>
                <w:szCs w:val="22"/>
              </w:rPr>
            </w:pPr>
            <w:r w:rsidRPr="00900063">
              <w:rPr>
                <w:rFonts w:ascii="Times New Roman" w:hAnsi="Times New Roman"/>
                <w:sz w:val="22"/>
                <w:szCs w:val="22"/>
              </w:rPr>
              <w:t xml:space="preserve">   -пастбища</w:t>
            </w:r>
          </w:p>
        </w:tc>
        <w:tc>
          <w:tcPr>
            <w:tcW w:w="1620" w:type="dxa"/>
            <w:tcBorders>
              <w:bottom w:val="single" w:sz="4" w:space="0" w:color="auto"/>
            </w:tcBorders>
            <w:vAlign w:val="center"/>
          </w:tcPr>
          <w:p w:rsidR="00503276" w:rsidRPr="00900063" w:rsidRDefault="00503276" w:rsidP="00503276">
            <w:pPr>
              <w:jc w:val="center"/>
              <w:rPr>
                <w:rFonts w:ascii="Times New Roman" w:hAnsi="Times New Roman"/>
                <w:sz w:val="22"/>
                <w:szCs w:val="22"/>
              </w:rPr>
            </w:pPr>
          </w:p>
        </w:tc>
        <w:tc>
          <w:tcPr>
            <w:tcW w:w="1260" w:type="dxa"/>
            <w:tcBorders>
              <w:bottom w:val="single" w:sz="4" w:space="0" w:color="auto"/>
            </w:tcBorders>
            <w:vAlign w:val="center"/>
          </w:tcPr>
          <w:p w:rsidR="00503276" w:rsidRPr="00900063" w:rsidRDefault="00503276" w:rsidP="00503276">
            <w:pPr>
              <w:jc w:val="center"/>
              <w:rPr>
                <w:rFonts w:ascii="Times New Roman" w:hAnsi="Times New Roman"/>
                <w:b/>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1.3.2</w:t>
            </w:r>
          </w:p>
        </w:tc>
        <w:tc>
          <w:tcPr>
            <w:tcW w:w="5040" w:type="dxa"/>
          </w:tcPr>
          <w:p w:rsidR="00503276" w:rsidRPr="00900063" w:rsidRDefault="004D1CCB" w:rsidP="00503276">
            <w:pPr>
              <w:jc w:val="both"/>
              <w:rPr>
                <w:rFonts w:ascii="Times New Roman" w:hAnsi="Times New Roman"/>
                <w:sz w:val="22"/>
                <w:szCs w:val="22"/>
              </w:rPr>
            </w:pPr>
            <w:r>
              <w:rPr>
                <w:rFonts w:ascii="Times New Roman" w:hAnsi="Times New Roman"/>
                <w:sz w:val="22"/>
                <w:szCs w:val="22"/>
              </w:rPr>
              <w:t>Л</w:t>
            </w:r>
            <w:r w:rsidR="00503276" w:rsidRPr="00900063">
              <w:rPr>
                <w:rFonts w:ascii="Times New Roman" w:hAnsi="Times New Roman"/>
                <w:sz w:val="22"/>
                <w:szCs w:val="22"/>
              </w:rPr>
              <w:t>еса</w:t>
            </w:r>
          </w:p>
        </w:tc>
        <w:tc>
          <w:tcPr>
            <w:tcW w:w="1620" w:type="dxa"/>
            <w:tcBorders>
              <w:bottom w:val="single" w:sz="4" w:space="0" w:color="auto"/>
            </w:tcBorders>
            <w:shd w:val="clear" w:color="auto" w:fill="auto"/>
            <w:vAlign w:val="center"/>
          </w:tcPr>
          <w:p w:rsidR="00503276" w:rsidRPr="00900063" w:rsidRDefault="00B042C8" w:rsidP="00503276">
            <w:pPr>
              <w:jc w:val="center"/>
              <w:rPr>
                <w:rFonts w:ascii="Times New Roman" w:hAnsi="Times New Roman"/>
                <w:sz w:val="22"/>
                <w:szCs w:val="22"/>
              </w:rPr>
            </w:pPr>
            <w:r>
              <w:rPr>
                <w:rFonts w:ascii="Times New Roman" w:hAnsi="Times New Roman"/>
                <w:sz w:val="22"/>
                <w:szCs w:val="22"/>
              </w:rPr>
              <w:t>2609.0</w:t>
            </w:r>
          </w:p>
        </w:tc>
        <w:tc>
          <w:tcPr>
            <w:tcW w:w="1260" w:type="dxa"/>
            <w:tcBorders>
              <w:bottom w:val="single" w:sz="4" w:space="0" w:color="auto"/>
            </w:tcBorders>
            <w:shd w:val="clear" w:color="auto" w:fill="auto"/>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1.3.3</w:t>
            </w:r>
          </w:p>
        </w:tc>
        <w:tc>
          <w:tcPr>
            <w:tcW w:w="5040" w:type="dxa"/>
          </w:tcPr>
          <w:p w:rsidR="00503276" w:rsidRPr="00900063" w:rsidRDefault="004D1CCB" w:rsidP="00503276">
            <w:pPr>
              <w:jc w:val="both"/>
              <w:rPr>
                <w:rFonts w:ascii="Times New Roman" w:hAnsi="Times New Roman"/>
                <w:sz w:val="22"/>
                <w:szCs w:val="22"/>
              </w:rPr>
            </w:pPr>
            <w:r>
              <w:rPr>
                <w:rFonts w:ascii="Times New Roman" w:hAnsi="Times New Roman"/>
                <w:sz w:val="22"/>
                <w:szCs w:val="22"/>
              </w:rPr>
              <w:t>К</w:t>
            </w:r>
            <w:r w:rsidR="00503276" w:rsidRPr="00900063">
              <w:rPr>
                <w:rFonts w:ascii="Times New Roman" w:hAnsi="Times New Roman"/>
                <w:sz w:val="22"/>
                <w:szCs w:val="22"/>
              </w:rPr>
              <w:t>устарники</w:t>
            </w:r>
          </w:p>
        </w:tc>
        <w:tc>
          <w:tcPr>
            <w:tcW w:w="1620" w:type="dxa"/>
            <w:tcBorders>
              <w:bottom w:val="single" w:sz="4" w:space="0" w:color="auto"/>
            </w:tcBorders>
            <w:shd w:val="clear" w:color="auto" w:fill="auto"/>
            <w:vAlign w:val="center"/>
          </w:tcPr>
          <w:p w:rsidR="00503276" w:rsidRPr="00900063" w:rsidRDefault="00B042C8" w:rsidP="00503276">
            <w:pPr>
              <w:jc w:val="center"/>
              <w:rPr>
                <w:rFonts w:ascii="Times New Roman" w:hAnsi="Times New Roman"/>
                <w:sz w:val="22"/>
                <w:szCs w:val="22"/>
              </w:rPr>
            </w:pPr>
            <w:r>
              <w:rPr>
                <w:rFonts w:ascii="Times New Roman" w:hAnsi="Times New Roman"/>
                <w:sz w:val="22"/>
                <w:szCs w:val="22"/>
              </w:rPr>
              <w:t>518,0</w:t>
            </w:r>
          </w:p>
        </w:tc>
        <w:tc>
          <w:tcPr>
            <w:tcW w:w="1260" w:type="dxa"/>
            <w:tcBorders>
              <w:bottom w:val="single" w:sz="4" w:space="0" w:color="auto"/>
            </w:tcBorders>
            <w:shd w:val="clear" w:color="auto" w:fill="auto"/>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1.3.4</w:t>
            </w:r>
          </w:p>
        </w:tc>
        <w:tc>
          <w:tcPr>
            <w:tcW w:w="5040" w:type="dxa"/>
          </w:tcPr>
          <w:p w:rsidR="00503276" w:rsidRPr="00900063" w:rsidRDefault="004D1CCB" w:rsidP="00503276">
            <w:pPr>
              <w:jc w:val="both"/>
              <w:rPr>
                <w:rFonts w:ascii="Times New Roman" w:hAnsi="Times New Roman"/>
                <w:sz w:val="22"/>
                <w:szCs w:val="22"/>
              </w:rPr>
            </w:pPr>
            <w:r>
              <w:rPr>
                <w:rFonts w:ascii="Times New Roman" w:hAnsi="Times New Roman"/>
                <w:sz w:val="22"/>
                <w:szCs w:val="22"/>
              </w:rPr>
              <w:t>В</w:t>
            </w:r>
            <w:r w:rsidR="00503276" w:rsidRPr="00900063">
              <w:rPr>
                <w:rFonts w:ascii="Times New Roman" w:hAnsi="Times New Roman"/>
                <w:sz w:val="22"/>
                <w:szCs w:val="22"/>
              </w:rPr>
              <w:t>ода</w:t>
            </w:r>
          </w:p>
        </w:tc>
        <w:tc>
          <w:tcPr>
            <w:tcW w:w="1620" w:type="dxa"/>
            <w:tcBorders>
              <w:bottom w:val="single" w:sz="4" w:space="0" w:color="auto"/>
            </w:tcBorders>
            <w:shd w:val="clear" w:color="auto" w:fill="auto"/>
            <w:vAlign w:val="center"/>
          </w:tcPr>
          <w:p w:rsidR="00503276" w:rsidRPr="00900063" w:rsidRDefault="00B042C8" w:rsidP="00503276">
            <w:pPr>
              <w:jc w:val="center"/>
              <w:rPr>
                <w:rFonts w:ascii="Times New Roman" w:hAnsi="Times New Roman"/>
                <w:sz w:val="22"/>
                <w:szCs w:val="22"/>
              </w:rPr>
            </w:pPr>
            <w:r>
              <w:rPr>
                <w:rFonts w:ascii="Times New Roman" w:hAnsi="Times New Roman"/>
                <w:sz w:val="22"/>
                <w:szCs w:val="22"/>
              </w:rPr>
              <w:t>625,0</w:t>
            </w:r>
          </w:p>
        </w:tc>
        <w:tc>
          <w:tcPr>
            <w:tcW w:w="1260" w:type="dxa"/>
            <w:tcBorders>
              <w:bottom w:val="single" w:sz="4" w:space="0" w:color="auto"/>
            </w:tcBorders>
            <w:shd w:val="clear" w:color="auto" w:fill="auto"/>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1.3.5</w:t>
            </w:r>
          </w:p>
        </w:tc>
        <w:tc>
          <w:tcPr>
            <w:tcW w:w="5040" w:type="dxa"/>
          </w:tcPr>
          <w:p w:rsidR="00503276" w:rsidRPr="00900063" w:rsidRDefault="004D1CCB" w:rsidP="00503276">
            <w:pPr>
              <w:jc w:val="both"/>
              <w:rPr>
                <w:rFonts w:ascii="Times New Roman" w:hAnsi="Times New Roman"/>
                <w:sz w:val="22"/>
                <w:szCs w:val="22"/>
              </w:rPr>
            </w:pPr>
            <w:r>
              <w:rPr>
                <w:rFonts w:ascii="Times New Roman" w:hAnsi="Times New Roman"/>
                <w:sz w:val="22"/>
                <w:szCs w:val="22"/>
              </w:rPr>
              <w:t>Б</w:t>
            </w:r>
            <w:r w:rsidR="00503276" w:rsidRPr="00900063">
              <w:rPr>
                <w:rFonts w:ascii="Times New Roman" w:hAnsi="Times New Roman"/>
                <w:sz w:val="22"/>
                <w:szCs w:val="22"/>
              </w:rPr>
              <w:t>олота</w:t>
            </w:r>
          </w:p>
        </w:tc>
        <w:tc>
          <w:tcPr>
            <w:tcW w:w="1620" w:type="dxa"/>
            <w:shd w:val="clear" w:color="auto" w:fill="auto"/>
            <w:vAlign w:val="center"/>
          </w:tcPr>
          <w:p w:rsidR="00503276" w:rsidRPr="00900063" w:rsidRDefault="00B042C8" w:rsidP="00503276">
            <w:pPr>
              <w:jc w:val="center"/>
              <w:rPr>
                <w:rFonts w:ascii="Times New Roman" w:hAnsi="Times New Roman"/>
                <w:sz w:val="22"/>
                <w:szCs w:val="22"/>
              </w:rPr>
            </w:pPr>
            <w:r>
              <w:rPr>
                <w:rFonts w:ascii="Times New Roman" w:hAnsi="Times New Roman"/>
                <w:sz w:val="22"/>
                <w:szCs w:val="22"/>
              </w:rPr>
              <w:t>5935,0</w:t>
            </w:r>
          </w:p>
        </w:tc>
        <w:tc>
          <w:tcPr>
            <w:tcW w:w="1260" w:type="dxa"/>
            <w:shd w:val="clear" w:color="auto" w:fill="auto"/>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Pr>
                <w:rFonts w:ascii="Times New Roman" w:hAnsi="Times New Roman"/>
                <w:sz w:val="22"/>
                <w:szCs w:val="22"/>
              </w:rPr>
              <w:t>1.3.6</w:t>
            </w:r>
          </w:p>
        </w:tc>
        <w:tc>
          <w:tcPr>
            <w:tcW w:w="5040" w:type="dxa"/>
          </w:tcPr>
          <w:p w:rsidR="00503276" w:rsidRPr="00900063" w:rsidRDefault="004D1CCB" w:rsidP="00503276">
            <w:pPr>
              <w:jc w:val="both"/>
              <w:rPr>
                <w:rFonts w:ascii="Times New Roman" w:hAnsi="Times New Roman"/>
                <w:sz w:val="22"/>
                <w:szCs w:val="22"/>
              </w:rPr>
            </w:pPr>
            <w:r>
              <w:rPr>
                <w:rFonts w:ascii="Times New Roman" w:hAnsi="Times New Roman"/>
                <w:sz w:val="22"/>
                <w:szCs w:val="22"/>
              </w:rPr>
              <w:t>П</w:t>
            </w:r>
            <w:r w:rsidR="00503276" w:rsidRPr="00900063">
              <w:rPr>
                <w:rFonts w:ascii="Times New Roman" w:hAnsi="Times New Roman"/>
                <w:sz w:val="22"/>
                <w:szCs w:val="22"/>
              </w:rPr>
              <w:t>рочие земли</w:t>
            </w:r>
          </w:p>
        </w:tc>
        <w:tc>
          <w:tcPr>
            <w:tcW w:w="1620" w:type="dxa"/>
            <w:shd w:val="clear" w:color="auto" w:fill="auto"/>
            <w:vAlign w:val="center"/>
          </w:tcPr>
          <w:p w:rsidR="00503276" w:rsidRPr="00900063" w:rsidRDefault="00B042C8" w:rsidP="00503276">
            <w:pPr>
              <w:jc w:val="center"/>
              <w:rPr>
                <w:rFonts w:ascii="Times New Roman" w:hAnsi="Times New Roman"/>
                <w:sz w:val="22"/>
                <w:szCs w:val="22"/>
              </w:rPr>
            </w:pPr>
            <w:r>
              <w:rPr>
                <w:rFonts w:ascii="Times New Roman" w:hAnsi="Times New Roman"/>
                <w:sz w:val="22"/>
                <w:szCs w:val="22"/>
              </w:rPr>
              <w:t>809,0</w:t>
            </w:r>
          </w:p>
        </w:tc>
        <w:tc>
          <w:tcPr>
            <w:tcW w:w="1260" w:type="dxa"/>
            <w:shd w:val="clear" w:color="auto" w:fill="auto"/>
            <w:vAlign w:val="center"/>
          </w:tcPr>
          <w:p w:rsidR="00503276" w:rsidRPr="00900063" w:rsidRDefault="00503276" w:rsidP="00503276">
            <w:pPr>
              <w:jc w:val="center"/>
              <w:rPr>
                <w:rFonts w:ascii="Times New Roman" w:hAnsi="Times New Roman"/>
                <w:sz w:val="22"/>
                <w:szCs w:val="22"/>
              </w:rPr>
            </w:pPr>
          </w:p>
        </w:tc>
      </w:tr>
      <w:tr w:rsidR="00503276" w:rsidRPr="00900063" w:rsidTr="00503276">
        <w:trPr>
          <w:jc w:val="center"/>
        </w:trPr>
        <w:tc>
          <w:tcPr>
            <w:tcW w:w="900" w:type="dxa"/>
          </w:tcPr>
          <w:p w:rsidR="00503276" w:rsidRPr="00900063" w:rsidRDefault="00503276" w:rsidP="00503276">
            <w:pPr>
              <w:jc w:val="center"/>
              <w:rPr>
                <w:rFonts w:ascii="Times New Roman" w:hAnsi="Times New Roman"/>
                <w:sz w:val="22"/>
                <w:szCs w:val="22"/>
              </w:rPr>
            </w:pPr>
            <w:r w:rsidRPr="00900063">
              <w:rPr>
                <w:rFonts w:ascii="Times New Roman" w:hAnsi="Times New Roman"/>
                <w:sz w:val="22"/>
                <w:szCs w:val="22"/>
              </w:rPr>
              <w:t>1.4</w:t>
            </w:r>
          </w:p>
        </w:tc>
        <w:tc>
          <w:tcPr>
            <w:tcW w:w="5040" w:type="dxa"/>
          </w:tcPr>
          <w:p w:rsidR="00503276" w:rsidRPr="00900063" w:rsidRDefault="008C7C21" w:rsidP="00503276">
            <w:pPr>
              <w:jc w:val="both"/>
              <w:rPr>
                <w:rFonts w:ascii="Times New Roman" w:hAnsi="Times New Roman"/>
                <w:sz w:val="22"/>
                <w:szCs w:val="22"/>
              </w:rPr>
            </w:pPr>
            <w:r>
              <w:rPr>
                <w:rFonts w:ascii="Times New Roman" w:hAnsi="Times New Roman"/>
                <w:sz w:val="22"/>
                <w:szCs w:val="22"/>
              </w:rPr>
              <w:t>З</w:t>
            </w:r>
            <w:r w:rsidR="00503276" w:rsidRPr="00900063">
              <w:rPr>
                <w:rFonts w:ascii="Times New Roman" w:hAnsi="Times New Roman"/>
                <w:sz w:val="22"/>
                <w:szCs w:val="22"/>
              </w:rPr>
              <w:t>емли запаса</w:t>
            </w:r>
          </w:p>
        </w:tc>
        <w:tc>
          <w:tcPr>
            <w:tcW w:w="1620" w:type="dxa"/>
            <w:tcBorders>
              <w:bottom w:val="single" w:sz="4" w:space="0" w:color="auto"/>
            </w:tcBorders>
            <w:shd w:val="clear" w:color="auto" w:fill="auto"/>
            <w:vAlign w:val="center"/>
          </w:tcPr>
          <w:p w:rsidR="00503276" w:rsidRPr="00900063" w:rsidRDefault="004D1CCB" w:rsidP="00503276">
            <w:pPr>
              <w:jc w:val="center"/>
              <w:rPr>
                <w:rFonts w:ascii="Times New Roman" w:hAnsi="Times New Roman"/>
                <w:b/>
                <w:sz w:val="22"/>
                <w:szCs w:val="22"/>
              </w:rPr>
            </w:pPr>
            <w:r>
              <w:rPr>
                <w:rFonts w:ascii="Times New Roman" w:hAnsi="Times New Roman"/>
                <w:b/>
                <w:sz w:val="22"/>
                <w:szCs w:val="22"/>
              </w:rPr>
              <w:t>6009,0</w:t>
            </w:r>
          </w:p>
        </w:tc>
        <w:tc>
          <w:tcPr>
            <w:tcW w:w="1260" w:type="dxa"/>
            <w:tcBorders>
              <w:bottom w:val="single" w:sz="4" w:space="0" w:color="auto"/>
            </w:tcBorders>
            <w:shd w:val="clear" w:color="auto" w:fill="auto"/>
            <w:vAlign w:val="center"/>
          </w:tcPr>
          <w:p w:rsidR="00503276" w:rsidRPr="00900063" w:rsidRDefault="00F423C8" w:rsidP="00503276">
            <w:pPr>
              <w:jc w:val="center"/>
              <w:rPr>
                <w:rFonts w:ascii="Times New Roman" w:hAnsi="Times New Roman"/>
                <w:sz w:val="22"/>
                <w:szCs w:val="22"/>
              </w:rPr>
            </w:pPr>
            <w:r>
              <w:rPr>
                <w:rFonts w:ascii="Times New Roman" w:hAnsi="Times New Roman"/>
                <w:sz w:val="22"/>
                <w:szCs w:val="22"/>
              </w:rPr>
              <w:t>17,72</w:t>
            </w:r>
          </w:p>
        </w:tc>
      </w:tr>
    </w:tbl>
    <w:p w:rsidR="00503276" w:rsidRDefault="00503276" w:rsidP="00503276">
      <w:pPr>
        <w:ind w:firstLine="567"/>
        <w:jc w:val="both"/>
        <w:rPr>
          <w:rFonts w:ascii="Times New Roman" w:hAnsi="Times New Roman"/>
          <w:color w:val="000000"/>
        </w:rPr>
      </w:pPr>
    </w:p>
    <w:p w:rsidR="00FC4DF0" w:rsidRPr="000E74A4" w:rsidRDefault="00FC4DF0" w:rsidP="00FC4DF0">
      <w:pPr>
        <w:ind w:firstLine="567"/>
        <w:jc w:val="center"/>
        <w:rPr>
          <w:rFonts w:ascii="Times New Roman" w:hAnsi="Times New Roman"/>
          <w:b/>
          <w:color w:val="000000"/>
        </w:rPr>
      </w:pPr>
      <w:r>
        <w:rPr>
          <w:rFonts w:ascii="Times New Roman" w:hAnsi="Times New Roman"/>
          <w:b/>
          <w:color w:val="000000"/>
        </w:rPr>
        <w:t>6</w:t>
      </w:r>
      <w:r w:rsidRPr="000E74A4">
        <w:rPr>
          <w:rFonts w:ascii="Times New Roman" w:hAnsi="Times New Roman"/>
          <w:b/>
          <w:color w:val="000000"/>
        </w:rPr>
        <w:t>.8</w:t>
      </w:r>
      <w:r>
        <w:rPr>
          <w:rFonts w:ascii="Times New Roman" w:hAnsi="Times New Roman"/>
          <w:b/>
          <w:color w:val="000000"/>
        </w:rPr>
        <w:t xml:space="preserve">  Ориентировочный объем </w:t>
      </w:r>
      <w:proofErr w:type="gramStart"/>
      <w:r>
        <w:rPr>
          <w:rFonts w:ascii="Times New Roman" w:hAnsi="Times New Roman"/>
          <w:b/>
          <w:color w:val="000000"/>
        </w:rPr>
        <w:t>жилищ</w:t>
      </w:r>
      <w:r w:rsidRPr="000E74A4">
        <w:rPr>
          <w:rFonts w:ascii="Times New Roman" w:hAnsi="Times New Roman"/>
          <w:b/>
          <w:color w:val="000000"/>
        </w:rPr>
        <w:t>ного</w:t>
      </w:r>
      <w:proofErr w:type="gramEnd"/>
      <w:r w:rsidRPr="000E74A4">
        <w:rPr>
          <w:rFonts w:ascii="Times New Roman" w:hAnsi="Times New Roman"/>
          <w:b/>
          <w:color w:val="000000"/>
        </w:rPr>
        <w:t xml:space="preserve"> и культурно-бытового</w:t>
      </w:r>
    </w:p>
    <w:p w:rsidR="00FC4DF0" w:rsidRPr="000E74A4" w:rsidRDefault="00FC4DF0" w:rsidP="00FC4DF0">
      <w:pPr>
        <w:ind w:firstLine="567"/>
        <w:jc w:val="center"/>
        <w:rPr>
          <w:rFonts w:ascii="Times New Roman" w:hAnsi="Times New Roman"/>
          <w:b/>
          <w:color w:val="000000"/>
        </w:rPr>
      </w:pPr>
      <w:r w:rsidRPr="000E74A4">
        <w:rPr>
          <w:rFonts w:ascii="Times New Roman" w:hAnsi="Times New Roman"/>
          <w:b/>
          <w:color w:val="000000"/>
        </w:rPr>
        <w:t>строительства на первую очередь</w:t>
      </w:r>
    </w:p>
    <w:p w:rsidR="00FC4DF0" w:rsidRPr="000E74A4" w:rsidRDefault="00FC4DF0" w:rsidP="00FC4DF0">
      <w:pPr>
        <w:tabs>
          <w:tab w:val="left" w:pos="14570"/>
        </w:tabs>
        <w:jc w:val="center"/>
        <w:rPr>
          <w:rFonts w:ascii="Times New Roman" w:hAnsi="Times New Roman"/>
          <w:b/>
        </w:rPr>
      </w:pPr>
    </w:p>
    <w:p w:rsidR="00FC4DF0" w:rsidRPr="00671FE3" w:rsidRDefault="00FC4DF0" w:rsidP="00FC4DF0">
      <w:pPr>
        <w:ind w:firstLine="567"/>
        <w:jc w:val="both"/>
        <w:rPr>
          <w:rFonts w:ascii="Times New Roman" w:hAnsi="Times New Roman"/>
        </w:rPr>
      </w:pPr>
      <w:r w:rsidRPr="00671FE3">
        <w:rPr>
          <w:rFonts w:ascii="Times New Roman" w:hAnsi="Times New Roman"/>
        </w:rPr>
        <w:t xml:space="preserve">Сроки первой очереди строительства определены </w:t>
      </w:r>
      <w:r w:rsidR="00723961">
        <w:rPr>
          <w:rFonts w:ascii="Times New Roman" w:hAnsi="Times New Roman"/>
        </w:rPr>
        <w:t>т</w:t>
      </w:r>
      <w:r w:rsidR="00B75954">
        <w:rPr>
          <w:rFonts w:ascii="Times New Roman" w:hAnsi="Times New Roman"/>
        </w:rPr>
        <w:t>ехническим</w:t>
      </w:r>
      <w:r>
        <w:rPr>
          <w:rFonts w:ascii="Times New Roman" w:hAnsi="Times New Roman"/>
        </w:rPr>
        <w:t xml:space="preserve"> заданием до 2022 </w:t>
      </w:r>
      <w:r w:rsidRPr="00671FE3">
        <w:rPr>
          <w:rFonts w:ascii="Times New Roman" w:hAnsi="Times New Roman"/>
        </w:rPr>
        <w:t>года.</w:t>
      </w:r>
    </w:p>
    <w:p w:rsidR="00FC4DF0" w:rsidRPr="00671FE3" w:rsidRDefault="00FC4DF0" w:rsidP="00FC4DF0">
      <w:pPr>
        <w:ind w:firstLine="567"/>
        <w:jc w:val="both"/>
        <w:rPr>
          <w:rFonts w:ascii="Times New Roman" w:hAnsi="Times New Roman"/>
        </w:rPr>
      </w:pPr>
      <w:r w:rsidRPr="00671FE3">
        <w:rPr>
          <w:rFonts w:ascii="Times New Roman" w:hAnsi="Times New Roman"/>
        </w:rPr>
        <w:t>Районы первоочередного строительства выбраны с учетом следующих условий и требований:</w:t>
      </w:r>
    </w:p>
    <w:p w:rsidR="00FC4DF0" w:rsidRPr="00671FE3" w:rsidRDefault="00FC4DF0" w:rsidP="00FC4DF0">
      <w:pPr>
        <w:ind w:firstLine="567"/>
        <w:jc w:val="both"/>
        <w:rPr>
          <w:rFonts w:ascii="Times New Roman" w:hAnsi="Times New Roman"/>
        </w:rPr>
      </w:pPr>
      <w:r w:rsidRPr="00671FE3">
        <w:rPr>
          <w:rFonts w:ascii="Times New Roman" w:hAnsi="Times New Roman"/>
        </w:rPr>
        <w:t>- размещение застройки на свободных территори</w:t>
      </w:r>
      <w:r w:rsidR="00723961">
        <w:rPr>
          <w:rFonts w:ascii="Times New Roman" w:hAnsi="Times New Roman"/>
        </w:rPr>
        <w:t xml:space="preserve">ях, не требующих проведения </w:t>
      </w:r>
      <w:r w:rsidRPr="00671FE3">
        <w:rPr>
          <w:rFonts w:ascii="Times New Roman" w:hAnsi="Times New Roman"/>
        </w:rPr>
        <w:t>дорогостоящей инженерной подготовки;</w:t>
      </w:r>
    </w:p>
    <w:p w:rsidR="00FC4DF0" w:rsidRPr="00671FE3" w:rsidRDefault="00FC4DF0" w:rsidP="00FC4DF0">
      <w:pPr>
        <w:ind w:firstLine="567"/>
        <w:jc w:val="both"/>
        <w:rPr>
          <w:rFonts w:ascii="Times New Roman" w:hAnsi="Times New Roman"/>
        </w:rPr>
      </w:pPr>
      <w:r w:rsidRPr="00671FE3">
        <w:rPr>
          <w:rFonts w:ascii="Times New Roman" w:hAnsi="Times New Roman"/>
        </w:rPr>
        <w:t>- благоприятные санитарно-гигиенические условия проживания.</w:t>
      </w:r>
    </w:p>
    <w:p w:rsidR="00FC4DF0" w:rsidRPr="00671FE3" w:rsidRDefault="00FC4DF0" w:rsidP="00FC4DF0">
      <w:pPr>
        <w:ind w:firstLine="567"/>
        <w:jc w:val="both"/>
        <w:rPr>
          <w:rFonts w:ascii="Times New Roman" w:hAnsi="Times New Roman"/>
        </w:rPr>
      </w:pPr>
      <w:r w:rsidRPr="00671FE3">
        <w:rPr>
          <w:rFonts w:ascii="Times New Roman" w:hAnsi="Times New Roman"/>
        </w:rPr>
        <w:t>Обеспеченность общей площадь</w:t>
      </w:r>
      <w:r w:rsidR="00F43AAF">
        <w:rPr>
          <w:rFonts w:ascii="Times New Roman" w:hAnsi="Times New Roman"/>
        </w:rPr>
        <w:t>ю на 1 человека увеличится до 22,0</w:t>
      </w:r>
      <w:r w:rsidRPr="00671FE3">
        <w:rPr>
          <w:rFonts w:ascii="Times New Roman" w:hAnsi="Times New Roman"/>
        </w:rPr>
        <w:t xml:space="preserve"> м</w:t>
      </w:r>
      <w:r w:rsidRPr="00F1034D">
        <w:rPr>
          <w:rFonts w:ascii="Times New Roman" w:hAnsi="Times New Roman"/>
          <w:vertAlign w:val="superscript"/>
        </w:rPr>
        <w:t>2</w:t>
      </w:r>
      <w:r w:rsidR="00F43AAF">
        <w:rPr>
          <w:rFonts w:ascii="Times New Roman" w:hAnsi="Times New Roman"/>
        </w:rPr>
        <w:t>/чел., жилой фонд составит 8,0</w:t>
      </w:r>
      <w:r w:rsidRPr="00671FE3">
        <w:rPr>
          <w:rFonts w:ascii="Times New Roman" w:hAnsi="Times New Roman"/>
        </w:rPr>
        <w:t xml:space="preserve"> тыс</w:t>
      </w:r>
      <w:proofErr w:type="gramStart"/>
      <w:r w:rsidRPr="00671FE3">
        <w:rPr>
          <w:rFonts w:ascii="Times New Roman" w:hAnsi="Times New Roman"/>
        </w:rPr>
        <w:t>.м</w:t>
      </w:r>
      <w:proofErr w:type="gramEnd"/>
      <w:r w:rsidRPr="00F1034D">
        <w:rPr>
          <w:rFonts w:ascii="Times New Roman" w:hAnsi="Times New Roman"/>
          <w:vertAlign w:val="superscript"/>
        </w:rPr>
        <w:t>2</w:t>
      </w:r>
      <w:r w:rsidRPr="00671FE3">
        <w:rPr>
          <w:rFonts w:ascii="Times New Roman" w:hAnsi="Times New Roman"/>
        </w:rPr>
        <w:t xml:space="preserve"> общей площади, населени</w:t>
      </w:r>
      <w:r w:rsidR="00723961">
        <w:rPr>
          <w:rFonts w:ascii="Times New Roman" w:hAnsi="Times New Roman"/>
        </w:rPr>
        <w:t>е – 36</w:t>
      </w:r>
      <w:r w:rsidR="00F43AAF">
        <w:rPr>
          <w:rFonts w:ascii="Times New Roman" w:hAnsi="Times New Roman"/>
        </w:rPr>
        <w:t>5</w:t>
      </w:r>
      <w:r>
        <w:rPr>
          <w:rFonts w:ascii="Times New Roman" w:hAnsi="Times New Roman"/>
        </w:rPr>
        <w:t xml:space="preserve"> </w:t>
      </w:r>
      <w:r w:rsidRPr="00671FE3">
        <w:rPr>
          <w:rFonts w:ascii="Times New Roman" w:hAnsi="Times New Roman"/>
        </w:rPr>
        <w:t>человек.</w:t>
      </w:r>
    </w:p>
    <w:p w:rsidR="00FC4DF0" w:rsidRDefault="00FC4DF0" w:rsidP="00FC4DF0">
      <w:pPr>
        <w:ind w:firstLine="567"/>
        <w:jc w:val="both"/>
        <w:rPr>
          <w:rFonts w:ascii="Times New Roman" w:hAnsi="Times New Roman"/>
        </w:rPr>
      </w:pPr>
      <w:r>
        <w:rPr>
          <w:rFonts w:ascii="Times New Roman" w:hAnsi="Times New Roman"/>
        </w:rPr>
        <w:t xml:space="preserve">На </w:t>
      </w:r>
      <w:r w:rsidRPr="00B75954">
        <w:rPr>
          <w:rFonts w:ascii="Times New Roman" w:hAnsi="Times New Roman"/>
          <w:b/>
        </w:rPr>
        <w:t>первую очередь</w:t>
      </w:r>
      <w:r>
        <w:rPr>
          <w:rFonts w:ascii="Times New Roman" w:hAnsi="Times New Roman"/>
        </w:rPr>
        <w:t xml:space="preserve"> убыль аварийного ж</w:t>
      </w:r>
      <w:r w:rsidR="00F43AAF">
        <w:rPr>
          <w:rFonts w:ascii="Times New Roman" w:hAnsi="Times New Roman"/>
        </w:rPr>
        <w:t>илого фонда составит порядка 0,78</w:t>
      </w:r>
      <w:r>
        <w:rPr>
          <w:rFonts w:ascii="Times New Roman" w:hAnsi="Times New Roman"/>
        </w:rPr>
        <w:t xml:space="preserve"> тыс</w:t>
      </w:r>
      <w:proofErr w:type="gramStart"/>
      <w:r>
        <w:rPr>
          <w:rFonts w:ascii="Times New Roman" w:hAnsi="Times New Roman"/>
        </w:rPr>
        <w:t>.м</w:t>
      </w:r>
      <w:proofErr w:type="gramEnd"/>
      <w:r>
        <w:rPr>
          <w:rFonts w:ascii="Times New Roman" w:hAnsi="Times New Roman"/>
        </w:rPr>
        <w:t>2 общей площади, строительство нового ж</w:t>
      </w:r>
      <w:r w:rsidR="00F43AAF">
        <w:rPr>
          <w:rFonts w:ascii="Times New Roman" w:hAnsi="Times New Roman"/>
        </w:rPr>
        <w:t>илого фонда должно составить 1,5</w:t>
      </w:r>
      <w:r>
        <w:rPr>
          <w:rFonts w:ascii="Times New Roman" w:hAnsi="Times New Roman"/>
        </w:rPr>
        <w:t xml:space="preserve"> тыс.м2 общей площади.</w:t>
      </w:r>
    </w:p>
    <w:p w:rsidR="00FC4DF0" w:rsidRDefault="00FC4DF0" w:rsidP="00FC4DF0">
      <w:pPr>
        <w:ind w:firstLine="567"/>
        <w:jc w:val="both"/>
        <w:rPr>
          <w:rFonts w:ascii="Times New Roman" w:hAnsi="Times New Roman"/>
        </w:rPr>
      </w:pPr>
      <w:r w:rsidRPr="00A56CD8">
        <w:rPr>
          <w:rFonts w:ascii="Times New Roman" w:hAnsi="Times New Roman"/>
        </w:rPr>
        <w:t xml:space="preserve">За последние несколько лет в </w:t>
      </w:r>
      <w:r w:rsidR="00922CE8">
        <w:rPr>
          <w:rFonts w:ascii="Times New Roman" w:hAnsi="Times New Roman"/>
        </w:rPr>
        <w:t>Орловском по</w:t>
      </w:r>
      <w:r w:rsidRPr="00A56CD8">
        <w:rPr>
          <w:rFonts w:ascii="Times New Roman" w:hAnsi="Times New Roman"/>
        </w:rPr>
        <w:t>селе</w:t>
      </w:r>
      <w:r w:rsidR="00922CE8">
        <w:rPr>
          <w:rFonts w:ascii="Times New Roman" w:hAnsi="Times New Roman"/>
        </w:rPr>
        <w:t>нии</w:t>
      </w:r>
      <w:r w:rsidRPr="00A56CD8">
        <w:rPr>
          <w:rFonts w:ascii="Times New Roman" w:hAnsi="Times New Roman"/>
        </w:rPr>
        <w:t xml:space="preserve"> новое жилищное строительство не производилось.</w:t>
      </w:r>
    </w:p>
    <w:p w:rsidR="00FC4DF0" w:rsidRDefault="00FC4DF0" w:rsidP="00FC4DF0">
      <w:pPr>
        <w:ind w:firstLine="567"/>
        <w:jc w:val="both"/>
        <w:rPr>
          <w:rFonts w:ascii="Times New Roman" w:hAnsi="Times New Roman"/>
        </w:rPr>
      </w:pPr>
      <w:r w:rsidRPr="00671FE3">
        <w:rPr>
          <w:rFonts w:ascii="Times New Roman" w:hAnsi="Times New Roman"/>
        </w:rPr>
        <w:t>Строительство жилых домов и зданий культурно-бытового назначения предполагается осуществлять по индивидуальным, а также повторно применяемым проектам.</w:t>
      </w:r>
    </w:p>
    <w:p w:rsidR="00FC4DF0" w:rsidRPr="00671FE3" w:rsidRDefault="00FC4DF0" w:rsidP="00FC4DF0">
      <w:pPr>
        <w:ind w:firstLine="567"/>
        <w:jc w:val="both"/>
        <w:rPr>
          <w:rFonts w:ascii="Times New Roman" w:hAnsi="Times New Roman"/>
        </w:rPr>
      </w:pPr>
      <w:r w:rsidRPr="00671FE3">
        <w:rPr>
          <w:rFonts w:ascii="Times New Roman" w:hAnsi="Times New Roman"/>
        </w:rPr>
        <w:t>Расчет учреждений культурно-бытового обслуживания на 1 очередь строительства соответствует рас</w:t>
      </w:r>
      <w:r>
        <w:rPr>
          <w:rFonts w:ascii="Times New Roman" w:hAnsi="Times New Roman"/>
        </w:rPr>
        <w:t>чету, приведенному в таблице № 6.6</w:t>
      </w:r>
      <w:r w:rsidRPr="00671FE3">
        <w:rPr>
          <w:rFonts w:ascii="Times New Roman" w:hAnsi="Times New Roman"/>
        </w:rPr>
        <w:t>-1.</w:t>
      </w:r>
    </w:p>
    <w:p w:rsidR="00FC4DF0" w:rsidRPr="004B03DC" w:rsidRDefault="00FC4DF0" w:rsidP="00FC4DF0">
      <w:pPr>
        <w:ind w:firstLine="567"/>
        <w:jc w:val="both"/>
        <w:rPr>
          <w:rFonts w:ascii="Times New Roman" w:hAnsi="Times New Roman"/>
        </w:rPr>
      </w:pPr>
      <w:r w:rsidRPr="004B03DC">
        <w:rPr>
          <w:rFonts w:ascii="Times New Roman" w:hAnsi="Times New Roman"/>
        </w:rPr>
        <w:t xml:space="preserve">К 2022 году намечено строительство </w:t>
      </w:r>
      <w:r w:rsidR="00922CE8" w:rsidRPr="004B03DC">
        <w:rPr>
          <w:rFonts w:ascii="Times New Roman" w:hAnsi="Times New Roman"/>
        </w:rPr>
        <w:t xml:space="preserve">следующих </w:t>
      </w:r>
      <w:r w:rsidRPr="004B03DC">
        <w:rPr>
          <w:rFonts w:ascii="Times New Roman" w:hAnsi="Times New Roman"/>
        </w:rPr>
        <w:t>учреждений культурно-бытового назначения</w:t>
      </w:r>
      <w:r w:rsidR="00922CE8" w:rsidRPr="004B03DC">
        <w:rPr>
          <w:rFonts w:ascii="Times New Roman" w:hAnsi="Times New Roman"/>
        </w:rPr>
        <w:t>,</w:t>
      </w:r>
      <w:r w:rsidRPr="004B03DC">
        <w:rPr>
          <w:rFonts w:ascii="Times New Roman" w:hAnsi="Times New Roman"/>
        </w:rPr>
        <w:t xml:space="preserve"> необходимых для комфортного проживания населения:</w:t>
      </w:r>
    </w:p>
    <w:p w:rsidR="00FC4DF0" w:rsidRDefault="00F43AAF" w:rsidP="00FC4DF0">
      <w:pPr>
        <w:ind w:firstLine="567"/>
        <w:jc w:val="both"/>
        <w:rPr>
          <w:rFonts w:ascii="Times New Roman" w:hAnsi="Times New Roman"/>
        </w:rPr>
      </w:pPr>
      <w:r>
        <w:rPr>
          <w:rFonts w:ascii="Times New Roman" w:hAnsi="Times New Roman"/>
        </w:rPr>
        <w:t xml:space="preserve">1.Спортивная площадка </w:t>
      </w:r>
      <w:r w:rsidR="00922CE8">
        <w:rPr>
          <w:rFonts w:ascii="Times New Roman" w:hAnsi="Times New Roman"/>
        </w:rPr>
        <w:t>площадью</w:t>
      </w:r>
      <w:r>
        <w:rPr>
          <w:rFonts w:ascii="Times New Roman" w:hAnsi="Times New Roman"/>
        </w:rPr>
        <w:t xml:space="preserve"> 0,3</w:t>
      </w:r>
      <w:r w:rsidR="00FC4DF0">
        <w:rPr>
          <w:rFonts w:ascii="Times New Roman" w:hAnsi="Times New Roman"/>
        </w:rPr>
        <w:t xml:space="preserve"> га;</w:t>
      </w:r>
    </w:p>
    <w:p w:rsidR="00FC4DF0" w:rsidRDefault="00FC4DF0" w:rsidP="00FC4DF0">
      <w:pPr>
        <w:ind w:firstLine="567"/>
        <w:jc w:val="both"/>
        <w:rPr>
          <w:rFonts w:ascii="Times New Roman" w:hAnsi="Times New Roman"/>
        </w:rPr>
      </w:pPr>
      <w:r>
        <w:rPr>
          <w:rFonts w:ascii="Times New Roman" w:hAnsi="Times New Roman"/>
        </w:rPr>
        <w:t xml:space="preserve">2. </w:t>
      </w:r>
      <w:r w:rsidR="00F43AAF">
        <w:rPr>
          <w:rFonts w:ascii="Times New Roman" w:hAnsi="Times New Roman"/>
        </w:rPr>
        <w:t xml:space="preserve">Магазин розничной торговли на 35 </w:t>
      </w:r>
      <w:r>
        <w:rPr>
          <w:rFonts w:ascii="Times New Roman" w:hAnsi="Times New Roman"/>
        </w:rPr>
        <w:t>м</w:t>
      </w:r>
      <w:proofErr w:type="gramStart"/>
      <w:r>
        <w:rPr>
          <w:rFonts w:ascii="Times New Roman" w:hAnsi="Times New Roman"/>
        </w:rPr>
        <w:t>2</w:t>
      </w:r>
      <w:proofErr w:type="gramEnd"/>
      <w:r>
        <w:rPr>
          <w:rFonts w:ascii="Times New Roman" w:hAnsi="Times New Roman"/>
        </w:rPr>
        <w:t xml:space="preserve"> торговой площади;</w:t>
      </w:r>
    </w:p>
    <w:p w:rsidR="00FC4DF0" w:rsidRDefault="00FC4DF0" w:rsidP="00FC4DF0">
      <w:pPr>
        <w:ind w:firstLine="567"/>
        <w:jc w:val="both"/>
        <w:rPr>
          <w:rFonts w:ascii="Times New Roman" w:hAnsi="Times New Roman"/>
        </w:rPr>
      </w:pPr>
      <w:r>
        <w:rPr>
          <w:rFonts w:ascii="Times New Roman" w:hAnsi="Times New Roman"/>
        </w:rPr>
        <w:t>3. Молодежное кафе на 15 мест;</w:t>
      </w:r>
    </w:p>
    <w:p w:rsidR="00FC4DF0" w:rsidRDefault="00FC4DF0" w:rsidP="00FC4DF0">
      <w:pPr>
        <w:ind w:firstLine="567"/>
        <w:jc w:val="both"/>
        <w:rPr>
          <w:rFonts w:ascii="Times New Roman" w:hAnsi="Times New Roman"/>
        </w:rPr>
      </w:pPr>
      <w:r>
        <w:rPr>
          <w:rFonts w:ascii="Times New Roman" w:hAnsi="Times New Roman"/>
        </w:rPr>
        <w:t>4. Комбинат бытового обслуживания на 3 рабочих мест</w:t>
      </w:r>
      <w:r w:rsidR="00BA52C9">
        <w:rPr>
          <w:rFonts w:ascii="Times New Roman" w:hAnsi="Times New Roman"/>
        </w:rPr>
        <w:t>а</w:t>
      </w:r>
      <w:r>
        <w:rPr>
          <w:rFonts w:ascii="Times New Roman" w:hAnsi="Times New Roman"/>
        </w:rPr>
        <w:t>;</w:t>
      </w:r>
    </w:p>
    <w:p w:rsidR="00FC4DF0" w:rsidRDefault="00FC4DF0" w:rsidP="00FC4DF0">
      <w:pPr>
        <w:ind w:firstLine="567"/>
        <w:jc w:val="both"/>
        <w:rPr>
          <w:rFonts w:ascii="Times New Roman" w:hAnsi="Times New Roman"/>
        </w:rPr>
      </w:pPr>
      <w:r>
        <w:rPr>
          <w:rFonts w:ascii="Times New Roman" w:hAnsi="Times New Roman"/>
        </w:rPr>
        <w:t xml:space="preserve">5. </w:t>
      </w:r>
      <w:r w:rsidR="00922CE8">
        <w:rPr>
          <w:rFonts w:ascii="Times New Roman" w:hAnsi="Times New Roman"/>
        </w:rPr>
        <w:t>Н</w:t>
      </w:r>
      <w:r>
        <w:rPr>
          <w:rFonts w:ascii="Times New Roman" w:hAnsi="Times New Roman"/>
        </w:rPr>
        <w:t>ово</w:t>
      </w:r>
      <w:r w:rsidR="00922CE8">
        <w:rPr>
          <w:rFonts w:ascii="Times New Roman" w:hAnsi="Times New Roman"/>
        </w:rPr>
        <w:t>е</w:t>
      </w:r>
      <w:r>
        <w:rPr>
          <w:rFonts w:ascii="Times New Roman" w:hAnsi="Times New Roman"/>
        </w:rPr>
        <w:t xml:space="preserve"> помещени</w:t>
      </w:r>
      <w:r w:rsidR="00922CE8">
        <w:rPr>
          <w:rFonts w:ascii="Times New Roman" w:hAnsi="Times New Roman"/>
        </w:rPr>
        <w:t>е</w:t>
      </w:r>
      <w:r w:rsidR="00503276">
        <w:rPr>
          <w:rFonts w:ascii="Times New Roman" w:hAnsi="Times New Roman"/>
        </w:rPr>
        <w:t xml:space="preserve"> для ФАП и аптека</w:t>
      </w:r>
      <w:r>
        <w:rPr>
          <w:rFonts w:ascii="Times New Roman" w:hAnsi="Times New Roman"/>
        </w:rPr>
        <w:t>.</w:t>
      </w:r>
    </w:p>
    <w:p w:rsidR="0079325C" w:rsidRDefault="0079325C">
      <w:pPr>
        <w:spacing w:after="200" w:line="276" w:lineRule="auto"/>
        <w:rPr>
          <w:rFonts w:ascii="Times New Roman" w:hAnsi="Times New Roman"/>
          <w:lang w:eastAsia="ru-RU"/>
        </w:rPr>
      </w:pPr>
      <w:r>
        <w:rPr>
          <w:rFonts w:ascii="Times New Roman" w:hAnsi="Times New Roman"/>
          <w:lang w:eastAsia="ru-RU"/>
        </w:rPr>
        <w:br w:type="page"/>
      </w:r>
    </w:p>
    <w:p w:rsidR="00650F6B" w:rsidRPr="00BF7A7A" w:rsidRDefault="00650F6B" w:rsidP="004B03DC">
      <w:pPr>
        <w:jc w:val="center"/>
        <w:rPr>
          <w:rFonts w:ascii="Times New Roman" w:hAnsi="Times New Roman"/>
          <w:b/>
          <w:sz w:val="28"/>
          <w:szCs w:val="28"/>
          <w:lang w:eastAsia="ru-RU"/>
        </w:rPr>
      </w:pPr>
      <w:r w:rsidRPr="00BF7A7A">
        <w:rPr>
          <w:rFonts w:ascii="Times New Roman" w:hAnsi="Times New Roman"/>
          <w:b/>
          <w:sz w:val="28"/>
          <w:szCs w:val="28"/>
          <w:lang w:eastAsia="ru-RU"/>
        </w:rPr>
        <w:lastRenderedPageBreak/>
        <w:t>Глава 7. Транспортная инфраструктура</w:t>
      </w:r>
    </w:p>
    <w:p w:rsidR="002A6FD2" w:rsidRPr="002A6FD2" w:rsidRDefault="002A6FD2" w:rsidP="004B03DC">
      <w:pPr>
        <w:pStyle w:val="aa"/>
        <w:ind w:left="0"/>
        <w:rPr>
          <w:rFonts w:ascii="Times New Roman" w:hAnsi="Times New Roman"/>
          <w:lang w:eastAsia="ru-RU"/>
        </w:rPr>
      </w:pPr>
    </w:p>
    <w:p w:rsidR="00650F6B" w:rsidRPr="002A6FD2" w:rsidRDefault="00650F6B" w:rsidP="004B03DC">
      <w:pPr>
        <w:pStyle w:val="aa"/>
        <w:numPr>
          <w:ilvl w:val="1"/>
          <w:numId w:val="14"/>
        </w:numPr>
        <w:ind w:left="0"/>
        <w:jc w:val="center"/>
        <w:rPr>
          <w:rFonts w:ascii="Times New Roman" w:hAnsi="Times New Roman"/>
          <w:b/>
          <w:lang w:eastAsia="ru-RU"/>
        </w:rPr>
      </w:pPr>
      <w:r w:rsidRPr="002A6FD2">
        <w:rPr>
          <w:rFonts w:ascii="Times New Roman" w:hAnsi="Times New Roman"/>
          <w:b/>
          <w:lang w:eastAsia="ru-RU"/>
        </w:rPr>
        <w:t>Внешний транспорт,</w:t>
      </w:r>
      <w:r w:rsidRPr="002A6FD2">
        <w:rPr>
          <w:rFonts w:ascii="Times New Roman" w:hAnsi="Times New Roman"/>
          <w:b/>
          <w:bCs/>
          <w:kern w:val="32"/>
          <w:lang w:eastAsia="ru-RU"/>
        </w:rPr>
        <w:t xml:space="preserve"> транспортное обслуживание</w:t>
      </w:r>
    </w:p>
    <w:p w:rsidR="004B03DC" w:rsidRDefault="004B03DC" w:rsidP="00650F6B">
      <w:pPr>
        <w:ind w:firstLine="567"/>
        <w:jc w:val="both"/>
        <w:rPr>
          <w:rFonts w:ascii="Times New Roman" w:hAnsi="Times New Roman"/>
          <w:lang w:eastAsia="ru-RU"/>
        </w:rPr>
      </w:pP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В Убинском районе основными видами внешнего транспорта являются железнодорожный и автомобильный</w:t>
      </w:r>
      <w:r w:rsidR="002A6FD2" w:rsidRPr="002A6FD2">
        <w:rPr>
          <w:rFonts w:ascii="Times New Roman" w:hAnsi="Times New Roman"/>
          <w:lang w:eastAsia="ru-RU"/>
        </w:rPr>
        <w:t xml:space="preserve"> транспорт</w:t>
      </w:r>
      <w:r w:rsidR="002A6FD2">
        <w:rPr>
          <w:rFonts w:ascii="Times New Roman" w:hAnsi="Times New Roman"/>
          <w:lang w:eastAsia="ru-RU"/>
        </w:rPr>
        <w:t>.</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 xml:space="preserve">Через Убинский район с запада на восток проходит Транссибирская железнодорожная магистраль, на которой расположены следующие станции: Кожурла, </w:t>
      </w:r>
      <w:proofErr w:type="gramStart"/>
      <w:r w:rsidRPr="002A6FD2">
        <w:rPr>
          <w:rFonts w:ascii="Times New Roman" w:hAnsi="Times New Roman"/>
          <w:lang w:eastAsia="ru-RU"/>
        </w:rPr>
        <w:t>Клубничная</w:t>
      </w:r>
      <w:proofErr w:type="gramEnd"/>
      <w:r w:rsidRPr="002A6FD2">
        <w:rPr>
          <w:rFonts w:ascii="Times New Roman" w:hAnsi="Times New Roman"/>
          <w:lang w:eastAsia="ru-RU"/>
        </w:rPr>
        <w:t>, Убинское. Остановки пассажирских поездов предусмотрены на ст. «Убинское». К 2015 году на ст. «Убинское» запланировано строительство нового пассажирского вокзала с северной стороны от железнодорожных путей.</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Параллельно Транссибу проходит автомагистраль федерального значения М-51, протяженностью по территории Убинского района примерно 60 км. По этой трассе происходит транспортное сообщение с другими районами НСО и областным центром</w:t>
      </w:r>
      <w:r w:rsidR="002A6FD2">
        <w:rPr>
          <w:rFonts w:ascii="Times New Roman" w:hAnsi="Times New Roman"/>
          <w:lang w:eastAsia="ru-RU"/>
        </w:rPr>
        <w:t xml:space="preserve"> </w:t>
      </w:r>
      <w:r w:rsidRPr="002A6FD2">
        <w:rPr>
          <w:rFonts w:ascii="Times New Roman" w:hAnsi="Times New Roman"/>
          <w:lang w:eastAsia="ru-RU"/>
        </w:rPr>
        <w:t>- г.Новосибирском, до которого 240 км.</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Автотранспортное обслуживание жителей населенных пунктов Убинского района представлено автостанцией. В с.Убинское находится автостанция с залом ожидания на 60 человек пассажирской автотранспортной организации МУП «Убинскавтотранс». От автостанции налажено автобусное сообщение со многими  населенными пунктами района и с г.</w:t>
      </w:r>
      <w:r w:rsidR="002A6FD2">
        <w:rPr>
          <w:rFonts w:ascii="Times New Roman" w:hAnsi="Times New Roman"/>
          <w:lang w:eastAsia="ru-RU"/>
        </w:rPr>
        <w:t xml:space="preserve"> </w:t>
      </w:r>
      <w:r w:rsidRPr="002A6FD2">
        <w:rPr>
          <w:rFonts w:ascii="Times New Roman" w:hAnsi="Times New Roman"/>
          <w:lang w:eastAsia="ru-RU"/>
        </w:rPr>
        <w:t>Новосибирском, всего 11 маршрутов. Протяженность маршрутов до отдельных населенных пунктов района достаточно большая (до 90км), эксплуатационная скорость движения 30 км в час, время в пути до 3-х часов.</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Частота сообщений с селами Новобородино, Лебединка, Пешково, Новодубровка, Крещенское 3 раза в неделю по маршруту «Убинское-Крещенское», с селами Орловское, Ачеканка, Заречноубинская,</w:t>
      </w:r>
      <w:r w:rsidR="002A6FD2">
        <w:rPr>
          <w:rFonts w:ascii="Times New Roman" w:hAnsi="Times New Roman"/>
          <w:lang w:eastAsia="ru-RU"/>
        </w:rPr>
        <w:t xml:space="preserve"> </w:t>
      </w:r>
      <w:r w:rsidRPr="002A6FD2">
        <w:rPr>
          <w:rFonts w:ascii="Times New Roman" w:hAnsi="Times New Roman"/>
          <w:lang w:eastAsia="ru-RU"/>
        </w:rPr>
        <w:t>Черный Мыс 2 раза в неделю по маршруту «Убинско</w:t>
      </w:r>
      <w:proofErr w:type="gramStart"/>
      <w:r w:rsidRPr="002A6FD2">
        <w:rPr>
          <w:rFonts w:ascii="Times New Roman" w:hAnsi="Times New Roman"/>
          <w:lang w:eastAsia="ru-RU"/>
        </w:rPr>
        <w:t>е-</w:t>
      </w:r>
      <w:proofErr w:type="gramEnd"/>
      <w:r w:rsidRPr="002A6FD2">
        <w:rPr>
          <w:rFonts w:ascii="Times New Roman" w:hAnsi="Times New Roman"/>
          <w:lang w:eastAsia="ru-RU"/>
        </w:rPr>
        <w:t xml:space="preserve"> Черный Мыс».</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 xml:space="preserve">Таксомоторного предприятия в Убинском районе нет, </w:t>
      </w:r>
      <w:proofErr w:type="gramStart"/>
      <w:r w:rsidRPr="002A6FD2">
        <w:rPr>
          <w:rFonts w:ascii="Times New Roman" w:hAnsi="Times New Roman"/>
          <w:lang w:eastAsia="ru-RU"/>
        </w:rPr>
        <w:t>возможно</w:t>
      </w:r>
      <w:proofErr w:type="gramEnd"/>
      <w:r w:rsidRPr="002A6FD2">
        <w:rPr>
          <w:rFonts w:ascii="Times New Roman" w:hAnsi="Times New Roman"/>
          <w:lang w:eastAsia="ru-RU"/>
        </w:rPr>
        <w:t xml:space="preserve"> сообщение на попутном автотранспорте от ж.д.</w:t>
      </w:r>
      <w:r w:rsidR="002A6FD2">
        <w:rPr>
          <w:rFonts w:ascii="Times New Roman" w:hAnsi="Times New Roman"/>
          <w:lang w:eastAsia="ru-RU"/>
        </w:rPr>
        <w:t xml:space="preserve"> </w:t>
      </w:r>
      <w:r w:rsidRPr="002A6FD2">
        <w:rPr>
          <w:rFonts w:ascii="Times New Roman" w:hAnsi="Times New Roman"/>
          <w:lang w:eastAsia="ru-RU"/>
        </w:rPr>
        <w:t>ст. «Убинская».</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Автозаправочные станции в поселении отсутствуют. АЗС и КАЗС (2 объекта) находятся на трассе М-51 на выезде из с</w:t>
      </w:r>
      <w:proofErr w:type="gramStart"/>
      <w:r w:rsidRPr="002A6FD2">
        <w:rPr>
          <w:rFonts w:ascii="Times New Roman" w:hAnsi="Times New Roman"/>
          <w:lang w:eastAsia="ru-RU"/>
        </w:rPr>
        <w:t>.У</w:t>
      </w:r>
      <w:proofErr w:type="gramEnd"/>
      <w:r w:rsidRPr="002A6FD2">
        <w:rPr>
          <w:rFonts w:ascii="Times New Roman" w:hAnsi="Times New Roman"/>
          <w:lang w:eastAsia="ru-RU"/>
        </w:rPr>
        <w:t>бинское. АЗС и КАЗС (2 объекта) находятся в с</w:t>
      </w:r>
      <w:proofErr w:type="gramStart"/>
      <w:r w:rsidRPr="002A6FD2">
        <w:rPr>
          <w:rFonts w:ascii="Times New Roman" w:hAnsi="Times New Roman"/>
          <w:lang w:eastAsia="ru-RU"/>
        </w:rPr>
        <w:t>.У</w:t>
      </w:r>
      <w:proofErr w:type="gramEnd"/>
      <w:r w:rsidRPr="002A6FD2">
        <w:rPr>
          <w:rFonts w:ascii="Times New Roman" w:hAnsi="Times New Roman"/>
          <w:lang w:eastAsia="ru-RU"/>
        </w:rPr>
        <w:t>бинское. Станция технического обслуживания находится в с. Убинское.</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 xml:space="preserve"> Количество индивидуального автотранспорта в Убинском районе составляет </w:t>
      </w:r>
      <w:r w:rsidR="00E64971" w:rsidRPr="00E64971">
        <w:rPr>
          <w:rFonts w:ascii="Times New Roman" w:hAnsi="Times New Roman"/>
          <w:lang w:eastAsia="ru-RU"/>
        </w:rPr>
        <w:t>5452</w:t>
      </w:r>
      <w:r w:rsidR="001F780E" w:rsidRPr="00E64971">
        <w:rPr>
          <w:rFonts w:ascii="Times New Roman" w:hAnsi="Times New Roman"/>
          <w:lang w:eastAsia="ru-RU"/>
        </w:rPr>
        <w:t>единиц</w:t>
      </w:r>
      <w:r w:rsidRPr="00E64971">
        <w:rPr>
          <w:rFonts w:ascii="Times New Roman" w:hAnsi="Times New Roman"/>
          <w:lang w:eastAsia="ru-RU"/>
        </w:rPr>
        <w:t xml:space="preserve"> (</w:t>
      </w:r>
      <w:r w:rsidR="00E64971" w:rsidRPr="00E64971">
        <w:rPr>
          <w:rFonts w:ascii="Times New Roman" w:hAnsi="Times New Roman"/>
          <w:lang w:eastAsia="ru-RU"/>
        </w:rPr>
        <w:t>32</w:t>
      </w:r>
      <w:r w:rsidRPr="00E64971">
        <w:rPr>
          <w:rFonts w:ascii="Times New Roman" w:hAnsi="Times New Roman"/>
          <w:lang w:eastAsia="ru-RU"/>
        </w:rPr>
        <w:t>0 авто на 1000 жителей).</w:t>
      </w:r>
      <w:r w:rsidRPr="002A6FD2">
        <w:rPr>
          <w:rFonts w:ascii="Times New Roman" w:hAnsi="Times New Roman"/>
          <w:lang w:eastAsia="ru-RU"/>
        </w:rPr>
        <w:t xml:space="preserve"> Хранение индивидуального автотранспорта предусмотрено в отдельно-стоящих гаражах на усадебных участках.</w:t>
      </w:r>
    </w:p>
    <w:p w:rsidR="00650F6B" w:rsidRPr="002A6FD2" w:rsidRDefault="00650F6B" w:rsidP="00650F6B">
      <w:pPr>
        <w:ind w:firstLine="708"/>
        <w:jc w:val="both"/>
        <w:rPr>
          <w:rFonts w:ascii="Times New Roman" w:hAnsi="Times New Roman"/>
          <w:lang w:eastAsia="ru-RU"/>
        </w:rPr>
      </w:pPr>
      <w:r w:rsidRPr="002A6FD2">
        <w:rPr>
          <w:rFonts w:ascii="Times New Roman" w:hAnsi="Times New Roman"/>
          <w:lang w:eastAsia="ru-RU"/>
        </w:rPr>
        <w:t>К северу от райцентра с.Убинское рядом с трассой М-51 размещена вертолетная площадка, предназначенная для приема вертолетов в чрезвычайных ситуациях и при проведении мероприятий гражданской обороны.</w:t>
      </w:r>
    </w:p>
    <w:p w:rsidR="00650F6B" w:rsidRPr="002A6FD2" w:rsidRDefault="00650F6B" w:rsidP="00650F6B">
      <w:pPr>
        <w:ind w:firstLine="708"/>
        <w:jc w:val="both"/>
        <w:rPr>
          <w:rFonts w:ascii="Times New Roman" w:hAnsi="Times New Roman"/>
          <w:lang w:eastAsia="ru-RU"/>
        </w:rPr>
      </w:pPr>
      <w:r w:rsidRPr="002A6FD2">
        <w:rPr>
          <w:rFonts w:ascii="Times New Roman" w:hAnsi="Times New Roman"/>
          <w:lang w:eastAsia="ru-RU"/>
        </w:rPr>
        <w:t xml:space="preserve">Рядом с </w:t>
      </w:r>
      <w:r w:rsidR="002D12A3">
        <w:rPr>
          <w:rFonts w:ascii="Times New Roman" w:hAnsi="Times New Roman"/>
          <w:lang w:eastAsia="ru-RU"/>
        </w:rPr>
        <w:t xml:space="preserve">селом </w:t>
      </w:r>
      <w:proofErr w:type="gramStart"/>
      <w:r w:rsidRPr="002A6FD2">
        <w:rPr>
          <w:rFonts w:ascii="Times New Roman" w:hAnsi="Times New Roman"/>
          <w:lang w:eastAsia="ru-RU"/>
        </w:rPr>
        <w:t>Крещенское</w:t>
      </w:r>
      <w:proofErr w:type="gramEnd"/>
      <w:r w:rsidRPr="002A6FD2">
        <w:rPr>
          <w:rFonts w:ascii="Times New Roman" w:hAnsi="Times New Roman"/>
          <w:lang w:eastAsia="ru-RU"/>
        </w:rPr>
        <w:t xml:space="preserve"> дислоцируется Крещенский авиаотряд лесоохраны. Основными задачами авиотряда являются: проведение мониторинга  пожарной опасности в  лесах и лесных пожаров на территории  Убинского, Каргатского и Чулымского районов путем авиационного патрулирования в пожароопасный период с использованием данных ИСДМ «Рослесхоз» и тушение удаленных лесных пожаров специализированными силами и средствами (работниками десантно-пожарной службы). Общая площадь охраняемой территории 1074,9 тыс</w:t>
      </w:r>
      <w:proofErr w:type="gramStart"/>
      <w:r w:rsidRPr="002A6FD2">
        <w:rPr>
          <w:rFonts w:ascii="Times New Roman" w:hAnsi="Times New Roman"/>
          <w:lang w:eastAsia="ru-RU"/>
        </w:rPr>
        <w:t>.г</w:t>
      </w:r>
      <w:proofErr w:type="gramEnd"/>
      <w:r w:rsidRPr="002A6FD2">
        <w:rPr>
          <w:rFonts w:ascii="Times New Roman" w:hAnsi="Times New Roman"/>
          <w:lang w:eastAsia="ru-RU"/>
        </w:rPr>
        <w:t>а (в т.ч. в Убинском районе 780,3 га. Земельный участок площадью 1,1 га находится на расстоянии 2,8 км к югу от с.</w:t>
      </w:r>
      <w:r w:rsidR="002D12A3">
        <w:rPr>
          <w:rFonts w:ascii="Times New Roman" w:hAnsi="Times New Roman"/>
          <w:lang w:eastAsia="ru-RU"/>
        </w:rPr>
        <w:t xml:space="preserve"> </w:t>
      </w:r>
      <w:proofErr w:type="gramStart"/>
      <w:r w:rsidRPr="002A6FD2">
        <w:rPr>
          <w:rFonts w:ascii="Times New Roman" w:hAnsi="Times New Roman"/>
          <w:lang w:eastAsia="ru-RU"/>
        </w:rPr>
        <w:t>Крещенское</w:t>
      </w:r>
      <w:proofErr w:type="gramEnd"/>
      <w:r w:rsidRPr="002A6FD2">
        <w:rPr>
          <w:rFonts w:ascii="Times New Roman" w:hAnsi="Times New Roman"/>
          <w:lang w:eastAsia="ru-RU"/>
        </w:rPr>
        <w:t>. Участок оснащен производственным помещением, складом, гар</w:t>
      </w:r>
      <w:r w:rsidR="002D12A3">
        <w:rPr>
          <w:rFonts w:ascii="Times New Roman" w:hAnsi="Times New Roman"/>
          <w:lang w:eastAsia="ru-RU"/>
        </w:rPr>
        <w:t>ажом на 2 еди</w:t>
      </w:r>
      <w:r w:rsidRPr="002A6FD2">
        <w:rPr>
          <w:rFonts w:ascii="Times New Roman" w:hAnsi="Times New Roman"/>
          <w:lang w:eastAsia="ru-RU"/>
        </w:rPr>
        <w:t>ницы, колодец, 2 стаци</w:t>
      </w:r>
      <w:r w:rsidR="006B5B20">
        <w:rPr>
          <w:rFonts w:ascii="Times New Roman" w:hAnsi="Times New Roman"/>
          <w:lang w:eastAsia="ru-RU"/>
        </w:rPr>
        <w:t xml:space="preserve">онарные заправки, 3 ёмкости по </w:t>
      </w:r>
      <w:r w:rsidRPr="002A6FD2">
        <w:rPr>
          <w:rFonts w:ascii="Times New Roman" w:hAnsi="Times New Roman"/>
          <w:lang w:eastAsia="ru-RU"/>
        </w:rPr>
        <w:t>50 кубометров, трансформатор 380 вольт, вертолетная площадка для МИ-8.</w:t>
      </w:r>
    </w:p>
    <w:p w:rsidR="00650F6B" w:rsidRDefault="00650F6B" w:rsidP="00650F6B">
      <w:pPr>
        <w:ind w:firstLine="708"/>
        <w:jc w:val="both"/>
        <w:rPr>
          <w:rFonts w:ascii="Times New Roman" w:hAnsi="Times New Roman"/>
          <w:lang w:eastAsia="ru-RU"/>
        </w:rPr>
      </w:pPr>
      <w:r w:rsidRPr="002A6FD2">
        <w:rPr>
          <w:rFonts w:ascii="Times New Roman" w:hAnsi="Times New Roman"/>
          <w:lang w:eastAsia="ru-RU"/>
        </w:rPr>
        <w:t>Через северную часть Убинского</w:t>
      </w:r>
      <w:r w:rsidR="002D12A3">
        <w:rPr>
          <w:rFonts w:ascii="Times New Roman" w:hAnsi="Times New Roman"/>
          <w:lang w:eastAsia="ru-RU"/>
        </w:rPr>
        <w:t xml:space="preserve"> района газопроводы и продукто</w:t>
      </w:r>
      <w:r w:rsidRPr="002A6FD2">
        <w:rPr>
          <w:rFonts w:ascii="Times New Roman" w:hAnsi="Times New Roman"/>
          <w:lang w:eastAsia="ru-RU"/>
        </w:rPr>
        <w:t>проводы не проходят.</w:t>
      </w:r>
    </w:p>
    <w:p w:rsidR="0079325C" w:rsidRDefault="0079325C">
      <w:pPr>
        <w:spacing w:after="200" w:line="276" w:lineRule="auto"/>
        <w:rPr>
          <w:rFonts w:ascii="Times New Roman" w:hAnsi="Times New Roman"/>
          <w:lang w:eastAsia="ru-RU"/>
        </w:rPr>
      </w:pPr>
      <w:r>
        <w:rPr>
          <w:rFonts w:ascii="Times New Roman" w:hAnsi="Times New Roman"/>
          <w:lang w:eastAsia="ru-RU"/>
        </w:rPr>
        <w:br w:type="page"/>
      </w:r>
    </w:p>
    <w:p w:rsidR="00650F6B" w:rsidRPr="002A6FD2" w:rsidRDefault="000F0251" w:rsidP="0021386C">
      <w:pPr>
        <w:pStyle w:val="aa"/>
        <w:keepNext/>
        <w:ind w:left="0"/>
        <w:jc w:val="center"/>
        <w:outlineLvl w:val="0"/>
        <w:rPr>
          <w:rFonts w:ascii="Times New Roman" w:hAnsi="Times New Roman"/>
          <w:b/>
          <w:bCs/>
          <w:kern w:val="32"/>
          <w:lang w:eastAsia="ru-RU"/>
        </w:rPr>
      </w:pPr>
      <w:r>
        <w:rPr>
          <w:rFonts w:ascii="Times New Roman" w:hAnsi="Times New Roman"/>
          <w:b/>
          <w:bCs/>
          <w:kern w:val="32"/>
          <w:lang w:eastAsia="ru-RU"/>
        </w:rPr>
        <w:lastRenderedPageBreak/>
        <w:t xml:space="preserve">7.2 </w:t>
      </w:r>
      <w:r w:rsidR="00650F6B" w:rsidRPr="002A6FD2">
        <w:rPr>
          <w:rFonts w:ascii="Times New Roman" w:hAnsi="Times New Roman"/>
          <w:b/>
          <w:bCs/>
          <w:kern w:val="32"/>
          <w:lang w:eastAsia="ru-RU"/>
        </w:rPr>
        <w:t>Улично-дорожная сеть</w:t>
      </w:r>
    </w:p>
    <w:p w:rsidR="002D12A3" w:rsidRDefault="002D12A3" w:rsidP="0021386C">
      <w:pPr>
        <w:jc w:val="both"/>
        <w:rPr>
          <w:rFonts w:ascii="Times New Roman" w:hAnsi="Times New Roman"/>
          <w:lang w:eastAsia="ru-RU"/>
        </w:rPr>
      </w:pPr>
    </w:p>
    <w:p w:rsidR="00650F6B" w:rsidRPr="002A6FD2" w:rsidRDefault="00650F6B" w:rsidP="004B03DC">
      <w:pPr>
        <w:ind w:firstLine="567"/>
        <w:jc w:val="both"/>
        <w:rPr>
          <w:rFonts w:ascii="Times New Roman" w:hAnsi="Times New Roman"/>
          <w:lang w:eastAsia="ru-RU"/>
        </w:rPr>
      </w:pPr>
      <w:r w:rsidRPr="002A6FD2">
        <w:rPr>
          <w:rFonts w:ascii="Times New Roman" w:hAnsi="Times New Roman"/>
          <w:lang w:eastAsia="ru-RU"/>
        </w:rPr>
        <w:t>Дорожная сеть северной части района состоит, в основном</w:t>
      </w:r>
      <w:r w:rsidR="002D12A3">
        <w:rPr>
          <w:rFonts w:ascii="Times New Roman" w:hAnsi="Times New Roman"/>
          <w:lang w:eastAsia="ru-RU"/>
        </w:rPr>
        <w:t xml:space="preserve">, </w:t>
      </w:r>
      <w:r w:rsidRPr="002A6FD2">
        <w:rPr>
          <w:rFonts w:ascii="Times New Roman" w:hAnsi="Times New Roman"/>
          <w:lang w:eastAsia="ru-RU"/>
        </w:rPr>
        <w:t>из автодорог с твердым покрытием (из щебеночной и гравийной смеси). В плане дорожная сеть представляет собой тупиковую сеть из дорог, расходящихся в разные стороны от автомагистрали М-51. Из-за специфики рельефа местности закольцовка дорожной сети слабая и представлена грунтовыми дорогами, которые в межсезонье размываются дождями. Дорожное полотно приподнято над рельефом, ширина проезжей части составляет 6-7 метров. Перечень дорог межмуниципального значения, находящихся в северной части Убинского р</w:t>
      </w:r>
      <w:r w:rsidR="000F0251">
        <w:rPr>
          <w:rFonts w:ascii="Times New Roman" w:hAnsi="Times New Roman"/>
          <w:lang w:eastAsia="ru-RU"/>
        </w:rPr>
        <w:t>айона представлен в таблице №7.2</w:t>
      </w:r>
      <w:r w:rsidRPr="002A6FD2">
        <w:rPr>
          <w:rFonts w:ascii="Times New Roman" w:hAnsi="Times New Roman"/>
          <w:lang w:eastAsia="ru-RU"/>
        </w:rPr>
        <w:t xml:space="preserve">-1. Параметры и характеристика дорог северной части Убинского района представлены </w:t>
      </w:r>
      <w:r w:rsidR="000F0251">
        <w:rPr>
          <w:rFonts w:ascii="Times New Roman" w:hAnsi="Times New Roman"/>
          <w:lang w:eastAsia="ru-RU"/>
        </w:rPr>
        <w:t>в таблице №7.2</w:t>
      </w:r>
      <w:r w:rsidRPr="002A6FD2">
        <w:rPr>
          <w:rFonts w:ascii="Times New Roman" w:hAnsi="Times New Roman"/>
          <w:lang w:eastAsia="ru-RU"/>
        </w:rPr>
        <w:t>-2.</w:t>
      </w:r>
    </w:p>
    <w:p w:rsidR="00650F6B" w:rsidRPr="002A6FD2" w:rsidRDefault="00650F6B" w:rsidP="00650F6B">
      <w:pPr>
        <w:ind w:firstLine="567"/>
        <w:jc w:val="both"/>
        <w:rPr>
          <w:rFonts w:ascii="Times New Roman" w:hAnsi="Times New Roman"/>
          <w:lang w:eastAsia="ru-RU"/>
        </w:rPr>
      </w:pPr>
      <w:r w:rsidRPr="001F780E">
        <w:rPr>
          <w:rFonts w:ascii="Times New Roman" w:hAnsi="Times New Roman"/>
          <w:lang w:eastAsia="ru-RU"/>
        </w:rPr>
        <w:t xml:space="preserve">Плотность дорожной сети по северной части района очень низкая и составляет по </w:t>
      </w:r>
      <w:r w:rsidRPr="00E64971">
        <w:rPr>
          <w:rFonts w:ascii="Times New Roman" w:hAnsi="Times New Roman"/>
          <w:lang w:eastAsia="ru-RU"/>
        </w:rPr>
        <w:t>Ор</w:t>
      </w:r>
      <w:r w:rsidR="00183C85" w:rsidRPr="00E64971">
        <w:rPr>
          <w:rFonts w:ascii="Times New Roman" w:hAnsi="Times New Roman"/>
          <w:lang w:eastAsia="ru-RU"/>
        </w:rPr>
        <w:t>ловскому сельсовету 0</w:t>
      </w:r>
      <w:r w:rsidR="00E64971" w:rsidRPr="00E64971">
        <w:rPr>
          <w:rFonts w:ascii="Times New Roman" w:hAnsi="Times New Roman"/>
          <w:lang w:eastAsia="ru-RU"/>
        </w:rPr>
        <w:t>,</w:t>
      </w:r>
      <w:r w:rsidR="00183C85" w:rsidRPr="00E64971">
        <w:rPr>
          <w:rFonts w:ascii="Times New Roman" w:hAnsi="Times New Roman"/>
          <w:lang w:eastAsia="ru-RU"/>
        </w:rPr>
        <w:t>0</w:t>
      </w:r>
      <w:r w:rsidR="00E64971" w:rsidRPr="00E64971">
        <w:rPr>
          <w:rFonts w:ascii="Times New Roman" w:hAnsi="Times New Roman"/>
          <w:lang w:eastAsia="ru-RU"/>
        </w:rPr>
        <w:t xml:space="preserve">86 </w:t>
      </w:r>
      <w:r w:rsidR="00183C85" w:rsidRPr="00E64971">
        <w:rPr>
          <w:rFonts w:ascii="Times New Roman" w:hAnsi="Times New Roman"/>
          <w:lang w:eastAsia="ru-RU"/>
        </w:rPr>
        <w:t xml:space="preserve">км на 1 </w:t>
      </w:r>
      <w:r w:rsidRPr="00E64971">
        <w:rPr>
          <w:rFonts w:ascii="Times New Roman" w:hAnsi="Times New Roman"/>
          <w:lang w:eastAsia="ru-RU"/>
        </w:rPr>
        <w:t>км</w:t>
      </w:r>
      <w:proofErr w:type="gramStart"/>
      <w:r w:rsidR="00183C85" w:rsidRPr="00E64971">
        <w:rPr>
          <w:rFonts w:ascii="Times New Roman" w:hAnsi="Times New Roman"/>
          <w:lang w:eastAsia="ru-RU"/>
        </w:rPr>
        <w:t>2</w:t>
      </w:r>
      <w:proofErr w:type="gramEnd"/>
      <w:r w:rsidRPr="00E64971">
        <w:rPr>
          <w:rFonts w:ascii="Times New Roman" w:hAnsi="Times New Roman"/>
          <w:lang w:eastAsia="ru-RU"/>
        </w:rPr>
        <w:t>.</w:t>
      </w:r>
    </w:p>
    <w:p w:rsidR="00650F6B" w:rsidRPr="002A6FD2" w:rsidRDefault="00650F6B" w:rsidP="00650F6B">
      <w:pPr>
        <w:ind w:firstLine="567"/>
        <w:jc w:val="both"/>
        <w:rPr>
          <w:rFonts w:ascii="Times New Roman" w:hAnsi="Times New Roman"/>
          <w:lang w:eastAsia="ru-RU"/>
        </w:rPr>
      </w:pPr>
      <w:r w:rsidRPr="002A6FD2">
        <w:rPr>
          <w:rFonts w:ascii="Times New Roman" w:hAnsi="Times New Roman"/>
          <w:lang w:eastAsia="ru-RU"/>
        </w:rPr>
        <w:t>В зимний период кое-где прокладываются зимние дорог</w:t>
      </w:r>
      <w:proofErr w:type="gramStart"/>
      <w:r w:rsidRPr="002A6FD2">
        <w:rPr>
          <w:rFonts w:ascii="Times New Roman" w:hAnsi="Times New Roman"/>
          <w:lang w:eastAsia="ru-RU"/>
        </w:rPr>
        <w:t>и-</w:t>
      </w:r>
      <w:proofErr w:type="gramEnd"/>
      <w:r w:rsidRPr="002A6FD2">
        <w:rPr>
          <w:rFonts w:ascii="Times New Roman" w:hAnsi="Times New Roman"/>
          <w:lang w:eastAsia="ru-RU"/>
        </w:rPr>
        <w:t xml:space="preserve"> зимники. В тайге и на болотах есть лесные и тракторные дороги, которые уже не эксплуатируются в полной мере, так как лесозаготовки в настоящее время не ведутся.  </w:t>
      </w:r>
    </w:p>
    <w:p w:rsidR="00650F6B" w:rsidRPr="002A6FD2" w:rsidRDefault="00650F6B" w:rsidP="00650F6B">
      <w:pPr>
        <w:ind w:firstLine="708"/>
        <w:jc w:val="both"/>
        <w:rPr>
          <w:rFonts w:ascii="Times New Roman" w:hAnsi="Times New Roman"/>
          <w:lang w:eastAsia="ru-RU"/>
        </w:rPr>
      </w:pPr>
      <w:r w:rsidRPr="002A6FD2">
        <w:rPr>
          <w:rFonts w:ascii="Times New Roman" w:hAnsi="Times New Roman"/>
          <w:lang w:eastAsia="ru-RU"/>
        </w:rPr>
        <w:t xml:space="preserve">Проезжая часть </w:t>
      </w:r>
      <w:r w:rsidRPr="00183C85">
        <w:rPr>
          <w:rFonts w:ascii="Times New Roman" w:hAnsi="Times New Roman"/>
          <w:lang w:eastAsia="ru-RU"/>
        </w:rPr>
        <w:t>поселковых улиц</w:t>
      </w:r>
      <w:r w:rsidRPr="002A6FD2">
        <w:rPr>
          <w:rFonts w:ascii="Times New Roman" w:hAnsi="Times New Roman"/>
          <w:lang w:eastAsia="ru-RU"/>
        </w:rPr>
        <w:t xml:space="preserve"> имеет, в основном, грунтовое покрытие. Уличные тротуары отсутствуют. Уличное освещение имеется только по центральным улицам. Поверхностное водоотведение организовано по кюветам со сбросом на окружающий рельеф. Уличное озеленение отсутствует. Все дороги оборудованы дорожными знаками и указателями в соответствии с Правилами дорожного движения.</w:t>
      </w:r>
    </w:p>
    <w:p w:rsidR="00650F6B" w:rsidRPr="002A6FD2" w:rsidRDefault="00650F6B" w:rsidP="00650F6B">
      <w:pPr>
        <w:ind w:firstLine="708"/>
        <w:jc w:val="both"/>
        <w:rPr>
          <w:rFonts w:ascii="Times New Roman" w:hAnsi="Times New Roman"/>
          <w:lang w:eastAsia="ru-RU"/>
        </w:rPr>
      </w:pPr>
      <w:r w:rsidRPr="002A6FD2">
        <w:rPr>
          <w:rFonts w:ascii="Times New Roman" w:hAnsi="Times New Roman"/>
        </w:rPr>
        <w:t xml:space="preserve"> </w:t>
      </w:r>
      <w:r w:rsidRPr="002A6FD2">
        <w:rPr>
          <w:rFonts w:ascii="Times New Roman" w:hAnsi="Times New Roman"/>
          <w:lang w:eastAsia="ru-RU"/>
        </w:rPr>
        <w:t>Обслуживанием автодорог северной части Убинского района (89 км дорог) занимается Убинский участок филиала ОАО «Новосибирскавтодор». На учете организации состоит 45 единиц дорожной техники и оборудования, коллектив из 52 человек. Часть техники требует замены, необходимо приобретение следующей техники: 2 автогрейдеров, 5 тракторов МТЗ, 1 ДНК («Камаз» с оборудованием для подметания). База находится в п.</w:t>
      </w:r>
      <w:r w:rsidR="008368FE">
        <w:rPr>
          <w:rFonts w:ascii="Times New Roman" w:hAnsi="Times New Roman"/>
          <w:lang w:eastAsia="ru-RU"/>
        </w:rPr>
        <w:t xml:space="preserve"> </w:t>
      </w:r>
      <w:r w:rsidRPr="002A6FD2">
        <w:rPr>
          <w:rFonts w:ascii="Times New Roman" w:hAnsi="Times New Roman"/>
          <w:lang w:eastAsia="ru-RU"/>
        </w:rPr>
        <w:t>Убинское.</w:t>
      </w:r>
    </w:p>
    <w:p w:rsidR="004B03DC" w:rsidRDefault="004B03DC" w:rsidP="00650F6B">
      <w:pPr>
        <w:jc w:val="center"/>
        <w:outlineLvl w:val="1"/>
        <w:rPr>
          <w:rFonts w:ascii="Times New Roman" w:hAnsi="Times New Roman"/>
          <w:lang w:eastAsia="ru-RU"/>
        </w:rPr>
      </w:pPr>
    </w:p>
    <w:p w:rsidR="00650F6B" w:rsidRPr="002A6FD2" w:rsidRDefault="00650F6B" w:rsidP="00650F6B">
      <w:pPr>
        <w:jc w:val="center"/>
        <w:outlineLvl w:val="1"/>
        <w:rPr>
          <w:rFonts w:ascii="Times New Roman" w:hAnsi="Times New Roman"/>
          <w:lang w:eastAsia="ru-RU"/>
        </w:rPr>
      </w:pPr>
      <w:r w:rsidRPr="002A6FD2">
        <w:rPr>
          <w:rFonts w:ascii="Times New Roman" w:hAnsi="Times New Roman"/>
          <w:lang w:eastAsia="ru-RU"/>
        </w:rPr>
        <w:t>Перечень дорог, проходящих в северной части Убинского района</w:t>
      </w:r>
    </w:p>
    <w:p w:rsidR="008368FE" w:rsidRDefault="008368FE" w:rsidP="00650F6B">
      <w:pPr>
        <w:jc w:val="center"/>
        <w:outlineLvl w:val="1"/>
        <w:rPr>
          <w:rFonts w:ascii="Times New Roman" w:hAnsi="Times New Roman"/>
          <w:lang w:eastAsia="ru-RU"/>
        </w:rPr>
      </w:pPr>
    </w:p>
    <w:p w:rsidR="00650F6B" w:rsidRPr="002A6FD2" w:rsidRDefault="00650F6B" w:rsidP="00650F6B">
      <w:pPr>
        <w:jc w:val="center"/>
        <w:outlineLvl w:val="1"/>
        <w:rPr>
          <w:rFonts w:ascii="Times New Roman" w:hAnsi="Times New Roman"/>
          <w:lang w:eastAsia="ru-RU"/>
        </w:rPr>
      </w:pPr>
      <w:r w:rsidRPr="002A6FD2">
        <w:rPr>
          <w:rFonts w:ascii="Times New Roman" w:hAnsi="Times New Roman"/>
          <w:lang w:eastAsia="ru-RU"/>
        </w:rPr>
        <w:t xml:space="preserve">                                                                                        </w:t>
      </w:r>
      <w:r w:rsidR="0021386C">
        <w:rPr>
          <w:rFonts w:ascii="Times New Roman" w:hAnsi="Times New Roman"/>
          <w:lang w:eastAsia="ru-RU"/>
        </w:rPr>
        <w:t xml:space="preserve">                            </w:t>
      </w:r>
      <w:r w:rsidR="000F0251">
        <w:rPr>
          <w:rFonts w:ascii="Times New Roman" w:hAnsi="Times New Roman"/>
          <w:lang w:eastAsia="ru-RU"/>
        </w:rPr>
        <w:t>Таблица 7.2</w:t>
      </w:r>
      <w:r w:rsidRPr="002A6FD2">
        <w:rPr>
          <w:rFonts w:ascii="Times New Roman" w:hAnsi="Times New Roman"/>
          <w:lang w:eastAsia="ru-RU"/>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597"/>
        <w:gridCol w:w="1701"/>
        <w:gridCol w:w="3969"/>
        <w:gridCol w:w="1134"/>
        <w:gridCol w:w="1701"/>
      </w:tblGrid>
      <w:tr w:rsidR="00650F6B" w:rsidRPr="00345451" w:rsidTr="00345451">
        <w:trPr>
          <w:trHeight w:val="175"/>
        </w:trPr>
        <w:tc>
          <w:tcPr>
            <w:tcW w:w="597" w:type="dxa"/>
            <w:vAlign w:val="center"/>
          </w:tcPr>
          <w:p w:rsidR="00650F6B" w:rsidRPr="00345451" w:rsidRDefault="00650F6B" w:rsidP="00A46116">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 xml:space="preserve">№№ </w:t>
            </w:r>
            <w:proofErr w:type="gramStart"/>
            <w:r w:rsidRPr="00345451">
              <w:rPr>
                <w:rFonts w:ascii="Times New Roman" w:hAnsi="Times New Roman"/>
                <w:bCs/>
                <w:color w:val="000000"/>
                <w:sz w:val="22"/>
                <w:szCs w:val="22"/>
                <w:lang w:eastAsia="ru-RU"/>
              </w:rPr>
              <w:t>п</w:t>
            </w:r>
            <w:proofErr w:type="gramEnd"/>
            <w:r w:rsidRPr="00345451">
              <w:rPr>
                <w:rFonts w:ascii="Times New Roman" w:hAnsi="Times New Roman"/>
                <w:bCs/>
                <w:color w:val="000000"/>
                <w:sz w:val="22"/>
                <w:szCs w:val="22"/>
                <w:lang w:eastAsia="ru-RU"/>
              </w:rPr>
              <w:t>/п</w:t>
            </w:r>
          </w:p>
        </w:tc>
        <w:tc>
          <w:tcPr>
            <w:tcW w:w="1701" w:type="dxa"/>
            <w:vAlign w:val="center"/>
          </w:tcPr>
          <w:p w:rsidR="00650F6B" w:rsidRPr="00345451" w:rsidRDefault="00650F6B" w:rsidP="00A46116">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Идентифика</w:t>
            </w:r>
            <w:r w:rsidR="0021386C" w:rsidRPr="00345451">
              <w:rPr>
                <w:rFonts w:ascii="Times New Roman" w:hAnsi="Times New Roman"/>
                <w:bCs/>
                <w:color w:val="000000"/>
                <w:sz w:val="22"/>
                <w:szCs w:val="22"/>
                <w:lang w:eastAsia="ru-RU"/>
              </w:rPr>
              <w:t>-</w:t>
            </w:r>
            <w:r w:rsidRPr="00345451">
              <w:rPr>
                <w:rFonts w:ascii="Times New Roman" w:hAnsi="Times New Roman"/>
                <w:bCs/>
                <w:color w:val="000000"/>
                <w:sz w:val="22"/>
                <w:szCs w:val="22"/>
                <w:lang w:eastAsia="ru-RU"/>
              </w:rPr>
              <w:t>ционный номер автомобильной дороги</w:t>
            </w:r>
          </w:p>
        </w:tc>
        <w:tc>
          <w:tcPr>
            <w:tcW w:w="3969" w:type="dxa"/>
            <w:vAlign w:val="center"/>
          </w:tcPr>
          <w:p w:rsidR="00650F6B" w:rsidRPr="00345451" w:rsidRDefault="00650F6B" w:rsidP="00A46116">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Наименование дорог</w:t>
            </w:r>
          </w:p>
        </w:tc>
        <w:tc>
          <w:tcPr>
            <w:tcW w:w="1134" w:type="dxa"/>
            <w:vAlign w:val="center"/>
          </w:tcPr>
          <w:p w:rsidR="00650F6B" w:rsidRPr="00345451" w:rsidRDefault="00650F6B" w:rsidP="00A46116">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Номер (код) дороги</w:t>
            </w:r>
          </w:p>
        </w:tc>
        <w:tc>
          <w:tcPr>
            <w:tcW w:w="1701" w:type="dxa"/>
            <w:vAlign w:val="center"/>
          </w:tcPr>
          <w:p w:rsidR="00650F6B" w:rsidRPr="00345451" w:rsidRDefault="009671A8" w:rsidP="00A46116">
            <w:pPr>
              <w:autoSpaceDE w:val="0"/>
              <w:autoSpaceDN w:val="0"/>
              <w:adjustRightInd w:val="0"/>
              <w:jc w:val="center"/>
              <w:rPr>
                <w:rFonts w:ascii="Times New Roman" w:hAnsi="Times New Roman"/>
                <w:bCs/>
                <w:color w:val="000000"/>
                <w:sz w:val="22"/>
                <w:szCs w:val="22"/>
                <w:lang w:eastAsia="ru-RU"/>
              </w:rPr>
            </w:pPr>
            <w:r>
              <w:rPr>
                <w:rFonts w:ascii="Times New Roman" w:hAnsi="Times New Roman"/>
                <w:bCs/>
                <w:color w:val="000000"/>
                <w:sz w:val="22"/>
                <w:szCs w:val="22"/>
                <w:lang w:eastAsia="ru-RU"/>
              </w:rPr>
              <w:t>Протяжен</w:t>
            </w:r>
            <w:r w:rsidR="00650F6B" w:rsidRPr="00345451">
              <w:rPr>
                <w:rFonts w:ascii="Times New Roman" w:hAnsi="Times New Roman"/>
                <w:bCs/>
                <w:color w:val="000000"/>
                <w:sz w:val="22"/>
                <w:szCs w:val="22"/>
                <w:lang w:eastAsia="ru-RU"/>
              </w:rPr>
              <w:t xml:space="preserve">ность, </w:t>
            </w:r>
            <w:proofErr w:type="gramStart"/>
            <w:r w:rsidR="00650F6B" w:rsidRPr="00345451">
              <w:rPr>
                <w:rFonts w:ascii="Times New Roman" w:hAnsi="Times New Roman"/>
                <w:bCs/>
                <w:color w:val="000000"/>
                <w:sz w:val="22"/>
                <w:szCs w:val="22"/>
                <w:lang w:eastAsia="ru-RU"/>
              </w:rPr>
              <w:t>км</w:t>
            </w:r>
            <w:proofErr w:type="gramEnd"/>
          </w:p>
        </w:tc>
      </w:tr>
      <w:tr w:rsidR="00650F6B" w:rsidRPr="00345451" w:rsidTr="00345451">
        <w:trPr>
          <w:trHeight w:val="192"/>
        </w:trPr>
        <w:tc>
          <w:tcPr>
            <w:tcW w:w="597"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1</w:t>
            </w:r>
          </w:p>
        </w:tc>
        <w:tc>
          <w:tcPr>
            <w:tcW w:w="1701"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2</w:t>
            </w:r>
          </w:p>
        </w:tc>
        <w:tc>
          <w:tcPr>
            <w:tcW w:w="3969"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3</w:t>
            </w:r>
          </w:p>
        </w:tc>
        <w:tc>
          <w:tcPr>
            <w:tcW w:w="1134"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4</w:t>
            </w:r>
          </w:p>
        </w:tc>
        <w:tc>
          <w:tcPr>
            <w:tcW w:w="1701"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7</w:t>
            </w:r>
          </w:p>
        </w:tc>
      </w:tr>
      <w:tr w:rsidR="00650F6B" w:rsidRPr="00345451" w:rsidTr="00345451">
        <w:trPr>
          <w:trHeight w:val="218"/>
        </w:trPr>
        <w:tc>
          <w:tcPr>
            <w:tcW w:w="9102" w:type="dxa"/>
            <w:gridSpan w:val="5"/>
          </w:tcPr>
          <w:p w:rsidR="00650F6B" w:rsidRPr="00345451" w:rsidRDefault="00650F6B" w:rsidP="00A46116">
            <w:pPr>
              <w:autoSpaceDE w:val="0"/>
              <w:autoSpaceDN w:val="0"/>
              <w:adjustRightInd w:val="0"/>
              <w:jc w:val="center"/>
              <w:rPr>
                <w:rFonts w:ascii="Times New Roman" w:hAnsi="Times New Roman"/>
                <w:bCs/>
                <w:color w:val="000000"/>
                <w:sz w:val="22"/>
                <w:szCs w:val="22"/>
                <w:lang w:eastAsia="ru-RU"/>
              </w:rPr>
            </w:pPr>
            <w:r w:rsidRPr="00345451">
              <w:rPr>
                <w:rFonts w:ascii="Times New Roman" w:hAnsi="Times New Roman"/>
                <w:bCs/>
                <w:color w:val="000000"/>
                <w:sz w:val="22"/>
                <w:szCs w:val="22"/>
                <w:lang w:eastAsia="ru-RU"/>
              </w:rPr>
              <w:t>Автомобильные дороги межмуниципального значения</w:t>
            </w:r>
          </w:p>
        </w:tc>
      </w:tr>
      <w:tr w:rsidR="00650F6B" w:rsidRPr="00345451" w:rsidTr="00345451">
        <w:trPr>
          <w:trHeight w:val="211"/>
        </w:trPr>
        <w:tc>
          <w:tcPr>
            <w:tcW w:w="597"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1</w:t>
            </w:r>
          </w:p>
        </w:tc>
        <w:tc>
          <w:tcPr>
            <w:tcW w:w="1701" w:type="dxa"/>
            <w:vAlign w:val="center"/>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50Н-2702</w:t>
            </w:r>
          </w:p>
        </w:tc>
        <w:tc>
          <w:tcPr>
            <w:tcW w:w="3969" w:type="dxa"/>
            <w:vAlign w:val="center"/>
          </w:tcPr>
          <w:p w:rsidR="00650F6B" w:rsidRPr="00345451" w:rsidRDefault="00650F6B" w:rsidP="00A46116">
            <w:pPr>
              <w:rPr>
                <w:rFonts w:ascii="Times New Roman" w:hAnsi="Times New Roman"/>
                <w:sz w:val="22"/>
                <w:szCs w:val="22"/>
                <w:lang w:eastAsia="ru-RU"/>
              </w:rPr>
            </w:pPr>
            <w:r w:rsidRPr="00345451">
              <w:rPr>
                <w:rFonts w:ascii="Times New Roman" w:hAnsi="Times New Roman"/>
                <w:sz w:val="22"/>
                <w:szCs w:val="22"/>
                <w:lang w:eastAsia="ru-RU"/>
              </w:rPr>
              <w:t xml:space="preserve">1234 </w:t>
            </w:r>
            <w:proofErr w:type="gramStart"/>
            <w:r w:rsidRPr="00345451">
              <w:rPr>
                <w:rFonts w:ascii="Times New Roman" w:hAnsi="Times New Roman"/>
                <w:sz w:val="22"/>
                <w:szCs w:val="22"/>
                <w:lang w:eastAsia="ru-RU"/>
              </w:rPr>
              <w:t>км</w:t>
            </w:r>
            <w:proofErr w:type="gramEnd"/>
            <w:r w:rsidRPr="00345451">
              <w:rPr>
                <w:rFonts w:ascii="Times New Roman" w:hAnsi="Times New Roman"/>
                <w:sz w:val="22"/>
                <w:szCs w:val="22"/>
                <w:lang w:eastAsia="ru-RU"/>
              </w:rPr>
              <w:t xml:space="preserve"> а/д "М-51" - Крещенское</w:t>
            </w:r>
          </w:p>
        </w:tc>
        <w:tc>
          <w:tcPr>
            <w:tcW w:w="1134" w:type="dxa"/>
            <w:vAlign w:val="bottom"/>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Н-2702</w:t>
            </w:r>
          </w:p>
        </w:tc>
        <w:tc>
          <w:tcPr>
            <w:tcW w:w="1701" w:type="dxa"/>
            <w:vAlign w:val="bottom"/>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86,042</w:t>
            </w:r>
          </w:p>
        </w:tc>
      </w:tr>
      <w:tr w:rsidR="00650F6B" w:rsidRPr="00345451" w:rsidTr="00345451">
        <w:trPr>
          <w:trHeight w:val="211"/>
        </w:trPr>
        <w:tc>
          <w:tcPr>
            <w:tcW w:w="597"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2</w:t>
            </w:r>
          </w:p>
        </w:tc>
        <w:tc>
          <w:tcPr>
            <w:tcW w:w="1701" w:type="dxa"/>
            <w:vAlign w:val="center"/>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50Н-2703</w:t>
            </w:r>
          </w:p>
        </w:tc>
        <w:tc>
          <w:tcPr>
            <w:tcW w:w="3969" w:type="dxa"/>
            <w:vAlign w:val="center"/>
          </w:tcPr>
          <w:p w:rsidR="00650F6B" w:rsidRPr="00345451" w:rsidRDefault="00650F6B" w:rsidP="00A46116">
            <w:pPr>
              <w:rPr>
                <w:rFonts w:ascii="Times New Roman" w:hAnsi="Times New Roman"/>
                <w:sz w:val="22"/>
                <w:szCs w:val="22"/>
                <w:lang w:eastAsia="ru-RU"/>
              </w:rPr>
            </w:pPr>
            <w:r w:rsidRPr="00345451">
              <w:rPr>
                <w:rFonts w:ascii="Times New Roman" w:hAnsi="Times New Roman"/>
                <w:sz w:val="22"/>
                <w:szCs w:val="22"/>
                <w:lang w:eastAsia="ru-RU"/>
              </w:rPr>
              <w:t xml:space="preserve">19 </w:t>
            </w:r>
            <w:proofErr w:type="gramStart"/>
            <w:r w:rsidRPr="00345451">
              <w:rPr>
                <w:rFonts w:ascii="Times New Roman" w:hAnsi="Times New Roman"/>
                <w:sz w:val="22"/>
                <w:szCs w:val="22"/>
                <w:lang w:eastAsia="ru-RU"/>
              </w:rPr>
              <w:t>км</w:t>
            </w:r>
            <w:proofErr w:type="gramEnd"/>
            <w:r w:rsidRPr="00345451">
              <w:rPr>
                <w:rFonts w:ascii="Times New Roman" w:hAnsi="Times New Roman"/>
                <w:sz w:val="22"/>
                <w:szCs w:val="22"/>
                <w:lang w:eastAsia="ru-RU"/>
              </w:rPr>
              <w:t xml:space="preserve"> а/д "Н-2702" - Черный Мыс</w:t>
            </w:r>
          </w:p>
        </w:tc>
        <w:tc>
          <w:tcPr>
            <w:tcW w:w="1134" w:type="dxa"/>
            <w:vAlign w:val="bottom"/>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Н-2703</w:t>
            </w:r>
          </w:p>
        </w:tc>
        <w:tc>
          <w:tcPr>
            <w:tcW w:w="1701" w:type="dxa"/>
            <w:shd w:val="solid" w:color="FFFFFF" w:fill="auto"/>
            <w:vAlign w:val="bottom"/>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33,611</w:t>
            </w:r>
          </w:p>
        </w:tc>
      </w:tr>
      <w:tr w:rsidR="00650F6B" w:rsidRPr="00345451" w:rsidTr="00345451">
        <w:trPr>
          <w:trHeight w:val="211"/>
        </w:trPr>
        <w:tc>
          <w:tcPr>
            <w:tcW w:w="597" w:type="dxa"/>
          </w:tcPr>
          <w:p w:rsidR="00650F6B" w:rsidRPr="00345451" w:rsidRDefault="00650F6B" w:rsidP="00A46116">
            <w:pPr>
              <w:autoSpaceDE w:val="0"/>
              <w:autoSpaceDN w:val="0"/>
              <w:adjustRightInd w:val="0"/>
              <w:jc w:val="center"/>
              <w:rPr>
                <w:rFonts w:ascii="Times New Roman" w:hAnsi="Times New Roman"/>
                <w:color w:val="000000"/>
                <w:sz w:val="22"/>
                <w:szCs w:val="22"/>
                <w:lang w:eastAsia="ru-RU"/>
              </w:rPr>
            </w:pPr>
            <w:r w:rsidRPr="00345451">
              <w:rPr>
                <w:rFonts w:ascii="Times New Roman" w:hAnsi="Times New Roman"/>
                <w:color w:val="000000"/>
                <w:sz w:val="22"/>
                <w:szCs w:val="22"/>
                <w:lang w:eastAsia="ru-RU"/>
              </w:rPr>
              <w:t>3</w:t>
            </w:r>
          </w:p>
        </w:tc>
        <w:tc>
          <w:tcPr>
            <w:tcW w:w="1701" w:type="dxa"/>
            <w:vAlign w:val="center"/>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50Н-2703п1</w:t>
            </w:r>
          </w:p>
        </w:tc>
        <w:tc>
          <w:tcPr>
            <w:tcW w:w="3969" w:type="dxa"/>
            <w:vAlign w:val="center"/>
          </w:tcPr>
          <w:p w:rsidR="00650F6B" w:rsidRPr="00345451" w:rsidRDefault="00650F6B" w:rsidP="00A46116">
            <w:pPr>
              <w:rPr>
                <w:rFonts w:ascii="Times New Roman" w:hAnsi="Times New Roman"/>
                <w:sz w:val="22"/>
                <w:szCs w:val="22"/>
                <w:lang w:eastAsia="ru-RU"/>
              </w:rPr>
            </w:pPr>
            <w:r w:rsidRPr="00345451">
              <w:rPr>
                <w:rFonts w:ascii="Times New Roman" w:hAnsi="Times New Roman"/>
                <w:sz w:val="22"/>
                <w:szCs w:val="22"/>
                <w:lang w:eastAsia="ru-RU"/>
              </w:rPr>
              <w:t>Подъезд к с. Ачеканка /16 км/</w:t>
            </w:r>
          </w:p>
        </w:tc>
        <w:tc>
          <w:tcPr>
            <w:tcW w:w="1134" w:type="dxa"/>
            <w:vAlign w:val="bottom"/>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Н-2703п1</w:t>
            </w:r>
          </w:p>
        </w:tc>
        <w:tc>
          <w:tcPr>
            <w:tcW w:w="1701" w:type="dxa"/>
            <w:shd w:val="solid" w:color="FFFFFF" w:fill="auto"/>
            <w:vAlign w:val="bottom"/>
          </w:tcPr>
          <w:p w:rsidR="00650F6B" w:rsidRPr="00FD55C6" w:rsidRDefault="00650F6B" w:rsidP="00A46116">
            <w:pPr>
              <w:jc w:val="center"/>
              <w:rPr>
                <w:rFonts w:ascii="Times New Roman" w:hAnsi="Times New Roman"/>
                <w:sz w:val="22"/>
                <w:szCs w:val="22"/>
                <w:lang w:eastAsia="ru-RU"/>
              </w:rPr>
            </w:pPr>
            <w:r w:rsidRPr="00FD55C6">
              <w:rPr>
                <w:rFonts w:ascii="Times New Roman" w:hAnsi="Times New Roman"/>
                <w:sz w:val="22"/>
                <w:szCs w:val="22"/>
                <w:lang w:eastAsia="ru-RU"/>
              </w:rPr>
              <w:t>0,591</w:t>
            </w:r>
          </w:p>
        </w:tc>
      </w:tr>
      <w:tr w:rsidR="00650F6B" w:rsidRPr="00345451" w:rsidTr="00345451">
        <w:trPr>
          <w:trHeight w:val="211"/>
        </w:trPr>
        <w:tc>
          <w:tcPr>
            <w:tcW w:w="597" w:type="dxa"/>
          </w:tcPr>
          <w:p w:rsidR="00650F6B" w:rsidRPr="00345451" w:rsidRDefault="00650F6B" w:rsidP="00A46116">
            <w:pPr>
              <w:autoSpaceDE w:val="0"/>
              <w:autoSpaceDN w:val="0"/>
              <w:adjustRightInd w:val="0"/>
              <w:jc w:val="center"/>
              <w:rPr>
                <w:rFonts w:ascii="Times New Roman" w:hAnsi="Times New Roman"/>
                <w:color w:val="000000"/>
                <w:sz w:val="22"/>
                <w:szCs w:val="22"/>
                <w:highlight w:val="yellow"/>
                <w:lang w:eastAsia="ru-RU"/>
              </w:rPr>
            </w:pPr>
            <w:r w:rsidRPr="00345451">
              <w:rPr>
                <w:rFonts w:ascii="Times New Roman" w:hAnsi="Times New Roman"/>
                <w:color w:val="000000"/>
                <w:sz w:val="22"/>
                <w:szCs w:val="22"/>
                <w:lang w:eastAsia="ru-RU"/>
              </w:rPr>
              <w:t>4</w:t>
            </w:r>
          </w:p>
        </w:tc>
        <w:tc>
          <w:tcPr>
            <w:tcW w:w="1701" w:type="dxa"/>
            <w:vAlign w:val="center"/>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50 ОП МЗ 50Н-2703п2</w:t>
            </w:r>
          </w:p>
        </w:tc>
        <w:tc>
          <w:tcPr>
            <w:tcW w:w="3969" w:type="dxa"/>
            <w:vAlign w:val="center"/>
          </w:tcPr>
          <w:p w:rsidR="00650F6B" w:rsidRPr="00345451" w:rsidRDefault="00650F6B" w:rsidP="00A46116">
            <w:pPr>
              <w:rPr>
                <w:rFonts w:ascii="Times New Roman" w:hAnsi="Times New Roman"/>
                <w:sz w:val="22"/>
                <w:szCs w:val="22"/>
                <w:lang w:eastAsia="ru-RU"/>
              </w:rPr>
            </w:pPr>
            <w:r w:rsidRPr="00345451">
              <w:rPr>
                <w:rFonts w:ascii="Times New Roman" w:hAnsi="Times New Roman"/>
                <w:sz w:val="22"/>
                <w:szCs w:val="22"/>
                <w:lang w:eastAsia="ru-RU"/>
              </w:rPr>
              <w:t xml:space="preserve">Подъезд к с. </w:t>
            </w:r>
            <w:proofErr w:type="gramStart"/>
            <w:r w:rsidRPr="00345451">
              <w:rPr>
                <w:rFonts w:ascii="Times New Roman" w:hAnsi="Times New Roman"/>
                <w:sz w:val="22"/>
                <w:szCs w:val="22"/>
                <w:lang w:eastAsia="ru-RU"/>
              </w:rPr>
              <w:t>Орловское</w:t>
            </w:r>
            <w:proofErr w:type="gramEnd"/>
            <w:r w:rsidRPr="00345451">
              <w:rPr>
                <w:rFonts w:ascii="Times New Roman" w:hAnsi="Times New Roman"/>
                <w:sz w:val="22"/>
                <w:szCs w:val="22"/>
                <w:lang w:eastAsia="ru-RU"/>
              </w:rPr>
              <w:t xml:space="preserve"> /11 км/</w:t>
            </w:r>
          </w:p>
        </w:tc>
        <w:tc>
          <w:tcPr>
            <w:tcW w:w="1134" w:type="dxa"/>
            <w:vAlign w:val="bottom"/>
          </w:tcPr>
          <w:p w:rsidR="00650F6B" w:rsidRPr="00345451" w:rsidRDefault="00650F6B" w:rsidP="00A46116">
            <w:pPr>
              <w:jc w:val="center"/>
              <w:rPr>
                <w:rFonts w:ascii="Times New Roman" w:hAnsi="Times New Roman"/>
                <w:sz w:val="22"/>
                <w:szCs w:val="22"/>
                <w:lang w:eastAsia="ru-RU"/>
              </w:rPr>
            </w:pPr>
            <w:r w:rsidRPr="00345451">
              <w:rPr>
                <w:rFonts w:ascii="Times New Roman" w:hAnsi="Times New Roman"/>
                <w:sz w:val="22"/>
                <w:szCs w:val="22"/>
                <w:lang w:eastAsia="ru-RU"/>
              </w:rPr>
              <w:t>Н-2703п2</w:t>
            </w:r>
          </w:p>
        </w:tc>
        <w:tc>
          <w:tcPr>
            <w:tcW w:w="1701" w:type="dxa"/>
            <w:vAlign w:val="bottom"/>
          </w:tcPr>
          <w:p w:rsidR="00650F6B" w:rsidRPr="00FD55C6" w:rsidRDefault="00650F6B" w:rsidP="00A46116">
            <w:pPr>
              <w:jc w:val="center"/>
              <w:rPr>
                <w:rFonts w:ascii="Times New Roman" w:hAnsi="Times New Roman"/>
                <w:sz w:val="22"/>
                <w:szCs w:val="22"/>
                <w:lang w:eastAsia="ru-RU"/>
              </w:rPr>
            </w:pPr>
            <w:r w:rsidRPr="00FD55C6">
              <w:rPr>
                <w:rFonts w:ascii="Times New Roman" w:hAnsi="Times New Roman"/>
                <w:sz w:val="22"/>
                <w:szCs w:val="22"/>
                <w:lang w:eastAsia="ru-RU"/>
              </w:rPr>
              <w:t>0,424</w:t>
            </w:r>
          </w:p>
        </w:tc>
      </w:tr>
    </w:tbl>
    <w:p w:rsidR="00784561" w:rsidRDefault="00784561" w:rsidP="00650F6B">
      <w:pPr>
        <w:jc w:val="center"/>
        <w:outlineLvl w:val="1"/>
        <w:rPr>
          <w:rFonts w:ascii="Times New Roman" w:hAnsi="Times New Roman"/>
          <w:lang w:eastAsia="ru-RU"/>
        </w:rPr>
      </w:pPr>
    </w:p>
    <w:p w:rsidR="00650F6B" w:rsidRPr="002A6FD2" w:rsidRDefault="00650F6B" w:rsidP="00650F6B">
      <w:pPr>
        <w:jc w:val="center"/>
        <w:outlineLvl w:val="1"/>
        <w:rPr>
          <w:rFonts w:ascii="Times New Roman" w:hAnsi="Times New Roman"/>
          <w:b/>
          <w:lang w:eastAsia="ru-RU"/>
        </w:rPr>
      </w:pPr>
      <w:r w:rsidRPr="002A6FD2">
        <w:rPr>
          <w:rFonts w:ascii="Times New Roman" w:hAnsi="Times New Roman"/>
          <w:lang w:eastAsia="ru-RU"/>
        </w:rPr>
        <w:t>Параметры и характеристика дорог в северной части Убинского района</w:t>
      </w:r>
    </w:p>
    <w:p w:rsidR="00650F6B" w:rsidRPr="002A6FD2" w:rsidRDefault="000F0251" w:rsidP="00956204">
      <w:pPr>
        <w:tabs>
          <w:tab w:val="left" w:pos="6840"/>
        </w:tabs>
        <w:jc w:val="right"/>
        <w:outlineLvl w:val="1"/>
        <w:rPr>
          <w:rFonts w:ascii="Times New Roman" w:hAnsi="Times New Roman"/>
          <w:lang w:eastAsia="ru-RU"/>
        </w:rPr>
      </w:pPr>
      <w:r>
        <w:rPr>
          <w:rFonts w:ascii="Times New Roman" w:hAnsi="Times New Roman"/>
          <w:lang w:eastAsia="ru-RU"/>
        </w:rPr>
        <w:t>Таблица 7.2</w:t>
      </w:r>
      <w:r w:rsidR="00650F6B" w:rsidRPr="002A6FD2">
        <w:rPr>
          <w:rFonts w:ascii="Times New Roman" w:hAnsi="Times New Roman"/>
          <w:lang w:eastAsia="ru-RU"/>
        </w:rPr>
        <w:t>-2</w:t>
      </w:r>
    </w:p>
    <w:tbl>
      <w:tblPr>
        <w:tblStyle w:val="af"/>
        <w:tblW w:w="0" w:type="auto"/>
        <w:tblLook w:val="04A0" w:firstRow="1" w:lastRow="0" w:firstColumn="1" w:lastColumn="0" w:noHBand="0" w:noVBand="1"/>
      </w:tblPr>
      <w:tblGrid>
        <w:gridCol w:w="676"/>
        <w:gridCol w:w="3451"/>
        <w:gridCol w:w="1262"/>
        <w:gridCol w:w="1412"/>
        <w:gridCol w:w="1415"/>
        <w:gridCol w:w="1355"/>
      </w:tblGrid>
      <w:tr w:rsidR="00650F6B" w:rsidRPr="002A6FD2" w:rsidTr="00956204">
        <w:tc>
          <w:tcPr>
            <w:tcW w:w="676" w:type="dxa"/>
            <w:vAlign w:val="center"/>
          </w:tcPr>
          <w:p w:rsidR="00650F6B" w:rsidRPr="002A6FD2" w:rsidRDefault="00650F6B" w:rsidP="00956204">
            <w:pPr>
              <w:jc w:val="center"/>
              <w:outlineLvl w:val="1"/>
              <w:rPr>
                <w:rFonts w:ascii="Times New Roman" w:hAnsi="Times New Roman"/>
                <w:b/>
              </w:rPr>
            </w:pPr>
            <w:r w:rsidRPr="002A6FD2">
              <w:rPr>
                <w:rFonts w:ascii="Times New Roman" w:hAnsi="Times New Roman"/>
                <w:bCs/>
                <w:color w:val="000000"/>
              </w:rPr>
              <w:t xml:space="preserve">№№ </w:t>
            </w:r>
            <w:proofErr w:type="gramStart"/>
            <w:r w:rsidRPr="002A6FD2">
              <w:rPr>
                <w:rFonts w:ascii="Times New Roman" w:hAnsi="Times New Roman"/>
                <w:bCs/>
                <w:color w:val="000000"/>
              </w:rPr>
              <w:t>п</w:t>
            </w:r>
            <w:proofErr w:type="gramEnd"/>
            <w:r w:rsidRPr="002A6FD2">
              <w:rPr>
                <w:rFonts w:ascii="Times New Roman" w:hAnsi="Times New Roman"/>
                <w:bCs/>
                <w:color w:val="000000"/>
              </w:rPr>
              <w:t>/п</w:t>
            </w:r>
          </w:p>
        </w:tc>
        <w:tc>
          <w:tcPr>
            <w:tcW w:w="3452" w:type="dxa"/>
            <w:vAlign w:val="center"/>
          </w:tcPr>
          <w:p w:rsidR="00650F6B" w:rsidRPr="002A6FD2" w:rsidRDefault="00650F6B" w:rsidP="00956204">
            <w:pPr>
              <w:jc w:val="center"/>
              <w:outlineLvl w:val="1"/>
              <w:rPr>
                <w:rFonts w:ascii="Times New Roman" w:hAnsi="Times New Roman"/>
                <w:b/>
              </w:rPr>
            </w:pPr>
            <w:r w:rsidRPr="002A6FD2">
              <w:rPr>
                <w:rFonts w:ascii="Times New Roman" w:hAnsi="Times New Roman"/>
                <w:bCs/>
                <w:color w:val="000000"/>
              </w:rPr>
              <w:t>Наименование дорог</w:t>
            </w:r>
          </w:p>
        </w:tc>
        <w:tc>
          <w:tcPr>
            <w:tcW w:w="1262" w:type="dxa"/>
            <w:vAlign w:val="center"/>
          </w:tcPr>
          <w:p w:rsidR="00650F6B" w:rsidRPr="002A6FD2" w:rsidRDefault="00650F6B" w:rsidP="00956204">
            <w:pPr>
              <w:jc w:val="center"/>
              <w:outlineLvl w:val="1"/>
              <w:rPr>
                <w:rFonts w:ascii="Times New Roman" w:hAnsi="Times New Roman"/>
                <w:b/>
              </w:rPr>
            </w:pPr>
            <w:r w:rsidRPr="002A6FD2">
              <w:rPr>
                <w:rFonts w:ascii="Times New Roman" w:hAnsi="Times New Roman"/>
                <w:bCs/>
                <w:color w:val="000000"/>
              </w:rPr>
              <w:t>Номер (код) дороги</w:t>
            </w:r>
          </w:p>
        </w:tc>
        <w:tc>
          <w:tcPr>
            <w:tcW w:w="1412" w:type="dxa"/>
            <w:vAlign w:val="center"/>
          </w:tcPr>
          <w:p w:rsidR="00650F6B" w:rsidRPr="002A6FD2" w:rsidRDefault="00650F6B" w:rsidP="00956204">
            <w:pPr>
              <w:jc w:val="center"/>
              <w:outlineLvl w:val="1"/>
              <w:rPr>
                <w:rFonts w:ascii="Times New Roman" w:hAnsi="Times New Roman"/>
                <w:b/>
              </w:rPr>
            </w:pPr>
            <w:proofErr w:type="gramStart"/>
            <w:r w:rsidRPr="002A6FD2">
              <w:rPr>
                <w:rFonts w:ascii="Times New Roman" w:hAnsi="Times New Roman"/>
                <w:bCs/>
                <w:color w:val="000000"/>
              </w:rPr>
              <w:t>Протяжен-ность</w:t>
            </w:r>
            <w:proofErr w:type="gramEnd"/>
            <w:r w:rsidRPr="002A6FD2">
              <w:rPr>
                <w:rFonts w:ascii="Times New Roman" w:hAnsi="Times New Roman"/>
                <w:bCs/>
                <w:color w:val="000000"/>
              </w:rPr>
              <w:t>, км</w:t>
            </w:r>
          </w:p>
        </w:tc>
        <w:tc>
          <w:tcPr>
            <w:tcW w:w="1415" w:type="dxa"/>
            <w:vAlign w:val="center"/>
          </w:tcPr>
          <w:p w:rsidR="00650F6B" w:rsidRPr="002A6FD2" w:rsidRDefault="00650F6B" w:rsidP="00956204">
            <w:pPr>
              <w:jc w:val="center"/>
              <w:outlineLvl w:val="1"/>
              <w:rPr>
                <w:rFonts w:ascii="Times New Roman" w:hAnsi="Times New Roman"/>
              </w:rPr>
            </w:pPr>
            <w:r w:rsidRPr="002A6FD2">
              <w:rPr>
                <w:rFonts w:ascii="Times New Roman" w:hAnsi="Times New Roman"/>
              </w:rPr>
              <w:t>В т.ч. с твердым</w:t>
            </w:r>
          </w:p>
          <w:p w:rsidR="00650F6B" w:rsidRPr="002A6FD2" w:rsidRDefault="00650F6B" w:rsidP="00956204">
            <w:pPr>
              <w:jc w:val="center"/>
              <w:outlineLvl w:val="1"/>
              <w:rPr>
                <w:rFonts w:ascii="Times New Roman" w:hAnsi="Times New Roman"/>
              </w:rPr>
            </w:pPr>
            <w:r w:rsidRPr="002A6FD2">
              <w:rPr>
                <w:rFonts w:ascii="Times New Roman" w:hAnsi="Times New Roman"/>
              </w:rPr>
              <w:t>покрытием</w:t>
            </w:r>
          </w:p>
        </w:tc>
        <w:tc>
          <w:tcPr>
            <w:tcW w:w="1355" w:type="dxa"/>
            <w:vAlign w:val="center"/>
          </w:tcPr>
          <w:p w:rsidR="00650F6B" w:rsidRPr="002A6FD2" w:rsidRDefault="00650F6B" w:rsidP="00956204">
            <w:pPr>
              <w:jc w:val="center"/>
              <w:outlineLvl w:val="1"/>
              <w:rPr>
                <w:rFonts w:ascii="Times New Roman" w:hAnsi="Times New Roman"/>
                <w:b/>
              </w:rPr>
            </w:pPr>
            <w:r w:rsidRPr="002A6FD2">
              <w:rPr>
                <w:rFonts w:ascii="Times New Roman" w:hAnsi="Times New Roman"/>
              </w:rPr>
              <w:t>В т.ч. с грунтовым покрытием</w:t>
            </w:r>
          </w:p>
        </w:tc>
      </w:tr>
      <w:tr w:rsidR="009671A8" w:rsidRPr="009671A8" w:rsidTr="00220D67">
        <w:tc>
          <w:tcPr>
            <w:tcW w:w="676" w:type="dxa"/>
            <w:vAlign w:val="center"/>
          </w:tcPr>
          <w:p w:rsidR="009671A8" w:rsidRPr="009671A8" w:rsidRDefault="009671A8" w:rsidP="009671A8">
            <w:pPr>
              <w:jc w:val="center"/>
              <w:outlineLvl w:val="1"/>
              <w:rPr>
                <w:rFonts w:ascii="Times New Roman" w:hAnsi="Times New Roman"/>
                <w:sz w:val="22"/>
                <w:szCs w:val="22"/>
              </w:rPr>
            </w:pPr>
            <w:r>
              <w:rPr>
                <w:rFonts w:ascii="Times New Roman" w:hAnsi="Times New Roman"/>
                <w:sz w:val="22"/>
                <w:szCs w:val="22"/>
              </w:rPr>
              <w:t>1</w:t>
            </w:r>
          </w:p>
        </w:tc>
        <w:tc>
          <w:tcPr>
            <w:tcW w:w="3452" w:type="dxa"/>
          </w:tcPr>
          <w:p w:rsidR="009671A8" w:rsidRPr="009671A8" w:rsidRDefault="009671A8" w:rsidP="009671A8">
            <w:pPr>
              <w:jc w:val="center"/>
              <w:outlineLvl w:val="1"/>
              <w:rPr>
                <w:rFonts w:ascii="Times New Roman" w:hAnsi="Times New Roman"/>
                <w:sz w:val="22"/>
                <w:szCs w:val="22"/>
              </w:rPr>
            </w:pPr>
            <w:r>
              <w:rPr>
                <w:rFonts w:ascii="Times New Roman" w:hAnsi="Times New Roman"/>
                <w:sz w:val="22"/>
                <w:szCs w:val="22"/>
              </w:rPr>
              <w:t>2</w:t>
            </w:r>
          </w:p>
        </w:tc>
        <w:tc>
          <w:tcPr>
            <w:tcW w:w="1262" w:type="dxa"/>
            <w:vAlign w:val="center"/>
          </w:tcPr>
          <w:p w:rsidR="009671A8" w:rsidRPr="009671A8" w:rsidRDefault="009671A8" w:rsidP="009671A8">
            <w:pPr>
              <w:jc w:val="center"/>
              <w:outlineLvl w:val="1"/>
              <w:rPr>
                <w:rFonts w:ascii="Times New Roman" w:hAnsi="Times New Roman"/>
                <w:sz w:val="22"/>
                <w:szCs w:val="22"/>
              </w:rPr>
            </w:pPr>
            <w:r>
              <w:rPr>
                <w:rFonts w:ascii="Times New Roman" w:hAnsi="Times New Roman"/>
                <w:sz w:val="22"/>
                <w:szCs w:val="22"/>
              </w:rPr>
              <w:t>3</w:t>
            </w:r>
          </w:p>
        </w:tc>
        <w:tc>
          <w:tcPr>
            <w:tcW w:w="1412" w:type="dxa"/>
            <w:vAlign w:val="center"/>
          </w:tcPr>
          <w:p w:rsidR="009671A8" w:rsidRPr="009671A8" w:rsidRDefault="009671A8" w:rsidP="009671A8">
            <w:pPr>
              <w:jc w:val="center"/>
              <w:outlineLvl w:val="1"/>
              <w:rPr>
                <w:rFonts w:ascii="Times New Roman" w:hAnsi="Times New Roman"/>
                <w:sz w:val="22"/>
                <w:szCs w:val="22"/>
              </w:rPr>
            </w:pPr>
            <w:r>
              <w:rPr>
                <w:rFonts w:ascii="Times New Roman" w:hAnsi="Times New Roman"/>
                <w:sz w:val="22"/>
                <w:szCs w:val="22"/>
              </w:rPr>
              <w:t>4</w:t>
            </w:r>
          </w:p>
        </w:tc>
        <w:tc>
          <w:tcPr>
            <w:tcW w:w="1415" w:type="dxa"/>
            <w:vAlign w:val="center"/>
          </w:tcPr>
          <w:p w:rsidR="009671A8" w:rsidRPr="009671A8" w:rsidRDefault="009671A8" w:rsidP="009671A8">
            <w:pPr>
              <w:jc w:val="center"/>
              <w:outlineLvl w:val="1"/>
              <w:rPr>
                <w:rFonts w:ascii="Times New Roman" w:hAnsi="Times New Roman"/>
                <w:sz w:val="22"/>
                <w:szCs w:val="22"/>
              </w:rPr>
            </w:pPr>
            <w:r>
              <w:rPr>
                <w:rFonts w:ascii="Times New Roman" w:hAnsi="Times New Roman"/>
                <w:sz w:val="22"/>
                <w:szCs w:val="22"/>
              </w:rPr>
              <w:t>5</w:t>
            </w:r>
          </w:p>
        </w:tc>
        <w:tc>
          <w:tcPr>
            <w:tcW w:w="1355" w:type="dxa"/>
            <w:vAlign w:val="center"/>
          </w:tcPr>
          <w:p w:rsidR="009671A8" w:rsidRPr="009671A8" w:rsidRDefault="009671A8" w:rsidP="009671A8">
            <w:pPr>
              <w:jc w:val="center"/>
              <w:outlineLvl w:val="1"/>
              <w:rPr>
                <w:rFonts w:ascii="Times New Roman" w:hAnsi="Times New Roman"/>
                <w:sz w:val="22"/>
                <w:szCs w:val="22"/>
              </w:rPr>
            </w:pPr>
            <w:r>
              <w:rPr>
                <w:rFonts w:ascii="Times New Roman" w:hAnsi="Times New Roman"/>
                <w:sz w:val="22"/>
                <w:szCs w:val="22"/>
              </w:rPr>
              <w:t>6</w:t>
            </w:r>
          </w:p>
        </w:tc>
      </w:tr>
      <w:tr w:rsidR="00650F6B" w:rsidRPr="002A6FD2" w:rsidTr="00220D67">
        <w:tc>
          <w:tcPr>
            <w:tcW w:w="676"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1</w:t>
            </w:r>
          </w:p>
        </w:tc>
        <w:tc>
          <w:tcPr>
            <w:tcW w:w="3452" w:type="dxa"/>
          </w:tcPr>
          <w:p w:rsidR="00650F6B" w:rsidRPr="002A6FD2" w:rsidRDefault="00650F6B" w:rsidP="00A46116">
            <w:pPr>
              <w:outlineLvl w:val="1"/>
              <w:rPr>
                <w:rFonts w:ascii="Times New Roman" w:hAnsi="Times New Roman"/>
                <w:b/>
              </w:rPr>
            </w:pPr>
            <w:r w:rsidRPr="002A6FD2">
              <w:rPr>
                <w:rFonts w:ascii="Times New Roman" w:hAnsi="Times New Roman"/>
              </w:rPr>
              <w:t xml:space="preserve">1234 </w:t>
            </w:r>
            <w:proofErr w:type="gramStart"/>
            <w:r w:rsidRPr="002A6FD2">
              <w:rPr>
                <w:rFonts w:ascii="Times New Roman" w:hAnsi="Times New Roman"/>
              </w:rPr>
              <w:t>км</w:t>
            </w:r>
            <w:proofErr w:type="gramEnd"/>
            <w:r w:rsidRPr="002A6FD2">
              <w:rPr>
                <w:rFonts w:ascii="Times New Roman" w:hAnsi="Times New Roman"/>
              </w:rPr>
              <w:t xml:space="preserve"> а/д "М-51" - </w:t>
            </w:r>
            <w:r w:rsidRPr="002A6FD2">
              <w:rPr>
                <w:rFonts w:ascii="Times New Roman" w:hAnsi="Times New Roman"/>
              </w:rPr>
              <w:lastRenderedPageBreak/>
              <w:t>Крещенское</w:t>
            </w:r>
          </w:p>
        </w:tc>
        <w:tc>
          <w:tcPr>
            <w:tcW w:w="1262"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rPr>
              <w:lastRenderedPageBreak/>
              <w:t>Н-2702</w:t>
            </w:r>
          </w:p>
        </w:tc>
        <w:tc>
          <w:tcPr>
            <w:tcW w:w="1412"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rPr>
              <w:t>86,042</w:t>
            </w:r>
          </w:p>
        </w:tc>
        <w:tc>
          <w:tcPr>
            <w:tcW w:w="1415"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64,398</w:t>
            </w:r>
          </w:p>
        </w:tc>
        <w:tc>
          <w:tcPr>
            <w:tcW w:w="1355"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21,644</w:t>
            </w:r>
          </w:p>
        </w:tc>
      </w:tr>
      <w:tr w:rsidR="00650F6B" w:rsidRPr="002A6FD2" w:rsidTr="00220D67">
        <w:tc>
          <w:tcPr>
            <w:tcW w:w="676"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lastRenderedPageBreak/>
              <w:t>2</w:t>
            </w:r>
          </w:p>
        </w:tc>
        <w:tc>
          <w:tcPr>
            <w:tcW w:w="3452" w:type="dxa"/>
          </w:tcPr>
          <w:p w:rsidR="00650F6B" w:rsidRPr="002A6FD2" w:rsidRDefault="00650F6B" w:rsidP="00A46116">
            <w:pPr>
              <w:outlineLvl w:val="1"/>
              <w:rPr>
                <w:rFonts w:ascii="Times New Roman" w:hAnsi="Times New Roman"/>
                <w:b/>
              </w:rPr>
            </w:pPr>
            <w:r w:rsidRPr="002A6FD2">
              <w:rPr>
                <w:rFonts w:ascii="Times New Roman" w:hAnsi="Times New Roman"/>
              </w:rPr>
              <w:t xml:space="preserve">19 </w:t>
            </w:r>
            <w:proofErr w:type="gramStart"/>
            <w:r w:rsidRPr="002A6FD2">
              <w:rPr>
                <w:rFonts w:ascii="Times New Roman" w:hAnsi="Times New Roman"/>
              </w:rPr>
              <w:t>км</w:t>
            </w:r>
            <w:proofErr w:type="gramEnd"/>
            <w:r w:rsidRPr="002A6FD2">
              <w:rPr>
                <w:rFonts w:ascii="Times New Roman" w:hAnsi="Times New Roman"/>
              </w:rPr>
              <w:t xml:space="preserve"> а/д "Н-2702" - Черный Мыс</w:t>
            </w:r>
          </w:p>
        </w:tc>
        <w:tc>
          <w:tcPr>
            <w:tcW w:w="1262"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rPr>
              <w:t>Н-2703</w:t>
            </w:r>
          </w:p>
        </w:tc>
        <w:tc>
          <w:tcPr>
            <w:tcW w:w="1412"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rPr>
              <w:t>33,611</w:t>
            </w:r>
          </w:p>
        </w:tc>
        <w:tc>
          <w:tcPr>
            <w:tcW w:w="1415"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28,117</w:t>
            </w:r>
          </w:p>
        </w:tc>
        <w:tc>
          <w:tcPr>
            <w:tcW w:w="1355"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5,494</w:t>
            </w:r>
          </w:p>
        </w:tc>
      </w:tr>
      <w:tr w:rsidR="00650F6B" w:rsidRPr="002A6FD2" w:rsidTr="00220D67">
        <w:tc>
          <w:tcPr>
            <w:tcW w:w="676"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3</w:t>
            </w:r>
          </w:p>
        </w:tc>
        <w:tc>
          <w:tcPr>
            <w:tcW w:w="3452" w:type="dxa"/>
          </w:tcPr>
          <w:p w:rsidR="00650F6B" w:rsidRPr="002A6FD2" w:rsidRDefault="00650F6B" w:rsidP="00A46116">
            <w:pPr>
              <w:outlineLvl w:val="1"/>
              <w:rPr>
                <w:rFonts w:ascii="Times New Roman" w:hAnsi="Times New Roman"/>
                <w:b/>
              </w:rPr>
            </w:pPr>
            <w:r w:rsidRPr="002A6FD2">
              <w:rPr>
                <w:rFonts w:ascii="Times New Roman" w:hAnsi="Times New Roman"/>
              </w:rPr>
              <w:t>Подъезд к с. Ачеканка /16 км/</w:t>
            </w:r>
          </w:p>
        </w:tc>
        <w:tc>
          <w:tcPr>
            <w:tcW w:w="1262"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rPr>
              <w:t>Н-2703п1</w:t>
            </w:r>
          </w:p>
        </w:tc>
        <w:tc>
          <w:tcPr>
            <w:tcW w:w="1412" w:type="dxa"/>
            <w:vAlign w:val="center"/>
          </w:tcPr>
          <w:p w:rsidR="00650F6B" w:rsidRPr="00FD55C6" w:rsidRDefault="00650F6B" w:rsidP="00220D67">
            <w:pPr>
              <w:jc w:val="center"/>
              <w:outlineLvl w:val="1"/>
              <w:rPr>
                <w:rFonts w:ascii="Times New Roman" w:hAnsi="Times New Roman"/>
                <w:b/>
              </w:rPr>
            </w:pPr>
            <w:r w:rsidRPr="00FD55C6">
              <w:rPr>
                <w:rFonts w:ascii="Times New Roman" w:hAnsi="Times New Roman"/>
              </w:rPr>
              <w:t>0,591</w:t>
            </w:r>
          </w:p>
        </w:tc>
        <w:tc>
          <w:tcPr>
            <w:tcW w:w="1415" w:type="dxa"/>
            <w:vAlign w:val="center"/>
          </w:tcPr>
          <w:p w:rsidR="00650F6B" w:rsidRPr="00FD55C6" w:rsidRDefault="00650F6B" w:rsidP="00220D67">
            <w:pPr>
              <w:jc w:val="center"/>
              <w:outlineLvl w:val="1"/>
              <w:rPr>
                <w:rFonts w:ascii="Times New Roman" w:hAnsi="Times New Roman"/>
              </w:rPr>
            </w:pPr>
            <w:r w:rsidRPr="00FD55C6">
              <w:rPr>
                <w:rFonts w:ascii="Times New Roman" w:hAnsi="Times New Roman"/>
              </w:rPr>
              <w:t>0,591</w:t>
            </w:r>
          </w:p>
        </w:tc>
        <w:tc>
          <w:tcPr>
            <w:tcW w:w="1355"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w:t>
            </w:r>
          </w:p>
        </w:tc>
      </w:tr>
      <w:tr w:rsidR="00650F6B" w:rsidRPr="002A6FD2" w:rsidTr="00220D67">
        <w:tc>
          <w:tcPr>
            <w:tcW w:w="676" w:type="dxa"/>
            <w:vAlign w:val="center"/>
          </w:tcPr>
          <w:p w:rsidR="00650F6B" w:rsidRPr="002A6FD2" w:rsidRDefault="00650F6B" w:rsidP="00220D67">
            <w:pPr>
              <w:jc w:val="center"/>
              <w:outlineLvl w:val="1"/>
              <w:rPr>
                <w:rFonts w:ascii="Times New Roman" w:hAnsi="Times New Roman"/>
              </w:rPr>
            </w:pPr>
            <w:r w:rsidRPr="002A6FD2">
              <w:rPr>
                <w:rFonts w:ascii="Times New Roman" w:hAnsi="Times New Roman"/>
              </w:rPr>
              <w:t>4</w:t>
            </w:r>
          </w:p>
        </w:tc>
        <w:tc>
          <w:tcPr>
            <w:tcW w:w="3452" w:type="dxa"/>
          </w:tcPr>
          <w:p w:rsidR="00650F6B" w:rsidRPr="002A6FD2" w:rsidRDefault="00650F6B" w:rsidP="00A46116">
            <w:pPr>
              <w:outlineLvl w:val="1"/>
              <w:rPr>
                <w:rFonts w:ascii="Times New Roman" w:hAnsi="Times New Roman"/>
                <w:b/>
              </w:rPr>
            </w:pPr>
            <w:r w:rsidRPr="002A6FD2">
              <w:rPr>
                <w:rFonts w:ascii="Times New Roman" w:hAnsi="Times New Roman"/>
              </w:rPr>
              <w:t xml:space="preserve">Подъезд к с. </w:t>
            </w:r>
            <w:proofErr w:type="gramStart"/>
            <w:r w:rsidRPr="002A6FD2">
              <w:rPr>
                <w:rFonts w:ascii="Times New Roman" w:hAnsi="Times New Roman"/>
              </w:rPr>
              <w:t>Орловское</w:t>
            </w:r>
            <w:proofErr w:type="gramEnd"/>
            <w:r w:rsidRPr="002A6FD2">
              <w:rPr>
                <w:rFonts w:ascii="Times New Roman" w:hAnsi="Times New Roman"/>
              </w:rPr>
              <w:t xml:space="preserve"> /11 км/</w:t>
            </w:r>
          </w:p>
        </w:tc>
        <w:tc>
          <w:tcPr>
            <w:tcW w:w="1262"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rPr>
              <w:t>Н-2703п2</w:t>
            </w:r>
          </w:p>
        </w:tc>
        <w:tc>
          <w:tcPr>
            <w:tcW w:w="1412" w:type="dxa"/>
            <w:vAlign w:val="center"/>
          </w:tcPr>
          <w:p w:rsidR="00650F6B" w:rsidRPr="00FD55C6" w:rsidRDefault="00650F6B" w:rsidP="00220D67">
            <w:pPr>
              <w:jc w:val="center"/>
              <w:outlineLvl w:val="1"/>
              <w:rPr>
                <w:rFonts w:ascii="Times New Roman" w:hAnsi="Times New Roman"/>
                <w:b/>
              </w:rPr>
            </w:pPr>
            <w:r w:rsidRPr="00FD55C6">
              <w:rPr>
                <w:rFonts w:ascii="Times New Roman" w:hAnsi="Times New Roman"/>
              </w:rPr>
              <w:t>0,424</w:t>
            </w:r>
          </w:p>
        </w:tc>
        <w:tc>
          <w:tcPr>
            <w:tcW w:w="1415" w:type="dxa"/>
            <w:vAlign w:val="center"/>
          </w:tcPr>
          <w:p w:rsidR="00650F6B" w:rsidRPr="00FD55C6" w:rsidRDefault="00650F6B" w:rsidP="00220D67">
            <w:pPr>
              <w:jc w:val="center"/>
              <w:outlineLvl w:val="1"/>
              <w:rPr>
                <w:rFonts w:ascii="Times New Roman" w:hAnsi="Times New Roman"/>
                <w:b/>
              </w:rPr>
            </w:pPr>
            <w:r w:rsidRPr="00FD55C6">
              <w:rPr>
                <w:rFonts w:ascii="Times New Roman" w:hAnsi="Times New Roman"/>
              </w:rPr>
              <w:t>0,424</w:t>
            </w:r>
          </w:p>
        </w:tc>
        <w:tc>
          <w:tcPr>
            <w:tcW w:w="1355" w:type="dxa"/>
            <w:vAlign w:val="center"/>
          </w:tcPr>
          <w:p w:rsidR="00650F6B" w:rsidRPr="002A6FD2" w:rsidRDefault="00650F6B" w:rsidP="00220D67">
            <w:pPr>
              <w:jc w:val="center"/>
              <w:outlineLvl w:val="1"/>
              <w:rPr>
                <w:rFonts w:ascii="Times New Roman" w:hAnsi="Times New Roman"/>
                <w:b/>
              </w:rPr>
            </w:pPr>
            <w:r w:rsidRPr="002A6FD2">
              <w:rPr>
                <w:rFonts w:ascii="Times New Roman" w:hAnsi="Times New Roman"/>
                <w:b/>
              </w:rPr>
              <w:t>-</w:t>
            </w:r>
          </w:p>
        </w:tc>
      </w:tr>
      <w:tr w:rsidR="00650F6B" w:rsidRPr="002A6FD2" w:rsidTr="00220D67">
        <w:tc>
          <w:tcPr>
            <w:tcW w:w="676" w:type="dxa"/>
            <w:vAlign w:val="center"/>
          </w:tcPr>
          <w:p w:rsidR="00650F6B" w:rsidRPr="002A6FD2" w:rsidRDefault="00650F6B" w:rsidP="00220D67">
            <w:pPr>
              <w:jc w:val="center"/>
              <w:outlineLvl w:val="1"/>
              <w:rPr>
                <w:rFonts w:ascii="Times New Roman" w:hAnsi="Times New Roman"/>
                <w:b/>
              </w:rPr>
            </w:pPr>
          </w:p>
        </w:tc>
        <w:tc>
          <w:tcPr>
            <w:tcW w:w="3452" w:type="dxa"/>
          </w:tcPr>
          <w:p w:rsidR="00650F6B" w:rsidRPr="002A6FD2" w:rsidRDefault="00650F6B" w:rsidP="00A46116">
            <w:pPr>
              <w:jc w:val="center"/>
              <w:outlineLvl w:val="1"/>
              <w:rPr>
                <w:rFonts w:ascii="Times New Roman" w:hAnsi="Times New Roman"/>
              </w:rPr>
            </w:pPr>
            <w:r w:rsidRPr="002A6FD2">
              <w:rPr>
                <w:rFonts w:ascii="Times New Roman" w:hAnsi="Times New Roman"/>
              </w:rPr>
              <w:t>ИТОГО:</w:t>
            </w:r>
          </w:p>
        </w:tc>
        <w:tc>
          <w:tcPr>
            <w:tcW w:w="1262" w:type="dxa"/>
          </w:tcPr>
          <w:p w:rsidR="00650F6B" w:rsidRPr="002A6FD2" w:rsidRDefault="00650F6B" w:rsidP="00A46116">
            <w:pPr>
              <w:jc w:val="center"/>
              <w:outlineLvl w:val="1"/>
              <w:rPr>
                <w:rFonts w:ascii="Times New Roman" w:hAnsi="Times New Roman"/>
                <w:b/>
              </w:rPr>
            </w:pPr>
          </w:p>
        </w:tc>
        <w:tc>
          <w:tcPr>
            <w:tcW w:w="1412" w:type="dxa"/>
          </w:tcPr>
          <w:p w:rsidR="00650F6B" w:rsidRPr="002A6FD2" w:rsidRDefault="00650F6B" w:rsidP="00A46116">
            <w:pPr>
              <w:jc w:val="center"/>
              <w:outlineLvl w:val="1"/>
              <w:rPr>
                <w:rFonts w:ascii="Times New Roman" w:hAnsi="Times New Roman"/>
                <w:b/>
              </w:rPr>
            </w:pPr>
            <w:r w:rsidRPr="002A6FD2">
              <w:rPr>
                <w:rFonts w:ascii="Times New Roman" w:hAnsi="Times New Roman"/>
                <w:b/>
              </w:rPr>
              <w:t>120,668</w:t>
            </w:r>
          </w:p>
        </w:tc>
        <w:tc>
          <w:tcPr>
            <w:tcW w:w="1415" w:type="dxa"/>
          </w:tcPr>
          <w:p w:rsidR="00650F6B" w:rsidRPr="002A6FD2" w:rsidRDefault="00650F6B" w:rsidP="00A46116">
            <w:pPr>
              <w:jc w:val="center"/>
              <w:outlineLvl w:val="1"/>
              <w:rPr>
                <w:rFonts w:ascii="Times New Roman" w:hAnsi="Times New Roman"/>
                <w:b/>
              </w:rPr>
            </w:pPr>
            <w:r w:rsidRPr="002A6FD2">
              <w:rPr>
                <w:rFonts w:ascii="Times New Roman" w:hAnsi="Times New Roman"/>
                <w:b/>
              </w:rPr>
              <w:t>95,530</w:t>
            </w:r>
          </w:p>
        </w:tc>
        <w:tc>
          <w:tcPr>
            <w:tcW w:w="1355" w:type="dxa"/>
          </w:tcPr>
          <w:p w:rsidR="00650F6B" w:rsidRPr="002A6FD2" w:rsidRDefault="00650F6B" w:rsidP="00A46116">
            <w:pPr>
              <w:jc w:val="center"/>
              <w:outlineLvl w:val="1"/>
              <w:rPr>
                <w:rFonts w:ascii="Times New Roman" w:hAnsi="Times New Roman"/>
                <w:b/>
              </w:rPr>
            </w:pPr>
            <w:r w:rsidRPr="002A6FD2">
              <w:rPr>
                <w:rFonts w:ascii="Times New Roman" w:hAnsi="Times New Roman"/>
                <w:b/>
              </w:rPr>
              <w:t>27,138</w:t>
            </w:r>
          </w:p>
        </w:tc>
      </w:tr>
    </w:tbl>
    <w:p w:rsidR="004E66CC" w:rsidRDefault="004E66CC" w:rsidP="00BF7A7A">
      <w:pPr>
        <w:ind w:firstLine="567"/>
        <w:jc w:val="center"/>
        <w:rPr>
          <w:rFonts w:ascii="Times New Roman" w:hAnsi="Times New Roman"/>
          <w:color w:val="000000"/>
        </w:rPr>
      </w:pPr>
    </w:p>
    <w:p w:rsidR="00BF7A7A" w:rsidRPr="00C11A3C" w:rsidRDefault="00BF7A7A" w:rsidP="00BF7A7A">
      <w:pPr>
        <w:ind w:firstLine="567"/>
        <w:jc w:val="center"/>
        <w:rPr>
          <w:rFonts w:ascii="Times New Roman" w:hAnsi="Times New Roman"/>
          <w:b/>
          <w:color w:val="000000"/>
          <w:sz w:val="28"/>
          <w:szCs w:val="28"/>
        </w:rPr>
      </w:pPr>
      <w:r w:rsidRPr="00C11A3C">
        <w:rPr>
          <w:rFonts w:ascii="Times New Roman" w:hAnsi="Times New Roman"/>
          <w:b/>
          <w:color w:val="000000"/>
          <w:sz w:val="28"/>
          <w:szCs w:val="28"/>
        </w:rPr>
        <w:t>Глава  8  Инженерное оборудование территории</w:t>
      </w:r>
    </w:p>
    <w:p w:rsidR="00BF7A7A" w:rsidRDefault="00BF7A7A" w:rsidP="00BF7A7A">
      <w:pPr>
        <w:tabs>
          <w:tab w:val="left" w:pos="14570"/>
        </w:tabs>
        <w:ind w:firstLine="567"/>
        <w:jc w:val="center"/>
        <w:rPr>
          <w:rFonts w:ascii="Times New Roman" w:hAnsi="Times New Roman"/>
        </w:rPr>
      </w:pPr>
    </w:p>
    <w:p w:rsidR="00BF7A7A" w:rsidRPr="00254FF8" w:rsidRDefault="00BF7A7A" w:rsidP="00BF7A7A">
      <w:pPr>
        <w:jc w:val="center"/>
        <w:rPr>
          <w:rFonts w:ascii="Times New Roman" w:hAnsi="Times New Roman"/>
          <w:b/>
          <w:color w:val="000000"/>
        </w:rPr>
      </w:pPr>
      <w:r w:rsidRPr="00254FF8">
        <w:rPr>
          <w:rFonts w:ascii="Times New Roman" w:hAnsi="Times New Roman"/>
          <w:b/>
          <w:color w:val="000000"/>
        </w:rPr>
        <w:t>8.1 Существующие инженерные линейные объекты</w:t>
      </w:r>
    </w:p>
    <w:p w:rsidR="00BF7A7A" w:rsidRDefault="00BF7A7A" w:rsidP="00BF7A7A">
      <w:pPr>
        <w:jc w:val="both"/>
        <w:rPr>
          <w:rFonts w:ascii="Times New Roman" w:hAnsi="Times New Roman"/>
          <w:sz w:val="28"/>
          <w:szCs w:val="28"/>
          <w:lang w:eastAsia="ru-RU"/>
        </w:rPr>
      </w:pPr>
    </w:p>
    <w:p w:rsidR="00BF7A7A" w:rsidRPr="00254FF8" w:rsidRDefault="00BF7A7A" w:rsidP="00BF7A7A">
      <w:pPr>
        <w:ind w:firstLine="567"/>
        <w:jc w:val="both"/>
        <w:rPr>
          <w:rFonts w:ascii="Times New Roman" w:hAnsi="Times New Roman"/>
          <w:lang w:eastAsia="ru-RU"/>
        </w:rPr>
      </w:pPr>
      <w:r w:rsidRPr="00254FF8">
        <w:rPr>
          <w:rFonts w:ascii="Times New Roman" w:hAnsi="Times New Roman"/>
          <w:lang w:eastAsia="ru-RU"/>
        </w:rPr>
        <w:t>По территории Орловского сельсовета Убинского района проходят различные инженерные линейные объекты:</w:t>
      </w:r>
    </w:p>
    <w:p w:rsidR="00BF7A7A" w:rsidRPr="00254FF8" w:rsidRDefault="00BF7A7A" w:rsidP="00BF7A7A">
      <w:pPr>
        <w:ind w:firstLine="567"/>
        <w:jc w:val="both"/>
        <w:rPr>
          <w:rFonts w:ascii="Times New Roman" w:hAnsi="Times New Roman"/>
          <w:lang w:eastAsia="ru-RU"/>
        </w:rPr>
      </w:pPr>
      <w:r w:rsidRPr="00254FF8">
        <w:rPr>
          <w:rFonts w:ascii="Times New Roman" w:hAnsi="Times New Roman"/>
          <w:lang w:eastAsia="ru-RU"/>
        </w:rPr>
        <w:t>1.Межмуниципальные автодороги Убинского района</w:t>
      </w:r>
      <w:r>
        <w:rPr>
          <w:rFonts w:ascii="Times New Roman" w:hAnsi="Times New Roman"/>
          <w:lang w:eastAsia="ru-RU"/>
        </w:rPr>
        <w:t xml:space="preserve"> </w:t>
      </w:r>
      <w:r w:rsidRPr="00254FF8">
        <w:rPr>
          <w:rFonts w:ascii="Times New Roman" w:hAnsi="Times New Roman"/>
          <w:lang w:eastAsia="ru-RU"/>
        </w:rPr>
        <w:t>(участок дороги</w:t>
      </w:r>
      <w:r>
        <w:rPr>
          <w:rFonts w:ascii="Times New Roman" w:hAnsi="Times New Roman"/>
          <w:lang w:eastAsia="ru-RU"/>
        </w:rPr>
        <w:t xml:space="preserve"> </w:t>
      </w:r>
      <w:r w:rsidRPr="00254FF8">
        <w:rPr>
          <w:rFonts w:ascii="Times New Roman" w:hAnsi="Times New Roman"/>
          <w:lang w:eastAsia="ru-RU"/>
        </w:rPr>
        <w:t xml:space="preserve">№ Н-2702, </w:t>
      </w:r>
      <w:r w:rsidRPr="00E64971">
        <w:rPr>
          <w:rFonts w:ascii="Times New Roman" w:hAnsi="Times New Roman"/>
          <w:lang w:eastAsia="ru-RU"/>
        </w:rPr>
        <w:t xml:space="preserve">протяженностью </w:t>
      </w:r>
      <w:r w:rsidR="00E64971" w:rsidRPr="00E64971">
        <w:rPr>
          <w:rFonts w:ascii="Times New Roman" w:hAnsi="Times New Roman"/>
          <w:lang w:eastAsia="ru-RU"/>
        </w:rPr>
        <w:t xml:space="preserve">29,2 </w:t>
      </w:r>
      <w:r w:rsidRPr="00E64971">
        <w:rPr>
          <w:rFonts w:ascii="Times New Roman" w:hAnsi="Times New Roman"/>
          <w:lang w:eastAsia="ru-RU"/>
        </w:rPr>
        <w:t>км</w:t>
      </w:r>
      <w:r w:rsidRPr="00254FF8">
        <w:rPr>
          <w:rFonts w:ascii="Times New Roman" w:hAnsi="Times New Roman"/>
          <w:lang w:eastAsia="ru-RU"/>
        </w:rPr>
        <w:t>), име</w:t>
      </w:r>
      <w:r w:rsidR="00E64971">
        <w:rPr>
          <w:rFonts w:ascii="Times New Roman" w:hAnsi="Times New Roman"/>
          <w:lang w:eastAsia="ru-RU"/>
        </w:rPr>
        <w:t>ю</w:t>
      </w:r>
      <w:r w:rsidRPr="00254FF8">
        <w:rPr>
          <w:rFonts w:ascii="Times New Roman" w:hAnsi="Times New Roman"/>
          <w:lang w:eastAsia="ru-RU"/>
        </w:rPr>
        <w:t>тся автомобильные мосты через реку Табанка</w:t>
      </w:r>
      <w:r>
        <w:rPr>
          <w:rFonts w:ascii="Times New Roman" w:hAnsi="Times New Roman"/>
          <w:lang w:eastAsia="ru-RU"/>
        </w:rPr>
        <w:t xml:space="preserve"> и реку </w:t>
      </w:r>
      <w:r w:rsidR="00E64971">
        <w:rPr>
          <w:rFonts w:ascii="Times New Roman" w:hAnsi="Times New Roman"/>
          <w:lang w:eastAsia="ru-RU"/>
        </w:rPr>
        <w:t>Угурманка</w:t>
      </w:r>
      <w:r w:rsidRPr="00254FF8">
        <w:rPr>
          <w:rFonts w:ascii="Times New Roman" w:hAnsi="Times New Roman"/>
          <w:lang w:eastAsia="ru-RU"/>
        </w:rPr>
        <w:t>;</w:t>
      </w:r>
    </w:p>
    <w:p w:rsidR="00BF7A7A" w:rsidRPr="00254FF8" w:rsidRDefault="00BF7A7A" w:rsidP="00BF7A7A">
      <w:pPr>
        <w:ind w:firstLine="567"/>
        <w:jc w:val="both"/>
        <w:rPr>
          <w:rFonts w:ascii="Times New Roman" w:hAnsi="Times New Roman"/>
          <w:lang w:eastAsia="ru-RU"/>
        </w:rPr>
      </w:pPr>
      <w:r w:rsidRPr="00254FF8">
        <w:rPr>
          <w:rFonts w:ascii="Times New Roman" w:hAnsi="Times New Roman"/>
          <w:lang w:eastAsia="ru-RU"/>
        </w:rPr>
        <w:t>2.Линии связи</w:t>
      </w:r>
      <w:r w:rsidR="00AB326D">
        <w:rPr>
          <w:rFonts w:ascii="Times New Roman" w:hAnsi="Times New Roman"/>
          <w:lang w:eastAsia="ru-RU"/>
        </w:rPr>
        <w:t>;</w:t>
      </w:r>
    </w:p>
    <w:p w:rsidR="00BF7A7A" w:rsidRPr="00254FF8" w:rsidRDefault="00BF7A7A" w:rsidP="00BF7A7A">
      <w:pPr>
        <w:ind w:firstLine="567"/>
        <w:jc w:val="both"/>
        <w:rPr>
          <w:rFonts w:ascii="Times New Roman" w:hAnsi="Times New Roman"/>
          <w:lang w:eastAsia="ru-RU"/>
        </w:rPr>
      </w:pPr>
      <w:r w:rsidRPr="00254FF8">
        <w:rPr>
          <w:rFonts w:ascii="Times New Roman" w:hAnsi="Times New Roman"/>
          <w:lang w:eastAsia="ru-RU"/>
        </w:rPr>
        <w:t>3.Линии электропередач, идущие вдоль дорог и в технических коридорах к населенным пунктам</w:t>
      </w:r>
      <w:r w:rsidR="00AB326D">
        <w:rPr>
          <w:rFonts w:ascii="Times New Roman" w:hAnsi="Times New Roman"/>
          <w:lang w:eastAsia="ru-RU"/>
        </w:rPr>
        <w:t>.</w:t>
      </w:r>
    </w:p>
    <w:p w:rsidR="00BF7A7A" w:rsidRDefault="00BF7A7A" w:rsidP="00BF7A7A">
      <w:pPr>
        <w:rPr>
          <w:rFonts w:ascii="Times New Roman" w:hAnsi="Times New Roman"/>
          <w:b/>
        </w:rPr>
      </w:pPr>
    </w:p>
    <w:p w:rsidR="00BF7A7A" w:rsidRDefault="00BF7A7A" w:rsidP="00BF7A7A">
      <w:pPr>
        <w:keepNext/>
        <w:ind w:firstLine="567"/>
        <w:jc w:val="center"/>
        <w:outlineLvl w:val="4"/>
        <w:rPr>
          <w:rFonts w:ascii="Times New Roman" w:hAnsi="Times New Roman"/>
        </w:rPr>
      </w:pPr>
    </w:p>
    <w:p w:rsidR="00BF7A7A" w:rsidRDefault="00BF7A7A" w:rsidP="00BF7A7A">
      <w:pPr>
        <w:keepNext/>
        <w:ind w:firstLine="567"/>
        <w:jc w:val="center"/>
        <w:outlineLvl w:val="4"/>
        <w:rPr>
          <w:rFonts w:ascii="Times New Roman" w:hAnsi="Times New Roman"/>
        </w:rPr>
        <w:sectPr w:rsidR="00BF7A7A">
          <w:pgSz w:w="11906" w:h="16838"/>
          <w:pgMar w:top="1134" w:right="850" w:bottom="1134" w:left="1701" w:header="708" w:footer="708" w:gutter="0"/>
          <w:cols w:space="708"/>
          <w:docGrid w:linePitch="360"/>
        </w:sectPr>
      </w:pPr>
    </w:p>
    <w:p w:rsidR="00BF7A7A" w:rsidRPr="009A7925" w:rsidRDefault="00BF7A7A" w:rsidP="00BF7A7A">
      <w:pPr>
        <w:jc w:val="center"/>
        <w:rPr>
          <w:rFonts w:ascii="Times New Roman" w:hAnsi="Times New Roman"/>
          <w:lang w:eastAsia="ru-RU"/>
        </w:rPr>
      </w:pPr>
      <w:r w:rsidRPr="009A7925">
        <w:rPr>
          <w:rFonts w:ascii="Times New Roman" w:hAnsi="Times New Roman"/>
          <w:lang w:eastAsia="ru-RU"/>
        </w:rPr>
        <w:lastRenderedPageBreak/>
        <w:t>Характеристика линейных объектов</w:t>
      </w:r>
    </w:p>
    <w:p w:rsidR="00BF7A7A" w:rsidRDefault="00BF7A7A" w:rsidP="00BF7A7A">
      <w:pPr>
        <w:jc w:val="center"/>
        <w:rPr>
          <w:rFonts w:ascii="Times New Roman" w:hAnsi="Times New Roman"/>
          <w:lang w:eastAsia="ru-RU"/>
        </w:rPr>
      </w:pPr>
    </w:p>
    <w:p w:rsidR="00245232" w:rsidRPr="009A7925" w:rsidRDefault="00245232" w:rsidP="00245232">
      <w:pPr>
        <w:jc w:val="center"/>
        <w:rPr>
          <w:rFonts w:ascii="Times New Roman" w:hAnsi="Times New Roman"/>
          <w:lang w:eastAsia="ru-RU"/>
        </w:rPr>
      </w:pPr>
      <w:r>
        <w:rPr>
          <w:rFonts w:ascii="Times New Roman" w:hAnsi="Times New Roman"/>
          <w:lang w:eastAsia="ru-RU"/>
        </w:rPr>
        <w:t xml:space="preserve">                                                                                                                                                                                                      Таблица № 8.1-1</w:t>
      </w:r>
    </w:p>
    <w:tbl>
      <w:tblPr>
        <w:tblW w:w="1375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4111"/>
        <w:gridCol w:w="2693"/>
        <w:gridCol w:w="4111"/>
      </w:tblGrid>
      <w:tr w:rsidR="00245232" w:rsidRPr="00017565" w:rsidTr="00DA44C7">
        <w:tc>
          <w:tcPr>
            <w:tcW w:w="2835" w:type="dxa"/>
            <w:vAlign w:val="center"/>
          </w:tcPr>
          <w:p w:rsidR="00245232" w:rsidRPr="00017565" w:rsidRDefault="00245232" w:rsidP="00DA44C7">
            <w:pPr>
              <w:jc w:val="both"/>
              <w:rPr>
                <w:rFonts w:ascii="Times New Roman" w:hAnsi="Times New Roman"/>
                <w:lang w:eastAsia="ru-RU"/>
              </w:rPr>
            </w:pPr>
            <w:r w:rsidRPr="00017565">
              <w:rPr>
                <w:rFonts w:ascii="Times New Roman" w:hAnsi="Times New Roman"/>
                <w:lang w:eastAsia="ru-RU"/>
              </w:rPr>
              <w:t>Тип линейного объекта</w:t>
            </w:r>
          </w:p>
        </w:tc>
        <w:tc>
          <w:tcPr>
            <w:tcW w:w="4111" w:type="dxa"/>
            <w:vAlign w:val="center"/>
          </w:tcPr>
          <w:p w:rsidR="00245232" w:rsidRPr="00017565" w:rsidRDefault="00245232" w:rsidP="00DA44C7">
            <w:pPr>
              <w:jc w:val="center"/>
              <w:rPr>
                <w:rFonts w:ascii="Times New Roman" w:hAnsi="Times New Roman"/>
                <w:lang w:eastAsia="ru-RU"/>
              </w:rPr>
            </w:pPr>
            <w:r w:rsidRPr="00017565">
              <w:rPr>
                <w:rFonts w:ascii="Times New Roman" w:hAnsi="Times New Roman"/>
                <w:lang w:eastAsia="ru-RU"/>
              </w:rPr>
              <w:t>Признаки</w:t>
            </w:r>
          </w:p>
        </w:tc>
        <w:tc>
          <w:tcPr>
            <w:tcW w:w="2693" w:type="dxa"/>
            <w:vAlign w:val="center"/>
          </w:tcPr>
          <w:p w:rsidR="00245232" w:rsidRDefault="00245232" w:rsidP="00DA44C7">
            <w:pPr>
              <w:jc w:val="center"/>
              <w:rPr>
                <w:rFonts w:ascii="Times New Roman" w:hAnsi="Times New Roman"/>
                <w:lang w:eastAsia="ru-RU"/>
              </w:rPr>
            </w:pPr>
            <w:r w:rsidRPr="00017565">
              <w:rPr>
                <w:rFonts w:ascii="Times New Roman" w:hAnsi="Times New Roman"/>
                <w:lang w:eastAsia="ru-RU"/>
              </w:rPr>
              <w:t>Сопутствующая</w:t>
            </w:r>
          </w:p>
          <w:p w:rsidR="00245232" w:rsidRPr="00017565" w:rsidRDefault="00245232" w:rsidP="00DA44C7">
            <w:pPr>
              <w:jc w:val="center"/>
              <w:rPr>
                <w:rFonts w:ascii="Times New Roman" w:hAnsi="Times New Roman"/>
                <w:lang w:eastAsia="ru-RU"/>
              </w:rPr>
            </w:pPr>
            <w:r w:rsidRPr="00017565">
              <w:rPr>
                <w:rFonts w:ascii="Times New Roman" w:hAnsi="Times New Roman"/>
                <w:lang w:eastAsia="ru-RU"/>
              </w:rPr>
              <w:t>инфраструктура</w:t>
            </w:r>
          </w:p>
        </w:tc>
        <w:tc>
          <w:tcPr>
            <w:tcW w:w="4111" w:type="dxa"/>
            <w:vAlign w:val="center"/>
          </w:tcPr>
          <w:p w:rsidR="00245232" w:rsidRPr="00017565" w:rsidRDefault="00245232" w:rsidP="00DA44C7">
            <w:pPr>
              <w:spacing w:line="220" w:lineRule="exact"/>
              <w:jc w:val="center"/>
              <w:rPr>
                <w:rFonts w:ascii="Times New Roman" w:hAnsi="Times New Roman"/>
                <w:lang w:eastAsia="ru-RU"/>
              </w:rPr>
            </w:pPr>
            <w:r w:rsidRPr="00017565">
              <w:rPr>
                <w:rFonts w:ascii="Times New Roman" w:hAnsi="Times New Roman"/>
                <w:lang w:eastAsia="ru-RU"/>
              </w:rPr>
              <w:t>Нормативно-правовые</w:t>
            </w:r>
          </w:p>
          <w:p w:rsidR="00245232" w:rsidRPr="00017565" w:rsidRDefault="00245232" w:rsidP="00DA44C7">
            <w:pPr>
              <w:spacing w:line="220" w:lineRule="exact"/>
              <w:jc w:val="center"/>
              <w:rPr>
                <w:rFonts w:ascii="Times New Roman" w:hAnsi="Times New Roman"/>
                <w:lang w:eastAsia="ru-RU"/>
              </w:rPr>
            </w:pPr>
            <w:r w:rsidRPr="00017565">
              <w:rPr>
                <w:rFonts w:ascii="Times New Roman" w:hAnsi="Times New Roman"/>
                <w:lang w:eastAsia="ru-RU"/>
              </w:rPr>
              <w:t>и нормативные акты</w:t>
            </w:r>
          </w:p>
        </w:tc>
      </w:tr>
      <w:tr w:rsidR="00245232" w:rsidRPr="009A7925" w:rsidTr="00DA44C7">
        <w:trPr>
          <w:trHeight w:val="222"/>
        </w:trPr>
        <w:tc>
          <w:tcPr>
            <w:tcW w:w="2835" w:type="dxa"/>
            <w:vAlign w:val="center"/>
          </w:tcPr>
          <w:p w:rsidR="00245232" w:rsidRPr="009A7925" w:rsidRDefault="00245232" w:rsidP="00DA44C7">
            <w:pPr>
              <w:jc w:val="center"/>
              <w:rPr>
                <w:rFonts w:ascii="Times New Roman" w:hAnsi="Times New Roman"/>
                <w:b/>
                <w:sz w:val="22"/>
                <w:szCs w:val="22"/>
                <w:lang w:eastAsia="ru-RU"/>
              </w:rPr>
            </w:pPr>
            <w:r>
              <w:rPr>
                <w:rFonts w:ascii="Times New Roman" w:hAnsi="Times New Roman"/>
                <w:b/>
                <w:sz w:val="22"/>
                <w:szCs w:val="22"/>
                <w:lang w:eastAsia="ru-RU"/>
              </w:rPr>
              <w:t>1</w:t>
            </w:r>
          </w:p>
        </w:tc>
        <w:tc>
          <w:tcPr>
            <w:tcW w:w="4111" w:type="dxa"/>
            <w:vAlign w:val="center"/>
          </w:tcPr>
          <w:p w:rsidR="00245232" w:rsidRPr="009A7925" w:rsidRDefault="00245232" w:rsidP="00DA44C7">
            <w:pPr>
              <w:jc w:val="center"/>
              <w:rPr>
                <w:rFonts w:ascii="Times New Roman" w:hAnsi="Times New Roman"/>
                <w:sz w:val="22"/>
                <w:szCs w:val="22"/>
                <w:lang w:eastAsia="ru-RU"/>
              </w:rPr>
            </w:pPr>
            <w:r>
              <w:rPr>
                <w:rFonts w:ascii="Times New Roman" w:hAnsi="Times New Roman"/>
                <w:sz w:val="22"/>
                <w:szCs w:val="22"/>
                <w:lang w:eastAsia="ru-RU"/>
              </w:rPr>
              <w:t>2</w:t>
            </w:r>
          </w:p>
        </w:tc>
        <w:tc>
          <w:tcPr>
            <w:tcW w:w="2693" w:type="dxa"/>
            <w:vAlign w:val="center"/>
          </w:tcPr>
          <w:p w:rsidR="00245232" w:rsidRPr="009A7925" w:rsidRDefault="00245232" w:rsidP="00DA44C7">
            <w:pPr>
              <w:jc w:val="center"/>
              <w:rPr>
                <w:rFonts w:ascii="Times New Roman" w:hAnsi="Times New Roman"/>
                <w:sz w:val="22"/>
                <w:szCs w:val="22"/>
                <w:lang w:eastAsia="ru-RU"/>
              </w:rPr>
            </w:pPr>
            <w:r>
              <w:rPr>
                <w:rFonts w:ascii="Times New Roman" w:hAnsi="Times New Roman"/>
                <w:sz w:val="22"/>
                <w:szCs w:val="22"/>
                <w:lang w:eastAsia="ru-RU"/>
              </w:rPr>
              <w:t>3</w:t>
            </w:r>
          </w:p>
        </w:tc>
        <w:tc>
          <w:tcPr>
            <w:tcW w:w="4111" w:type="dxa"/>
            <w:vAlign w:val="center"/>
          </w:tcPr>
          <w:p w:rsidR="00245232" w:rsidRPr="009A7925" w:rsidRDefault="00245232" w:rsidP="00DA44C7">
            <w:pPr>
              <w:spacing w:line="220" w:lineRule="exact"/>
              <w:jc w:val="center"/>
              <w:rPr>
                <w:rFonts w:ascii="Times New Roman" w:hAnsi="Times New Roman"/>
                <w:sz w:val="22"/>
                <w:szCs w:val="22"/>
                <w:lang w:eastAsia="ru-RU"/>
              </w:rPr>
            </w:pPr>
            <w:r>
              <w:rPr>
                <w:rFonts w:ascii="Times New Roman" w:hAnsi="Times New Roman"/>
                <w:sz w:val="22"/>
                <w:szCs w:val="22"/>
                <w:lang w:eastAsia="ru-RU"/>
              </w:rPr>
              <w:t>4</w:t>
            </w:r>
          </w:p>
        </w:tc>
      </w:tr>
      <w:tr w:rsidR="00245232" w:rsidRPr="00CF5A05" w:rsidTr="00DA44C7">
        <w:trPr>
          <w:trHeight w:val="1560"/>
        </w:trPr>
        <w:tc>
          <w:tcPr>
            <w:tcW w:w="2835" w:type="dxa"/>
          </w:tcPr>
          <w:p w:rsidR="00245232" w:rsidRPr="00CF5A05" w:rsidRDefault="00245232" w:rsidP="00DA44C7">
            <w:pPr>
              <w:jc w:val="both"/>
              <w:rPr>
                <w:rFonts w:ascii="Times New Roman" w:hAnsi="Times New Roman"/>
                <w:b/>
                <w:lang w:eastAsia="ru-RU"/>
              </w:rPr>
            </w:pPr>
            <w:r w:rsidRPr="00CF5A05">
              <w:rPr>
                <w:rFonts w:ascii="Times New Roman" w:hAnsi="Times New Roman"/>
                <w:b/>
                <w:lang w:eastAsia="ru-RU"/>
              </w:rPr>
              <w:t>Автомобильные дороги, в том числе:</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-автомобильные дороги федерального значения;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-автомобильные дороги регионального или </w:t>
            </w:r>
            <w:proofErr w:type="gramStart"/>
            <w:r w:rsidRPr="00CF5A05">
              <w:rPr>
                <w:rFonts w:ascii="Times New Roman" w:hAnsi="Times New Roman"/>
                <w:lang w:eastAsia="ru-RU"/>
              </w:rPr>
              <w:t>меж-муниципального</w:t>
            </w:r>
            <w:proofErr w:type="gramEnd"/>
            <w:r w:rsidRPr="00CF5A05">
              <w:rPr>
                <w:rFonts w:ascii="Times New Roman" w:hAnsi="Times New Roman"/>
                <w:lang w:eastAsia="ru-RU"/>
              </w:rPr>
              <w:t xml:space="preserve"> значения;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-автомобильные дороги местного значения;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-частные автомобильные дороги</w:t>
            </w:r>
          </w:p>
        </w:tc>
        <w:tc>
          <w:tcPr>
            <w:tcW w:w="4111" w:type="dxa"/>
          </w:tcPr>
          <w:p w:rsidR="00245232" w:rsidRPr="00CF5A05" w:rsidRDefault="00245232" w:rsidP="00DA44C7">
            <w:pPr>
              <w:jc w:val="both"/>
              <w:rPr>
                <w:rFonts w:ascii="Times New Roman" w:hAnsi="Times New Roman"/>
                <w:lang w:eastAsia="ru-RU"/>
              </w:rPr>
            </w:pPr>
            <w:proofErr w:type="gramStart"/>
            <w:r w:rsidRPr="00CF5A05">
              <w:rPr>
                <w:rFonts w:ascii="Times New Roman" w:hAnsi="Times New Roman"/>
                <w:lang w:eastAsia="ru-RU"/>
              </w:rPr>
              <w:t xml:space="preserve">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w:t>
            </w:r>
            <w:proofErr w:type="gramEnd"/>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Полоса отвода автомобильн</w:t>
            </w:r>
            <w:r>
              <w:rPr>
                <w:rFonts w:ascii="Times New Roman" w:hAnsi="Times New Roman"/>
                <w:lang w:eastAsia="ru-RU"/>
              </w:rPr>
              <w:t>ой</w:t>
            </w:r>
            <w:r w:rsidRPr="00CF5A05">
              <w:rPr>
                <w:rFonts w:ascii="Times New Roman" w:hAnsi="Times New Roman"/>
                <w:lang w:eastAsia="ru-RU"/>
              </w:rPr>
              <w:t xml:space="preserve"> </w:t>
            </w:r>
            <w:proofErr w:type="gramStart"/>
            <w:r w:rsidRPr="00CF5A05">
              <w:rPr>
                <w:rFonts w:ascii="Times New Roman" w:hAnsi="Times New Roman"/>
                <w:lang w:eastAsia="ru-RU"/>
              </w:rPr>
              <w:t>до-роги</w:t>
            </w:r>
            <w:proofErr w:type="gramEnd"/>
            <w:r w:rsidRPr="00CF5A05">
              <w:rPr>
                <w:rFonts w:ascii="Times New Roman" w:hAnsi="Times New Roman"/>
                <w:lang w:eastAsia="ru-RU"/>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45232" w:rsidRPr="00CF5A05" w:rsidRDefault="00245232" w:rsidP="00DA44C7">
            <w:pPr>
              <w:jc w:val="both"/>
              <w:rPr>
                <w:rFonts w:ascii="Times New Roman" w:hAnsi="Times New Roman"/>
                <w:lang w:eastAsia="ru-RU"/>
              </w:rPr>
            </w:pPr>
            <w:proofErr w:type="gramStart"/>
            <w:r w:rsidRPr="00CF5A05">
              <w:rPr>
                <w:rFonts w:ascii="Times New Roman" w:hAnsi="Times New Roman"/>
                <w:lang w:eastAsia="ru-RU"/>
              </w:rPr>
              <w:t xml:space="preserve">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w:t>
            </w:r>
            <w:r w:rsidRPr="00CF5A05">
              <w:rPr>
                <w:rFonts w:ascii="Times New Roman" w:hAnsi="Times New Roman"/>
                <w:lang w:eastAsia="ru-RU"/>
              </w:rPr>
              <w:lastRenderedPageBreak/>
              <w:t>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roofErr w:type="gramEnd"/>
          </w:p>
        </w:tc>
        <w:tc>
          <w:tcPr>
            <w:tcW w:w="2693" w:type="dxa"/>
          </w:tcPr>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lastRenderedPageBreak/>
              <w:t>-защитные дорожные сооружения;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 искусственные </w:t>
            </w:r>
            <w:proofErr w:type="gramStart"/>
            <w:r w:rsidRPr="00CF5A05">
              <w:rPr>
                <w:rFonts w:ascii="Times New Roman" w:hAnsi="Times New Roman"/>
                <w:lang w:eastAsia="ru-RU"/>
              </w:rPr>
              <w:t>дорож-ные</w:t>
            </w:r>
            <w:proofErr w:type="gramEnd"/>
            <w:r w:rsidRPr="00CF5A05">
              <w:rPr>
                <w:rFonts w:ascii="Times New Roman" w:hAnsi="Times New Roman"/>
                <w:lang w:eastAsia="ru-RU"/>
              </w:rPr>
              <w:t xml:space="preserve"> сооружения;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производственные  объекты;</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 элементы </w:t>
            </w:r>
            <w:proofErr w:type="gramStart"/>
            <w:r w:rsidRPr="00CF5A05">
              <w:rPr>
                <w:rFonts w:ascii="Times New Roman" w:hAnsi="Times New Roman"/>
                <w:lang w:eastAsia="ru-RU"/>
              </w:rPr>
              <w:t>обустрой-ства</w:t>
            </w:r>
            <w:proofErr w:type="gramEnd"/>
            <w:r w:rsidRPr="00CF5A05">
              <w:rPr>
                <w:rFonts w:ascii="Times New Roman" w:hAnsi="Times New Roman"/>
                <w:lang w:eastAsia="ru-RU"/>
              </w:rPr>
              <w:t xml:space="preserve"> автомобильных дорог;</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объекты дорожного сервиса;</w:t>
            </w:r>
          </w:p>
        </w:tc>
        <w:tc>
          <w:tcPr>
            <w:tcW w:w="4111" w:type="dxa"/>
          </w:tcPr>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Указ Президента Российской Федерации от 27 июня 1998 года N 727 «О придорожных полосах федеральных автомобильных дорог общего пользования»;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Федеральный закон от 8 ноября 2007 №257-ФЗ «Об автомобильных дорогах и о дорожной деятельности в Российской Федерации и о внесении изменений в отдельные </w:t>
            </w:r>
            <w:proofErr w:type="gramStart"/>
            <w:r w:rsidRPr="00CF5A05">
              <w:rPr>
                <w:rFonts w:ascii="Times New Roman" w:hAnsi="Times New Roman"/>
                <w:lang w:eastAsia="ru-RU"/>
              </w:rPr>
              <w:t>законода-тельные</w:t>
            </w:r>
            <w:proofErr w:type="gramEnd"/>
            <w:r w:rsidRPr="00CF5A05">
              <w:rPr>
                <w:rFonts w:ascii="Times New Roman" w:hAnsi="Times New Roman"/>
                <w:lang w:eastAsia="ru-RU"/>
              </w:rPr>
              <w:t xml:space="preserve"> акты Российской Феде-рации»;</w:t>
            </w:r>
          </w:p>
          <w:p w:rsidR="00245232" w:rsidRPr="00CF5A05" w:rsidRDefault="00245232" w:rsidP="00DA44C7">
            <w:pPr>
              <w:jc w:val="both"/>
              <w:rPr>
                <w:rFonts w:ascii="Times New Roman" w:hAnsi="Times New Roman"/>
                <w:lang w:eastAsia="ru-RU"/>
              </w:rPr>
            </w:pPr>
            <w:proofErr w:type="gramStart"/>
            <w:r w:rsidRPr="00CF5A05">
              <w:rPr>
                <w:rFonts w:ascii="Times New Roman" w:hAnsi="Times New Roman"/>
                <w:lang w:eastAsia="ru-RU"/>
              </w:rPr>
              <w:t>Постановление Правительства Рос-сийской Федерации от 1 декабря 1998 г. N 1420 (в ред. от 02.02.2000 N 100,</w:t>
            </w:r>
            <w:proofErr w:type="gramEnd"/>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от 29.05.2006 N 334) «Об утверж-дении правил установления и использования  придорожных полос федеральных автомобильных дорог общего пользования»;</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Постановление Правительства </w:t>
            </w:r>
            <w:proofErr w:type="gramStart"/>
            <w:r w:rsidRPr="00CF5A05">
              <w:rPr>
                <w:rFonts w:ascii="Times New Roman" w:hAnsi="Times New Roman"/>
                <w:lang w:eastAsia="ru-RU"/>
              </w:rPr>
              <w:t>Рос-сийской</w:t>
            </w:r>
            <w:proofErr w:type="gramEnd"/>
            <w:r w:rsidRPr="00CF5A05">
              <w:rPr>
                <w:rFonts w:ascii="Times New Roman" w:hAnsi="Times New Roman"/>
                <w:lang w:eastAsia="ru-RU"/>
              </w:rPr>
              <w:t xml:space="preserve"> Федерации от 14 апреля 2007г. N 233 «О порядке установ-ления и использования  полос отвода федеральных автомобильных дорог»;</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Постановление Правительства </w:t>
            </w:r>
            <w:proofErr w:type="gramStart"/>
            <w:r w:rsidRPr="00CF5A05">
              <w:rPr>
                <w:rFonts w:ascii="Times New Roman" w:hAnsi="Times New Roman"/>
                <w:lang w:eastAsia="ru-RU"/>
              </w:rPr>
              <w:t>Рос-</w:t>
            </w:r>
            <w:r w:rsidRPr="00CF5A05">
              <w:rPr>
                <w:rFonts w:ascii="Times New Roman" w:hAnsi="Times New Roman"/>
                <w:lang w:eastAsia="ru-RU"/>
              </w:rPr>
              <w:lastRenderedPageBreak/>
              <w:t>сийской</w:t>
            </w:r>
            <w:proofErr w:type="gramEnd"/>
            <w:r w:rsidRPr="00CF5A05">
              <w:rPr>
                <w:rFonts w:ascii="Times New Roman" w:hAnsi="Times New Roman"/>
                <w:lang w:eastAsia="ru-RU"/>
              </w:rPr>
              <w:t xml:space="preserve"> Федерации от 13 августа 1996г. N997 «Об утверждении </w:t>
            </w:r>
            <w:proofErr w:type="gramStart"/>
            <w:r w:rsidRPr="00CF5A05">
              <w:rPr>
                <w:rFonts w:ascii="Times New Roman" w:hAnsi="Times New Roman"/>
                <w:lang w:eastAsia="ru-RU"/>
              </w:rPr>
              <w:t>требо-ваний</w:t>
            </w:r>
            <w:proofErr w:type="gramEnd"/>
            <w:r w:rsidRPr="00CF5A05">
              <w:rPr>
                <w:rFonts w:ascii="Times New Roman" w:hAnsi="Times New Roman"/>
                <w:lang w:eastAsia="ru-RU"/>
              </w:rPr>
              <w:t xml:space="preserve">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245232" w:rsidRPr="00CF5A05" w:rsidRDefault="00245232" w:rsidP="00DA44C7">
            <w:pPr>
              <w:keepNext/>
              <w:jc w:val="both"/>
              <w:outlineLvl w:val="0"/>
              <w:rPr>
                <w:rFonts w:ascii="Times New Roman" w:hAnsi="Times New Roman"/>
                <w:b/>
                <w:bCs/>
                <w:kern w:val="32"/>
                <w:lang w:eastAsia="ru-RU"/>
              </w:rPr>
            </w:pPr>
            <w:r w:rsidRPr="00CF5A05">
              <w:rPr>
                <w:rFonts w:ascii="Times New Roman" w:hAnsi="Times New Roman"/>
                <w:bCs/>
                <w:kern w:val="32"/>
                <w:lang w:eastAsia="ru-RU"/>
              </w:rPr>
              <w:t xml:space="preserve">Закон Новосибирской области от 2 мая 2009 г. N 329-ОЗ "О дорожной деятельности в отношении </w:t>
            </w:r>
            <w:proofErr w:type="spellStart"/>
            <w:proofErr w:type="gramStart"/>
            <w:r w:rsidRPr="00CF5A05">
              <w:rPr>
                <w:rFonts w:ascii="Times New Roman" w:hAnsi="Times New Roman"/>
                <w:bCs/>
                <w:kern w:val="32"/>
                <w:lang w:eastAsia="ru-RU"/>
              </w:rPr>
              <w:t>автомо-бильных</w:t>
            </w:r>
            <w:proofErr w:type="spellEnd"/>
            <w:proofErr w:type="gramEnd"/>
            <w:r w:rsidRPr="00CF5A05">
              <w:rPr>
                <w:rFonts w:ascii="Times New Roman" w:hAnsi="Times New Roman"/>
                <w:bCs/>
                <w:kern w:val="32"/>
                <w:lang w:eastAsia="ru-RU"/>
              </w:rPr>
              <w:t xml:space="preserve"> дорог Новосибирской об-</w:t>
            </w:r>
            <w:proofErr w:type="spellStart"/>
            <w:r w:rsidRPr="00CF5A05">
              <w:rPr>
                <w:rFonts w:ascii="Times New Roman" w:hAnsi="Times New Roman"/>
                <w:bCs/>
                <w:kern w:val="32"/>
                <w:lang w:eastAsia="ru-RU"/>
              </w:rPr>
              <w:t>ласти</w:t>
            </w:r>
            <w:proofErr w:type="spellEnd"/>
            <w:r w:rsidRPr="00CF5A05">
              <w:rPr>
                <w:rFonts w:ascii="Times New Roman" w:hAnsi="Times New Roman"/>
                <w:bCs/>
                <w:kern w:val="32"/>
                <w:lang w:eastAsia="ru-RU"/>
              </w:rPr>
              <w:t xml:space="preserve"> регионального или </w:t>
            </w:r>
            <w:proofErr w:type="spellStart"/>
            <w:r w:rsidRPr="00CF5A05">
              <w:rPr>
                <w:rFonts w:ascii="Times New Roman" w:hAnsi="Times New Roman"/>
                <w:bCs/>
                <w:kern w:val="32"/>
                <w:lang w:eastAsia="ru-RU"/>
              </w:rPr>
              <w:t>межму-ниципального</w:t>
            </w:r>
            <w:proofErr w:type="spellEnd"/>
            <w:r w:rsidRPr="00CF5A05">
              <w:rPr>
                <w:rFonts w:ascii="Times New Roman" w:hAnsi="Times New Roman"/>
                <w:bCs/>
                <w:kern w:val="32"/>
                <w:lang w:eastAsia="ru-RU"/>
              </w:rPr>
              <w:t xml:space="preserve"> значения</w:t>
            </w:r>
            <w:r w:rsidRPr="00CF5A05">
              <w:rPr>
                <w:rFonts w:ascii="Times New Roman" w:hAnsi="Times New Roman"/>
                <w:b/>
                <w:bCs/>
                <w:kern w:val="32"/>
                <w:lang w:eastAsia="ru-RU"/>
              </w:rPr>
              <w:t>".</w:t>
            </w:r>
          </w:p>
        </w:tc>
      </w:tr>
      <w:tr w:rsidR="00245232" w:rsidRPr="00CF5A05" w:rsidTr="00DA44C7">
        <w:tc>
          <w:tcPr>
            <w:tcW w:w="2835" w:type="dxa"/>
          </w:tcPr>
          <w:p w:rsidR="00245232" w:rsidRPr="00CF5A05" w:rsidRDefault="00245232" w:rsidP="00DA44C7">
            <w:pPr>
              <w:jc w:val="both"/>
              <w:rPr>
                <w:rFonts w:ascii="Times New Roman" w:hAnsi="Times New Roman"/>
                <w:lang w:eastAsia="ru-RU"/>
              </w:rPr>
            </w:pPr>
            <w:r w:rsidRPr="00CF5A05">
              <w:rPr>
                <w:rFonts w:ascii="Times New Roman" w:hAnsi="Times New Roman"/>
                <w:b/>
                <w:lang w:eastAsia="ru-RU"/>
              </w:rPr>
              <w:lastRenderedPageBreak/>
              <w:t>Линии связи</w:t>
            </w:r>
            <w:r w:rsidRPr="00CF5A05">
              <w:rPr>
                <w:rFonts w:ascii="Times New Roman" w:hAnsi="Times New Roman"/>
                <w:lang w:eastAsia="ru-RU"/>
              </w:rPr>
              <w:t xml:space="preserve">, в том числе: </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-электрические; </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-звуковые (акустические); </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-оптические </w:t>
            </w:r>
          </w:p>
        </w:tc>
        <w:tc>
          <w:tcPr>
            <w:tcW w:w="4111" w:type="dxa"/>
          </w:tcPr>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совокупность технических устройств и физической среды, обеспечивающая распространение сигналов от передатчика к приёмнику (линии передачи, физические цепи и линейно-кабельные сооружения связи)</w:t>
            </w:r>
          </w:p>
        </w:tc>
        <w:tc>
          <w:tcPr>
            <w:tcW w:w="2693" w:type="dxa"/>
          </w:tcPr>
          <w:p w:rsidR="00245232" w:rsidRPr="00CF5A05" w:rsidRDefault="00245232" w:rsidP="00DA44C7">
            <w:pPr>
              <w:jc w:val="both"/>
              <w:rPr>
                <w:rFonts w:ascii="Times New Roman" w:hAnsi="Times New Roman"/>
                <w:lang w:eastAsia="ru-RU"/>
              </w:rPr>
            </w:pPr>
          </w:p>
        </w:tc>
        <w:tc>
          <w:tcPr>
            <w:tcW w:w="4111" w:type="dxa"/>
          </w:tcPr>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 xml:space="preserve">Постановление Правительства РФ от 11.08.2003 № 486 «Об утверждении правил охраны  линий и сооружений связи </w:t>
            </w:r>
            <w:proofErr w:type="gramStart"/>
            <w:r w:rsidRPr="00CF5A05">
              <w:rPr>
                <w:rFonts w:ascii="Times New Roman" w:hAnsi="Times New Roman"/>
                <w:lang w:eastAsia="ru-RU"/>
              </w:rPr>
              <w:t>Р</w:t>
            </w:r>
            <w:proofErr w:type="gramEnd"/>
            <w:r w:rsidRPr="00CF5A05">
              <w:rPr>
                <w:rFonts w:ascii="Times New Roman" w:hAnsi="Times New Roman"/>
                <w:lang w:eastAsia="ru-RU"/>
              </w:rPr>
              <w:t xml:space="preserve"> Ф»;</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 xml:space="preserve">Ф </w:t>
            </w:r>
            <w:proofErr w:type="gramStart"/>
            <w:r w:rsidRPr="00CF5A05">
              <w:rPr>
                <w:rFonts w:ascii="Times New Roman" w:hAnsi="Times New Roman"/>
                <w:lang w:eastAsia="ru-RU"/>
              </w:rPr>
              <w:t>З</w:t>
            </w:r>
            <w:proofErr w:type="gramEnd"/>
            <w:r w:rsidRPr="00CF5A05">
              <w:rPr>
                <w:rFonts w:ascii="Times New Roman" w:hAnsi="Times New Roman"/>
                <w:lang w:eastAsia="ru-RU"/>
              </w:rPr>
              <w:t xml:space="preserve"> от 07.07.2003 № 126-ФЗ «О связи»;</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Ст. 91 ЗК РФ допускает в целях обеспечения связи (кроме космической связи) предоставление земельных участков для размещения объектов соответствующих инфраструктур;</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 xml:space="preserve">Постановление Правительства РФ от 13.08. 1996 г. N 997 «Об утверждении требований по предотвращению гибели объектов животного мира при осуществлении производственных </w:t>
            </w:r>
            <w:r w:rsidRPr="00CF5A05">
              <w:rPr>
                <w:rFonts w:ascii="Times New Roman" w:hAnsi="Times New Roman"/>
                <w:lang w:eastAsia="ru-RU"/>
              </w:rPr>
              <w:lastRenderedPageBreak/>
              <w:t>процессов, а также при эксплуатации транспортных магистралей, трубопроводов, линий связи и электропередачи»</w:t>
            </w:r>
          </w:p>
        </w:tc>
      </w:tr>
      <w:tr w:rsidR="00245232" w:rsidRPr="00CF5A05" w:rsidTr="00DA44C7">
        <w:trPr>
          <w:trHeight w:val="70"/>
        </w:trPr>
        <w:tc>
          <w:tcPr>
            <w:tcW w:w="2835" w:type="dxa"/>
          </w:tcPr>
          <w:p w:rsidR="00245232" w:rsidRPr="00CF5A05" w:rsidRDefault="00245232" w:rsidP="00DA44C7">
            <w:pPr>
              <w:jc w:val="both"/>
              <w:rPr>
                <w:rFonts w:ascii="Times New Roman" w:hAnsi="Times New Roman"/>
                <w:lang w:eastAsia="ru-RU"/>
              </w:rPr>
            </w:pPr>
            <w:r w:rsidRPr="00CF5A05">
              <w:rPr>
                <w:rFonts w:ascii="Times New Roman" w:hAnsi="Times New Roman"/>
                <w:b/>
                <w:lang w:eastAsia="ru-RU"/>
              </w:rPr>
              <w:lastRenderedPageBreak/>
              <w:t>Линии электропередач</w:t>
            </w:r>
            <w:r w:rsidRPr="00CF5A05">
              <w:rPr>
                <w:rFonts w:ascii="Times New Roman" w:hAnsi="Times New Roman"/>
                <w:lang w:eastAsia="ru-RU"/>
              </w:rPr>
              <w:t>, в том числе:</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w:t>
            </w:r>
            <w:proofErr w:type="gramStart"/>
            <w:r w:rsidRPr="00CF5A05">
              <w:rPr>
                <w:rFonts w:ascii="Times New Roman" w:hAnsi="Times New Roman"/>
                <w:lang w:eastAsia="ru-RU"/>
              </w:rPr>
              <w:t>воздушные</w:t>
            </w:r>
            <w:proofErr w:type="gramEnd"/>
            <w:r w:rsidRPr="00CF5A05">
              <w:rPr>
                <w:rFonts w:ascii="Times New Roman" w:hAnsi="Times New Roman"/>
                <w:lang w:eastAsia="ru-RU"/>
              </w:rPr>
              <w:t xml:space="preserve"> ЛЭП, </w:t>
            </w:r>
            <w:proofErr w:type="spellStart"/>
            <w:r w:rsidRPr="00CF5A05">
              <w:rPr>
                <w:rFonts w:ascii="Times New Roman" w:hAnsi="Times New Roman"/>
                <w:lang w:eastAsia="ru-RU"/>
              </w:rPr>
              <w:t>прово</w:t>
            </w:r>
            <w:proofErr w:type="spellEnd"/>
            <w:r>
              <w:rPr>
                <w:rFonts w:ascii="Times New Roman" w:hAnsi="Times New Roman"/>
                <w:lang w:eastAsia="ru-RU"/>
              </w:rPr>
              <w:t>-</w:t>
            </w:r>
            <w:r w:rsidRPr="00CF5A05">
              <w:rPr>
                <w:rFonts w:ascii="Times New Roman" w:hAnsi="Times New Roman"/>
                <w:lang w:eastAsia="ru-RU"/>
              </w:rPr>
              <w:t>да которых подвешены над землёй или над водой;</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 xml:space="preserve">-подземные (подводные) ЛЭП, в </w:t>
            </w:r>
            <w:proofErr w:type="gramStart"/>
            <w:r w:rsidRPr="00CF5A05">
              <w:rPr>
                <w:rFonts w:ascii="Times New Roman" w:hAnsi="Times New Roman"/>
                <w:lang w:eastAsia="ru-RU"/>
              </w:rPr>
              <w:t>которых</w:t>
            </w:r>
            <w:proofErr w:type="gramEnd"/>
            <w:r w:rsidRPr="00CF5A05">
              <w:rPr>
                <w:rFonts w:ascii="Times New Roman" w:hAnsi="Times New Roman"/>
                <w:lang w:eastAsia="ru-RU"/>
              </w:rPr>
              <w:t xml:space="preserve"> исполь</w:t>
            </w:r>
            <w:r>
              <w:rPr>
                <w:rFonts w:ascii="Times New Roman" w:hAnsi="Times New Roman"/>
                <w:lang w:eastAsia="ru-RU"/>
              </w:rPr>
              <w:t>-</w:t>
            </w:r>
            <w:r w:rsidRPr="00CF5A05">
              <w:rPr>
                <w:rFonts w:ascii="Times New Roman" w:hAnsi="Times New Roman"/>
                <w:lang w:eastAsia="ru-RU"/>
              </w:rPr>
              <w:t>зуются главным образом силовые кабели</w:t>
            </w:r>
          </w:p>
        </w:tc>
        <w:tc>
          <w:tcPr>
            <w:tcW w:w="4111" w:type="dxa"/>
          </w:tcPr>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сооружение, состоящее из проводов и вспомогательных устройств, предназначенное для передачи или распределения электрической энергии. ЛЭП, являясь основным звеном энергосистемы, вместе с электрическими подстанциями образует электрические сети.</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Допустимое расстояние от низшей точки провода до земли составляет в ненаселённой местности 5—7 м.</w:t>
            </w:r>
          </w:p>
          <w:p w:rsidR="00245232" w:rsidRPr="00CF5A05" w:rsidRDefault="00245232" w:rsidP="00DA44C7">
            <w:pPr>
              <w:jc w:val="both"/>
              <w:rPr>
                <w:rFonts w:ascii="Times New Roman" w:hAnsi="Times New Roman"/>
                <w:lang w:eastAsia="ru-RU"/>
              </w:rPr>
            </w:pPr>
            <w:r w:rsidRPr="00CF5A05">
              <w:rPr>
                <w:rFonts w:ascii="Times New Roman" w:hAnsi="Times New Roman"/>
                <w:lang w:eastAsia="ru-RU"/>
              </w:rPr>
              <w:t>Для воздушных ЛЭП (переменного тока) принята следующая шкала напряжений: 35, 110, 150, 220, 330, 400, 500 и 750 кв. Напряжение 35 кв широко используется для создания центров питания электрических сетей (6 и 10 кв). Распределит</w:t>
            </w:r>
            <w:proofErr w:type="gramStart"/>
            <w:r w:rsidRPr="00CF5A05">
              <w:rPr>
                <w:rFonts w:ascii="Times New Roman" w:hAnsi="Times New Roman"/>
                <w:lang w:eastAsia="ru-RU"/>
              </w:rPr>
              <w:t>.</w:t>
            </w:r>
            <w:proofErr w:type="gramEnd"/>
            <w:r w:rsidRPr="00CF5A05">
              <w:rPr>
                <w:rFonts w:ascii="Times New Roman" w:hAnsi="Times New Roman"/>
                <w:lang w:eastAsia="ru-RU"/>
              </w:rPr>
              <w:t xml:space="preserve"> </w:t>
            </w:r>
            <w:proofErr w:type="gramStart"/>
            <w:r w:rsidRPr="00CF5A05">
              <w:rPr>
                <w:rFonts w:ascii="Times New Roman" w:hAnsi="Times New Roman"/>
                <w:lang w:eastAsia="ru-RU"/>
              </w:rPr>
              <w:t>с</w:t>
            </w:r>
            <w:proofErr w:type="gramEnd"/>
            <w:r w:rsidRPr="00CF5A05">
              <w:rPr>
                <w:rFonts w:ascii="Times New Roman" w:hAnsi="Times New Roman"/>
                <w:lang w:eastAsia="ru-RU"/>
              </w:rPr>
              <w:t>ети большинства энергосистем имеют напряжение 110 кв. ЛЭП протяжённостью порядка 100 км сооружают на напряжение 220—330 кв. ЛЭП с напряжением 500 кв сооружают главным образом для передачи электроэнергии на большие расстояния (св. 100 км)</w:t>
            </w:r>
          </w:p>
        </w:tc>
        <w:tc>
          <w:tcPr>
            <w:tcW w:w="2693" w:type="dxa"/>
          </w:tcPr>
          <w:p w:rsidR="00245232" w:rsidRPr="00CF5A05" w:rsidRDefault="00245232" w:rsidP="00DA44C7">
            <w:pPr>
              <w:jc w:val="both"/>
              <w:rPr>
                <w:rFonts w:ascii="Times New Roman" w:hAnsi="Times New Roman"/>
                <w:lang w:eastAsia="ru-RU"/>
              </w:rPr>
            </w:pPr>
          </w:p>
        </w:tc>
        <w:tc>
          <w:tcPr>
            <w:tcW w:w="4111" w:type="dxa"/>
          </w:tcPr>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РФ от 11.08.2003 № 486 «Об утверждении правил определения размеров земельных участков для размещения воздушных линий электропередачи  и опор линий связи»;</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Нормы отвода земель для электрических сетей напряжением 0,38 - 750 кВ, утв. Минто</w:t>
            </w:r>
            <w:r>
              <w:rPr>
                <w:rFonts w:ascii="Times New Roman" w:hAnsi="Times New Roman"/>
                <w:lang w:eastAsia="ru-RU"/>
              </w:rPr>
              <w:t xml:space="preserve">пэнерго России 20 мая 1994 года </w:t>
            </w:r>
            <w:proofErr w:type="gramStart"/>
            <w:r>
              <w:rPr>
                <w:rFonts w:ascii="Times New Roman" w:hAnsi="Times New Roman"/>
                <w:lang w:eastAsia="ru-RU"/>
              </w:rPr>
              <w:t>)</w:t>
            </w:r>
            <w:r w:rsidRPr="00CF5A05">
              <w:rPr>
                <w:rFonts w:ascii="Times New Roman" w:hAnsi="Times New Roman"/>
                <w:lang w:eastAsia="ru-RU"/>
              </w:rPr>
              <w:t>с</w:t>
            </w:r>
            <w:proofErr w:type="gramEnd"/>
            <w:r w:rsidRPr="00CF5A05">
              <w:rPr>
                <w:rFonts w:ascii="Times New Roman" w:hAnsi="Times New Roman"/>
                <w:lang w:eastAsia="ru-RU"/>
              </w:rPr>
              <w:t>огласо</w:t>
            </w:r>
            <w:r>
              <w:rPr>
                <w:rFonts w:ascii="Times New Roman" w:hAnsi="Times New Roman"/>
                <w:lang w:eastAsia="ru-RU"/>
              </w:rPr>
              <w:t xml:space="preserve">-вано письмом Роскомзема </w:t>
            </w:r>
            <w:r w:rsidRPr="00CF5A05">
              <w:rPr>
                <w:rFonts w:ascii="Times New Roman" w:hAnsi="Times New Roman"/>
                <w:lang w:eastAsia="ru-RU"/>
              </w:rPr>
              <w:t>от 3 де</w:t>
            </w:r>
            <w:r>
              <w:rPr>
                <w:rFonts w:ascii="Times New Roman" w:hAnsi="Times New Roman"/>
                <w:lang w:eastAsia="ru-RU"/>
              </w:rPr>
              <w:t>-</w:t>
            </w:r>
            <w:r w:rsidRPr="00CF5A05">
              <w:rPr>
                <w:rFonts w:ascii="Times New Roman" w:hAnsi="Times New Roman"/>
                <w:lang w:eastAsia="ru-RU"/>
              </w:rPr>
              <w:t>кабря 1993 г. N 3-15/1701);</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Федеральный закон от 26.03.2003 № 35-ФЗ «Об электроэнергетике»;</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Приказ Министерства энергетики РФ от 08.07.2002 №204 «Об утверждении Правил устройства электроуста</w:t>
            </w:r>
            <w:r>
              <w:rPr>
                <w:rFonts w:ascii="Times New Roman" w:hAnsi="Times New Roman"/>
                <w:lang w:eastAsia="ru-RU"/>
              </w:rPr>
              <w:t>-</w:t>
            </w:r>
            <w:r w:rsidRPr="00CF5A05">
              <w:rPr>
                <w:rFonts w:ascii="Times New Roman" w:hAnsi="Times New Roman"/>
                <w:lang w:eastAsia="ru-RU"/>
              </w:rPr>
              <w:t>новок»;</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Совета Министров СССР от 26 марта 1984 г. N 255 "Об утверждении Правил охраны электрических сетей напряжением свыше 1000 вольт";</w:t>
            </w:r>
          </w:p>
          <w:p w:rsidR="00245232" w:rsidRPr="00CF5A05" w:rsidRDefault="00245232" w:rsidP="00DA44C7">
            <w:pPr>
              <w:spacing w:line="220" w:lineRule="exact"/>
              <w:ind w:right="-57"/>
              <w:jc w:val="both"/>
              <w:rPr>
                <w:rFonts w:ascii="Times New Roman" w:hAnsi="Times New Roman"/>
                <w:lang w:eastAsia="ru-RU"/>
              </w:rPr>
            </w:pPr>
            <w:r w:rsidRPr="00CF5A05">
              <w:rPr>
                <w:rFonts w:ascii="Times New Roman" w:hAnsi="Times New Roman"/>
                <w:lang w:eastAsia="ru-RU"/>
              </w:rPr>
              <w:t>Постановление Правительства Российской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bl>
    <w:p w:rsidR="00245232" w:rsidRDefault="00245232" w:rsidP="00BF7A7A">
      <w:pPr>
        <w:jc w:val="center"/>
        <w:rPr>
          <w:rFonts w:ascii="Times New Roman" w:hAnsi="Times New Roman"/>
          <w:lang w:eastAsia="ru-RU"/>
        </w:rPr>
      </w:pPr>
    </w:p>
    <w:p w:rsidR="00245232" w:rsidRDefault="00245232" w:rsidP="00BF7A7A">
      <w:pPr>
        <w:jc w:val="center"/>
        <w:rPr>
          <w:rFonts w:ascii="Times New Roman" w:hAnsi="Times New Roman"/>
          <w:lang w:eastAsia="ru-RU"/>
        </w:rPr>
      </w:pPr>
    </w:p>
    <w:p w:rsidR="00245232" w:rsidRDefault="00245232" w:rsidP="00BF7A7A">
      <w:pPr>
        <w:jc w:val="center"/>
        <w:rPr>
          <w:rFonts w:ascii="Times New Roman" w:hAnsi="Times New Roman"/>
          <w:lang w:eastAsia="ru-RU"/>
        </w:rPr>
      </w:pPr>
    </w:p>
    <w:p w:rsidR="00A65E0F" w:rsidRDefault="00A65E0F" w:rsidP="00BF7A7A">
      <w:pPr>
        <w:pStyle w:val="a8"/>
        <w:spacing w:after="0"/>
        <w:jc w:val="center"/>
        <w:rPr>
          <w:rFonts w:ascii="Times New Roman" w:hAnsi="Times New Roman"/>
          <w:b/>
          <w:bCs/>
        </w:rPr>
      </w:pPr>
    </w:p>
    <w:p w:rsidR="00A65E0F" w:rsidRDefault="00A65E0F">
      <w:pPr>
        <w:spacing w:after="200" w:line="276" w:lineRule="auto"/>
        <w:rPr>
          <w:rFonts w:ascii="Times New Roman" w:hAnsi="Times New Roman"/>
          <w:b/>
          <w:bCs/>
        </w:rPr>
        <w:sectPr w:rsidR="00A65E0F" w:rsidSect="00A65E0F">
          <w:headerReference w:type="even" r:id="rId15"/>
          <w:pgSz w:w="16840" w:h="11907" w:orient="landscape" w:code="9"/>
          <w:pgMar w:top="1701" w:right="1134" w:bottom="851" w:left="1134" w:header="720" w:footer="720" w:gutter="0"/>
          <w:cols w:space="720"/>
        </w:sectPr>
      </w:pPr>
    </w:p>
    <w:p w:rsidR="00BF7A7A" w:rsidRPr="00D55E46" w:rsidRDefault="00BF7A7A" w:rsidP="00BF7A7A">
      <w:pPr>
        <w:pStyle w:val="a8"/>
        <w:spacing w:after="0"/>
        <w:jc w:val="center"/>
        <w:rPr>
          <w:rFonts w:ascii="Times New Roman" w:hAnsi="Times New Roman"/>
          <w:u w:val="single"/>
        </w:rPr>
      </w:pPr>
      <w:r w:rsidRPr="00D55E46">
        <w:rPr>
          <w:rFonts w:ascii="Times New Roman" w:hAnsi="Times New Roman"/>
          <w:b/>
          <w:bCs/>
        </w:rPr>
        <w:lastRenderedPageBreak/>
        <w:t>8.2 Водоснабжение и водоотведение</w:t>
      </w:r>
    </w:p>
    <w:p w:rsidR="00BF7A7A" w:rsidRDefault="00BF7A7A" w:rsidP="00BF7A7A">
      <w:pPr>
        <w:pStyle w:val="a8"/>
        <w:spacing w:after="0"/>
        <w:jc w:val="center"/>
        <w:rPr>
          <w:rFonts w:ascii="Times New Roman" w:hAnsi="Times New Roman"/>
          <w:u w:val="single"/>
        </w:rPr>
      </w:pPr>
    </w:p>
    <w:p w:rsidR="00BF7A7A" w:rsidRPr="000D5525" w:rsidRDefault="00BF7A7A" w:rsidP="00BF7A7A">
      <w:pPr>
        <w:pStyle w:val="a8"/>
        <w:spacing w:after="0"/>
        <w:jc w:val="center"/>
        <w:rPr>
          <w:rFonts w:ascii="Times New Roman" w:hAnsi="Times New Roman"/>
          <w:b/>
        </w:rPr>
      </w:pPr>
      <w:r w:rsidRPr="000D5525">
        <w:rPr>
          <w:rFonts w:ascii="Times New Roman" w:hAnsi="Times New Roman"/>
          <w:b/>
        </w:rPr>
        <w:t>Водоснабжение</w:t>
      </w:r>
    </w:p>
    <w:p w:rsidR="00BF7A7A" w:rsidRDefault="00BF7A7A" w:rsidP="00BF7A7A">
      <w:pPr>
        <w:pStyle w:val="a8"/>
        <w:spacing w:after="0"/>
        <w:jc w:val="center"/>
        <w:rPr>
          <w:rFonts w:ascii="Times New Roman" w:hAnsi="Times New Roman"/>
          <w:u w:val="single"/>
        </w:rPr>
      </w:pPr>
    </w:p>
    <w:p w:rsidR="00BF7A7A" w:rsidRPr="00D55E46" w:rsidRDefault="00BF7A7A" w:rsidP="00BF7A7A">
      <w:pPr>
        <w:pStyle w:val="a8"/>
        <w:spacing w:after="0"/>
        <w:jc w:val="center"/>
        <w:rPr>
          <w:rFonts w:ascii="Times New Roman" w:hAnsi="Times New Roman"/>
          <w:u w:val="single"/>
        </w:rPr>
      </w:pPr>
      <w:r w:rsidRPr="00D55E46">
        <w:rPr>
          <w:rFonts w:ascii="Times New Roman" w:hAnsi="Times New Roman"/>
          <w:u w:val="single"/>
        </w:rPr>
        <w:t>Существующее положение</w:t>
      </w:r>
    </w:p>
    <w:p w:rsidR="00BF7A7A" w:rsidRPr="00D55E46" w:rsidRDefault="00BF7A7A" w:rsidP="00BF7A7A">
      <w:pPr>
        <w:pStyle w:val="a8"/>
        <w:spacing w:after="0"/>
        <w:jc w:val="both"/>
        <w:rPr>
          <w:rFonts w:ascii="Times New Roman" w:hAnsi="Times New Roman"/>
          <w:u w:val="single"/>
        </w:rPr>
      </w:pPr>
    </w:p>
    <w:p w:rsidR="00BF7A7A" w:rsidRPr="00D55E46" w:rsidRDefault="00BF7A7A" w:rsidP="00BF7A7A">
      <w:pPr>
        <w:pStyle w:val="a8"/>
        <w:spacing w:after="0"/>
        <w:ind w:firstLine="567"/>
        <w:jc w:val="both"/>
        <w:rPr>
          <w:rFonts w:ascii="Times New Roman" w:hAnsi="Times New Roman"/>
        </w:rPr>
      </w:pPr>
      <w:r w:rsidRPr="00D55E46">
        <w:rPr>
          <w:rFonts w:ascii="Times New Roman" w:hAnsi="Times New Roman"/>
        </w:rPr>
        <w:t xml:space="preserve">В настоящее время хоз-питьевое водоснабжение потребителей в </w:t>
      </w:r>
      <w:r>
        <w:rPr>
          <w:rFonts w:ascii="Times New Roman" w:hAnsi="Times New Roman"/>
        </w:rPr>
        <w:t>Орловском сельском поселении</w:t>
      </w:r>
      <w:r w:rsidRPr="00D55E46">
        <w:rPr>
          <w:rFonts w:ascii="Times New Roman" w:hAnsi="Times New Roman"/>
        </w:rPr>
        <w:t xml:space="preserve"> осуществляется из четырёх водозаборных скважин (1+1 резервная скважина в с</w:t>
      </w:r>
      <w:proofErr w:type="gramStart"/>
      <w:r w:rsidRPr="00D55E46">
        <w:rPr>
          <w:rFonts w:ascii="Times New Roman" w:hAnsi="Times New Roman"/>
        </w:rPr>
        <w:t>.О</w:t>
      </w:r>
      <w:proofErr w:type="gramEnd"/>
      <w:r w:rsidRPr="00D55E46">
        <w:rPr>
          <w:rFonts w:ascii="Times New Roman" w:hAnsi="Times New Roman"/>
        </w:rPr>
        <w:t>рловское, 1скважина в д.Ачеканка, 1скважина в с.</w:t>
      </w:r>
      <w:r>
        <w:rPr>
          <w:rFonts w:ascii="Times New Roman" w:hAnsi="Times New Roman"/>
        </w:rPr>
        <w:t xml:space="preserve"> </w:t>
      </w:r>
      <w:r w:rsidRPr="00D55E46">
        <w:rPr>
          <w:rFonts w:ascii="Times New Roman" w:hAnsi="Times New Roman"/>
        </w:rPr>
        <w:t>Новобородино)</w:t>
      </w:r>
      <w:r>
        <w:rPr>
          <w:rFonts w:ascii="Times New Roman" w:hAnsi="Times New Roman"/>
        </w:rPr>
        <w:t>.</w:t>
      </w:r>
    </w:p>
    <w:p w:rsidR="00BF7A7A" w:rsidRPr="00D55E46" w:rsidRDefault="00BF7A7A" w:rsidP="00BF7A7A">
      <w:pPr>
        <w:pStyle w:val="a8"/>
        <w:spacing w:after="0"/>
        <w:ind w:firstLine="567"/>
        <w:jc w:val="both"/>
        <w:rPr>
          <w:rFonts w:ascii="Times New Roman" w:hAnsi="Times New Roman"/>
        </w:rPr>
      </w:pPr>
      <w:r w:rsidRPr="00D55E46">
        <w:rPr>
          <w:rFonts w:ascii="Times New Roman" w:hAnsi="Times New Roman"/>
        </w:rPr>
        <w:t xml:space="preserve">Производственная мощность скважин составляет- 160 м3/сут. От скважины </w:t>
      </w:r>
      <w:proofErr w:type="gramStart"/>
      <w:r w:rsidRPr="00D55E46">
        <w:rPr>
          <w:rFonts w:ascii="Times New Roman" w:hAnsi="Times New Roman"/>
        </w:rPr>
        <w:t>проло</w:t>
      </w:r>
      <w:r>
        <w:rPr>
          <w:rFonts w:ascii="Times New Roman" w:hAnsi="Times New Roman"/>
        </w:rPr>
        <w:t>-</w:t>
      </w:r>
      <w:r w:rsidRPr="00D55E46">
        <w:rPr>
          <w:rFonts w:ascii="Times New Roman" w:hAnsi="Times New Roman"/>
        </w:rPr>
        <w:t>жена</w:t>
      </w:r>
      <w:proofErr w:type="gramEnd"/>
      <w:r w:rsidRPr="00D55E46">
        <w:rPr>
          <w:rFonts w:ascii="Times New Roman" w:hAnsi="Times New Roman"/>
        </w:rPr>
        <w:t xml:space="preserve"> водопроводная сеть длиной 6,6</w:t>
      </w:r>
      <w:r>
        <w:rPr>
          <w:rFonts w:ascii="Times New Roman" w:hAnsi="Times New Roman"/>
        </w:rPr>
        <w:t xml:space="preserve">км. </w:t>
      </w:r>
      <w:r w:rsidRPr="00D55E46">
        <w:rPr>
          <w:rFonts w:ascii="Times New Roman" w:hAnsi="Times New Roman"/>
        </w:rPr>
        <w:t xml:space="preserve">Около скважин </w:t>
      </w:r>
      <w:r>
        <w:rPr>
          <w:rFonts w:ascii="Times New Roman" w:hAnsi="Times New Roman"/>
        </w:rPr>
        <w:t>расположены водонапорные башни (4 единицы)</w:t>
      </w:r>
      <w:r w:rsidRPr="00D55E46">
        <w:rPr>
          <w:rFonts w:ascii="Times New Roman" w:hAnsi="Times New Roman"/>
        </w:rPr>
        <w:t>.</w:t>
      </w:r>
    </w:p>
    <w:p w:rsidR="00BF7A7A" w:rsidRPr="00D55E46" w:rsidRDefault="00BF7A7A" w:rsidP="00BF7A7A">
      <w:pPr>
        <w:ind w:firstLine="567"/>
        <w:jc w:val="both"/>
        <w:rPr>
          <w:rFonts w:ascii="Times New Roman" w:hAnsi="Times New Roman"/>
          <w:color w:val="000000"/>
          <w:spacing w:val="-7"/>
        </w:rPr>
      </w:pPr>
      <w:r w:rsidRPr="00D55E46">
        <w:rPr>
          <w:rFonts w:ascii="Times New Roman" w:hAnsi="Times New Roman"/>
        </w:rPr>
        <w:t>По данным ЖКХ потребление воды населением в год составляет 3105 м3, прочими организациями-13051 м3. Всего подано в сеть- 16156м3.</w:t>
      </w:r>
    </w:p>
    <w:p w:rsidR="00BF7A7A" w:rsidRPr="00A91BD6" w:rsidRDefault="00BF7A7A" w:rsidP="00BF7A7A">
      <w:pPr>
        <w:pStyle w:val="a8"/>
        <w:spacing w:after="0"/>
        <w:jc w:val="both"/>
        <w:rPr>
          <w:rFonts w:ascii="Times New Roman" w:hAnsi="Times New Roman"/>
          <w:bCs/>
        </w:rPr>
      </w:pPr>
    </w:p>
    <w:p w:rsidR="00BF7A7A" w:rsidRPr="00A91BD6" w:rsidRDefault="00BF7A7A" w:rsidP="00BF7A7A">
      <w:pPr>
        <w:pStyle w:val="a8"/>
        <w:spacing w:after="0"/>
        <w:jc w:val="center"/>
        <w:rPr>
          <w:rFonts w:ascii="Times New Roman" w:hAnsi="Times New Roman"/>
          <w:u w:val="single"/>
        </w:rPr>
      </w:pPr>
      <w:r w:rsidRPr="00A91BD6">
        <w:rPr>
          <w:rFonts w:ascii="Times New Roman" w:hAnsi="Times New Roman"/>
          <w:bCs/>
          <w:u w:val="single"/>
        </w:rPr>
        <w:t>Проектные решения</w:t>
      </w:r>
      <w:r w:rsidRPr="00A91BD6">
        <w:rPr>
          <w:rFonts w:ascii="Times New Roman" w:hAnsi="Times New Roman"/>
          <w:u w:val="single"/>
        </w:rPr>
        <w:t>.</w:t>
      </w:r>
    </w:p>
    <w:p w:rsidR="00BF7A7A" w:rsidRPr="00D55E46" w:rsidRDefault="00BF7A7A" w:rsidP="00BF7A7A">
      <w:pPr>
        <w:pStyle w:val="a8"/>
        <w:spacing w:after="0"/>
        <w:jc w:val="both"/>
        <w:rPr>
          <w:rFonts w:ascii="Times New Roman" w:hAnsi="Times New Roman"/>
        </w:rPr>
      </w:pPr>
    </w:p>
    <w:p w:rsidR="00BF7A7A" w:rsidRPr="00D55E46" w:rsidRDefault="00BF7A7A" w:rsidP="00BF7A7A">
      <w:pPr>
        <w:pStyle w:val="a8"/>
        <w:spacing w:after="0"/>
        <w:ind w:firstLine="567"/>
        <w:jc w:val="both"/>
        <w:rPr>
          <w:rFonts w:ascii="Times New Roman" w:hAnsi="Times New Roman"/>
        </w:rPr>
      </w:pPr>
      <w:r w:rsidRPr="00D55E46">
        <w:rPr>
          <w:rFonts w:ascii="Times New Roman" w:hAnsi="Times New Roman"/>
        </w:rPr>
        <w:t>Нормы на хоз-питьевое водопотребление приняты в соответствии со СНиП 2.04.02-84 и составляют</w:t>
      </w:r>
      <w:r>
        <w:rPr>
          <w:rFonts w:ascii="Times New Roman" w:hAnsi="Times New Roman"/>
        </w:rPr>
        <w:t xml:space="preserve"> - </w:t>
      </w:r>
      <w:r w:rsidRPr="00D55E46">
        <w:rPr>
          <w:rFonts w:ascii="Times New Roman" w:hAnsi="Times New Roman"/>
        </w:rPr>
        <w:t>100 л/сут на 1 человека для существующей одноэтажной застройки. Нормами водопотребления учтены расходы воды на хоз-питьевые нужды в жилых и общественных зданиях</w:t>
      </w:r>
      <w:r>
        <w:rPr>
          <w:rFonts w:ascii="Times New Roman" w:hAnsi="Times New Roman"/>
        </w:rPr>
        <w:t>,</w:t>
      </w:r>
      <w:r w:rsidRPr="00D55E46">
        <w:rPr>
          <w:rFonts w:ascii="Times New Roman" w:hAnsi="Times New Roman"/>
        </w:rPr>
        <w:t xml:space="preserve"> а также на  питьевые нужды до</w:t>
      </w:r>
      <w:r>
        <w:rPr>
          <w:rFonts w:ascii="Times New Roman" w:hAnsi="Times New Roman"/>
        </w:rPr>
        <w:t>машнего скота.</w:t>
      </w:r>
    </w:p>
    <w:p w:rsidR="00BF7A7A" w:rsidRPr="00A75043" w:rsidRDefault="00BF7A7A" w:rsidP="00BF7A7A">
      <w:pPr>
        <w:ind w:firstLine="426"/>
        <w:jc w:val="both"/>
        <w:rPr>
          <w:rFonts w:ascii="Times New Roman" w:hAnsi="Times New Roman"/>
          <w:u w:val="single"/>
        </w:rPr>
      </w:pPr>
    </w:p>
    <w:p w:rsidR="00BF7A7A" w:rsidRPr="00A75043" w:rsidRDefault="00BF7A7A" w:rsidP="00BF7A7A">
      <w:pPr>
        <w:ind w:firstLine="426"/>
        <w:jc w:val="center"/>
        <w:rPr>
          <w:rFonts w:ascii="Times New Roman" w:hAnsi="Times New Roman"/>
        </w:rPr>
      </w:pPr>
      <w:r w:rsidRPr="00A75043">
        <w:rPr>
          <w:rFonts w:ascii="Times New Roman" w:hAnsi="Times New Roman"/>
        </w:rPr>
        <w:t>Суточный расход воды на хоз-питьевые нужды населения</w:t>
      </w:r>
    </w:p>
    <w:p w:rsidR="00BF7A7A" w:rsidRPr="00D55E46" w:rsidRDefault="00BF7A7A" w:rsidP="00BF7A7A">
      <w:pPr>
        <w:ind w:firstLine="426"/>
        <w:jc w:val="both"/>
        <w:rPr>
          <w:rFonts w:ascii="Times New Roman" w:hAnsi="Times New Roman"/>
        </w:rPr>
      </w:pPr>
    </w:p>
    <w:p w:rsidR="00BF7A7A" w:rsidRPr="00D55E46" w:rsidRDefault="00BF7A7A" w:rsidP="00BF7A7A">
      <w:pPr>
        <w:ind w:firstLine="426"/>
        <w:jc w:val="center"/>
        <w:rPr>
          <w:rFonts w:ascii="Times New Roman" w:hAnsi="Times New Roman"/>
        </w:rPr>
      </w:pPr>
      <w:r>
        <w:rPr>
          <w:rFonts w:ascii="Times New Roman" w:hAnsi="Times New Roman"/>
        </w:rPr>
        <w:t xml:space="preserve">                                                                                                          </w:t>
      </w:r>
      <w:r w:rsidRPr="00D55E46">
        <w:rPr>
          <w:rFonts w:ascii="Times New Roman" w:hAnsi="Times New Roman"/>
        </w:rPr>
        <w:t>Таблица № 8.2-1</w:t>
      </w:r>
    </w:p>
    <w:tbl>
      <w:tblPr>
        <w:tblW w:w="8788" w:type="dxa"/>
        <w:tblInd w:w="392" w:type="dxa"/>
        <w:tblLayout w:type="fixed"/>
        <w:tblLook w:val="0000" w:firstRow="0" w:lastRow="0" w:firstColumn="0" w:lastColumn="0" w:noHBand="0" w:noVBand="0"/>
      </w:tblPr>
      <w:tblGrid>
        <w:gridCol w:w="2268"/>
        <w:gridCol w:w="1701"/>
        <w:gridCol w:w="1417"/>
        <w:gridCol w:w="1820"/>
        <w:gridCol w:w="1582"/>
      </w:tblGrid>
      <w:tr w:rsidR="00BF7A7A" w:rsidRPr="00D55E46" w:rsidTr="004A38E5">
        <w:trPr>
          <w:trHeight w:val="730"/>
        </w:trPr>
        <w:tc>
          <w:tcPr>
            <w:tcW w:w="2268" w:type="dxa"/>
            <w:tcBorders>
              <w:top w:val="single" w:sz="4" w:space="0" w:color="auto"/>
              <w:left w:val="single" w:sz="4" w:space="0" w:color="auto"/>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Pr>
                <w:rFonts w:ascii="Times New Roman" w:hAnsi="Times New Roman"/>
              </w:rPr>
              <w:t>Сроки строительства</w:t>
            </w:r>
          </w:p>
        </w:tc>
        <w:tc>
          <w:tcPr>
            <w:tcW w:w="1701"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Характер застройки</w:t>
            </w:r>
          </w:p>
        </w:tc>
        <w:tc>
          <w:tcPr>
            <w:tcW w:w="1417" w:type="dxa"/>
            <w:tcBorders>
              <w:top w:val="single" w:sz="4" w:space="0" w:color="auto"/>
              <w:left w:val="nil"/>
              <w:bottom w:val="single" w:sz="4" w:space="0" w:color="auto"/>
              <w:right w:val="single" w:sz="4" w:space="0" w:color="auto"/>
            </w:tcBorders>
            <w:noWrap/>
            <w:vAlign w:val="center"/>
          </w:tcPr>
          <w:p w:rsidR="00BF7A7A" w:rsidRDefault="00BF7A7A" w:rsidP="004A38E5">
            <w:pPr>
              <w:jc w:val="center"/>
              <w:rPr>
                <w:rFonts w:ascii="Times New Roman" w:hAnsi="Times New Roman"/>
              </w:rPr>
            </w:pPr>
            <w:r w:rsidRPr="00D55E46">
              <w:rPr>
                <w:rFonts w:ascii="Times New Roman" w:hAnsi="Times New Roman"/>
              </w:rPr>
              <w:t>Число жителей</w:t>
            </w:r>
            <w:r>
              <w:rPr>
                <w:rFonts w:ascii="Times New Roman" w:hAnsi="Times New Roman"/>
              </w:rPr>
              <w:t>,</w:t>
            </w:r>
          </w:p>
          <w:p w:rsidR="00BF7A7A" w:rsidRPr="00D55E46" w:rsidRDefault="00BF7A7A" w:rsidP="004A38E5">
            <w:pPr>
              <w:jc w:val="center"/>
              <w:rPr>
                <w:rFonts w:ascii="Times New Roman" w:hAnsi="Times New Roman"/>
              </w:rPr>
            </w:pPr>
            <w:r w:rsidRPr="00D55E46">
              <w:rPr>
                <w:rFonts w:ascii="Times New Roman" w:hAnsi="Times New Roman"/>
              </w:rPr>
              <w:t>чел</w:t>
            </w:r>
          </w:p>
        </w:tc>
        <w:tc>
          <w:tcPr>
            <w:tcW w:w="1820"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Норма водо-</w:t>
            </w:r>
          </w:p>
          <w:p w:rsidR="00BF7A7A" w:rsidRPr="00D55E46" w:rsidRDefault="00BF7A7A" w:rsidP="004A38E5">
            <w:pPr>
              <w:jc w:val="center"/>
              <w:rPr>
                <w:rFonts w:ascii="Times New Roman" w:hAnsi="Times New Roman"/>
              </w:rPr>
            </w:pPr>
            <w:r w:rsidRPr="00D55E46">
              <w:rPr>
                <w:rFonts w:ascii="Times New Roman" w:hAnsi="Times New Roman"/>
              </w:rPr>
              <w:t>потребления</w:t>
            </w:r>
          </w:p>
          <w:p w:rsidR="00BF7A7A" w:rsidRPr="00D55E46" w:rsidRDefault="00BF7A7A" w:rsidP="004A38E5">
            <w:pPr>
              <w:jc w:val="center"/>
              <w:rPr>
                <w:rFonts w:ascii="Times New Roman" w:hAnsi="Times New Roman"/>
              </w:rPr>
            </w:pPr>
            <w:proofErr w:type="gramStart"/>
            <w:r w:rsidRPr="00D55E46">
              <w:rPr>
                <w:rFonts w:ascii="Times New Roman" w:hAnsi="Times New Roman"/>
              </w:rPr>
              <w:t>л</w:t>
            </w:r>
            <w:proofErr w:type="gramEnd"/>
            <w:r w:rsidRPr="00D55E46">
              <w:rPr>
                <w:rFonts w:ascii="Times New Roman" w:hAnsi="Times New Roman"/>
              </w:rPr>
              <w:t>/сут на 1чел.</w:t>
            </w:r>
          </w:p>
        </w:tc>
        <w:tc>
          <w:tcPr>
            <w:tcW w:w="1582"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Суточный расход воды (</w:t>
            </w:r>
            <w:proofErr w:type="gramStart"/>
            <w:r w:rsidRPr="00D55E46">
              <w:rPr>
                <w:rFonts w:ascii="Times New Roman" w:hAnsi="Times New Roman"/>
              </w:rPr>
              <w:t>м</w:t>
            </w:r>
            <w:proofErr w:type="gramEnd"/>
            <w:r w:rsidRPr="00D55E46">
              <w:rPr>
                <w:rFonts w:ascii="Times New Roman" w:hAnsi="Times New Roman"/>
              </w:rPr>
              <w:t>³/сут)</w:t>
            </w:r>
          </w:p>
        </w:tc>
      </w:tr>
      <w:tr w:rsidR="00BF7A7A" w:rsidRPr="007B0938" w:rsidTr="004A38E5">
        <w:trPr>
          <w:cantSplit/>
          <w:trHeight w:hRule="exact" w:val="333"/>
        </w:trPr>
        <w:tc>
          <w:tcPr>
            <w:tcW w:w="2268" w:type="dxa"/>
            <w:tcBorders>
              <w:top w:val="single" w:sz="4" w:space="0" w:color="auto"/>
              <w:left w:val="single" w:sz="4" w:space="0" w:color="auto"/>
              <w:bottom w:val="single" w:sz="4" w:space="0" w:color="auto"/>
              <w:right w:val="single" w:sz="4" w:space="0" w:color="auto"/>
            </w:tcBorders>
            <w:noWrap/>
            <w:vAlign w:val="center"/>
          </w:tcPr>
          <w:p w:rsidR="00BF7A7A" w:rsidRPr="007B0938" w:rsidRDefault="00BF7A7A" w:rsidP="004A38E5">
            <w:pPr>
              <w:jc w:val="center"/>
              <w:rPr>
                <w:rFonts w:ascii="Times New Roman" w:hAnsi="Times New Roman"/>
                <w:sz w:val="22"/>
                <w:szCs w:val="22"/>
              </w:rPr>
            </w:pPr>
            <w:r>
              <w:rPr>
                <w:rFonts w:ascii="Times New Roman" w:hAnsi="Times New Roman"/>
                <w:sz w:val="22"/>
                <w:szCs w:val="22"/>
              </w:rPr>
              <w:t>1</w:t>
            </w:r>
          </w:p>
        </w:tc>
        <w:tc>
          <w:tcPr>
            <w:tcW w:w="1701" w:type="dxa"/>
            <w:tcBorders>
              <w:top w:val="single" w:sz="4" w:space="0" w:color="auto"/>
              <w:left w:val="nil"/>
              <w:bottom w:val="single" w:sz="4" w:space="0" w:color="auto"/>
              <w:right w:val="single" w:sz="4" w:space="0" w:color="auto"/>
            </w:tcBorders>
            <w:noWrap/>
            <w:vAlign w:val="center"/>
          </w:tcPr>
          <w:p w:rsidR="00BF7A7A" w:rsidRPr="007B0938" w:rsidRDefault="00BF7A7A" w:rsidP="004A38E5">
            <w:pPr>
              <w:jc w:val="center"/>
              <w:rPr>
                <w:rFonts w:ascii="Times New Roman" w:hAnsi="Times New Roman"/>
                <w:sz w:val="22"/>
                <w:szCs w:val="22"/>
              </w:rPr>
            </w:pPr>
            <w:r>
              <w:rPr>
                <w:rFonts w:ascii="Times New Roman" w:hAnsi="Times New Roman"/>
                <w:sz w:val="22"/>
                <w:szCs w:val="22"/>
              </w:rPr>
              <w:t>2</w:t>
            </w:r>
          </w:p>
        </w:tc>
        <w:tc>
          <w:tcPr>
            <w:tcW w:w="1417" w:type="dxa"/>
            <w:tcBorders>
              <w:top w:val="single" w:sz="4" w:space="0" w:color="auto"/>
              <w:left w:val="nil"/>
              <w:bottom w:val="single" w:sz="4" w:space="0" w:color="auto"/>
              <w:right w:val="single" w:sz="4" w:space="0" w:color="auto"/>
            </w:tcBorders>
            <w:noWrap/>
            <w:vAlign w:val="center"/>
          </w:tcPr>
          <w:p w:rsidR="00BF7A7A" w:rsidRPr="007B0938" w:rsidRDefault="00BF7A7A" w:rsidP="004A38E5">
            <w:pPr>
              <w:jc w:val="center"/>
              <w:rPr>
                <w:rFonts w:ascii="Times New Roman" w:hAnsi="Times New Roman"/>
                <w:sz w:val="22"/>
                <w:szCs w:val="22"/>
              </w:rPr>
            </w:pPr>
            <w:r>
              <w:rPr>
                <w:rFonts w:ascii="Times New Roman" w:hAnsi="Times New Roman"/>
                <w:sz w:val="22"/>
                <w:szCs w:val="22"/>
              </w:rPr>
              <w:t>3</w:t>
            </w:r>
          </w:p>
        </w:tc>
        <w:tc>
          <w:tcPr>
            <w:tcW w:w="1820" w:type="dxa"/>
            <w:tcBorders>
              <w:top w:val="single" w:sz="4" w:space="0" w:color="auto"/>
              <w:left w:val="nil"/>
              <w:bottom w:val="single" w:sz="4" w:space="0" w:color="auto"/>
              <w:right w:val="single" w:sz="4" w:space="0" w:color="auto"/>
            </w:tcBorders>
            <w:vAlign w:val="center"/>
          </w:tcPr>
          <w:p w:rsidR="00BF7A7A" w:rsidRPr="007B0938" w:rsidRDefault="00BF7A7A" w:rsidP="004A38E5">
            <w:pPr>
              <w:jc w:val="center"/>
              <w:rPr>
                <w:rFonts w:ascii="Times New Roman" w:hAnsi="Times New Roman"/>
                <w:sz w:val="22"/>
                <w:szCs w:val="22"/>
              </w:rPr>
            </w:pPr>
            <w:r>
              <w:rPr>
                <w:rFonts w:ascii="Times New Roman" w:hAnsi="Times New Roman"/>
                <w:sz w:val="22"/>
                <w:szCs w:val="22"/>
              </w:rPr>
              <w:t>4</w:t>
            </w:r>
          </w:p>
        </w:tc>
        <w:tc>
          <w:tcPr>
            <w:tcW w:w="1582" w:type="dxa"/>
            <w:tcBorders>
              <w:top w:val="single" w:sz="4" w:space="0" w:color="auto"/>
              <w:left w:val="nil"/>
              <w:bottom w:val="single" w:sz="4" w:space="0" w:color="auto"/>
              <w:right w:val="single" w:sz="4" w:space="0" w:color="auto"/>
            </w:tcBorders>
            <w:noWrap/>
            <w:vAlign w:val="center"/>
          </w:tcPr>
          <w:p w:rsidR="00BF7A7A" w:rsidRPr="007B0938" w:rsidRDefault="00BF7A7A" w:rsidP="004A38E5">
            <w:pPr>
              <w:jc w:val="center"/>
              <w:rPr>
                <w:rFonts w:ascii="Times New Roman" w:hAnsi="Times New Roman"/>
                <w:sz w:val="22"/>
                <w:szCs w:val="22"/>
              </w:rPr>
            </w:pPr>
            <w:r>
              <w:rPr>
                <w:rFonts w:ascii="Times New Roman" w:hAnsi="Times New Roman"/>
                <w:sz w:val="22"/>
                <w:szCs w:val="22"/>
              </w:rPr>
              <w:t>5</w:t>
            </w:r>
          </w:p>
        </w:tc>
      </w:tr>
      <w:tr w:rsidR="00BF7A7A" w:rsidRPr="00D55E46" w:rsidTr="004A38E5">
        <w:trPr>
          <w:cantSplit/>
          <w:trHeight w:hRule="exact" w:val="268"/>
        </w:trPr>
        <w:tc>
          <w:tcPr>
            <w:tcW w:w="2268" w:type="dxa"/>
            <w:tcBorders>
              <w:top w:val="single" w:sz="4" w:space="0" w:color="auto"/>
              <w:left w:val="single" w:sz="4" w:space="0" w:color="auto"/>
              <w:bottom w:val="single" w:sz="4" w:space="0" w:color="auto"/>
              <w:right w:val="single" w:sz="4" w:space="0" w:color="auto"/>
            </w:tcBorders>
            <w:noWrap/>
            <w:vAlign w:val="bottom"/>
          </w:tcPr>
          <w:p w:rsidR="00BF7A7A" w:rsidRPr="00D55E46" w:rsidRDefault="00BF7A7A" w:rsidP="004A38E5">
            <w:pPr>
              <w:jc w:val="both"/>
              <w:rPr>
                <w:rFonts w:ascii="Times New Roman" w:hAnsi="Times New Roman"/>
              </w:rPr>
            </w:pPr>
            <w:r w:rsidRPr="00D55E46">
              <w:rPr>
                <w:rFonts w:ascii="Times New Roman" w:hAnsi="Times New Roman"/>
              </w:rPr>
              <w:t>существующее</w:t>
            </w:r>
          </w:p>
        </w:tc>
        <w:tc>
          <w:tcPr>
            <w:tcW w:w="1701"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both"/>
              <w:rPr>
                <w:rFonts w:ascii="Times New Roman" w:hAnsi="Times New Roman"/>
              </w:rPr>
            </w:pPr>
            <w:r w:rsidRPr="00D55E46">
              <w:rPr>
                <w:rFonts w:ascii="Times New Roman" w:hAnsi="Times New Roman"/>
              </w:rPr>
              <w:t>1этажное</w:t>
            </w:r>
          </w:p>
        </w:tc>
        <w:tc>
          <w:tcPr>
            <w:tcW w:w="1417"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center"/>
              <w:rPr>
                <w:rFonts w:ascii="Times New Roman" w:hAnsi="Times New Roman"/>
              </w:rPr>
            </w:pPr>
            <w:r w:rsidRPr="00D55E46">
              <w:rPr>
                <w:rFonts w:ascii="Times New Roman" w:hAnsi="Times New Roman"/>
              </w:rPr>
              <w:t>354</w:t>
            </w:r>
          </w:p>
        </w:tc>
        <w:tc>
          <w:tcPr>
            <w:tcW w:w="1820" w:type="dxa"/>
            <w:tcBorders>
              <w:top w:val="single" w:sz="4" w:space="0" w:color="auto"/>
              <w:left w:val="nil"/>
              <w:bottom w:val="single" w:sz="4" w:space="0" w:color="auto"/>
              <w:right w:val="single" w:sz="4" w:space="0" w:color="auto"/>
            </w:tcBorders>
            <w:vAlign w:val="bottom"/>
          </w:tcPr>
          <w:p w:rsidR="00BF7A7A" w:rsidRPr="00D55E46" w:rsidRDefault="00BF7A7A" w:rsidP="004A38E5">
            <w:pPr>
              <w:jc w:val="center"/>
              <w:rPr>
                <w:rFonts w:ascii="Times New Roman" w:hAnsi="Times New Roman"/>
              </w:rPr>
            </w:pPr>
            <w:r>
              <w:rPr>
                <w:rFonts w:ascii="Times New Roman" w:hAnsi="Times New Roman"/>
              </w:rPr>
              <w:t>24</w:t>
            </w:r>
          </w:p>
        </w:tc>
        <w:tc>
          <w:tcPr>
            <w:tcW w:w="1582"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center"/>
              <w:rPr>
                <w:rFonts w:ascii="Times New Roman" w:hAnsi="Times New Roman"/>
              </w:rPr>
            </w:pPr>
            <w:r w:rsidRPr="00D55E46">
              <w:rPr>
                <w:rFonts w:ascii="Times New Roman" w:hAnsi="Times New Roman"/>
              </w:rPr>
              <w:t>8,5</w:t>
            </w:r>
          </w:p>
        </w:tc>
      </w:tr>
      <w:tr w:rsidR="00BF7A7A" w:rsidRPr="00D55E46" w:rsidTr="004A38E5">
        <w:trPr>
          <w:cantSplit/>
          <w:trHeight w:hRule="exact" w:val="286"/>
        </w:trPr>
        <w:tc>
          <w:tcPr>
            <w:tcW w:w="2268" w:type="dxa"/>
            <w:tcBorders>
              <w:top w:val="single" w:sz="4" w:space="0" w:color="auto"/>
              <w:left w:val="single" w:sz="4" w:space="0" w:color="auto"/>
              <w:bottom w:val="single" w:sz="4" w:space="0" w:color="auto"/>
              <w:right w:val="single" w:sz="4" w:space="0" w:color="auto"/>
            </w:tcBorders>
            <w:noWrap/>
            <w:vAlign w:val="bottom"/>
          </w:tcPr>
          <w:p w:rsidR="00BF7A7A" w:rsidRPr="00D55E46" w:rsidRDefault="00BF7A7A" w:rsidP="004A38E5">
            <w:pPr>
              <w:jc w:val="both"/>
              <w:rPr>
                <w:rFonts w:ascii="Times New Roman" w:hAnsi="Times New Roman"/>
              </w:rPr>
            </w:pPr>
            <w:r w:rsidRPr="00D55E46">
              <w:rPr>
                <w:rFonts w:ascii="Times New Roman" w:hAnsi="Times New Roman"/>
              </w:rPr>
              <w:t>на 1-ю очередь</w:t>
            </w:r>
            <w:r w:rsidRPr="00D55E46">
              <w:rPr>
                <w:rFonts w:ascii="Times New Roman" w:hAnsi="Times New Roman"/>
                <w:lang w:val="en-US"/>
              </w:rPr>
              <w:t xml:space="preserve"> </w:t>
            </w:r>
          </w:p>
        </w:tc>
        <w:tc>
          <w:tcPr>
            <w:tcW w:w="1701"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both"/>
              <w:rPr>
                <w:rFonts w:ascii="Times New Roman" w:hAnsi="Times New Roman"/>
              </w:rPr>
            </w:pPr>
            <w:r w:rsidRPr="00D55E46">
              <w:rPr>
                <w:rFonts w:ascii="Times New Roman" w:hAnsi="Times New Roman"/>
              </w:rPr>
              <w:t>1этажное</w:t>
            </w:r>
          </w:p>
        </w:tc>
        <w:tc>
          <w:tcPr>
            <w:tcW w:w="1417"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center"/>
              <w:rPr>
                <w:rFonts w:ascii="Times New Roman" w:hAnsi="Times New Roman"/>
              </w:rPr>
            </w:pPr>
            <w:r w:rsidRPr="00D55E46">
              <w:rPr>
                <w:rFonts w:ascii="Times New Roman" w:hAnsi="Times New Roman"/>
              </w:rPr>
              <w:t>365</w:t>
            </w:r>
          </w:p>
        </w:tc>
        <w:tc>
          <w:tcPr>
            <w:tcW w:w="1820" w:type="dxa"/>
            <w:tcBorders>
              <w:top w:val="single" w:sz="4" w:space="0" w:color="auto"/>
              <w:left w:val="nil"/>
              <w:bottom w:val="single" w:sz="4" w:space="0" w:color="auto"/>
              <w:right w:val="single" w:sz="4" w:space="0" w:color="auto"/>
            </w:tcBorders>
            <w:vAlign w:val="bottom"/>
          </w:tcPr>
          <w:p w:rsidR="00BF7A7A" w:rsidRPr="002A5326" w:rsidRDefault="00BF7A7A" w:rsidP="004A38E5">
            <w:pPr>
              <w:jc w:val="center"/>
              <w:rPr>
                <w:rFonts w:ascii="Times New Roman" w:hAnsi="Times New Roman"/>
              </w:rPr>
            </w:pPr>
            <w:r w:rsidRPr="002A5326">
              <w:rPr>
                <w:rFonts w:ascii="Times New Roman" w:hAnsi="Times New Roman"/>
              </w:rPr>
              <w:t>100</w:t>
            </w:r>
          </w:p>
        </w:tc>
        <w:tc>
          <w:tcPr>
            <w:tcW w:w="1582"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center"/>
              <w:rPr>
                <w:rFonts w:ascii="Times New Roman" w:hAnsi="Times New Roman"/>
              </w:rPr>
            </w:pPr>
            <w:r w:rsidRPr="00D55E46">
              <w:rPr>
                <w:rFonts w:ascii="Times New Roman" w:hAnsi="Times New Roman"/>
              </w:rPr>
              <w:t>36,5</w:t>
            </w:r>
          </w:p>
        </w:tc>
      </w:tr>
      <w:tr w:rsidR="00BF7A7A" w:rsidRPr="00D55E46" w:rsidTr="004A38E5">
        <w:trPr>
          <w:cantSplit/>
          <w:trHeight w:hRule="exact" w:val="290"/>
        </w:trPr>
        <w:tc>
          <w:tcPr>
            <w:tcW w:w="2268" w:type="dxa"/>
            <w:tcBorders>
              <w:top w:val="single" w:sz="4" w:space="0" w:color="auto"/>
              <w:left w:val="single" w:sz="4" w:space="0" w:color="auto"/>
              <w:bottom w:val="single" w:sz="4" w:space="0" w:color="auto"/>
              <w:right w:val="single" w:sz="4" w:space="0" w:color="auto"/>
            </w:tcBorders>
            <w:noWrap/>
            <w:vAlign w:val="bottom"/>
          </w:tcPr>
          <w:p w:rsidR="00BF7A7A" w:rsidRPr="00D55E46" w:rsidRDefault="00BF7A7A" w:rsidP="004A38E5">
            <w:pPr>
              <w:jc w:val="both"/>
              <w:rPr>
                <w:rFonts w:ascii="Times New Roman" w:hAnsi="Times New Roman"/>
              </w:rPr>
            </w:pPr>
            <w:r w:rsidRPr="00D55E46">
              <w:rPr>
                <w:rFonts w:ascii="Times New Roman" w:hAnsi="Times New Roman"/>
              </w:rPr>
              <w:t>на расчётный срок</w:t>
            </w:r>
          </w:p>
        </w:tc>
        <w:tc>
          <w:tcPr>
            <w:tcW w:w="1701"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both"/>
              <w:rPr>
                <w:rFonts w:ascii="Times New Roman" w:hAnsi="Times New Roman"/>
              </w:rPr>
            </w:pPr>
            <w:r w:rsidRPr="00D55E46">
              <w:rPr>
                <w:rFonts w:ascii="Times New Roman" w:hAnsi="Times New Roman"/>
              </w:rPr>
              <w:t>1этажное</w:t>
            </w:r>
          </w:p>
        </w:tc>
        <w:tc>
          <w:tcPr>
            <w:tcW w:w="1417"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center"/>
              <w:rPr>
                <w:rFonts w:ascii="Times New Roman" w:hAnsi="Times New Roman"/>
              </w:rPr>
            </w:pPr>
            <w:r w:rsidRPr="00D55E46">
              <w:rPr>
                <w:rFonts w:ascii="Times New Roman" w:hAnsi="Times New Roman"/>
              </w:rPr>
              <w:t>385</w:t>
            </w:r>
          </w:p>
        </w:tc>
        <w:tc>
          <w:tcPr>
            <w:tcW w:w="1820" w:type="dxa"/>
            <w:tcBorders>
              <w:top w:val="single" w:sz="4" w:space="0" w:color="auto"/>
              <w:left w:val="nil"/>
              <w:bottom w:val="single" w:sz="4" w:space="0" w:color="auto"/>
              <w:right w:val="single" w:sz="4" w:space="0" w:color="auto"/>
            </w:tcBorders>
            <w:vAlign w:val="bottom"/>
          </w:tcPr>
          <w:p w:rsidR="00BF7A7A" w:rsidRPr="002A5326" w:rsidRDefault="00BF7A7A" w:rsidP="004A38E5">
            <w:pPr>
              <w:jc w:val="center"/>
              <w:rPr>
                <w:rFonts w:ascii="Times New Roman" w:hAnsi="Times New Roman"/>
              </w:rPr>
            </w:pPr>
            <w:r w:rsidRPr="002A5326">
              <w:rPr>
                <w:rFonts w:ascii="Times New Roman" w:hAnsi="Times New Roman"/>
              </w:rPr>
              <w:t>100</w:t>
            </w:r>
          </w:p>
        </w:tc>
        <w:tc>
          <w:tcPr>
            <w:tcW w:w="1582"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jc w:val="center"/>
              <w:rPr>
                <w:rFonts w:ascii="Times New Roman" w:hAnsi="Times New Roman"/>
              </w:rPr>
            </w:pPr>
            <w:r w:rsidRPr="00D55E46">
              <w:rPr>
                <w:rFonts w:ascii="Times New Roman" w:hAnsi="Times New Roman"/>
              </w:rPr>
              <w:t>38,5</w:t>
            </w:r>
          </w:p>
        </w:tc>
      </w:tr>
    </w:tbl>
    <w:p w:rsidR="00BF7A7A" w:rsidRPr="00D55E46" w:rsidRDefault="00BF7A7A" w:rsidP="00BF7A7A">
      <w:pPr>
        <w:ind w:firstLine="426"/>
        <w:jc w:val="both"/>
        <w:rPr>
          <w:rFonts w:ascii="Times New Roman" w:hAnsi="Times New Roman"/>
        </w:rPr>
      </w:pPr>
    </w:p>
    <w:p w:rsidR="00BF7A7A" w:rsidRPr="00D55E46" w:rsidRDefault="00BF7A7A" w:rsidP="00BF7A7A">
      <w:pPr>
        <w:pStyle w:val="a8"/>
        <w:spacing w:after="0"/>
        <w:jc w:val="center"/>
        <w:rPr>
          <w:rFonts w:ascii="Times New Roman" w:hAnsi="Times New Roman"/>
          <w:u w:val="single"/>
        </w:rPr>
      </w:pPr>
      <w:r w:rsidRPr="00D55E46">
        <w:rPr>
          <w:rFonts w:ascii="Times New Roman" w:hAnsi="Times New Roman"/>
          <w:bCs/>
          <w:u w:val="single"/>
        </w:rPr>
        <w:t>Расход воды на противопожарные нужды</w:t>
      </w:r>
    </w:p>
    <w:p w:rsidR="00BF7A7A" w:rsidRPr="00D55E46" w:rsidRDefault="00BF7A7A" w:rsidP="00BF7A7A">
      <w:pPr>
        <w:jc w:val="both"/>
        <w:rPr>
          <w:rFonts w:ascii="Times New Roman" w:hAnsi="Times New Roman"/>
        </w:rPr>
      </w:pPr>
    </w:p>
    <w:p w:rsidR="00BF7A7A" w:rsidRPr="00D55E46" w:rsidRDefault="00BF7A7A" w:rsidP="00BF7A7A">
      <w:pPr>
        <w:ind w:firstLine="567"/>
        <w:jc w:val="both"/>
        <w:rPr>
          <w:rFonts w:ascii="Times New Roman" w:hAnsi="Times New Roman"/>
        </w:rPr>
      </w:pPr>
      <w:r w:rsidRPr="00D55E46">
        <w:rPr>
          <w:rFonts w:ascii="Times New Roman" w:hAnsi="Times New Roman"/>
        </w:rPr>
        <w:t>Расход воды на противопожарные нужды п</w:t>
      </w:r>
      <w:r>
        <w:rPr>
          <w:rFonts w:ascii="Times New Roman" w:hAnsi="Times New Roman"/>
        </w:rPr>
        <w:t>ринят согласно СНиПа 2.04.02-84</w:t>
      </w:r>
      <w:r w:rsidRPr="00D55E46">
        <w:rPr>
          <w:rFonts w:ascii="Times New Roman" w:hAnsi="Times New Roman"/>
        </w:rPr>
        <w:t xml:space="preserve"> и </w:t>
      </w:r>
      <w:proofErr w:type="gramStart"/>
      <w:r w:rsidRPr="00D55E46">
        <w:rPr>
          <w:rFonts w:ascii="Times New Roman" w:hAnsi="Times New Roman"/>
        </w:rPr>
        <w:t>составит для сельских населённых пунктов 5л/сек</w:t>
      </w:r>
      <w:proofErr w:type="gramEnd"/>
      <w:r w:rsidRPr="00D55E46">
        <w:rPr>
          <w:rFonts w:ascii="Times New Roman" w:hAnsi="Times New Roman"/>
        </w:rPr>
        <w:t xml:space="preserve">. </w:t>
      </w:r>
    </w:p>
    <w:p w:rsidR="00BF7A7A" w:rsidRPr="00D55E46" w:rsidRDefault="00BF7A7A" w:rsidP="00BF7A7A">
      <w:pPr>
        <w:ind w:firstLine="426"/>
        <w:jc w:val="both"/>
        <w:rPr>
          <w:rFonts w:ascii="Times New Roman" w:hAnsi="Times New Roman"/>
        </w:rPr>
      </w:pPr>
      <w:r w:rsidRPr="00D55E46">
        <w:rPr>
          <w:rFonts w:ascii="Times New Roman" w:hAnsi="Times New Roman"/>
        </w:rPr>
        <w:t>Расход воды на внутреннее пожаротушение принят п</w:t>
      </w:r>
      <w:r>
        <w:rPr>
          <w:rFonts w:ascii="Times New Roman" w:hAnsi="Times New Roman"/>
        </w:rPr>
        <w:t xml:space="preserve">о диктующему зданию: клубу </w:t>
      </w:r>
      <w:r w:rsidRPr="00D55E46">
        <w:rPr>
          <w:rFonts w:ascii="Times New Roman" w:hAnsi="Times New Roman"/>
        </w:rPr>
        <w:t>на 2</w:t>
      </w:r>
      <w:r>
        <w:rPr>
          <w:rFonts w:ascii="Times New Roman" w:hAnsi="Times New Roman"/>
        </w:rPr>
        <w:t>0</w:t>
      </w:r>
      <w:r w:rsidRPr="00D55E46">
        <w:rPr>
          <w:rFonts w:ascii="Times New Roman" w:hAnsi="Times New Roman"/>
        </w:rPr>
        <w:t xml:space="preserve">0 мест. Расчетный расход воды на внутреннее пожаротушение </w:t>
      </w:r>
      <w:proofErr w:type="gramStart"/>
      <w:r w:rsidRPr="00D55E46">
        <w:rPr>
          <w:rFonts w:ascii="Times New Roman" w:hAnsi="Times New Roman"/>
        </w:rPr>
        <w:t>принят из расчета одновременного действия двух струй по 2,5 л/сек</w:t>
      </w:r>
      <w:proofErr w:type="gramEnd"/>
      <w:r w:rsidRPr="00D55E46">
        <w:rPr>
          <w:rFonts w:ascii="Times New Roman" w:hAnsi="Times New Roman"/>
        </w:rPr>
        <w:t xml:space="preserve"> каждая. Время действия  пожарных кранов-3 часа.</w:t>
      </w:r>
    </w:p>
    <w:p w:rsidR="00BF7A7A" w:rsidRPr="00D55E46" w:rsidRDefault="00BF7A7A" w:rsidP="00BF7A7A">
      <w:pPr>
        <w:ind w:firstLine="426"/>
        <w:jc w:val="both"/>
        <w:rPr>
          <w:rFonts w:ascii="Times New Roman" w:hAnsi="Times New Roman"/>
        </w:rPr>
      </w:pPr>
      <w:r w:rsidRPr="00D55E46">
        <w:rPr>
          <w:rFonts w:ascii="Times New Roman" w:hAnsi="Times New Roman"/>
        </w:rPr>
        <w:t xml:space="preserve">Общий  расход воды на пожаротушение </w:t>
      </w:r>
      <w:proofErr w:type="gramStart"/>
      <w:r w:rsidRPr="00D55E46">
        <w:rPr>
          <w:rFonts w:ascii="Times New Roman" w:hAnsi="Times New Roman"/>
        </w:rPr>
        <w:t>составит 5+5=10 л/сек</w:t>
      </w:r>
      <w:proofErr w:type="gramEnd"/>
      <w:r w:rsidRPr="00D55E46">
        <w:rPr>
          <w:rFonts w:ascii="Times New Roman" w:hAnsi="Times New Roman"/>
        </w:rPr>
        <w:t xml:space="preserve">. </w:t>
      </w:r>
    </w:p>
    <w:p w:rsidR="00BF7A7A" w:rsidRPr="00D55E46" w:rsidRDefault="00BF7A7A" w:rsidP="00BF7A7A">
      <w:pPr>
        <w:ind w:firstLine="567"/>
        <w:rPr>
          <w:rFonts w:ascii="Times New Roman" w:hAnsi="Times New Roman"/>
        </w:rPr>
      </w:pPr>
      <w:r w:rsidRPr="00D55E46">
        <w:rPr>
          <w:rFonts w:ascii="Times New Roman" w:hAnsi="Times New Roman"/>
        </w:rPr>
        <w:t>Суточный расход воды на пожаротушение составит 108 м³/сут.</w:t>
      </w:r>
    </w:p>
    <w:p w:rsidR="00BF7A7A" w:rsidRPr="00D55E46" w:rsidRDefault="00BF7A7A" w:rsidP="00BF7A7A">
      <w:pPr>
        <w:jc w:val="both"/>
        <w:rPr>
          <w:rFonts w:ascii="Times New Roman" w:hAnsi="Times New Roman"/>
        </w:rPr>
      </w:pPr>
    </w:p>
    <w:p w:rsidR="00BF7A7A" w:rsidRPr="001F0AB2" w:rsidRDefault="00BF7A7A" w:rsidP="00BF7A7A">
      <w:pPr>
        <w:pStyle w:val="a8"/>
        <w:spacing w:after="0"/>
        <w:jc w:val="center"/>
        <w:rPr>
          <w:rFonts w:ascii="Times New Roman" w:hAnsi="Times New Roman"/>
          <w:u w:val="single"/>
        </w:rPr>
      </w:pPr>
      <w:r w:rsidRPr="001F0AB2">
        <w:rPr>
          <w:rFonts w:ascii="Times New Roman" w:hAnsi="Times New Roman"/>
          <w:bCs/>
          <w:u w:val="single"/>
        </w:rPr>
        <w:t>Расход воды на</w:t>
      </w:r>
      <w:r w:rsidRPr="001F0AB2">
        <w:rPr>
          <w:rFonts w:ascii="Times New Roman" w:hAnsi="Times New Roman"/>
          <w:color w:val="000000"/>
          <w:u w:val="single"/>
        </w:rPr>
        <w:t xml:space="preserve"> поливочные</w:t>
      </w:r>
      <w:r w:rsidRPr="001F0AB2">
        <w:rPr>
          <w:rFonts w:ascii="Times New Roman" w:hAnsi="Times New Roman"/>
          <w:bCs/>
          <w:u w:val="single"/>
        </w:rPr>
        <w:t xml:space="preserve"> нужды</w:t>
      </w:r>
    </w:p>
    <w:p w:rsidR="00BF7A7A" w:rsidRPr="00D55E46" w:rsidRDefault="00BF7A7A" w:rsidP="00BF7A7A">
      <w:pPr>
        <w:jc w:val="both"/>
        <w:rPr>
          <w:rFonts w:ascii="Times New Roman" w:hAnsi="Times New Roman"/>
        </w:rPr>
      </w:pPr>
    </w:p>
    <w:p w:rsidR="00BF7A7A" w:rsidRPr="00D55E46" w:rsidRDefault="00BF7A7A" w:rsidP="00BF7A7A">
      <w:pPr>
        <w:ind w:firstLine="567"/>
        <w:jc w:val="both"/>
        <w:rPr>
          <w:rFonts w:ascii="Times New Roman" w:hAnsi="Times New Roman"/>
        </w:rPr>
      </w:pPr>
      <w:r w:rsidRPr="00D55E46">
        <w:rPr>
          <w:rFonts w:ascii="Times New Roman" w:hAnsi="Times New Roman"/>
        </w:rPr>
        <w:t xml:space="preserve">Расход воды на поливочные нужды принят согласно СНиПа 2.04.02-84. и составит для сельских населённых пунктов 50л/сут на одного жителя. </w:t>
      </w:r>
    </w:p>
    <w:p w:rsidR="00BF7A7A" w:rsidRPr="00D55E46" w:rsidRDefault="00BF7A7A" w:rsidP="00BF7A7A">
      <w:pPr>
        <w:ind w:firstLine="426"/>
        <w:jc w:val="both"/>
        <w:rPr>
          <w:rFonts w:ascii="Times New Roman" w:hAnsi="Times New Roman"/>
        </w:rPr>
      </w:pPr>
      <w:r w:rsidRPr="00D55E46">
        <w:rPr>
          <w:rFonts w:ascii="Times New Roman" w:hAnsi="Times New Roman"/>
        </w:rPr>
        <w:t>Суточный расход воды на полив составит на 1-ю очередь- 18,25 м³/сут;</w:t>
      </w:r>
    </w:p>
    <w:p w:rsidR="00BF7A7A" w:rsidRPr="00D55E46" w:rsidRDefault="00BF7A7A" w:rsidP="00BF7A7A">
      <w:pPr>
        <w:ind w:firstLine="426"/>
        <w:jc w:val="both"/>
        <w:rPr>
          <w:rFonts w:ascii="Times New Roman" w:hAnsi="Times New Roman"/>
        </w:rPr>
      </w:pPr>
      <w:r w:rsidRPr="00D55E46">
        <w:rPr>
          <w:rFonts w:ascii="Times New Roman" w:hAnsi="Times New Roman"/>
        </w:rPr>
        <w:t xml:space="preserve">                                                                    на расчётный срок- 19,25 м³/сут.</w:t>
      </w:r>
    </w:p>
    <w:p w:rsidR="00BF7A7A" w:rsidRDefault="00BF7A7A" w:rsidP="00BF7A7A">
      <w:pPr>
        <w:autoSpaceDE w:val="0"/>
        <w:autoSpaceDN w:val="0"/>
        <w:adjustRightInd w:val="0"/>
        <w:jc w:val="center"/>
        <w:rPr>
          <w:rFonts w:ascii="Times New Roman" w:hAnsi="Times New Roman"/>
          <w:color w:val="000000"/>
          <w:u w:val="single"/>
        </w:rPr>
      </w:pPr>
    </w:p>
    <w:p w:rsidR="00BF7A7A" w:rsidRPr="004E66CC" w:rsidRDefault="00BF7A7A" w:rsidP="004E66CC">
      <w:pPr>
        <w:autoSpaceDE w:val="0"/>
        <w:autoSpaceDN w:val="0"/>
        <w:adjustRightInd w:val="0"/>
        <w:jc w:val="center"/>
        <w:rPr>
          <w:rFonts w:ascii="Times New Roman" w:hAnsi="Times New Roman"/>
          <w:u w:val="single"/>
        </w:rPr>
      </w:pPr>
      <w:r w:rsidRPr="001F0AB2">
        <w:rPr>
          <w:rFonts w:ascii="Times New Roman" w:hAnsi="Times New Roman"/>
          <w:color w:val="000000"/>
          <w:u w:val="single"/>
        </w:rPr>
        <w:lastRenderedPageBreak/>
        <w:t xml:space="preserve">Общие расходы воды </w:t>
      </w:r>
      <w:r w:rsidRPr="001F0AB2">
        <w:rPr>
          <w:rFonts w:ascii="Times New Roman" w:hAnsi="Times New Roman"/>
        </w:rPr>
        <w:t xml:space="preserve"> </w:t>
      </w:r>
      <w:r w:rsidRPr="001F0AB2">
        <w:rPr>
          <w:rFonts w:ascii="Times New Roman" w:hAnsi="Times New Roman"/>
          <w:u w:val="single"/>
        </w:rPr>
        <w:t>в Орловском сельском поселении</w:t>
      </w:r>
    </w:p>
    <w:p w:rsidR="00BF7A7A" w:rsidRDefault="00BF7A7A" w:rsidP="00BF7A7A">
      <w:pPr>
        <w:pStyle w:val="af4"/>
        <w:tabs>
          <w:tab w:val="clear" w:pos="4677"/>
          <w:tab w:val="clear" w:pos="9355"/>
        </w:tabs>
        <w:jc w:val="center"/>
        <w:rPr>
          <w:rFonts w:ascii="Times New Roman" w:hAnsi="Times New Roman"/>
          <w:color w:val="000000"/>
        </w:rPr>
      </w:pPr>
    </w:p>
    <w:p w:rsidR="00BF7A7A" w:rsidRPr="00D55E46" w:rsidRDefault="00BF7A7A" w:rsidP="00BF7A7A">
      <w:pPr>
        <w:pStyle w:val="af4"/>
        <w:tabs>
          <w:tab w:val="clear" w:pos="4677"/>
          <w:tab w:val="clear" w:pos="9355"/>
        </w:tabs>
        <w:jc w:val="center"/>
        <w:rPr>
          <w:rFonts w:ascii="Times New Roman" w:hAnsi="Times New Roman"/>
        </w:rPr>
      </w:pPr>
      <w:r>
        <w:rPr>
          <w:rFonts w:ascii="Times New Roman" w:hAnsi="Times New Roman"/>
          <w:color w:val="000000"/>
        </w:rPr>
        <w:t xml:space="preserve">                                                                                                           </w:t>
      </w:r>
      <w:r w:rsidRPr="00D55E46">
        <w:rPr>
          <w:rFonts w:ascii="Times New Roman" w:hAnsi="Times New Roman"/>
          <w:color w:val="000000"/>
        </w:rPr>
        <w:t>Таблица №8.2-2</w:t>
      </w:r>
    </w:p>
    <w:tbl>
      <w:tblPr>
        <w:tblW w:w="0" w:type="auto"/>
        <w:tblInd w:w="314" w:type="dxa"/>
        <w:tblLayout w:type="fixed"/>
        <w:tblCellMar>
          <w:left w:w="30" w:type="dxa"/>
          <w:right w:w="30" w:type="dxa"/>
        </w:tblCellMar>
        <w:tblLook w:val="0000" w:firstRow="0" w:lastRow="0" w:firstColumn="0" w:lastColumn="0" w:noHBand="0" w:noVBand="0"/>
      </w:tblPr>
      <w:tblGrid>
        <w:gridCol w:w="850"/>
        <w:gridCol w:w="4820"/>
        <w:gridCol w:w="1559"/>
        <w:gridCol w:w="1418"/>
      </w:tblGrid>
      <w:tr w:rsidR="00BF7A7A" w:rsidRPr="00D55E46" w:rsidTr="004A38E5">
        <w:trPr>
          <w:trHeight w:val="250"/>
        </w:trPr>
        <w:tc>
          <w:tcPr>
            <w:tcW w:w="850" w:type="dxa"/>
            <w:vMerge w:val="restart"/>
            <w:tcBorders>
              <w:top w:val="single" w:sz="6" w:space="0" w:color="auto"/>
              <w:left w:val="single" w:sz="6"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w:t>
            </w:r>
          </w:p>
          <w:p w:rsidR="00BF7A7A" w:rsidRPr="00D55E46" w:rsidRDefault="00BF7A7A" w:rsidP="004A38E5">
            <w:pPr>
              <w:autoSpaceDE w:val="0"/>
              <w:autoSpaceDN w:val="0"/>
              <w:adjustRightInd w:val="0"/>
              <w:jc w:val="center"/>
              <w:rPr>
                <w:rFonts w:ascii="Times New Roman" w:hAnsi="Times New Roman"/>
                <w:color w:val="000000"/>
              </w:rPr>
            </w:pPr>
            <w:proofErr w:type="gramStart"/>
            <w:r w:rsidRPr="00D55E46">
              <w:rPr>
                <w:rFonts w:ascii="Times New Roman" w:hAnsi="Times New Roman"/>
                <w:color w:val="000000"/>
              </w:rPr>
              <w:t>п</w:t>
            </w:r>
            <w:proofErr w:type="gramEnd"/>
            <w:r w:rsidRPr="00D55E46">
              <w:rPr>
                <w:rFonts w:ascii="Times New Roman" w:hAnsi="Times New Roman"/>
                <w:color w:val="000000"/>
              </w:rPr>
              <w:t>/п</w:t>
            </w:r>
          </w:p>
        </w:tc>
        <w:tc>
          <w:tcPr>
            <w:tcW w:w="4820" w:type="dxa"/>
            <w:vMerge w:val="restart"/>
            <w:tcBorders>
              <w:top w:val="single" w:sz="6" w:space="0" w:color="auto"/>
              <w:left w:val="single" w:sz="6"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Наименование водопотребления</w:t>
            </w:r>
          </w:p>
        </w:tc>
        <w:tc>
          <w:tcPr>
            <w:tcW w:w="2977" w:type="dxa"/>
            <w:gridSpan w:val="2"/>
            <w:tcBorders>
              <w:top w:val="single" w:sz="6" w:space="0" w:color="auto"/>
              <w:left w:val="nil"/>
              <w:bottom w:val="single" w:sz="6" w:space="0" w:color="auto"/>
              <w:right w:val="single" w:sz="4"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Расход воды</w:t>
            </w:r>
          </w:p>
        </w:tc>
      </w:tr>
      <w:tr w:rsidR="00BF7A7A" w:rsidRPr="00D55E46" w:rsidTr="004A38E5">
        <w:trPr>
          <w:trHeight w:val="250"/>
        </w:trPr>
        <w:tc>
          <w:tcPr>
            <w:tcW w:w="850" w:type="dxa"/>
            <w:vMerge/>
            <w:tcBorders>
              <w:left w:val="single" w:sz="6" w:space="0" w:color="auto"/>
              <w:bottom w:val="single" w:sz="6" w:space="0" w:color="auto"/>
              <w:right w:val="single" w:sz="6" w:space="0" w:color="auto"/>
            </w:tcBorders>
          </w:tcPr>
          <w:p w:rsidR="00BF7A7A" w:rsidRPr="00D55E46" w:rsidRDefault="00BF7A7A" w:rsidP="004A38E5">
            <w:pPr>
              <w:autoSpaceDE w:val="0"/>
              <w:autoSpaceDN w:val="0"/>
              <w:adjustRightInd w:val="0"/>
              <w:ind w:firstLine="426"/>
              <w:jc w:val="both"/>
              <w:rPr>
                <w:rFonts w:ascii="Times New Roman" w:hAnsi="Times New Roman"/>
                <w:color w:val="000000"/>
              </w:rPr>
            </w:pPr>
          </w:p>
        </w:tc>
        <w:tc>
          <w:tcPr>
            <w:tcW w:w="4820" w:type="dxa"/>
            <w:vMerge/>
            <w:tcBorders>
              <w:left w:val="single" w:sz="6" w:space="0" w:color="auto"/>
              <w:bottom w:val="single" w:sz="6" w:space="0" w:color="auto"/>
              <w:right w:val="single" w:sz="6" w:space="0" w:color="auto"/>
            </w:tcBorders>
          </w:tcPr>
          <w:p w:rsidR="00BF7A7A" w:rsidRPr="00D55E46" w:rsidRDefault="00BF7A7A" w:rsidP="004A38E5">
            <w:pPr>
              <w:autoSpaceDE w:val="0"/>
              <w:autoSpaceDN w:val="0"/>
              <w:adjustRightInd w:val="0"/>
              <w:ind w:firstLine="426"/>
              <w:jc w:val="both"/>
              <w:rPr>
                <w:rFonts w:ascii="Times New Roman" w:hAnsi="Times New Roman"/>
                <w:color w:val="000000"/>
              </w:rPr>
            </w:pPr>
          </w:p>
        </w:tc>
        <w:tc>
          <w:tcPr>
            <w:tcW w:w="1559" w:type="dxa"/>
            <w:tcBorders>
              <w:top w:val="single" w:sz="6" w:space="0" w:color="auto"/>
              <w:left w:val="nil"/>
              <w:bottom w:val="single" w:sz="6"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Pr>
                <w:rFonts w:ascii="Times New Roman" w:hAnsi="Times New Roman"/>
                <w:color w:val="000000"/>
              </w:rPr>
              <w:t>Первая о</w:t>
            </w:r>
            <w:r w:rsidRPr="00D55E46">
              <w:rPr>
                <w:rFonts w:ascii="Times New Roman" w:hAnsi="Times New Roman"/>
                <w:color w:val="000000"/>
              </w:rPr>
              <w:t>чередь</w:t>
            </w:r>
          </w:p>
        </w:tc>
        <w:tc>
          <w:tcPr>
            <w:tcW w:w="1418" w:type="dxa"/>
            <w:tcBorders>
              <w:top w:val="single" w:sz="6" w:space="0" w:color="auto"/>
              <w:left w:val="single" w:sz="6" w:space="0" w:color="auto"/>
              <w:bottom w:val="single" w:sz="6" w:space="0" w:color="auto"/>
              <w:right w:val="single" w:sz="4"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Pr>
                <w:rFonts w:ascii="Times New Roman" w:hAnsi="Times New Roman"/>
                <w:color w:val="000000"/>
              </w:rPr>
              <w:t>Расчетный с</w:t>
            </w:r>
            <w:r w:rsidRPr="00D55E46">
              <w:rPr>
                <w:rFonts w:ascii="Times New Roman" w:hAnsi="Times New Roman"/>
                <w:color w:val="000000"/>
              </w:rPr>
              <w:t>рок</w:t>
            </w:r>
          </w:p>
        </w:tc>
      </w:tr>
      <w:tr w:rsidR="00BF7A7A" w:rsidRPr="00AC7D1E" w:rsidTr="004A38E5">
        <w:trPr>
          <w:trHeight w:hRule="exact" w:val="320"/>
        </w:trPr>
        <w:tc>
          <w:tcPr>
            <w:tcW w:w="850" w:type="dxa"/>
            <w:tcBorders>
              <w:top w:val="single" w:sz="6" w:space="0" w:color="auto"/>
              <w:left w:val="single" w:sz="6" w:space="0" w:color="auto"/>
              <w:bottom w:val="single" w:sz="4" w:space="0" w:color="auto"/>
              <w:right w:val="single" w:sz="6" w:space="0" w:color="auto"/>
            </w:tcBorders>
            <w:vAlign w:val="center"/>
          </w:tcPr>
          <w:p w:rsidR="00BF7A7A" w:rsidRPr="00AC7D1E" w:rsidRDefault="00BF7A7A" w:rsidP="004A38E5">
            <w:pPr>
              <w:autoSpaceDE w:val="0"/>
              <w:autoSpaceDN w:val="0"/>
              <w:adjustRightInd w:val="0"/>
              <w:jc w:val="center"/>
              <w:rPr>
                <w:rFonts w:ascii="Times New Roman" w:hAnsi="Times New Roman"/>
                <w:color w:val="000000"/>
                <w:sz w:val="22"/>
                <w:szCs w:val="22"/>
              </w:rPr>
            </w:pPr>
            <w:r>
              <w:rPr>
                <w:rFonts w:ascii="Times New Roman" w:hAnsi="Times New Roman"/>
                <w:color w:val="000000"/>
                <w:sz w:val="22"/>
                <w:szCs w:val="22"/>
              </w:rPr>
              <w:t>1</w:t>
            </w:r>
          </w:p>
        </w:tc>
        <w:tc>
          <w:tcPr>
            <w:tcW w:w="4820" w:type="dxa"/>
            <w:tcBorders>
              <w:top w:val="single" w:sz="6" w:space="0" w:color="auto"/>
              <w:left w:val="single" w:sz="6" w:space="0" w:color="auto"/>
              <w:bottom w:val="single" w:sz="4" w:space="0" w:color="auto"/>
              <w:right w:val="single" w:sz="6" w:space="0" w:color="auto"/>
            </w:tcBorders>
            <w:vAlign w:val="center"/>
          </w:tcPr>
          <w:p w:rsidR="00BF7A7A" w:rsidRPr="00AC7D1E" w:rsidRDefault="00BF7A7A" w:rsidP="004A38E5">
            <w:pPr>
              <w:autoSpaceDE w:val="0"/>
              <w:autoSpaceDN w:val="0"/>
              <w:adjustRightInd w:val="0"/>
              <w:jc w:val="center"/>
              <w:rPr>
                <w:rFonts w:ascii="Times New Roman" w:hAnsi="Times New Roman"/>
                <w:color w:val="000000"/>
                <w:sz w:val="22"/>
                <w:szCs w:val="22"/>
              </w:rPr>
            </w:pPr>
            <w:r>
              <w:rPr>
                <w:rFonts w:ascii="Times New Roman" w:hAnsi="Times New Roman"/>
                <w:color w:val="000000"/>
                <w:sz w:val="22"/>
                <w:szCs w:val="22"/>
              </w:rPr>
              <w:t>2</w:t>
            </w:r>
          </w:p>
        </w:tc>
        <w:tc>
          <w:tcPr>
            <w:tcW w:w="1559" w:type="dxa"/>
            <w:tcBorders>
              <w:top w:val="single" w:sz="6" w:space="0" w:color="auto"/>
              <w:left w:val="nil"/>
              <w:bottom w:val="single" w:sz="4" w:space="0" w:color="auto"/>
              <w:right w:val="nil"/>
            </w:tcBorders>
            <w:vAlign w:val="center"/>
          </w:tcPr>
          <w:p w:rsidR="00BF7A7A" w:rsidRPr="00AC7D1E" w:rsidRDefault="00BF7A7A" w:rsidP="004A38E5">
            <w:pPr>
              <w:autoSpaceDE w:val="0"/>
              <w:autoSpaceDN w:val="0"/>
              <w:adjustRightInd w:val="0"/>
              <w:ind w:firstLine="426"/>
              <w:jc w:val="center"/>
              <w:rPr>
                <w:rFonts w:ascii="Times New Roman" w:hAnsi="Times New Roman"/>
                <w:color w:val="000000"/>
                <w:sz w:val="22"/>
                <w:szCs w:val="22"/>
              </w:rPr>
            </w:pPr>
            <w:r>
              <w:rPr>
                <w:rFonts w:ascii="Times New Roman" w:hAnsi="Times New Roman"/>
                <w:color w:val="000000"/>
                <w:sz w:val="22"/>
                <w:szCs w:val="22"/>
              </w:rPr>
              <w:t>3</w:t>
            </w:r>
          </w:p>
        </w:tc>
        <w:tc>
          <w:tcPr>
            <w:tcW w:w="1418" w:type="dxa"/>
            <w:tcBorders>
              <w:top w:val="single" w:sz="6" w:space="0" w:color="auto"/>
              <w:left w:val="single" w:sz="6" w:space="0" w:color="auto"/>
              <w:bottom w:val="single" w:sz="4" w:space="0" w:color="auto"/>
              <w:right w:val="single" w:sz="4" w:space="0" w:color="auto"/>
            </w:tcBorders>
            <w:vAlign w:val="center"/>
          </w:tcPr>
          <w:p w:rsidR="00BF7A7A" w:rsidRPr="00AC7D1E" w:rsidRDefault="00BF7A7A" w:rsidP="004A38E5">
            <w:pPr>
              <w:autoSpaceDE w:val="0"/>
              <w:autoSpaceDN w:val="0"/>
              <w:adjustRightInd w:val="0"/>
              <w:ind w:firstLine="426"/>
              <w:jc w:val="center"/>
              <w:rPr>
                <w:rFonts w:ascii="Times New Roman" w:hAnsi="Times New Roman"/>
                <w:color w:val="000000"/>
                <w:sz w:val="22"/>
                <w:szCs w:val="22"/>
              </w:rPr>
            </w:pPr>
            <w:r>
              <w:rPr>
                <w:rFonts w:ascii="Times New Roman" w:hAnsi="Times New Roman"/>
                <w:color w:val="000000"/>
                <w:sz w:val="22"/>
                <w:szCs w:val="22"/>
              </w:rPr>
              <w:t>4</w:t>
            </w:r>
          </w:p>
        </w:tc>
      </w:tr>
      <w:tr w:rsidR="00BF7A7A" w:rsidRPr="00D55E46" w:rsidTr="004A38E5">
        <w:trPr>
          <w:trHeight w:hRule="exact" w:val="320"/>
        </w:trPr>
        <w:tc>
          <w:tcPr>
            <w:tcW w:w="850" w:type="dxa"/>
            <w:tcBorders>
              <w:top w:val="single" w:sz="6" w:space="0" w:color="auto"/>
              <w:left w:val="single" w:sz="6" w:space="0" w:color="auto"/>
              <w:bottom w:val="single" w:sz="4"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1</w:t>
            </w:r>
          </w:p>
        </w:tc>
        <w:tc>
          <w:tcPr>
            <w:tcW w:w="4820" w:type="dxa"/>
            <w:tcBorders>
              <w:top w:val="single" w:sz="6" w:space="0" w:color="auto"/>
              <w:left w:val="single" w:sz="6" w:space="0" w:color="auto"/>
              <w:bottom w:val="single" w:sz="4" w:space="0" w:color="auto"/>
              <w:right w:val="single" w:sz="6" w:space="0" w:color="auto"/>
            </w:tcBorders>
          </w:tcPr>
          <w:p w:rsidR="00BF7A7A" w:rsidRPr="00D55E46" w:rsidRDefault="00BF7A7A" w:rsidP="004A38E5">
            <w:pPr>
              <w:autoSpaceDE w:val="0"/>
              <w:autoSpaceDN w:val="0"/>
              <w:adjustRightInd w:val="0"/>
              <w:rPr>
                <w:rFonts w:ascii="Times New Roman" w:hAnsi="Times New Roman"/>
                <w:color w:val="000000"/>
              </w:rPr>
            </w:pPr>
            <w:r w:rsidRPr="00D55E46">
              <w:rPr>
                <w:rFonts w:ascii="Times New Roman" w:hAnsi="Times New Roman"/>
                <w:color w:val="000000"/>
              </w:rPr>
              <w:t>Хозяйст</w:t>
            </w:r>
            <w:r>
              <w:rPr>
                <w:rFonts w:ascii="Times New Roman" w:hAnsi="Times New Roman"/>
                <w:color w:val="000000"/>
              </w:rPr>
              <w:t xml:space="preserve">венно-питьевые нужды населения </w:t>
            </w:r>
          </w:p>
        </w:tc>
        <w:tc>
          <w:tcPr>
            <w:tcW w:w="1559" w:type="dxa"/>
            <w:tcBorders>
              <w:top w:val="single" w:sz="6" w:space="0" w:color="auto"/>
              <w:left w:val="nil"/>
              <w:bottom w:val="single" w:sz="4" w:space="0" w:color="auto"/>
              <w:right w:val="nil"/>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36,5</w:t>
            </w:r>
          </w:p>
        </w:tc>
        <w:tc>
          <w:tcPr>
            <w:tcW w:w="1418" w:type="dxa"/>
            <w:tcBorders>
              <w:top w:val="single" w:sz="6" w:space="0" w:color="auto"/>
              <w:left w:val="single" w:sz="6" w:space="0" w:color="auto"/>
              <w:bottom w:val="single" w:sz="4" w:space="0" w:color="auto"/>
              <w:right w:val="single" w:sz="4" w:space="0" w:color="auto"/>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38,5</w:t>
            </w:r>
          </w:p>
        </w:tc>
      </w:tr>
      <w:tr w:rsidR="00BF7A7A" w:rsidRPr="00D55E46" w:rsidTr="004A38E5">
        <w:trPr>
          <w:trHeight w:hRule="exact" w:val="282"/>
        </w:trPr>
        <w:tc>
          <w:tcPr>
            <w:tcW w:w="850" w:type="dxa"/>
            <w:tcBorders>
              <w:top w:val="single" w:sz="6" w:space="0" w:color="auto"/>
              <w:left w:val="single" w:sz="6" w:space="0" w:color="auto"/>
              <w:bottom w:val="single" w:sz="4"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2</w:t>
            </w:r>
          </w:p>
        </w:tc>
        <w:tc>
          <w:tcPr>
            <w:tcW w:w="4820" w:type="dxa"/>
            <w:tcBorders>
              <w:top w:val="single" w:sz="6" w:space="0" w:color="auto"/>
              <w:left w:val="single" w:sz="6" w:space="0" w:color="auto"/>
              <w:bottom w:val="single" w:sz="4" w:space="0" w:color="auto"/>
              <w:right w:val="single" w:sz="6" w:space="0" w:color="auto"/>
            </w:tcBorders>
          </w:tcPr>
          <w:p w:rsidR="00BF7A7A" w:rsidRPr="00D55E46" w:rsidRDefault="00BF7A7A" w:rsidP="004A38E5">
            <w:pPr>
              <w:autoSpaceDE w:val="0"/>
              <w:autoSpaceDN w:val="0"/>
              <w:adjustRightInd w:val="0"/>
              <w:rPr>
                <w:rFonts w:ascii="Times New Roman" w:hAnsi="Times New Roman"/>
                <w:color w:val="000000"/>
              </w:rPr>
            </w:pPr>
            <w:r>
              <w:rPr>
                <w:rFonts w:ascii="Times New Roman" w:hAnsi="Times New Roman"/>
                <w:color w:val="000000"/>
              </w:rPr>
              <w:t>Пожарные расходы</w:t>
            </w:r>
          </w:p>
        </w:tc>
        <w:tc>
          <w:tcPr>
            <w:tcW w:w="1559" w:type="dxa"/>
            <w:tcBorders>
              <w:top w:val="single" w:sz="6" w:space="0" w:color="auto"/>
              <w:left w:val="nil"/>
              <w:bottom w:val="single" w:sz="4" w:space="0" w:color="auto"/>
              <w:right w:val="nil"/>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108,0</w:t>
            </w:r>
          </w:p>
        </w:tc>
        <w:tc>
          <w:tcPr>
            <w:tcW w:w="1418" w:type="dxa"/>
            <w:tcBorders>
              <w:top w:val="single" w:sz="6" w:space="0" w:color="auto"/>
              <w:left w:val="single" w:sz="6" w:space="0" w:color="auto"/>
              <w:bottom w:val="single" w:sz="4" w:space="0" w:color="auto"/>
              <w:right w:val="single" w:sz="4" w:space="0" w:color="auto"/>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108,0</w:t>
            </w:r>
          </w:p>
        </w:tc>
      </w:tr>
      <w:tr w:rsidR="00BF7A7A" w:rsidRPr="00D55E46" w:rsidTr="004A38E5">
        <w:trPr>
          <w:trHeight w:hRule="exact" w:val="287"/>
        </w:trPr>
        <w:tc>
          <w:tcPr>
            <w:tcW w:w="850" w:type="dxa"/>
            <w:tcBorders>
              <w:top w:val="single" w:sz="6" w:space="0" w:color="auto"/>
              <w:left w:val="single" w:sz="6" w:space="0" w:color="auto"/>
              <w:bottom w:val="single" w:sz="6"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3</w:t>
            </w:r>
          </w:p>
        </w:tc>
        <w:tc>
          <w:tcPr>
            <w:tcW w:w="4820" w:type="dxa"/>
            <w:tcBorders>
              <w:top w:val="single" w:sz="6" w:space="0" w:color="auto"/>
              <w:left w:val="single" w:sz="6" w:space="0" w:color="auto"/>
              <w:bottom w:val="single" w:sz="6" w:space="0" w:color="auto"/>
              <w:right w:val="single" w:sz="6" w:space="0" w:color="auto"/>
            </w:tcBorders>
          </w:tcPr>
          <w:p w:rsidR="00BF7A7A" w:rsidRPr="00D55E46" w:rsidRDefault="00BF7A7A" w:rsidP="004A38E5">
            <w:pPr>
              <w:autoSpaceDE w:val="0"/>
              <w:autoSpaceDN w:val="0"/>
              <w:adjustRightInd w:val="0"/>
              <w:rPr>
                <w:rFonts w:ascii="Times New Roman" w:hAnsi="Times New Roman"/>
                <w:color w:val="000000"/>
              </w:rPr>
            </w:pPr>
            <w:r w:rsidRPr="00D55E46">
              <w:rPr>
                <w:rFonts w:ascii="Times New Roman" w:hAnsi="Times New Roman"/>
                <w:color w:val="000000"/>
              </w:rPr>
              <w:t>Поливочные расходы</w:t>
            </w:r>
          </w:p>
        </w:tc>
        <w:tc>
          <w:tcPr>
            <w:tcW w:w="1559" w:type="dxa"/>
            <w:tcBorders>
              <w:top w:val="single" w:sz="6" w:space="0" w:color="auto"/>
              <w:left w:val="nil"/>
              <w:bottom w:val="single" w:sz="6" w:space="0" w:color="auto"/>
              <w:right w:val="nil"/>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18,25</w:t>
            </w:r>
          </w:p>
        </w:tc>
        <w:tc>
          <w:tcPr>
            <w:tcW w:w="1418" w:type="dxa"/>
            <w:tcBorders>
              <w:top w:val="single" w:sz="6" w:space="0" w:color="auto"/>
              <w:left w:val="single" w:sz="6" w:space="0" w:color="auto"/>
              <w:bottom w:val="single" w:sz="6" w:space="0" w:color="auto"/>
              <w:right w:val="single" w:sz="4" w:space="0" w:color="auto"/>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19,25</w:t>
            </w:r>
          </w:p>
        </w:tc>
      </w:tr>
      <w:tr w:rsidR="00BF7A7A" w:rsidRPr="00D55E46" w:rsidTr="004A38E5">
        <w:trPr>
          <w:trHeight w:hRule="exact" w:val="277"/>
        </w:trPr>
        <w:tc>
          <w:tcPr>
            <w:tcW w:w="850" w:type="dxa"/>
            <w:tcBorders>
              <w:top w:val="single" w:sz="6" w:space="0" w:color="auto"/>
              <w:left w:val="single" w:sz="6" w:space="0" w:color="auto"/>
              <w:bottom w:val="single" w:sz="6"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r w:rsidRPr="00D55E46">
              <w:rPr>
                <w:rFonts w:ascii="Times New Roman" w:hAnsi="Times New Roman"/>
                <w:color w:val="000000"/>
              </w:rPr>
              <w:t>4</w:t>
            </w:r>
          </w:p>
        </w:tc>
        <w:tc>
          <w:tcPr>
            <w:tcW w:w="4820" w:type="dxa"/>
            <w:tcBorders>
              <w:top w:val="single" w:sz="6" w:space="0" w:color="auto"/>
              <w:left w:val="single" w:sz="6" w:space="0" w:color="auto"/>
              <w:bottom w:val="single" w:sz="6" w:space="0" w:color="auto"/>
              <w:right w:val="single" w:sz="6" w:space="0" w:color="auto"/>
            </w:tcBorders>
          </w:tcPr>
          <w:p w:rsidR="00BF7A7A" w:rsidRPr="00D55E46" w:rsidRDefault="00BF7A7A" w:rsidP="004A38E5">
            <w:pPr>
              <w:autoSpaceDE w:val="0"/>
              <w:autoSpaceDN w:val="0"/>
              <w:adjustRightInd w:val="0"/>
              <w:rPr>
                <w:rFonts w:ascii="Times New Roman" w:hAnsi="Times New Roman"/>
                <w:color w:val="000000"/>
              </w:rPr>
            </w:pPr>
            <w:r w:rsidRPr="00D55E46">
              <w:rPr>
                <w:rFonts w:ascii="Times New Roman" w:hAnsi="Times New Roman"/>
                <w:color w:val="000000"/>
              </w:rPr>
              <w:t>Прочие потребители</w:t>
            </w:r>
          </w:p>
        </w:tc>
        <w:tc>
          <w:tcPr>
            <w:tcW w:w="1559" w:type="dxa"/>
            <w:tcBorders>
              <w:top w:val="single" w:sz="6" w:space="0" w:color="auto"/>
              <w:left w:val="nil"/>
              <w:bottom w:val="single" w:sz="6" w:space="0" w:color="auto"/>
              <w:right w:val="nil"/>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52,4</w:t>
            </w:r>
          </w:p>
        </w:tc>
        <w:tc>
          <w:tcPr>
            <w:tcW w:w="1418" w:type="dxa"/>
            <w:tcBorders>
              <w:top w:val="single" w:sz="6" w:space="0" w:color="auto"/>
              <w:left w:val="single" w:sz="6" w:space="0" w:color="auto"/>
              <w:bottom w:val="single" w:sz="6" w:space="0" w:color="auto"/>
              <w:right w:val="single" w:sz="4" w:space="0" w:color="auto"/>
            </w:tcBorders>
          </w:tcPr>
          <w:p w:rsidR="00BF7A7A" w:rsidRPr="00D55E46" w:rsidRDefault="00BF7A7A" w:rsidP="004A38E5">
            <w:pPr>
              <w:autoSpaceDE w:val="0"/>
              <w:autoSpaceDN w:val="0"/>
              <w:adjustRightInd w:val="0"/>
              <w:ind w:firstLine="426"/>
              <w:jc w:val="both"/>
              <w:rPr>
                <w:rFonts w:ascii="Times New Roman" w:hAnsi="Times New Roman"/>
                <w:color w:val="000000"/>
              </w:rPr>
            </w:pPr>
            <w:r w:rsidRPr="00D55E46">
              <w:rPr>
                <w:rFonts w:ascii="Times New Roman" w:hAnsi="Times New Roman"/>
                <w:color w:val="000000"/>
              </w:rPr>
              <w:t>63,0</w:t>
            </w:r>
          </w:p>
        </w:tc>
      </w:tr>
      <w:tr w:rsidR="00BF7A7A" w:rsidRPr="00D55E46" w:rsidTr="004A38E5">
        <w:trPr>
          <w:trHeight w:hRule="exact" w:val="277"/>
        </w:trPr>
        <w:tc>
          <w:tcPr>
            <w:tcW w:w="850" w:type="dxa"/>
            <w:tcBorders>
              <w:top w:val="single" w:sz="6" w:space="0" w:color="auto"/>
              <w:left w:val="single" w:sz="6" w:space="0" w:color="auto"/>
              <w:bottom w:val="single" w:sz="6"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p>
        </w:tc>
        <w:tc>
          <w:tcPr>
            <w:tcW w:w="4820" w:type="dxa"/>
            <w:tcBorders>
              <w:top w:val="single" w:sz="6" w:space="0" w:color="auto"/>
              <w:left w:val="single" w:sz="6" w:space="0" w:color="auto"/>
              <w:bottom w:val="single" w:sz="6" w:space="0" w:color="auto"/>
              <w:right w:val="single" w:sz="6" w:space="0" w:color="auto"/>
            </w:tcBorders>
          </w:tcPr>
          <w:p w:rsidR="00BF7A7A" w:rsidRPr="00D55E46" w:rsidRDefault="00BF7A7A" w:rsidP="004A38E5">
            <w:pPr>
              <w:autoSpaceDE w:val="0"/>
              <w:autoSpaceDN w:val="0"/>
              <w:adjustRightInd w:val="0"/>
              <w:jc w:val="center"/>
              <w:rPr>
                <w:rFonts w:ascii="Times New Roman" w:hAnsi="Times New Roman"/>
                <w:color w:val="000000"/>
              </w:rPr>
            </w:pPr>
            <w:r>
              <w:rPr>
                <w:rFonts w:ascii="Times New Roman" w:hAnsi="Times New Roman"/>
                <w:color w:val="000000"/>
              </w:rPr>
              <w:t>Итого:</w:t>
            </w:r>
          </w:p>
        </w:tc>
        <w:tc>
          <w:tcPr>
            <w:tcW w:w="1559" w:type="dxa"/>
            <w:tcBorders>
              <w:top w:val="single" w:sz="6" w:space="0" w:color="auto"/>
              <w:left w:val="nil"/>
              <w:bottom w:val="single" w:sz="6" w:space="0" w:color="auto"/>
              <w:right w:val="nil"/>
            </w:tcBorders>
          </w:tcPr>
          <w:p w:rsidR="00BF7A7A" w:rsidRPr="00140E5B" w:rsidRDefault="00BF7A7A" w:rsidP="004A38E5">
            <w:pPr>
              <w:autoSpaceDE w:val="0"/>
              <w:autoSpaceDN w:val="0"/>
              <w:adjustRightInd w:val="0"/>
              <w:ind w:firstLine="426"/>
              <w:jc w:val="both"/>
              <w:rPr>
                <w:rFonts w:ascii="Times New Roman" w:hAnsi="Times New Roman"/>
                <w:b/>
                <w:color w:val="000000"/>
              </w:rPr>
            </w:pPr>
            <w:r w:rsidRPr="00140E5B">
              <w:rPr>
                <w:rFonts w:ascii="Times New Roman" w:hAnsi="Times New Roman"/>
                <w:b/>
                <w:color w:val="000000"/>
              </w:rPr>
              <w:t>215,15</w:t>
            </w:r>
          </w:p>
        </w:tc>
        <w:tc>
          <w:tcPr>
            <w:tcW w:w="1418" w:type="dxa"/>
            <w:tcBorders>
              <w:top w:val="single" w:sz="6" w:space="0" w:color="auto"/>
              <w:left w:val="single" w:sz="6" w:space="0" w:color="auto"/>
              <w:bottom w:val="single" w:sz="6" w:space="0" w:color="auto"/>
              <w:right w:val="single" w:sz="4" w:space="0" w:color="auto"/>
            </w:tcBorders>
          </w:tcPr>
          <w:p w:rsidR="00BF7A7A" w:rsidRPr="00140E5B" w:rsidRDefault="00BF7A7A" w:rsidP="004A38E5">
            <w:pPr>
              <w:autoSpaceDE w:val="0"/>
              <w:autoSpaceDN w:val="0"/>
              <w:adjustRightInd w:val="0"/>
              <w:ind w:firstLine="426"/>
              <w:jc w:val="both"/>
              <w:rPr>
                <w:rFonts w:ascii="Times New Roman" w:hAnsi="Times New Roman"/>
                <w:b/>
                <w:color w:val="000000"/>
              </w:rPr>
            </w:pPr>
            <w:r w:rsidRPr="00140E5B">
              <w:rPr>
                <w:rFonts w:ascii="Times New Roman" w:hAnsi="Times New Roman"/>
                <w:b/>
                <w:color w:val="000000"/>
              </w:rPr>
              <w:t>228,75</w:t>
            </w:r>
          </w:p>
        </w:tc>
      </w:tr>
      <w:tr w:rsidR="00BF7A7A" w:rsidRPr="00D55E46" w:rsidTr="004A38E5">
        <w:trPr>
          <w:trHeight w:hRule="exact" w:val="277"/>
        </w:trPr>
        <w:tc>
          <w:tcPr>
            <w:tcW w:w="850" w:type="dxa"/>
            <w:tcBorders>
              <w:top w:val="single" w:sz="6" w:space="0" w:color="auto"/>
              <w:left w:val="single" w:sz="6" w:space="0" w:color="auto"/>
              <w:bottom w:val="single" w:sz="4" w:space="0" w:color="auto"/>
              <w:right w:val="single" w:sz="6" w:space="0" w:color="auto"/>
            </w:tcBorders>
            <w:vAlign w:val="center"/>
          </w:tcPr>
          <w:p w:rsidR="00BF7A7A" w:rsidRPr="00D55E46" w:rsidRDefault="00BF7A7A" w:rsidP="004A38E5">
            <w:pPr>
              <w:autoSpaceDE w:val="0"/>
              <w:autoSpaceDN w:val="0"/>
              <w:adjustRightInd w:val="0"/>
              <w:jc w:val="center"/>
              <w:rPr>
                <w:rFonts w:ascii="Times New Roman" w:hAnsi="Times New Roman"/>
                <w:color w:val="000000"/>
              </w:rPr>
            </w:pPr>
          </w:p>
        </w:tc>
        <w:tc>
          <w:tcPr>
            <w:tcW w:w="4820" w:type="dxa"/>
            <w:tcBorders>
              <w:top w:val="single" w:sz="6" w:space="0" w:color="auto"/>
              <w:left w:val="single" w:sz="6" w:space="0" w:color="auto"/>
              <w:bottom w:val="single" w:sz="4" w:space="0" w:color="auto"/>
              <w:right w:val="single" w:sz="6" w:space="0" w:color="auto"/>
            </w:tcBorders>
          </w:tcPr>
          <w:p w:rsidR="00BF7A7A" w:rsidRDefault="00BF7A7A" w:rsidP="004A38E5">
            <w:pPr>
              <w:autoSpaceDE w:val="0"/>
              <w:autoSpaceDN w:val="0"/>
              <w:adjustRightInd w:val="0"/>
              <w:jc w:val="center"/>
              <w:rPr>
                <w:rFonts w:ascii="Times New Roman" w:hAnsi="Times New Roman"/>
                <w:color w:val="000000"/>
              </w:rPr>
            </w:pPr>
            <w:r>
              <w:rPr>
                <w:rFonts w:ascii="Times New Roman" w:hAnsi="Times New Roman"/>
                <w:color w:val="000000"/>
              </w:rPr>
              <w:t>Итого из сельского водозабора:</w:t>
            </w:r>
          </w:p>
        </w:tc>
        <w:tc>
          <w:tcPr>
            <w:tcW w:w="1559" w:type="dxa"/>
            <w:tcBorders>
              <w:top w:val="single" w:sz="6" w:space="0" w:color="auto"/>
              <w:left w:val="nil"/>
              <w:bottom w:val="single" w:sz="4" w:space="0" w:color="auto"/>
              <w:right w:val="nil"/>
            </w:tcBorders>
          </w:tcPr>
          <w:p w:rsidR="00BF7A7A" w:rsidRPr="00140E5B" w:rsidRDefault="00BF7A7A" w:rsidP="004A38E5">
            <w:pPr>
              <w:autoSpaceDE w:val="0"/>
              <w:autoSpaceDN w:val="0"/>
              <w:adjustRightInd w:val="0"/>
              <w:ind w:firstLine="426"/>
              <w:jc w:val="both"/>
              <w:rPr>
                <w:rFonts w:ascii="Times New Roman" w:hAnsi="Times New Roman"/>
                <w:b/>
                <w:color w:val="000000"/>
              </w:rPr>
            </w:pPr>
            <w:r>
              <w:rPr>
                <w:rFonts w:ascii="Times New Roman" w:hAnsi="Times New Roman"/>
                <w:b/>
                <w:color w:val="000000"/>
              </w:rPr>
              <w:t>107,15</w:t>
            </w:r>
          </w:p>
        </w:tc>
        <w:tc>
          <w:tcPr>
            <w:tcW w:w="1418" w:type="dxa"/>
            <w:tcBorders>
              <w:top w:val="single" w:sz="6" w:space="0" w:color="auto"/>
              <w:left w:val="single" w:sz="6" w:space="0" w:color="auto"/>
              <w:bottom w:val="single" w:sz="4" w:space="0" w:color="auto"/>
              <w:right w:val="single" w:sz="4" w:space="0" w:color="auto"/>
            </w:tcBorders>
          </w:tcPr>
          <w:p w:rsidR="00BF7A7A" w:rsidRPr="00140E5B" w:rsidRDefault="00BF7A7A" w:rsidP="004A38E5">
            <w:pPr>
              <w:autoSpaceDE w:val="0"/>
              <w:autoSpaceDN w:val="0"/>
              <w:adjustRightInd w:val="0"/>
              <w:ind w:firstLine="426"/>
              <w:jc w:val="both"/>
              <w:rPr>
                <w:rFonts w:ascii="Times New Roman" w:hAnsi="Times New Roman"/>
                <w:b/>
                <w:color w:val="000000"/>
              </w:rPr>
            </w:pPr>
            <w:r>
              <w:rPr>
                <w:rFonts w:ascii="Times New Roman" w:hAnsi="Times New Roman"/>
                <w:b/>
                <w:color w:val="000000"/>
              </w:rPr>
              <w:t>120,75</w:t>
            </w:r>
          </w:p>
        </w:tc>
      </w:tr>
    </w:tbl>
    <w:p w:rsidR="00BF7A7A" w:rsidRPr="00D55E46" w:rsidRDefault="00BF7A7A" w:rsidP="00BF7A7A">
      <w:pPr>
        <w:ind w:firstLine="426"/>
        <w:jc w:val="both"/>
        <w:rPr>
          <w:rFonts w:ascii="Times New Roman" w:hAnsi="Times New Roman"/>
        </w:rPr>
      </w:pPr>
    </w:p>
    <w:p w:rsidR="00BF7A7A" w:rsidRPr="00A97F43" w:rsidRDefault="00BF7A7A" w:rsidP="00BF7A7A">
      <w:pPr>
        <w:jc w:val="center"/>
        <w:rPr>
          <w:rFonts w:ascii="Times New Roman" w:hAnsi="Times New Roman"/>
          <w:u w:val="single"/>
        </w:rPr>
      </w:pPr>
      <w:r w:rsidRPr="00A97F43">
        <w:rPr>
          <w:rFonts w:ascii="Times New Roman" w:hAnsi="Times New Roman"/>
          <w:u w:val="single"/>
        </w:rPr>
        <w:t>Источники водоснабжения</w:t>
      </w:r>
    </w:p>
    <w:p w:rsidR="00BF7A7A" w:rsidRPr="00D55E46" w:rsidRDefault="00BF7A7A" w:rsidP="00BF7A7A">
      <w:pPr>
        <w:jc w:val="both"/>
        <w:rPr>
          <w:rFonts w:ascii="Times New Roman" w:hAnsi="Times New Roman"/>
          <w:u w:val="single"/>
        </w:rPr>
      </w:pPr>
    </w:p>
    <w:p w:rsidR="00BF7A7A" w:rsidRPr="00D55E46" w:rsidRDefault="00BF7A7A" w:rsidP="00BF7A7A">
      <w:pPr>
        <w:pStyle w:val="3"/>
        <w:spacing w:after="0"/>
        <w:ind w:left="0" w:firstLine="567"/>
        <w:jc w:val="both"/>
        <w:rPr>
          <w:sz w:val="24"/>
          <w:szCs w:val="24"/>
        </w:rPr>
      </w:pPr>
      <w:r w:rsidRPr="00D55E46">
        <w:rPr>
          <w:sz w:val="24"/>
          <w:szCs w:val="24"/>
        </w:rPr>
        <w:t>Основным источником водоснабжения является существующий подземный водозабор. Производительность водозабора составляет 160,0м³/сут, что впо</w:t>
      </w:r>
      <w:r>
        <w:rPr>
          <w:sz w:val="24"/>
          <w:szCs w:val="24"/>
        </w:rPr>
        <w:t>лне достаточно для развития поселения на первую</w:t>
      </w:r>
      <w:r w:rsidRPr="00D55E46">
        <w:rPr>
          <w:sz w:val="24"/>
          <w:szCs w:val="24"/>
        </w:rPr>
        <w:t xml:space="preserve"> очередь и расчётный срок.</w:t>
      </w:r>
    </w:p>
    <w:p w:rsidR="00BF7A7A" w:rsidRPr="00D55E46" w:rsidRDefault="00BF7A7A" w:rsidP="00BF7A7A">
      <w:pPr>
        <w:pStyle w:val="3"/>
        <w:spacing w:after="0"/>
        <w:ind w:left="0" w:firstLine="567"/>
        <w:jc w:val="both"/>
        <w:rPr>
          <w:sz w:val="24"/>
          <w:szCs w:val="24"/>
        </w:rPr>
      </w:pPr>
      <w:r>
        <w:rPr>
          <w:sz w:val="24"/>
          <w:szCs w:val="24"/>
        </w:rPr>
        <w:t>Качество подземной</w:t>
      </w:r>
      <w:r w:rsidRPr="00D55E46">
        <w:rPr>
          <w:sz w:val="24"/>
          <w:szCs w:val="24"/>
        </w:rPr>
        <w:t xml:space="preserve"> воды в водозаборных скважинах на момент выполнения проекта неизвестно, поэтом</w:t>
      </w:r>
      <w:r>
        <w:rPr>
          <w:sz w:val="24"/>
          <w:szCs w:val="24"/>
        </w:rPr>
        <w:t xml:space="preserve">у необходимость водоподготовки </w:t>
      </w:r>
      <w:r w:rsidRPr="00D55E46">
        <w:rPr>
          <w:sz w:val="24"/>
          <w:szCs w:val="24"/>
        </w:rPr>
        <w:t>будет решаться на последующих стадиях проектирования.</w:t>
      </w:r>
    </w:p>
    <w:p w:rsidR="00BF7A7A" w:rsidRPr="00D55E46" w:rsidRDefault="00BF7A7A" w:rsidP="00BF7A7A">
      <w:pPr>
        <w:jc w:val="both"/>
        <w:rPr>
          <w:rFonts w:ascii="Times New Roman" w:hAnsi="Times New Roman"/>
        </w:rPr>
      </w:pPr>
    </w:p>
    <w:p w:rsidR="00BF7A7A" w:rsidRPr="004E66CC" w:rsidRDefault="00BF7A7A" w:rsidP="00BF7A7A">
      <w:pPr>
        <w:jc w:val="center"/>
        <w:rPr>
          <w:rFonts w:ascii="Times New Roman" w:hAnsi="Times New Roman"/>
          <w:u w:val="single"/>
        </w:rPr>
      </w:pPr>
      <w:r w:rsidRPr="004E66CC">
        <w:rPr>
          <w:rFonts w:ascii="Times New Roman" w:hAnsi="Times New Roman"/>
          <w:u w:val="single"/>
        </w:rPr>
        <w:t>Проектируемая схема водоснабжения</w:t>
      </w:r>
    </w:p>
    <w:p w:rsidR="00BF7A7A" w:rsidRPr="00D55E46" w:rsidRDefault="00BF7A7A" w:rsidP="00BF7A7A">
      <w:pPr>
        <w:jc w:val="both"/>
        <w:rPr>
          <w:rFonts w:ascii="Times New Roman" w:hAnsi="Times New Roman"/>
        </w:rPr>
      </w:pPr>
    </w:p>
    <w:p w:rsidR="00BF7A7A" w:rsidRPr="00D55E46" w:rsidRDefault="00BF7A7A" w:rsidP="00BF7A7A">
      <w:pPr>
        <w:ind w:firstLine="567"/>
        <w:jc w:val="both"/>
        <w:rPr>
          <w:rFonts w:ascii="Times New Roman" w:hAnsi="Times New Roman"/>
        </w:rPr>
      </w:pPr>
      <w:r w:rsidRPr="00D55E46">
        <w:rPr>
          <w:rFonts w:ascii="Times New Roman" w:hAnsi="Times New Roman"/>
        </w:rPr>
        <w:t>Проектом предусматривается расширени</w:t>
      </w:r>
      <w:r>
        <w:rPr>
          <w:rFonts w:ascii="Times New Roman" w:hAnsi="Times New Roman"/>
        </w:rPr>
        <w:t>е централизованной системы водо</w:t>
      </w:r>
      <w:r w:rsidRPr="00D55E46">
        <w:rPr>
          <w:rFonts w:ascii="Times New Roman" w:hAnsi="Times New Roman"/>
        </w:rPr>
        <w:t>снабже</w:t>
      </w:r>
      <w:r>
        <w:rPr>
          <w:rFonts w:ascii="Times New Roman" w:hAnsi="Times New Roman"/>
        </w:rPr>
        <w:t>-</w:t>
      </w:r>
      <w:r w:rsidRPr="00D55E46">
        <w:rPr>
          <w:rFonts w:ascii="Times New Roman" w:hAnsi="Times New Roman"/>
        </w:rPr>
        <w:t>ния. Все потребители, подключенные к сельскому водопроводу, и в дальнейшем будут централизованно получать воду из сельского водопровода.</w:t>
      </w:r>
    </w:p>
    <w:p w:rsidR="00BF7A7A" w:rsidRPr="00D55E46" w:rsidRDefault="00BF7A7A" w:rsidP="00BF7A7A">
      <w:pPr>
        <w:ind w:left="57" w:right="57" w:firstLine="426"/>
        <w:jc w:val="both"/>
        <w:rPr>
          <w:rFonts w:ascii="Times New Roman" w:hAnsi="Times New Roman"/>
        </w:rPr>
      </w:pPr>
      <w:r w:rsidRPr="00D55E46">
        <w:rPr>
          <w:rFonts w:ascii="Times New Roman" w:hAnsi="Times New Roman"/>
        </w:rPr>
        <w:t>Принципиальная схема водоснабжения существующей и проектируемой жилой и общественной застройки следующая:</w:t>
      </w:r>
    </w:p>
    <w:p w:rsidR="00BF7A7A" w:rsidRPr="00D55E46" w:rsidRDefault="00BF7A7A" w:rsidP="00BF7A7A">
      <w:pPr>
        <w:pStyle w:val="a8"/>
        <w:spacing w:after="0"/>
        <w:jc w:val="both"/>
        <w:rPr>
          <w:rFonts w:ascii="Times New Roman" w:hAnsi="Times New Roman"/>
        </w:rPr>
      </w:pPr>
      <w:r w:rsidRPr="00D55E46">
        <w:rPr>
          <w:rFonts w:ascii="Times New Roman" w:hAnsi="Times New Roman"/>
        </w:rPr>
        <w:t xml:space="preserve"> </w:t>
      </w:r>
      <w:r>
        <w:rPr>
          <w:rFonts w:ascii="Times New Roman" w:hAnsi="Times New Roman"/>
        </w:rPr>
        <w:t xml:space="preserve">   -вода из скважины насосом </w:t>
      </w:r>
      <w:r w:rsidRPr="00D55E46">
        <w:rPr>
          <w:rFonts w:ascii="Times New Roman" w:hAnsi="Times New Roman"/>
        </w:rPr>
        <w:t xml:space="preserve">I-го подъёма подаётся </w:t>
      </w:r>
      <w:r>
        <w:rPr>
          <w:rFonts w:ascii="Times New Roman" w:hAnsi="Times New Roman"/>
        </w:rPr>
        <w:t>в разводящую сеть населенных пунктов.</w:t>
      </w:r>
    </w:p>
    <w:p w:rsidR="00BF7A7A" w:rsidRPr="00D55E46" w:rsidRDefault="00BF7A7A" w:rsidP="00BF7A7A">
      <w:pPr>
        <w:ind w:firstLine="567"/>
        <w:jc w:val="both"/>
        <w:rPr>
          <w:rFonts w:ascii="Times New Roman" w:hAnsi="Times New Roman"/>
        </w:rPr>
      </w:pPr>
      <w:r w:rsidRPr="00D55E46">
        <w:rPr>
          <w:rFonts w:ascii="Times New Roman" w:hAnsi="Times New Roman"/>
        </w:rPr>
        <w:t>В существующих баках водонапорных башен хранится неприкосновенный пожарный запас и регулирующий объём воды.</w:t>
      </w:r>
    </w:p>
    <w:p w:rsidR="00BF7A7A" w:rsidRPr="00D55E46" w:rsidRDefault="00BF7A7A" w:rsidP="00BF7A7A">
      <w:pPr>
        <w:ind w:firstLine="426"/>
        <w:jc w:val="both"/>
        <w:rPr>
          <w:rFonts w:ascii="Times New Roman" w:hAnsi="Times New Roman"/>
        </w:rPr>
      </w:pPr>
      <w:r w:rsidRPr="00D55E46">
        <w:rPr>
          <w:rFonts w:ascii="Times New Roman" w:hAnsi="Times New Roman"/>
        </w:rPr>
        <w:t>Водопроводы основных колец трассированы по поселковым дорогам с сохранени</w:t>
      </w:r>
      <w:r>
        <w:rPr>
          <w:rFonts w:ascii="Times New Roman" w:hAnsi="Times New Roman"/>
        </w:rPr>
        <w:t>е</w:t>
      </w:r>
      <w:r w:rsidRPr="00D55E46">
        <w:rPr>
          <w:rFonts w:ascii="Times New Roman" w:hAnsi="Times New Roman"/>
        </w:rPr>
        <w:t>м существующих водопроводных сетей.</w:t>
      </w:r>
      <w:r>
        <w:rPr>
          <w:rFonts w:ascii="Times New Roman" w:hAnsi="Times New Roman"/>
        </w:rPr>
        <w:t xml:space="preserve"> </w:t>
      </w:r>
      <w:r w:rsidRPr="00D55E46">
        <w:rPr>
          <w:rFonts w:ascii="Times New Roman" w:hAnsi="Times New Roman"/>
        </w:rPr>
        <w:t>Для нужд пожаротушения на кольцевой сети устанавливаются пожарные гидранты через 150м. Одноэтажная неблагоустроенная (существующая</w:t>
      </w:r>
      <w:proofErr w:type="gramStart"/>
      <w:r w:rsidRPr="00D55E46">
        <w:rPr>
          <w:rFonts w:ascii="Times New Roman" w:hAnsi="Times New Roman"/>
        </w:rPr>
        <w:t xml:space="preserve"> )</w:t>
      </w:r>
      <w:proofErr w:type="gramEnd"/>
      <w:r w:rsidRPr="00D55E46">
        <w:rPr>
          <w:rFonts w:ascii="Times New Roman" w:hAnsi="Times New Roman"/>
        </w:rPr>
        <w:t xml:space="preserve"> застройка снабжается водой из водоразборных колонок, радиус действия которых 100м. Водопроводы проектируются из полиэтиленовых труб. </w:t>
      </w:r>
    </w:p>
    <w:p w:rsidR="00BF7A7A" w:rsidRPr="00D55E46" w:rsidRDefault="00BF7A7A" w:rsidP="00BF7A7A">
      <w:pPr>
        <w:pStyle w:val="af4"/>
        <w:tabs>
          <w:tab w:val="clear" w:pos="4677"/>
          <w:tab w:val="clear" w:pos="9355"/>
        </w:tabs>
        <w:ind w:firstLine="426"/>
        <w:jc w:val="both"/>
        <w:rPr>
          <w:rFonts w:ascii="Times New Roman" w:hAnsi="Times New Roman"/>
        </w:rPr>
      </w:pPr>
    </w:p>
    <w:p w:rsidR="00BF7A7A" w:rsidRPr="00D55E46" w:rsidRDefault="00BF7A7A" w:rsidP="00BF7A7A">
      <w:pPr>
        <w:pStyle w:val="caaieiaie2"/>
        <w:keepNext w:val="0"/>
        <w:keepLines w:val="0"/>
        <w:widowControl/>
        <w:spacing w:before="0" w:after="0"/>
        <w:ind w:firstLine="426"/>
        <w:rPr>
          <w:rFonts w:ascii="Times New Roman" w:hAnsi="Times New Roman"/>
          <w:szCs w:val="24"/>
        </w:rPr>
      </w:pPr>
      <w:r w:rsidRPr="00D55E46">
        <w:rPr>
          <w:rFonts w:ascii="Times New Roman" w:hAnsi="Times New Roman"/>
          <w:szCs w:val="24"/>
        </w:rPr>
        <w:t>Водоотведение</w:t>
      </w:r>
    </w:p>
    <w:p w:rsidR="00BF7A7A" w:rsidRPr="000D5525" w:rsidRDefault="00BF7A7A" w:rsidP="00BF7A7A">
      <w:pPr>
        <w:ind w:firstLine="426"/>
        <w:jc w:val="both"/>
        <w:rPr>
          <w:rFonts w:ascii="Times New Roman" w:hAnsi="Times New Roman"/>
        </w:rPr>
      </w:pPr>
    </w:p>
    <w:p w:rsidR="00BF7A7A" w:rsidRPr="000D5525" w:rsidRDefault="00BF7A7A" w:rsidP="00BF7A7A">
      <w:pPr>
        <w:ind w:firstLine="567"/>
        <w:jc w:val="center"/>
        <w:rPr>
          <w:rFonts w:ascii="Times New Roman" w:hAnsi="Times New Roman"/>
          <w:u w:val="single"/>
        </w:rPr>
      </w:pPr>
      <w:r w:rsidRPr="000D5525">
        <w:rPr>
          <w:rFonts w:ascii="Times New Roman" w:hAnsi="Times New Roman"/>
          <w:u w:val="single"/>
        </w:rPr>
        <w:t>Существующее положение</w:t>
      </w:r>
    </w:p>
    <w:p w:rsidR="00BF7A7A" w:rsidRPr="00D55E46" w:rsidRDefault="00BF7A7A" w:rsidP="00BF7A7A">
      <w:pPr>
        <w:shd w:val="clear" w:color="auto" w:fill="FFFFFF"/>
        <w:ind w:firstLine="426"/>
        <w:jc w:val="both"/>
        <w:rPr>
          <w:rFonts w:ascii="Times New Roman" w:hAnsi="Times New Roman"/>
        </w:rPr>
      </w:pPr>
    </w:p>
    <w:p w:rsidR="00BF7A7A" w:rsidRPr="00D55E46" w:rsidRDefault="00BF7A7A" w:rsidP="00BF7A7A">
      <w:pPr>
        <w:shd w:val="clear" w:color="auto" w:fill="FFFFFF"/>
        <w:ind w:firstLine="426"/>
        <w:jc w:val="both"/>
        <w:rPr>
          <w:rFonts w:ascii="Times New Roman" w:hAnsi="Times New Roman"/>
        </w:rPr>
      </w:pPr>
      <w:r w:rsidRPr="00D55E46">
        <w:rPr>
          <w:rFonts w:ascii="Times New Roman" w:hAnsi="Times New Roman"/>
        </w:rPr>
        <w:t xml:space="preserve">В настоящее время централизованная система канализования в </w:t>
      </w:r>
      <w:r>
        <w:rPr>
          <w:rFonts w:ascii="Times New Roman" w:hAnsi="Times New Roman"/>
        </w:rPr>
        <w:t>Орловском сельском поселении</w:t>
      </w:r>
      <w:r w:rsidRPr="00D55E46">
        <w:rPr>
          <w:rFonts w:ascii="Times New Roman" w:hAnsi="Times New Roman"/>
        </w:rPr>
        <w:t xml:space="preserve"> отсутствует. От отдельных зданий стоки отводятся </w:t>
      </w:r>
      <w:proofErr w:type="gramStart"/>
      <w:r w:rsidRPr="00D55E46">
        <w:rPr>
          <w:rFonts w:ascii="Times New Roman" w:hAnsi="Times New Roman"/>
        </w:rPr>
        <w:t>в</w:t>
      </w:r>
      <w:proofErr w:type="gramEnd"/>
      <w:r w:rsidRPr="00D55E46">
        <w:rPr>
          <w:rFonts w:ascii="Times New Roman" w:hAnsi="Times New Roman"/>
        </w:rPr>
        <w:t xml:space="preserve"> выгреба.</w:t>
      </w:r>
    </w:p>
    <w:p w:rsidR="00BF7A7A" w:rsidRDefault="00BF7A7A" w:rsidP="00BF7A7A">
      <w:pPr>
        <w:spacing w:after="200" w:line="276" w:lineRule="auto"/>
        <w:rPr>
          <w:rFonts w:ascii="Times New Roman" w:hAnsi="Times New Roman"/>
        </w:rPr>
      </w:pPr>
      <w:r>
        <w:rPr>
          <w:rFonts w:ascii="Times New Roman" w:hAnsi="Times New Roman"/>
        </w:rPr>
        <w:br w:type="page"/>
      </w:r>
    </w:p>
    <w:p w:rsidR="00BF7A7A" w:rsidRPr="000D5525" w:rsidRDefault="00BF7A7A" w:rsidP="00BF7A7A">
      <w:pPr>
        <w:ind w:firstLine="426"/>
        <w:jc w:val="center"/>
        <w:rPr>
          <w:rFonts w:ascii="Times New Roman" w:hAnsi="Times New Roman"/>
          <w:u w:val="single"/>
        </w:rPr>
      </w:pPr>
      <w:r w:rsidRPr="000D5525">
        <w:rPr>
          <w:rFonts w:ascii="Times New Roman" w:hAnsi="Times New Roman"/>
          <w:u w:val="single"/>
        </w:rPr>
        <w:lastRenderedPageBreak/>
        <w:t>Проектные решения</w:t>
      </w:r>
    </w:p>
    <w:p w:rsidR="00BF7A7A" w:rsidRPr="00D55E46" w:rsidRDefault="00BF7A7A" w:rsidP="00BF7A7A">
      <w:pPr>
        <w:ind w:firstLine="426"/>
        <w:jc w:val="both"/>
        <w:rPr>
          <w:rFonts w:ascii="Times New Roman" w:hAnsi="Times New Roman"/>
        </w:rPr>
      </w:pPr>
    </w:p>
    <w:p w:rsidR="00BF7A7A" w:rsidRPr="00D55E46" w:rsidRDefault="00BF7A7A" w:rsidP="00BF7A7A">
      <w:pPr>
        <w:ind w:firstLine="567"/>
        <w:jc w:val="both"/>
        <w:rPr>
          <w:rFonts w:ascii="Times New Roman" w:hAnsi="Times New Roman"/>
        </w:rPr>
      </w:pPr>
      <w:r w:rsidRPr="00D55E46">
        <w:rPr>
          <w:rFonts w:ascii="Times New Roman" w:hAnsi="Times New Roman"/>
        </w:rPr>
        <w:t>Нормы водоотведения бытовых сточных вод приняты по СНиП 2.04.03-85 и соответствуют нормам водопотребления. Суточный расход бытовых сточных вод по очередям строительства приведен в таблице № 8.2-3</w:t>
      </w:r>
      <w:r>
        <w:rPr>
          <w:rFonts w:ascii="Times New Roman" w:hAnsi="Times New Roman"/>
        </w:rPr>
        <w:t>.</w:t>
      </w:r>
    </w:p>
    <w:p w:rsidR="00BF7A7A" w:rsidRPr="000D5525" w:rsidRDefault="00BF7A7A" w:rsidP="00BF7A7A">
      <w:pPr>
        <w:ind w:firstLine="426"/>
        <w:jc w:val="both"/>
        <w:rPr>
          <w:rFonts w:ascii="Times New Roman" w:hAnsi="Times New Roman"/>
          <w:u w:val="single"/>
        </w:rPr>
      </w:pPr>
    </w:p>
    <w:p w:rsidR="00BF7A7A" w:rsidRPr="000D5525" w:rsidRDefault="00BF7A7A" w:rsidP="00BF7A7A">
      <w:pPr>
        <w:ind w:firstLine="567"/>
        <w:jc w:val="center"/>
        <w:rPr>
          <w:rFonts w:ascii="Times New Roman" w:hAnsi="Times New Roman"/>
          <w:u w:val="single"/>
        </w:rPr>
      </w:pPr>
      <w:r w:rsidRPr="000D5525">
        <w:rPr>
          <w:rFonts w:ascii="Times New Roman" w:hAnsi="Times New Roman"/>
          <w:u w:val="single"/>
        </w:rPr>
        <w:t>Суточный расход сточных вод от населения</w:t>
      </w:r>
    </w:p>
    <w:p w:rsidR="00BF7A7A" w:rsidRPr="00D55E46" w:rsidRDefault="00BF7A7A" w:rsidP="00BF7A7A">
      <w:pPr>
        <w:ind w:firstLine="426"/>
        <w:jc w:val="both"/>
        <w:rPr>
          <w:rFonts w:ascii="Times New Roman" w:hAnsi="Times New Roman"/>
        </w:rPr>
      </w:pPr>
    </w:p>
    <w:p w:rsidR="00BF7A7A" w:rsidRPr="00D55E46" w:rsidRDefault="00BF7A7A" w:rsidP="00BF7A7A">
      <w:pPr>
        <w:ind w:firstLine="426"/>
        <w:jc w:val="right"/>
        <w:rPr>
          <w:rFonts w:ascii="Times New Roman" w:hAnsi="Times New Roman"/>
        </w:rPr>
      </w:pPr>
      <w:r w:rsidRPr="00D55E46">
        <w:rPr>
          <w:rFonts w:ascii="Times New Roman" w:hAnsi="Times New Roman"/>
        </w:rPr>
        <w:t>Таблица № 8.2-3</w:t>
      </w:r>
    </w:p>
    <w:tbl>
      <w:tblPr>
        <w:tblW w:w="9390" w:type="dxa"/>
        <w:tblInd w:w="78" w:type="dxa"/>
        <w:tblLayout w:type="fixed"/>
        <w:tblLook w:val="0000" w:firstRow="0" w:lastRow="0" w:firstColumn="0" w:lastColumn="0" w:noHBand="0" w:noVBand="0"/>
      </w:tblPr>
      <w:tblGrid>
        <w:gridCol w:w="2582"/>
        <w:gridCol w:w="2076"/>
        <w:gridCol w:w="1350"/>
        <w:gridCol w:w="1512"/>
        <w:gridCol w:w="1870"/>
      </w:tblGrid>
      <w:tr w:rsidR="00BF7A7A" w:rsidRPr="00D55E46" w:rsidTr="004A38E5">
        <w:trPr>
          <w:trHeight w:val="730"/>
        </w:trPr>
        <w:tc>
          <w:tcPr>
            <w:tcW w:w="2582" w:type="dxa"/>
            <w:tcBorders>
              <w:top w:val="single" w:sz="4" w:space="0" w:color="auto"/>
              <w:left w:val="single" w:sz="4" w:space="0" w:color="auto"/>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Pr>
                <w:rFonts w:ascii="Times New Roman" w:hAnsi="Times New Roman"/>
              </w:rPr>
              <w:t>Сроки строительства</w:t>
            </w:r>
          </w:p>
        </w:tc>
        <w:tc>
          <w:tcPr>
            <w:tcW w:w="2076"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Характер застройки кварталов</w:t>
            </w:r>
          </w:p>
        </w:tc>
        <w:tc>
          <w:tcPr>
            <w:tcW w:w="1350"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Число жителей</w:t>
            </w:r>
            <w:r>
              <w:rPr>
                <w:rFonts w:ascii="Times New Roman" w:hAnsi="Times New Roman"/>
              </w:rPr>
              <w:t xml:space="preserve">, </w:t>
            </w:r>
            <w:r w:rsidRPr="00D55E46">
              <w:rPr>
                <w:rFonts w:ascii="Times New Roman" w:hAnsi="Times New Roman"/>
              </w:rPr>
              <w:t>чел</w:t>
            </w:r>
          </w:p>
        </w:tc>
        <w:tc>
          <w:tcPr>
            <w:tcW w:w="1512"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Норма водо-</w:t>
            </w:r>
          </w:p>
          <w:p w:rsidR="00BF7A7A" w:rsidRPr="00D55E46" w:rsidRDefault="00BF7A7A" w:rsidP="004A38E5">
            <w:pPr>
              <w:jc w:val="center"/>
              <w:rPr>
                <w:rFonts w:ascii="Times New Roman" w:hAnsi="Times New Roman"/>
              </w:rPr>
            </w:pPr>
            <w:r w:rsidRPr="00D55E46">
              <w:rPr>
                <w:rFonts w:ascii="Times New Roman" w:hAnsi="Times New Roman"/>
              </w:rPr>
              <w:t>отведения</w:t>
            </w:r>
          </w:p>
          <w:p w:rsidR="00BF7A7A" w:rsidRPr="00D55E46" w:rsidRDefault="00BF7A7A" w:rsidP="004A38E5">
            <w:pPr>
              <w:jc w:val="center"/>
              <w:rPr>
                <w:rFonts w:ascii="Times New Roman" w:hAnsi="Times New Roman"/>
              </w:rPr>
            </w:pPr>
            <w:proofErr w:type="gramStart"/>
            <w:r w:rsidRPr="00D55E46">
              <w:rPr>
                <w:rFonts w:ascii="Times New Roman" w:hAnsi="Times New Roman"/>
              </w:rPr>
              <w:t>л</w:t>
            </w:r>
            <w:proofErr w:type="gramEnd"/>
            <w:r w:rsidRPr="00D55E46">
              <w:rPr>
                <w:rFonts w:ascii="Times New Roman" w:hAnsi="Times New Roman"/>
              </w:rPr>
              <w:t>/сут на 1чел.</w:t>
            </w:r>
          </w:p>
        </w:tc>
        <w:tc>
          <w:tcPr>
            <w:tcW w:w="1870" w:type="dxa"/>
            <w:tcBorders>
              <w:top w:val="single" w:sz="4" w:space="0" w:color="auto"/>
              <w:left w:val="nil"/>
              <w:bottom w:val="single" w:sz="4" w:space="0" w:color="auto"/>
              <w:right w:val="single" w:sz="4" w:space="0" w:color="auto"/>
            </w:tcBorders>
            <w:noWrap/>
            <w:vAlign w:val="center"/>
          </w:tcPr>
          <w:p w:rsidR="00BF7A7A" w:rsidRPr="00D55E46" w:rsidRDefault="00BF7A7A" w:rsidP="004A38E5">
            <w:pPr>
              <w:jc w:val="center"/>
              <w:rPr>
                <w:rFonts w:ascii="Times New Roman" w:hAnsi="Times New Roman"/>
              </w:rPr>
            </w:pPr>
            <w:r w:rsidRPr="00D55E46">
              <w:rPr>
                <w:rFonts w:ascii="Times New Roman" w:hAnsi="Times New Roman"/>
              </w:rPr>
              <w:t>Суточный расход стоков (</w:t>
            </w:r>
            <w:proofErr w:type="gramStart"/>
            <w:r w:rsidRPr="00D55E46">
              <w:rPr>
                <w:rFonts w:ascii="Times New Roman" w:hAnsi="Times New Roman"/>
              </w:rPr>
              <w:t>м</w:t>
            </w:r>
            <w:proofErr w:type="gramEnd"/>
            <w:r w:rsidRPr="00D55E46">
              <w:rPr>
                <w:rFonts w:ascii="Times New Roman" w:hAnsi="Times New Roman"/>
              </w:rPr>
              <w:t>³/сут)</w:t>
            </w:r>
          </w:p>
        </w:tc>
      </w:tr>
      <w:tr w:rsidR="00BF7A7A" w:rsidRPr="00D55E46" w:rsidTr="004A38E5">
        <w:trPr>
          <w:cantSplit/>
          <w:trHeight w:hRule="exact" w:val="397"/>
        </w:trPr>
        <w:tc>
          <w:tcPr>
            <w:tcW w:w="2582" w:type="dxa"/>
            <w:tcBorders>
              <w:top w:val="single" w:sz="4" w:space="0" w:color="auto"/>
              <w:left w:val="single" w:sz="4" w:space="0" w:color="auto"/>
              <w:bottom w:val="single" w:sz="4" w:space="0" w:color="auto"/>
              <w:right w:val="single" w:sz="4" w:space="0" w:color="auto"/>
            </w:tcBorders>
            <w:noWrap/>
            <w:vAlign w:val="bottom"/>
          </w:tcPr>
          <w:p w:rsidR="00BF7A7A" w:rsidRPr="00D55E46" w:rsidRDefault="00BF7A7A" w:rsidP="004A38E5">
            <w:pPr>
              <w:rPr>
                <w:rFonts w:ascii="Times New Roman" w:hAnsi="Times New Roman"/>
              </w:rPr>
            </w:pPr>
            <w:r w:rsidRPr="00D55E46">
              <w:rPr>
                <w:rFonts w:ascii="Times New Roman" w:hAnsi="Times New Roman"/>
              </w:rPr>
              <w:t>существующее</w:t>
            </w:r>
          </w:p>
        </w:tc>
        <w:tc>
          <w:tcPr>
            <w:tcW w:w="2076"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1этажное</w:t>
            </w:r>
          </w:p>
        </w:tc>
        <w:tc>
          <w:tcPr>
            <w:tcW w:w="1350"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354</w:t>
            </w:r>
          </w:p>
        </w:tc>
        <w:tc>
          <w:tcPr>
            <w:tcW w:w="1512" w:type="dxa"/>
            <w:tcBorders>
              <w:top w:val="single" w:sz="4" w:space="0" w:color="auto"/>
              <w:left w:val="nil"/>
              <w:bottom w:val="single" w:sz="4" w:space="0" w:color="auto"/>
              <w:right w:val="single" w:sz="4" w:space="0" w:color="auto"/>
            </w:tcBorders>
            <w:vAlign w:val="bottom"/>
          </w:tcPr>
          <w:p w:rsidR="00BF7A7A" w:rsidRPr="002A5326" w:rsidRDefault="00BF7A7A" w:rsidP="004A38E5">
            <w:pPr>
              <w:ind w:firstLine="426"/>
              <w:jc w:val="both"/>
              <w:rPr>
                <w:rFonts w:ascii="Times New Roman" w:hAnsi="Times New Roman"/>
              </w:rPr>
            </w:pPr>
            <w:r w:rsidRPr="002A5326">
              <w:rPr>
                <w:rFonts w:ascii="Times New Roman" w:hAnsi="Times New Roman"/>
              </w:rPr>
              <w:t>24</w:t>
            </w:r>
          </w:p>
        </w:tc>
        <w:tc>
          <w:tcPr>
            <w:tcW w:w="1870"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8,5</w:t>
            </w:r>
          </w:p>
        </w:tc>
      </w:tr>
      <w:tr w:rsidR="00BF7A7A" w:rsidRPr="00D55E46" w:rsidTr="004A38E5">
        <w:trPr>
          <w:cantSplit/>
          <w:trHeight w:hRule="exact" w:val="397"/>
        </w:trPr>
        <w:tc>
          <w:tcPr>
            <w:tcW w:w="2582" w:type="dxa"/>
            <w:tcBorders>
              <w:top w:val="single" w:sz="4" w:space="0" w:color="auto"/>
              <w:left w:val="single" w:sz="4" w:space="0" w:color="auto"/>
              <w:bottom w:val="single" w:sz="4" w:space="0" w:color="auto"/>
              <w:right w:val="single" w:sz="4" w:space="0" w:color="auto"/>
            </w:tcBorders>
            <w:noWrap/>
            <w:vAlign w:val="bottom"/>
          </w:tcPr>
          <w:p w:rsidR="00BF7A7A" w:rsidRPr="00D55E46" w:rsidRDefault="00BF7A7A" w:rsidP="004A38E5">
            <w:pPr>
              <w:rPr>
                <w:rFonts w:ascii="Times New Roman" w:hAnsi="Times New Roman"/>
              </w:rPr>
            </w:pPr>
            <w:r w:rsidRPr="00D55E46">
              <w:rPr>
                <w:rFonts w:ascii="Times New Roman" w:hAnsi="Times New Roman"/>
              </w:rPr>
              <w:t>на 1-ю очередь</w:t>
            </w:r>
            <w:r w:rsidRPr="00D55E46">
              <w:rPr>
                <w:rFonts w:ascii="Times New Roman" w:hAnsi="Times New Roman"/>
                <w:lang w:val="en-US"/>
              </w:rPr>
              <w:t xml:space="preserve"> </w:t>
            </w:r>
          </w:p>
        </w:tc>
        <w:tc>
          <w:tcPr>
            <w:tcW w:w="2076"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1этажное</w:t>
            </w:r>
          </w:p>
        </w:tc>
        <w:tc>
          <w:tcPr>
            <w:tcW w:w="1350"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365</w:t>
            </w:r>
          </w:p>
        </w:tc>
        <w:tc>
          <w:tcPr>
            <w:tcW w:w="1512" w:type="dxa"/>
            <w:tcBorders>
              <w:top w:val="single" w:sz="4" w:space="0" w:color="auto"/>
              <w:left w:val="nil"/>
              <w:bottom w:val="single" w:sz="4" w:space="0" w:color="auto"/>
              <w:right w:val="single" w:sz="4" w:space="0" w:color="auto"/>
            </w:tcBorders>
            <w:vAlign w:val="bottom"/>
          </w:tcPr>
          <w:p w:rsidR="00BF7A7A" w:rsidRPr="002A5326" w:rsidRDefault="00BF7A7A" w:rsidP="004A38E5">
            <w:pPr>
              <w:ind w:firstLine="426"/>
              <w:jc w:val="both"/>
              <w:rPr>
                <w:rFonts w:ascii="Times New Roman" w:hAnsi="Times New Roman"/>
              </w:rPr>
            </w:pPr>
            <w:r w:rsidRPr="002A5326">
              <w:rPr>
                <w:rFonts w:ascii="Times New Roman" w:hAnsi="Times New Roman"/>
              </w:rPr>
              <w:t>25</w:t>
            </w:r>
          </w:p>
        </w:tc>
        <w:tc>
          <w:tcPr>
            <w:tcW w:w="1870"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9,13</w:t>
            </w:r>
          </w:p>
        </w:tc>
      </w:tr>
      <w:tr w:rsidR="00BF7A7A" w:rsidRPr="00D55E46" w:rsidTr="004A38E5">
        <w:trPr>
          <w:cantSplit/>
          <w:trHeight w:hRule="exact" w:val="397"/>
        </w:trPr>
        <w:tc>
          <w:tcPr>
            <w:tcW w:w="2582" w:type="dxa"/>
            <w:tcBorders>
              <w:top w:val="single" w:sz="4" w:space="0" w:color="auto"/>
              <w:left w:val="single" w:sz="4" w:space="0" w:color="auto"/>
              <w:bottom w:val="single" w:sz="4" w:space="0" w:color="auto"/>
              <w:right w:val="single" w:sz="4" w:space="0" w:color="auto"/>
            </w:tcBorders>
            <w:noWrap/>
            <w:vAlign w:val="bottom"/>
          </w:tcPr>
          <w:p w:rsidR="00BF7A7A" w:rsidRPr="00D55E46" w:rsidRDefault="00BF7A7A" w:rsidP="004A38E5">
            <w:pPr>
              <w:rPr>
                <w:rFonts w:ascii="Times New Roman" w:hAnsi="Times New Roman"/>
              </w:rPr>
            </w:pPr>
            <w:r w:rsidRPr="00D55E46">
              <w:rPr>
                <w:rFonts w:ascii="Times New Roman" w:hAnsi="Times New Roman"/>
              </w:rPr>
              <w:t>на расчётный срок</w:t>
            </w:r>
          </w:p>
        </w:tc>
        <w:tc>
          <w:tcPr>
            <w:tcW w:w="2076"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1этажное</w:t>
            </w:r>
          </w:p>
        </w:tc>
        <w:tc>
          <w:tcPr>
            <w:tcW w:w="1350"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385</w:t>
            </w:r>
          </w:p>
        </w:tc>
        <w:tc>
          <w:tcPr>
            <w:tcW w:w="1512" w:type="dxa"/>
            <w:tcBorders>
              <w:top w:val="single" w:sz="4" w:space="0" w:color="auto"/>
              <w:left w:val="nil"/>
              <w:bottom w:val="single" w:sz="4" w:space="0" w:color="auto"/>
              <w:right w:val="single" w:sz="4" w:space="0" w:color="auto"/>
            </w:tcBorders>
            <w:vAlign w:val="bottom"/>
          </w:tcPr>
          <w:p w:rsidR="00BF7A7A" w:rsidRPr="002A5326" w:rsidRDefault="00BF7A7A" w:rsidP="004A38E5">
            <w:pPr>
              <w:ind w:firstLine="426"/>
              <w:jc w:val="both"/>
              <w:rPr>
                <w:rFonts w:ascii="Times New Roman" w:hAnsi="Times New Roman"/>
              </w:rPr>
            </w:pPr>
            <w:r w:rsidRPr="002A5326">
              <w:rPr>
                <w:rFonts w:ascii="Times New Roman" w:hAnsi="Times New Roman"/>
              </w:rPr>
              <w:t>25</w:t>
            </w:r>
          </w:p>
        </w:tc>
        <w:tc>
          <w:tcPr>
            <w:tcW w:w="1870" w:type="dxa"/>
            <w:tcBorders>
              <w:top w:val="single" w:sz="4" w:space="0" w:color="auto"/>
              <w:left w:val="nil"/>
              <w:bottom w:val="single" w:sz="4" w:space="0" w:color="auto"/>
              <w:right w:val="single" w:sz="4" w:space="0" w:color="auto"/>
            </w:tcBorders>
            <w:noWrap/>
            <w:vAlign w:val="bottom"/>
          </w:tcPr>
          <w:p w:rsidR="00BF7A7A" w:rsidRPr="00D55E46" w:rsidRDefault="00BF7A7A" w:rsidP="004A38E5">
            <w:pPr>
              <w:ind w:firstLine="426"/>
              <w:jc w:val="both"/>
              <w:rPr>
                <w:rFonts w:ascii="Times New Roman" w:hAnsi="Times New Roman"/>
              </w:rPr>
            </w:pPr>
            <w:r w:rsidRPr="00D55E46">
              <w:rPr>
                <w:rFonts w:ascii="Times New Roman" w:hAnsi="Times New Roman"/>
              </w:rPr>
              <w:t>9,63</w:t>
            </w:r>
          </w:p>
        </w:tc>
      </w:tr>
    </w:tbl>
    <w:p w:rsidR="00BF7A7A" w:rsidRPr="0067519B" w:rsidRDefault="00BF7A7A" w:rsidP="00BF7A7A">
      <w:pPr>
        <w:ind w:firstLine="426"/>
        <w:jc w:val="both"/>
        <w:rPr>
          <w:rFonts w:ascii="Times New Roman" w:hAnsi="Times New Roman"/>
        </w:rPr>
      </w:pPr>
    </w:p>
    <w:p w:rsidR="00BF7A7A" w:rsidRPr="0067519B" w:rsidRDefault="00BF7A7A" w:rsidP="00BF7A7A">
      <w:pPr>
        <w:ind w:firstLine="426"/>
        <w:jc w:val="center"/>
        <w:rPr>
          <w:rFonts w:ascii="Times New Roman" w:hAnsi="Times New Roman"/>
          <w:u w:val="single"/>
        </w:rPr>
      </w:pPr>
      <w:r w:rsidRPr="0067519B">
        <w:rPr>
          <w:rFonts w:ascii="Times New Roman" w:hAnsi="Times New Roman"/>
          <w:u w:val="single"/>
        </w:rPr>
        <w:t>Проектируемая схема водоотведения</w:t>
      </w:r>
    </w:p>
    <w:p w:rsidR="00BF7A7A" w:rsidRPr="0067519B" w:rsidRDefault="00BF7A7A" w:rsidP="00BF7A7A">
      <w:pPr>
        <w:ind w:firstLine="426"/>
        <w:jc w:val="both"/>
        <w:rPr>
          <w:rFonts w:ascii="Times New Roman" w:hAnsi="Times New Roman"/>
        </w:rPr>
      </w:pPr>
    </w:p>
    <w:p w:rsidR="00BF7A7A" w:rsidRPr="00D55E46" w:rsidRDefault="00BF7A7A" w:rsidP="00BF7A7A">
      <w:pPr>
        <w:ind w:firstLine="567"/>
        <w:jc w:val="both"/>
        <w:rPr>
          <w:rFonts w:ascii="Times New Roman" w:hAnsi="Times New Roman"/>
        </w:rPr>
      </w:pPr>
      <w:r w:rsidRPr="00D55E46">
        <w:rPr>
          <w:rFonts w:ascii="Times New Roman" w:hAnsi="Times New Roman"/>
        </w:rPr>
        <w:t>В проекте не предусматривается создание централизованной системы канализования.</w:t>
      </w:r>
      <w:r>
        <w:rPr>
          <w:rFonts w:ascii="Times New Roman" w:hAnsi="Times New Roman"/>
        </w:rPr>
        <w:t xml:space="preserve"> </w:t>
      </w:r>
      <w:r w:rsidRPr="00D55E46">
        <w:rPr>
          <w:rFonts w:ascii="Times New Roman" w:hAnsi="Times New Roman"/>
        </w:rPr>
        <w:t xml:space="preserve">Вся проектируемая и существующая застройка канализуется в </w:t>
      </w:r>
      <w:proofErr w:type="gramStart"/>
      <w:r w:rsidRPr="00D55E46">
        <w:rPr>
          <w:rFonts w:ascii="Times New Roman" w:hAnsi="Times New Roman"/>
        </w:rPr>
        <w:t>водонепроницаемые</w:t>
      </w:r>
      <w:proofErr w:type="gramEnd"/>
      <w:r w:rsidRPr="00D55E46">
        <w:rPr>
          <w:rFonts w:ascii="Times New Roman" w:hAnsi="Times New Roman"/>
        </w:rPr>
        <w:t xml:space="preserve"> выгреба.</w:t>
      </w:r>
    </w:p>
    <w:p w:rsidR="00FD7586" w:rsidRPr="002B7C2E" w:rsidRDefault="00FD7586" w:rsidP="00741EFE">
      <w:pPr>
        <w:ind w:firstLine="567"/>
        <w:jc w:val="center"/>
        <w:rPr>
          <w:rFonts w:ascii="Times New Roman" w:hAnsi="Times New Roman"/>
          <w:b/>
          <w:color w:val="000000"/>
        </w:rPr>
      </w:pPr>
      <w:r w:rsidRPr="002B7C2E">
        <w:rPr>
          <w:rFonts w:ascii="Times New Roman" w:hAnsi="Times New Roman"/>
          <w:b/>
          <w:color w:val="000000"/>
        </w:rPr>
        <w:t>8.3  Те</w:t>
      </w:r>
      <w:r w:rsidR="002B7C2E" w:rsidRPr="002B7C2E">
        <w:rPr>
          <w:rFonts w:ascii="Times New Roman" w:hAnsi="Times New Roman"/>
          <w:b/>
          <w:color w:val="000000"/>
        </w:rPr>
        <w:t>плоснабжение</w:t>
      </w:r>
    </w:p>
    <w:p w:rsidR="002B7C2E" w:rsidRDefault="002B7C2E" w:rsidP="00741EFE">
      <w:pPr>
        <w:ind w:firstLine="567"/>
        <w:rPr>
          <w:rFonts w:ascii="Times New Roman" w:hAnsi="Times New Roman"/>
          <w:color w:val="000000"/>
        </w:rPr>
      </w:pPr>
    </w:p>
    <w:p w:rsidR="004A38E5" w:rsidRPr="00741EFE" w:rsidRDefault="004A38E5" w:rsidP="00741EFE">
      <w:pPr>
        <w:jc w:val="center"/>
        <w:rPr>
          <w:rFonts w:ascii="Times New Roman" w:hAnsi="Times New Roman"/>
          <w:u w:val="single"/>
        </w:rPr>
      </w:pPr>
      <w:r w:rsidRPr="00741EFE">
        <w:rPr>
          <w:rFonts w:ascii="Times New Roman" w:hAnsi="Times New Roman"/>
          <w:u w:val="single"/>
        </w:rPr>
        <w:t>Существующее положение</w:t>
      </w:r>
    </w:p>
    <w:p w:rsidR="004A38E5" w:rsidRPr="004A38E5" w:rsidRDefault="004A38E5" w:rsidP="00741EFE">
      <w:pPr>
        <w:jc w:val="center"/>
        <w:rPr>
          <w:rFonts w:ascii="Times New Roman" w:hAnsi="Times New Roman"/>
        </w:rPr>
      </w:pPr>
    </w:p>
    <w:p w:rsidR="004A38E5" w:rsidRPr="004A38E5" w:rsidRDefault="004A38E5" w:rsidP="00741EFE">
      <w:pPr>
        <w:ind w:firstLine="540"/>
        <w:jc w:val="both"/>
        <w:rPr>
          <w:rFonts w:ascii="Times New Roman" w:hAnsi="Times New Roman"/>
        </w:rPr>
      </w:pPr>
      <w:r w:rsidRPr="004A38E5">
        <w:rPr>
          <w:rFonts w:ascii="Times New Roman" w:hAnsi="Times New Roman"/>
        </w:rPr>
        <w:t>Теплоснабжение МО Орло</w:t>
      </w:r>
      <w:r w:rsidR="00741EFE">
        <w:rPr>
          <w:rFonts w:ascii="Times New Roman" w:hAnsi="Times New Roman"/>
        </w:rPr>
        <w:t>вский сельсовет</w:t>
      </w:r>
      <w:r w:rsidRPr="004A38E5">
        <w:rPr>
          <w:rFonts w:ascii="Times New Roman" w:hAnsi="Times New Roman"/>
        </w:rPr>
        <w:t xml:space="preserve"> Убинского района Новосибирской области решается в основном от индивидуальных источников тепла. Теплоснабжением не охвачены районы частной усадебной застройки, их теплоснабжение осуществляется при помощи индивидуальных отопительных печей. </w:t>
      </w:r>
    </w:p>
    <w:p w:rsidR="004A38E5" w:rsidRPr="004A38E5" w:rsidRDefault="004A38E5" w:rsidP="004A38E5">
      <w:pPr>
        <w:ind w:firstLine="540"/>
        <w:jc w:val="both"/>
        <w:rPr>
          <w:rFonts w:ascii="Times New Roman" w:hAnsi="Times New Roman"/>
        </w:rPr>
      </w:pPr>
      <w:r w:rsidRPr="004A38E5">
        <w:rPr>
          <w:rFonts w:ascii="Times New Roman" w:hAnsi="Times New Roman"/>
        </w:rPr>
        <w:t xml:space="preserve">Небольшая часть объектов соцкультбыта снабжается теплом от локальной котельной, расположенной в с. </w:t>
      </w:r>
      <w:proofErr w:type="gramStart"/>
      <w:r w:rsidRPr="004A38E5">
        <w:rPr>
          <w:rFonts w:ascii="Times New Roman" w:hAnsi="Times New Roman"/>
        </w:rPr>
        <w:t>Орловское</w:t>
      </w:r>
      <w:proofErr w:type="gramEnd"/>
      <w:r w:rsidRPr="004A38E5">
        <w:rPr>
          <w:rFonts w:ascii="Times New Roman" w:hAnsi="Times New Roman"/>
        </w:rPr>
        <w:t>. Общая мощность котельной составляет 0,7 МВт (0,6 Гкал/час). В качестве топлива используется кузнецкий уголь. Протяженность тепловых сетей составляет 0,3 км.</w:t>
      </w:r>
    </w:p>
    <w:p w:rsidR="004A38E5" w:rsidRPr="004A38E5" w:rsidRDefault="004A38E5" w:rsidP="004A38E5">
      <w:pPr>
        <w:ind w:firstLine="540"/>
        <w:jc w:val="both"/>
        <w:rPr>
          <w:rFonts w:ascii="Times New Roman" w:hAnsi="Times New Roman"/>
        </w:rPr>
      </w:pPr>
      <w:r w:rsidRPr="004A38E5">
        <w:rPr>
          <w:rFonts w:ascii="Times New Roman" w:hAnsi="Times New Roman"/>
        </w:rPr>
        <w:t>Существующий расход тепла по учреждениям культурно-бытового обслуживания МО Орловский сельсовет составляет 0,845 МВт (0,727 Гкал/час).</w:t>
      </w:r>
    </w:p>
    <w:p w:rsidR="004A38E5" w:rsidRPr="004A38E5" w:rsidRDefault="004A38E5" w:rsidP="004A38E5">
      <w:pPr>
        <w:jc w:val="center"/>
        <w:rPr>
          <w:rFonts w:ascii="Times New Roman" w:hAnsi="Times New Roman"/>
        </w:rPr>
      </w:pPr>
    </w:p>
    <w:p w:rsidR="004A38E5" w:rsidRPr="003F074D" w:rsidRDefault="004A38E5" w:rsidP="004A38E5">
      <w:pPr>
        <w:jc w:val="center"/>
        <w:rPr>
          <w:rFonts w:ascii="Times New Roman" w:hAnsi="Times New Roman"/>
          <w:u w:val="single"/>
        </w:rPr>
      </w:pPr>
      <w:r w:rsidRPr="003F074D">
        <w:rPr>
          <w:rFonts w:ascii="Times New Roman" w:hAnsi="Times New Roman"/>
          <w:u w:val="single"/>
        </w:rPr>
        <w:t>Проектное решение</w:t>
      </w:r>
    </w:p>
    <w:p w:rsidR="004A38E5" w:rsidRPr="004A38E5" w:rsidRDefault="004A38E5" w:rsidP="004A38E5">
      <w:pPr>
        <w:jc w:val="center"/>
        <w:rPr>
          <w:rFonts w:ascii="Times New Roman" w:hAnsi="Times New Roman"/>
        </w:rPr>
      </w:pPr>
    </w:p>
    <w:p w:rsidR="004A38E5" w:rsidRPr="004A38E5" w:rsidRDefault="004A38E5" w:rsidP="004A38E5">
      <w:pPr>
        <w:jc w:val="center"/>
        <w:rPr>
          <w:rFonts w:ascii="Times New Roman" w:hAnsi="Times New Roman"/>
        </w:rPr>
      </w:pPr>
      <w:r w:rsidRPr="004A38E5">
        <w:rPr>
          <w:rFonts w:ascii="Times New Roman" w:hAnsi="Times New Roman"/>
        </w:rPr>
        <w:t>Тепловые нагрузки</w:t>
      </w:r>
    </w:p>
    <w:p w:rsidR="004A38E5" w:rsidRPr="003F074D" w:rsidRDefault="004A38E5" w:rsidP="004A38E5">
      <w:pPr>
        <w:ind w:firstLine="567"/>
        <w:jc w:val="center"/>
        <w:rPr>
          <w:rFonts w:ascii="Times New Roman" w:hAnsi="Times New Roman"/>
        </w:rPr>
      </w:pPr>
    </w:p>
    <w:p w:rsidR="004A38E5" w:rsidRPr="004A38E5" w:rsidRDefault="004A38E5" w:rsidP="004A38E5">
      <w:pPr>
        <w:ind w:firstLine="540"/>
        <w:jc w:val="both"/>
        <w:rPr>
          <w:rFonts w:ascii="Times New Roman" w:hAnsi="Times New Roman"/>
        </w:rPr>
      </w:pPr>
      <w:r w:rsidRPr="004A38E5">
        <w:rPr>
          <w:rFonts w:ascii="Times New Roman" w:hAnsi="Times New Roman"/>
        </w:rPr>
        <w:t>Расчет тепловых нагрузок по вновь проектируемой жилой застройке и соцкультбыту выполнен в соответствии со СНиП 41-02-2003 «Тепловые сети», СНиП 23-02-2003 «Тепловая защита зданий».</w:t>
      </w:r>
    </w:p>
    <w:p w:rsidR="004A38E5" w:rsidRPr="004A38E5" w:rsidRDefault="004A38E5" w:rsidP="004A38E5">
      <w:pPr>
        <w:ind w:firstLine="567"/>
        <w:jc w:val="both"/>
        <w:rPr>
          <w:rFonts w:ascii="Times New Roman" w:hAnsi="Times New Roman"/>
        </w:rPr>
      </w:pPr>
      <w:r w:rsidRPr="004A38E5">
        <w:rPr>
          <w:rFonts w:ascii="Times New Roman" w:hAnsi="Times New Roman"/>
        </w:rPr>
        <w:t>Для разработки раздела теплоснабжения тепловые нагрузки определены:</w:t>
      </w:r>
    </w:p>
    <w:p w:rsidR="004A38E5" w:rsidRPr="004A38E5" w:rsidRDefault="004A38E5" w:rsidP="004A38E5">
      <w:pPr>
        <w:numPr>
          <w:ilvl w:val="0"/>
          <w:numId w:val="17"/>
        </w:numPr>
        <w:jc w:val="both"/>
        <w:rPr>
          <w:rFonts w:ascii="Times New Roman" w:hAnsi="Times New Roman"/>
        </w:rPr>
      </w:pPr>
      <w:r w:rsidRPr="004A38E5">
        <w:rPr>
          <w:rFonts w:ascii="Times New Roman" w:hAnsi="Times New Roman"/>
        </w:rPr>
        <w:t>по существующим объектам соцкультбыта - по проектам с уточнением по фактическим тепловым нагрузкам;</w:t>
      </w:r>
    </w:p>
    <w:p w:rsidR="004A38E5" w:rsidRPr="004A38E5" w:rsidRDefault="004A38E5" w:rsidP="004A38E5">
      <w:pPr>
        <w:numPr>
          <w:ilvl w:val="0"/>
          <w:numId w:val="17"/>
        </w:numPr>
        <w:jc w:val="both"/>
        <w:rPr>
          <w:rFonts w:ascii="Times New Roman" w:hAnsi="Times New Roman"/>
        </w:rPr>
      </w:pPr>
      <w:r w:rsidRPr="004A38E5">
        <w:rPr>
          <w:rFonts w:ascii="Times New Roman" w:hAnsi="Times New Roman"/>
        </w:rPr>
        <w:t>по вновь</w:t>
      </w:r>
      <w:r w:rsidR="003F074D">
        <w:rPr>
          <w:rFonts w:ascii="Times New Roman" w:hAnsi="Times New Roman"/>
        </w:rPr>
        <w:t xml:space="preserve"> проектируемой жилой застройке </w:t>
      </w:r>
      <w:r w:rsidRPr="004A38E5">
        <w:rPr>
          <w:rFonts w:ascii="Times New Roman" w:hAnsi="Times New Roman"/>
        </w:rPr>
        <w:t>и объектам соцкультбыта – по укрупненным показа</w:t>
      </w:r>
      <w:r w:rsidR="003F074D">
        <w:rPr>
          <w:rFonts w:ascii="Times New Roman" w:hAnsi="Times New Roman"/>
        </w:rPr>
        <w:t xml:space="preserve">телям тепловых нагрузок или по </w:t>
      </w:r>
      <w:r w:rsidRPr="004A38E5">
        <w:rPr>
          <w:rFonts w:ascii="Times New Roman" w:hAnsi="Times New Roman"/>
        </w:rPr>
        <w:t>удельным тепловым характеристикам зданий и сооружений.</w:t>
      </w:r>
    </w:p>
    <w:p w:rsidR="004A38E5" w:rsidRPr="004A38E5" w:rsidRDefault="004A38E5" w:rsidP="004A38E5">
      <w:pPr>
        <w:ind w:firstLine="567"/>
        <w:jc w:val="both"/>
        <w:rPr>
          <w:rFonts w:ascii="Times New Roman" w:hAnsi="Times New Roman"/>
        </w:rPr>
      </w:pPr>
      <w:r w:rsidRPr="004A38E5">
        <w:rPr>
          <w:rFonts w:ascii="Times New Roman" w:hAnsi="Times New Roman"/>
        </w:rPr>
        <w:lastRenderedPageBreak/>
        <w:t>В основу расчетов приняты следующие исходные данные:</w:t>
      </w:r>
    </w:p>
    <w:p w:rsidR="004A38E5" w:rsidRPr="004A38E5" w:rsidRDefault="004A38E5" w:rsidP="004A38E5">
      <w:pPr>
        <w:numPr>
          <w:ilvl w:val="0"/>
          <w:numId w:val="16"/>
        </w:numPr>
        <w:tabs>
          <w:tab w:val="clear" w:pos="360"/>
          <w:tab w:val="num" w:pos="567"/>
        </w:tabs>
        <w:ind w:left="284" w:firstLine="0"/>
        <w:jc w:val="both"/>
        <w:rPr>
          <w:rFonts w:ascii="Times New Roman" w:hAnsi="Times New Roman"/>
        </w:rPr>
      </w:pPr>
      <w:r w:rsidRPr="004A38E5">
        <w:rPr>
          <w:rFonts w:ascii="Times New Roman" w:hAnsi="Times New Roman"/>
        </w:rPr>
        <w:t xml:space="preserve">Расчетная наружная температура воздуха для проектирования отопления </w:t>
      </w:r>
      <w:proofErr w:type="gramStart"/>
      <w:r w:rsidRPr="004A38E5">
        <w:rPr>
          <w:rFonts w:ascii="Times New Roman" w:hAnsi="Times New Roman"/>
          <w:lang w:val="en-US"/>
        </w:rPr>
        <w:t>t</w:t>
      </w:r>
      <w:proofErr w:type="gramEnd"/>
      <w:r w:rsidRPr="004A38E5">
        <w:rPr>
          <w:rFonts w:ascii="Times New Roman" w:hAnsi="Times New Roman"/>
          <w:vertAlign w:val="subscript"/>
        </w:rPr>
        <w:t>н.р.о.</w:t>
      </w:r>
      <w:r w:rsidRPr="004A38E5">
        <w:rPr>
          <w:rFonts w:ascii="Times New Roman" w:hAnsi="Times New Roman"/>
        </w:rPr>
        <w:t>= -39</w:t>
      </w:r>
      <w:r w:rsidRPr="004A38E5">
        <w:rPr>
          <w:rFonts w:ascii="Times New Roman" w:hAnsi="Times New Roman"/>
          <w:vertAlign w:val="superscript"/>
        </w:rPr>
        <w:t>о</w:t>
      </w:r>
      <w:r w:rsidRPr="004A38E5">
        <w:rPr>
          <w:rFonts w:ascii="Times New Roman" w:hAnsi="Times New Roman"/>
        </w:rPr>
        <w:t>С</w:t>
      </w:r>
    </w:p>
    <w:p w:rsidR="004A38E5" w:rsidRPr="004A38E5" w:rsidRDefault="004A38E5" w:rsidP="004A38E5">
      <w:pPr>
        <w:numPr>
          <w:ilvl w:val="0"/>
          <w:numId w:val="16"/>
        </w:numPr>
        <w:tabs>
          <w:tab w:val="clear" w:pos="360"/>
          <w:tab w:val="num" w:pos="567"/>
        </w:tabs>
        <w:ind w:left="284" w:firstLine="0"/>
        <w:jc w:val="both"/>
        <w:rPr>
          <w:rFonts w:ascii="Times New Roman" w:hAnsi="Times New Roman"/>
        </w:rPr>
      </w:pPr>
      <w:r w:rsidRPr="004A38E5">
        <w:rPr>
          <w:rFonts w:ascii="Times New Roman" w:hAnsi="Times New Roman"/>
        </w:rPr>
        <w:t xml:space="preserve">То же для систем вентиляции </w:t>
      </w:r>
      <w:proofErr w:type="gramStart"/>
      <w:r w:rsidRPr="004A38E5">
        <w:rPr>
          <w:rFonts w:ascii="Times New Roman" w:hAnsi="Times New Roman"/>
          <w:lang w:val="en-US"/>
        </w:rPr>
        <w:t>t</w:t>
      </w:r>
      <w:proofErr w:type="gramEnd"/>
      <w:r w:rsidRPr="004A38E5">
        <w:rPr>
          <w:rFonts w:ascii="Times New Roman" w:hAnsi="Times New Roman"/>
          <w:vertAlign w:val="subscript"/>
        </w:rPr>
        <w:t>н.р.в.</w:t>
      </w:r>
      <w:r w:rsidRPr="004A38E5">
        <w:rPr>
          <w:rFonts w:ascii="Times New Roman" w:hAnsi="Times New Roman"/>
        </w:rPr>
        <w:t xml:space="preserve">= -24 </w:t>
      </w:r>
      <w:r w:rsidRPr="004A38E5">
        <w:rPr>
          <w:rFonts w:ascii="Times New Roman" w:hAnsi="Times New Roman"/>
          <w:vertAlign w:val="superscript"/>
        </w:rPr>
        <w:t>о</w:t>
      </w:r>
      <w:r w:rsidRPr="004A38E5">
        <w:rPr>
          <w:rFonts w:ascii="Times New Roman" w:hAnsi="Times New Roman"/>
        </w:rPr>
        <w:t>С.</w:t>
      </w:r>
    </w:p>
    <w:p w:rsidR="004A38E5" w:rsidRPr="004A38E5" w:rsidRDefault="004A38E5" w:rsidP="004A38E5">
      <w:pPr>
        <w:numPr>
          <w:ilvl w:val="0"/>
          <w:numId w:val="16"/>
        </w:numPr>
        <w:tabs>
          <w:tab w:val="clear" w:pos="360"/>
          <w:tab w:val="num" w:pos="567"/>
        </w:tabs>
        <w:ind w:left="284" w:firstLine="0"/>
        <w:jc w:val="both"/>
        <w:rPr>
          <w:rFonts w:ascii="Times New Roman" w:hAnsi="Times New Roman"/>
        </w:rPr>
      </w:pPr>
      <w:r w:rsidRPr="004A38E5">
        <w:rPr>
          <w:rFonts w:ascii="Times New Roman" w:hAnsi="Times New Roman"/>
        </w:rPr>
        <w:t xml:space="preserve">Расчетная численность населения МО на </w:t>
      </w:r>
      <w:r w:rsidRPr="004A38E5">
        <w:rPr>
          <w:rFonts w:ascii="Times New Roman" w:hAnsi="Times New Roman"/>
          <w:lang w:val="en-US"/>
        </w:rPr>
        <w:t>I</w:t>
      </w:r>
      <w:r w:rsidRPr="004A38E5">
        <w:rPr>
          <w:rFonts w:ascii="Times New Roman" w:hAnsi="Times New Roman"/>
        </w:rPr>
        <w:t xml:space="preserve"> очередь строительства – 365 человек.</w:t>
      </w:r>
    </w:p>
    <w:p w:rsidR="004A38E5" w:rsidRPr="004A38E5" w:rsidRDefault="004A38E5" w:rsidP="004A38E5">
      <w:pPr>
        <w:numPr>
          <w:ilvl w:val="0"/>
          <w:numId w:val="16"/>
        </w:numPr>
        <w:tabs>
          <w:tab w:val="clear" w:pos="360"/>
          <w:tab w:val="num" w:pos="567"/>
        </w:tabs>
        <w:ind w:left="284" w:firstLine="0"/>
        <w:jc w:val="both"/>
        <w:rPr>
          <w:rFonts w:ascii="Times New Roman" w:hAnsi="Times New Roman"/>
        </w:rPr>
      </w:pPr>
      <w:r w:rsidRPr="004A38E5">
        <w:rPr>
          <w:rFonts w:ascii="Times New Roman" w:hAnsi="Times New Roman"/>
        </w:rPr>
        <w:t xml:space="preserve">Общая площадь </w:t>
      </w:r>
      <w:r w:rsidR="000863A9">
        <w:rPr>
          <w:rFonts w:ascii="Times New Roman" w:hAnsi="Times New Roman"/>
        </w:rPr>
        <w:t>перв</w:t>
      </w:r>
      <w:r w:rsidRPr="004A38E5">
        <w:rPr>
          <w:rFonts w:ascii="Times New Roman" w:hAnsi="Times New Roman"/>
        </w:rPr>
        <w:t>ой очереди строительства – 8,0 тыс. м</w:t>
      </w:r>
      <w:proofErr w:type="gramStart"/>
      <w:r w:rsidRPr="004A38E5">
        <w:rPr>
          <w:rFonts w:ascii="Times New Roman" w:hAnsi="Times New Roman"/>
          <w:vertAlign w:val="superscript"/>
        </w:rPr>
        <w:t>2</w:t>
      </w:r>
      <w:proofErr w:type="gramEnd"/>
      <w:r w:rsidRPr="004A38E5">
        <w:rPr>
          <w:rFonts w:ascii="Times New Roman" w:hAnsi="Times New Roman"/>
        </w:rPr>
        <w:t>. Обеспеченность общей площадью жилого фонда на 1 человека – 22,0 м</w:t>
      </w:r>
      <w:proofErr w:type="gramStart"/>
      <w:r w:rsidRPr="004A38E5">
        <w:rPr>
          <w:rFonts w:ascii="Times New Roman" w:hAnsi="Times New Roman"/>
          <w:vertAlign w:val="superscript"/>
        </w:rPr>
        <w:t>2</w:t>
      </w:r>
      <w:proofErr w:type="gramEnd"/>
      <w:r w:rsidRPr="004A38E5">
        <w:rPr>
          <w:rFonts w:ascii="Times New Roman" w:hAnsi="Times New Roman"/>
        </w:rPr>
        <w:t>.</w:t>
      </w:r>
    </w:p>
    <w:p w:rsidR="004A38E5" w:rsidRPr="004A38E5" w:rsidRDefault="004A38E5" w:rsidP="004A38E5">
      <w:pPr>
        <w:numPr>
          <w:ilvl w:val="0"/>
          <w:numId w:val="16"/>
        </w:numPr>
        <w:tabs>
          <w:tab w:val="clear" w:pos="360"/>
          <w:tab w:val="num" w:pos="567"/>
        </w:tabs>
        <w:ind w:left="284" w:firstLine="0"/>
        <w:jc w:val="both"/>
        <w:rPr>
          <w:rFonts w:ascii="Times New Roman" w:hAnsi="Times New Roman"/>
        </w:rPr>
      </w:pPr>
      <w:r w:rsidRPr="004A38E5">
        <w:rPr>
          <w:rFonts w:ascii="Times New Roman" w:hAnsi="Times New Roman"/>
        </w:rPr>
        <w:t>Расчетная численность населения МО на расчетный срок – 385 человек.</w:t>
      </w:r>
    </w:p>
    <w:p w:rsidR="004A38E5" w:rsidRPr="004A38E5" w:rsidRDefault="004A38E5" w:rsidP="004A38E5">
      <w:pPr>
        <w:numPr>
          <w:ilvl w:val="0"/>
          <w:numId w:val="16"/>
        </w:numPr>
        <w:tabs>
          <w:tab w:val="clear" w:pos="360"/>
          <w:tab w:val="num" w:pos="567"/>
        </w:tabs>
        <w:ind w:left="284" w:firstLine="0"/>
        <w:jc w:val="both"/>
        <w:rPr>
          <w:rFonts w:ascii="Times New Roman" w:hAnsi="Times New Roman"/>
        </w:rPr>
      </w:pPr>
      <w:r w:rsidRPr="004A38E5">
        <w:rPr>
          <w:rFonts w:ascii="Times New Roman" w:hAnsi="Times New Roman"/>
        </w:rPr>
        <w:t>Общая площадь строительства на расчетный срок – 9,6 тыс.м</w:t>
      </w:r>
      <w:proofErr w:type="gramStart"/>
      <w:r w:rsidRPr="004A38E5">
        <w:rPr>
          <w:rFonts w:ascii="Times New Roman" w:hAnsi="Times New Roman"/>
          <w:vertAlign w:val="superscript"/>
        </w:rPr>
        <w:t>2</w:t>
      </w:r>
      <w:proofErr w:type="gramEnd"/>
      <w:r w:rsidRPr="004A38E5">
        <w:rPr>
          <w:rFonts w:ascii="Times New Roman" w:hAnsi="Times New Roman"/>
        </w:rPr>
        <w:t>. Обеспеченность общей площадью жилого фонда на 1 человека – 25,0 м</w:t>
      </w:r>
      <w:proofErr w:type="gramStart"/>
      <w:r w:rsidRPr="004A38E5">
        <w:rPr>
          <w:rFonts w:ascii="Times New Roman" w:hAnsi="Times New Roman"/>
          <w:vertAlign w:val="superscript"/>
        </w:rPr>
        <w:t>2</w:t>
      </w:r>
      <w:proofErr w:type="gramEnd"/>
      <w:r w:rsidRPr="004A38E5">
        <w:rPr>
          <w:rFonts w:ascii="Times New Roman" w:hAnsi="Times New Roman"/>
        </w:rPr>
        <w:t>.</w:t>
      </w:r>
    </w:p>
    <w:p w:rsidR="004A38E5" w:rsidRPr="004A38E5" w:rsidRDefault="004A38E5" w:rsidP="004A38E5">
      <w:pPr>
        <w:ind w:firstLine="567"/>
        <w:jc w:val="both"/>
        <w:rPr>
          <w:rFonts w:ascii="Times New Roman" w:hAnsi="Times New Roman"/>
        </w:rPr>
      </w:pPr>
      <w:proofErr w:type="gramStart"/>
      <w:r w:rsidRPr="004A38E5">
        <w:rPr>
          <w:rFonts w:ascii="Times New Roman" w:hAnsi="Times New Roman"/>
        </w:rPr>
        <w:t>По проектируемой жилой застройке общий тепловой расход на отопление и горячее водоснабжение определен по удельному показателю на 1м</w:t>
      </w:r>
      <w:r w:rsidRPr="004A38E5">
        <w:rPr>
          <w:rFonts w:ascii="Times New Roman" w:hAnsi="Times New Roman"/>
          <w:vertAlign w:val="superscript"/>
        </w:rPr>
        <w:t xml:space="preserve">2 </w:t>
      </w:r>
      <w:r w:rsidRPr="004A38E5">
        <w:rPr>
          <w:rFonts w:ascii="Times New Roman" w:hAnsi="Times New Roman"/>
        </w:rPr>
        <w:t xml:space="preserve">общей площади, который на </w:t>
      </w:r>
      <w:r w:rsidR="000863A9">
        <w:rPr>
          <w:rFonts w:ascii="Times New Roman" w:hAnsi="Times New Roman"/>
        </w:rPr>
        <w:t>первую</w:t>
      </w:r>
      <w:r w:rsidRPr="004A38E5">
        <w:rPr>
          <w:rFonts w:ascii="Times New Roman" w:hAnsi="Times New Roman"/>
        </w:rPr>
        <w:t xml:space="preserve"> очередь и расчетный срок строительства составит 0.11 кВт (для 1-2 этажной застройки).</w:t>
      </w:r>
      <w:proofErr w:type="gramEnd"/>
    </w:p>
    <w:p w:rsidR="004A38E5" w:rsidRPr="004A38E5" w:rsidRDefault="004A38E5" w:rsidP="004A38E5">
      <w:pPr>
        <w:ind w:firstLine="567"/>
        <w:jc w:val="both"/>
        <w:rPr>
          <w:rFonts w:ascii="Times New Roman" w:hAnsi="Times New Roman"/>
        </w:rPr>
      </w:pPr>
      <w:r w:rsidRPr="004A38E5">
        <w:rPr>
          <w:rFonts w:ascii="Times New Roman" w:hAnsi="Times New Roman"/>
        </w:rPr>
        <w:t>Расходы тепла для учреждений культурно-бытового обслуживания определены по аналогам типовых проектов и по укрупненным показателям.</w:t>
      </w:r>
    </w:p>
    <w:p w:rsidR="004A38E5" w:rsidRPr="004A38E5" w:rsidRDefault="004A38E5" w:rsidP="004A38E5">
      <w:pPr>
        <w:ind w:firstLine="567"/>
        <w:jc w:val="both"/>
        <w:rPr>
          <w:rFonts w:ascii="Times New Roman" w:hAnsi="Times New Roman"/>
        </w:rPr>
      </w:pPr>
      <w:r w:rsidRPr="004A38E5">
        <w:rPr>
          <w:rFonts w:ascii="Times New Roman" w:hAnsi="Times New Roman"/>
        </w:rPr>
        <w:t xml:space="preserve">Теплопотребление по жилой застройке на </w:t>
      </w:r>
      <w:r w:rsidR="000863A9">
        <w:rPr>
          <w:rFonts w:ascii="Times New Roman" w:hAnsi="Times New Roman"/>
        </w:rPr>
        <w:t>первую</w:t>
      </w:r>
      <w:r w:rsidRPr="004A38E5">
        <w:rPr>
          <w:rFonts w:ascii="Times New Roman" w:hAnsi="Times New Roman"/>
        </w:rPr>
        <w:t xml:space="preserve"> очередь стро</w:t>
      </w:r>
      <w:r w:rsidR="003F074D">
        <w:rPr>
          <w:rFonts w:ascii="Times New Roman" w:hAnsi="Times New Roman"/>
        </w:rPr>
        <w:t>ительства приведено в таблице № 8.3-1</w:t>
      </w:r>
      <w:r w:rsidRPr="004A38E5">
        <w:rPr>
          <w:rFonts w:ascii="Times New Roman" w:hAnsi="Times New Roman"/>
        </w:rPr>
        <w:t>, на расчетный срок строительства – в таблице №</w:t>
      </w:r>
      <w:r w:rsidR="003F074D">
        <w:rPr>
          <w:rFonts w:ascii="Times New Roman" w:hAnsi="Times New Roman"/>
        </w:rPr>
        <w:t xml:space="preserve"> 8.3-</w:t>
      </w:r>
      <w:r w:rsidRPr="004A38E5">
        <w:rPr>
          <w:rFonts w:ascii="Times New Roman" w:hAnsi="Times New Roman"/>
        </w:rPr>
        <w:t>2.</w:t>
      </w:r>
    </w:p>
    <w:p w:rsidR="004A38E5" w:rsidRPr="004A38E5" w:rsidRDefault="004A38E5" w:rsidP="004A38E5">
      <w:pPr>
        <w:ind w:firstLine="567"/>
        <w:jc w:val="both"/>
        <w:rPr>
          <w:rFonts w:ascii="Times New Roman" w:hAnsi="Times New Roman"/>
        </w:rPr>
      </w:pPr>
      <w:r w:rsidRPr="004A38E5">
        <w:rPr>
          <w:rFonts w:ascii="Times New Roman" w:hAnsi="Times New Roman"/>
        </w:rPr>
        <w:t>Общий расход тепла по административным учреждениям и учреждениям культурно-бытового обслуживания приведен в таблице №</w:t>
      </w:r>
      <w:r w:rsidR="003F074D">
        <w:rPr>
          <w:rFonts w:ascii="Times New Roman" w:hAnsi="Times New Roman"/>
        </w:rPr>
        <w:t xml:space="preserve"> 8.3-</w:t>
      </w:r>
      <w:r w:rsidRPr="004A38E5">
        <w:rPr>
          <w:rFonts w:ascii="Times New Roman" w:hAnsi="Times New Roman"/>
        </w:rPr>
        <w:t>3.</w:t>
      </w:r>
    </w:p>
    <w:p w:rsidR="004A38E5" w:rsidRPr="004A38E5" w:rsidRDefault="004A38E5" w:rsidP="003F074D">
      <w:pPr>
        <w:ind w:firstLine="567"/>
        <w:jc w:val="both"/>
        <w:rPr>
          <w:rFonts w:ascii="Times New Roman" w:hAnsi="Times New Roman"/>
        </w:rPr>
      </w:pPr>
      <w:r w:rsidRPr="004A38E5">
        <w:rPr>
          <w:rFonts w:ascii="Times New Roman" w:hAnsi="Times New Roman"/>
        </w:rPr>
        <w:t xml:space="preserve">Суммарные расходы тепла по жилой застройке с учетом объектов соцкультбыта на </w:t>
      </w:r>
      <w:r w:rsidR="000863A9">
        <w:rPr>
          <w:rFonts w:ascii="Times New Roman" w:hAnsi="Times New Roman"/>
        </w:rPr>
        <w:t>первую</w:t>
      </w:r>
      <w:r w:rsidRPr="004A38E5">
        <w:rPr>
          <w:rFonts w:ascii="Times New Roman" w:hAnsi="Times New Roman"/>
        </w:rPr>
        <w:t xml:space="preserve"> очередь строительства, расчетный срок строительства приведены в таблицах </w:t>
      </w:r>
      <w:r w:rsidR="000863A9">
        <w:rPr>
          <w:rFonts w:ascii="Times New Roman" w:hAnsi="Times New Roman"/>
        </w:rPr>
        <w:t xml:space="preserve">      </w:t>
      </w:r>
      <w:r w:rsidRPr="004A38E5">
        <w:rPr>
          <w:rFonts w:ascii="Times New Roman" w:hAnsi="Times New Roman"/>
        </w:rPr>
        <w:t>№</w:t>
      </w:r>
      <w:r w:rsidR="003F074D">
        <w:rPr>
          <w:rFonts w:ascii="Times New Roman" w:hAnsi="Times New Roman"/>
        </w:rPr>
        <w:t xml:space="preserve"> 8.3-</w:t>
      </w:r>
      <w:r w:rsidRPr="004A38E5">
        <w:rPr>
          <w:rFonts w:ascii="Times New Roman" w:hAnsi="Times New Roman"/>
        </w:rPr>
        <w:t>4, №</w:t>
      </w:r>
      <w:r w:rsidR="003F074D">
        <w:rPr>
          <w:rFonts w:ascii="Times New Roman" w:hAnsi="Times New Roman"/>
        </w:rPr>
        <w:t xml:space="preserve"> 8.3-5</w:t>
      </w:r>
      <w:r w:rsidRPr="004A38E5">
        <w:rPr>
          <w:rFonts w:ascii="Times New Roman" w:hAnsi="Times New Roman"/>
        </w:rPr>
        <w:t xml:space="preserve"> соответственно.</w:t>
      </w:r>
    </w:p>
    <w:p w:rsidR="000863A9" w:rsidRDefault="000863A9" w:rsidP="003F074D">
      <w:pPr>
        <w:ind w:firstLine="540"/>
        <w:jc w:val="center"/>
        <w:rPr>
          <w:rFonts w:ascii="Times New Roman" w:hAnsi="Times New Roman"/>
          <w:u w:val="single"/>
        </w:rPr>
      </w:pPr>
    </w:p>
    <w:p w:rsidR="004A38E5" w:rsidRPr="000863A9" w:rsidRDefault="000863A9" w:rsidP="003F074D">
      <w:pPr>
        <w:ind w:firstLine="540"/>
        <w:jc w:val="center"/>
        <w:rPr>
          <w:rFonts w:ascii="Times New Roman" w:hAnsi="Times New Roman"/>
          <w:u w:val="single"/>
        </w:rPr>
      </w:pPr>
      <w:r>
        <w:rPr>
          <w:rFonts w:ascii="Times New Roman" w:hAnsi="Times New Roman"/>
          <w:u w:val="single"/>
        </w:rPr>
        <w:t>Первая</w:t>
      </w:r>
      <w:r w:rsidR="004A38E5" w:rsidRPr="000863A9">
        <w:rPr>
          <w:rFonts w:ascii="Times New Roman" w:hAnsi="Times New Roman"/>
          <w:u w:val="single"/>
        </w:rPr>
        <w:t xml:space="preserve"> очередь строительства</w:t>
      </w:r>
    </w:p>
    <w:p w:rsidR="004A38E5" w:rsidRPr="004A38E5" w:rsidRDefault="004A38E5" w:rsidP="004A38E5">
      <w:pPr>
        <w:ind w:firstLine="540"/>
        <w:jc w:val="center"/>
        <w:rPr>
          <w:rFonts w:ascii="Times New Roman" w:hAnsi="Times New Roman"/>
        </w:rPr>
      </w:pPr>
    </w:p>
    <w:p w:rsidR="004A38E5" w:rsidRPr="004A38E5" w:rsidRDefault="004A38E5" w:rsidP="000863A9">
      <w:pPr>
        <w:pStyle w:val="a6"/>
        <w:spacing w:after="0"/>
        <w:ind w:left="0" w:firstLine="567"/>
        <w:jc w:val="both"/>
      </w:pPr>
      <w:r w:rsidRPr="004A38E5">
        <w:t xml:space="preserve">Общая тепловая нагрузка по жилой застройке с учетом объектов соцкультбыта на </w:t>
      </w:r>
      <w:r w:rsidR="000863A9">
        <w:t>первую</w:t>
      </w:r>
      <w:r w:rsidRPr="004A38E5">
        <w:t xml:space="preserve"> очередь строительства по МО Орловское составит 1,104 МВт (0,949 Гкал/час). Теплоснабжение существующих объектов соцкультбыта сохранится от существующих источников тепла.</w:t>
      </w:r>
    </w:p>
    <w:p w:rsidR="004A38E5" w:rsidRPr="004A38E5" w:rsidRDefault="004A38E5" w:rsidP="000863A9">
      <w:pPr>
        <w:pStyle w:val="a6"/>
        <w:spacing w:after="0"/>
        <w:ind w:left="0" w:firstLine="567"/>
        <w:jc w:val="both"/>
      </w:pPr>
      <w:r w:rsidRPr="004A38E5">
        <w:t>Теплоснабжение жилых малоэтажных домов можно осуществить, используя индивидуальные малометражные источники тепла – секционные котлы типа КЧМ. Данные котлы предназначены для использования в системах водяного отопления отдельных квартир и малоэтажных зданий строительным объемом 300-1300м3. Топливом может служить сортированный антрацит, кокс, каменный уголь. После дооборудования и установки горелочных устройств и автоматики безопасности котлы могут работать на природном газе и легком жидком топливе.</w:t>
      </w:r>
    </w:p>
    <w:p w:rsidR="004A38E5" w:rsidRPr="004A38E5" w:rsidRDefault="004A38E5" w:rsidP="00F84881">
      <w:pPr>
        <w:pStyle w:val="a6"/>
        <w:spacing w:after="0"/>
        <w:ind w:left="0" w:firstLine="283"/>
        <w:jc w:val="both"/>
      </w:pPr>
      <w:r w:rsidRPr="004A38E5">
        <w:t>Теплоснабжение отдельных объекто</w:t>
      </w:r>
      <w:r w:rsidR="00F84881">
        <w:t>в соцкультбыта, сооружаемых на первую</w:t>
      </w:r>
      <w:r w:rsidRPr="004A38E5">
        <w:t xml:space="preserve"> очередь строительства, предлагается осуществить от котлов типа «ЗИОСАБ-45,125,175». Эти котлы могут работать на одном из трех видов топлива: газ, солярка или твердое топливо – дрова или уголь. Котлы можно использовать в блочных и крышных котельных. </w:t>
      </w:r>
    </w:p>
    <w:p w:rsidR="004A38E5" w:rsidRPr="004A38E5" w:rsidRDefault="004A38E5" w:rsidP="00F84881">
      <w:pPr>
        <w:pStyle w:val="a6"/>
        <w:spacing w:after="0"/>
        <w:ind w:left="0" w:firstLine="567"/>
        <w:jc w:val="both"/>
      </w:pPr>
      <w:r w:rsidRPr="004A38E5">
        <w:t xml:space="preserve">Затраты </w:t>
      </w:r>
      <w:r w:rsidR="00F370DA">
        <w:t xml:space="preserve">на теплоснабжение жилого фонда </w:t>
      </w:r>
      <w:r w:rsidRPr="004A38E5">
        <w:t>входят в среднюю стоимость строительства 1 м</w:t>
      </w:r>
      <w:proofErr w:type="gramStart"/>
      <w:r w:rsidRPr="004A38E5">
        <w:rPr>
          <w:vertAlign w:val="superscript"/>
        </w:rPr>
        <w:t>2</w:t>
      </w:r>
      <w:proofErr w:type="gramEnd"/>
      <w:r w:rsidRPr="004A38E5">
        <w:rPr>
          <w:vertAlign w:val="superscript"/>
        </w:rPr>
        <w:t xml:space="preserve">  </w:t>
      </w:r>
      <w:r w:rsidRPr="004A38E5">
        <w:t>общей площади.</w:t>
      </w:r>
    </w:p>
    <w:p w:rsidR="00F84881" w:rsidRPr="00F84881" w:rsidRDefault="00F84881" w:rsidP="00F84881">
      <w:pPr>
        <w:pStyle w:val="a6"/>
        <w:spacing w:after="0"/>
        <w:ind w:left="0"/>
        <w:jc w:val="center"/>
      </w:pPr>
    </w:p>
    <w:p w:rsidR="004A38E5" w:rsidRPr="00F84881" w:rsidRDefault="004A38E5" w:rsidP="00F84881">
      <w:pPr>
        <w:pStyle w:val="a6"/>
        <w:spacing w:after="0"/>
        <w:ind w:left="0"/>
        <w:jc w:val="center"/>
        <w:rPr>
          <w:u w:val="single"/>
        </w:rPr>
      </w:pPr>
      <w:r w:rsidRPr="00F84881">
        <w:rPr>
          <w:u w:val="single"/>
        </w:rPr>
        <w:t>Расчетный срок строительства</w:t>
      </w:r>
    </w:p>
    <w:p w:rsidR="004A38E5" w:rsidRPr="004A38E5" w:rsidRDefault="004A38E5" w:rsidP="00F84881">
      <w:pPr>
        <w:pStyle w:val="a6"/>
        <w:spacing w:after="0"/>
        <w:ind w:left="0"/>
      </w:pPr>
    </w:p>
    <w:p w:rsidR="004A38E5" w:rsidRPr="004A38E5" w:rsidRDefault="004A38E5" w:rsidP="00F84881">
      <w:pPr>
        <w:ind w:firstLine="540"/>
        <w:jc w:val="both"/>
        <w:rPr>
          <w:rFonts w:ascii="Times New Roman" w:hAnsi="Times New Roman"/>
        </w:rPr>
      </w:pPr>
      <w:r w:rsidRPr="004A38E5">
        <w:rPr>
          <w:rFonts w:ascii="Times New Roman" w:hAnsi="Times New Roman"/>
        </w:rPr>
        <w:t>Общая тепловая нагрузка по жилой застройке с учетом объектов соцкультбыта на расчетный срок строительства составит 1,335 МВт (1,147 Гкал/час).</w:t>
      </w:r>
    </w:p>
    <w:p w:rsidR="004A38E5" w:rsidRDefault="004A38E5" w:rsidP="004A38E5">
      <w:pPr>
        <w:ind w:firstLine="540"/>
        <w:jc w:val="both"/>
        <w:rPr>
          <w:rFonts w:ascii="Times New Roman" w:hAnsi="Times New Roman"/>
        </w:rPr>
      </w:pPr>
      <w:r w:rsidRPr="004A38E5">
        <w:rPr>
          <w:rFonts w:ascii="Times New Roman" w:hAnsi="Times New Roman"/>
        </w:rPr>
        <w:t>Теплоснабжение малоэтажной жилой застройки, возможно, осуществить от индивидуальных малометражных источников тепла.</w:t>
      </w:r>
    </w:p>
    <w:p w:rsidR="00ED43A9" w:rsidRDefault="00ED43A9">
      <w:pPr>
        <w:spacing w:after="200" w:line="276" w:lineRule="auto"/>
        <w:rPr>
          <w:rFonts w:ascii="Times New Roman" w:hAnsi="Times New Roman"/>
        </w:rPr>
      </w:pPr>
      <w:r>
        <w:rPr>
          <w:rFonts w:ascii="Times New Roman" w:hAnsi="Times New Roman"/>
        </w:rPr>
        <w:br w:type="page"/>
      </w:r>
    </w:p>
    <w:p w:rsidR="00F84881" w:rsidRDefault="00ED43A9" w:rsidP="00ED43A9">
      <w:pPr>
        <w:ind w:firstLine="540"/>
        <w:jc w:val="center"/>
        <w:rPr>
          <w:rFonts w:ascii="Times New Roman" w:hAnsi="Times New Roman"/>
        </w:rPr>
      </w:pPr>
      <w:r>
        <w:rPr>
          <w:rFonts w:ascii="Times New Roman" w:hAnsi="Times New Roman"/>
        </w:rPr>
        <w:lastRenderedPageBreak/>
        <w:t>Суммарный расход тепла на первую очередь</w:t>
      </w:r>
    </w:p>
    <w:p w:rsidR="00F84881" w:rsidRPr="004A38E5" w:rsidRDefault="00ED43A9" w:rsidP="00ED43A9">
      <w:pPr>
        <w:ind w:firstLine="540"/>
        <w:jc w:val="right"/>
        <w:rPr>
          <w:rFonts w:ascii="Times New Roman" w:hAnsi="Times New Roman"/>
        </w:rPr>
      </w:pPr>
      <w:r w:rsidRPr="004A38E5">
        <w:rPr>
          <w:rFonts w:ascii="Times New Roman" w:hAnsi="Times New Roman"/>
        </w:rPr>
        <w:t>Таблица №8.3-1</w:t>
      </w:r>
    </w:p>
    <w:tbl>
      <w:tblPr>
        <w:tblW w:w="97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8"/>
        <w:gridCol w:w="1120"/>
        <w:gridCol w:w="1120"/>
        <w:gridCol w:w="1168"/>
        <w:gridCol w:w="1120"/>
        <w:gridCol w:w="1120"/>
        <w:gridCol w:w="1445"/>
        <w:gridCol w:w="1460"/>
      </w:tblGrid>
      <w:tr w:rsidR="004A38E5" w:rsidRPr="004A38E5" w:rsidTr="00BB0B36">
        <w:trPr>
          <w:trHeight w:val="330"/>
        </w:trPr>
        <w:tc>
          <w:tcPr>
            <w:tcW w:w="3408" w:type="dxa"/>
            <w:gridSpan w:val="3"/>
            <w:vMerge w:val="restart"/>
            <w:shd w:val="clear" w:color="auto" w:fill="auto"/>
            <w:vAlign w:val="bottom"/>
          </w:tcPr>
          <w:p w:rsidR="004A38E5" w:rsidRPr="004A38E5" w:rsidRDefault="004A38E5" w:rsidP="004A38E5">
            <w:pPr>
              <w:jc w:val="center"/>
              <w:rPr>
                <w:rFonts w:ascii="Times New Roman" w:hAnsi="Times New Roman"/>
              </w:rPr>
            </w:pPr>
            <w:r w:rsidRPr="004A38E5">
              <w:rPr>
                <w:rFonts w:ascii="Times New Roman" w:hAnsi="Times New Roman"/>
              </w:rPr>
              <w:t>Существующий жилой фонд сохраняемый</w:t>
            </w:r>
          </w:p>
        </w:tc>
        <w:tc>
          <w:tcPr>
            <w:tcW w:w="3408" w:type="dxa"/>
            <w:gridSpan w:val="3"/>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I очередь строительства</w:t>
            </w:r>
          </w:p>
        </w:tc>
        <w:tc>
          <w:tcPr>
            <w:tcW w:w="1445" w:type="dxa"/>
            <w:vMerge w:val="restart"/>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Суммарный  расход тепла, МВт</w:t>
            </w:r>
          </w:p>
        </w:tc>
        <w:tc>
          <w:tcPr>
            <w:tcW w:w="1460" w:type="dxa"/>
            <w:vMerge w:val="restart"/>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Суммарный расход тепла, Гкал/час</w:t>
            </w:r>
          </w:p>
        </w:tc>
      </w:tr>
      <w:tr w:rsidR="004A38E5" w:rsidRPr="004A38E5" w:rsidTr="00BB0B36">
        <w:trPr>
          <w:trHeight w:val="315"/>
        </w:trPr>
        <w:tc>
          <w:tcPr>
            <w:tcW w:w="3408" w:type="dxa"/>
            <w:gridSpan w:val="3"/>
            <w:vMerge/>
            <w:vAlign w:val="center"/>
          </w:tcPr>
          <w:p w:rsidR="004A38E5" w:rsidRPr="004A38E5" w:rsidRDefault="004A38E5" w:rsidP="004A38E5">
            <w:pPr>
              <w:rPr>
                <w:rFonts w:ascii="Times New Roman" w:hAnsi="Times New Roman"/>
              </w:rPr>
            </w:pPr>
          </w:p>
        </w:tc>
        <w:tc>
          <w:tcPr>
            <w:tcW w:w="3408" w:type="dxa"/>
            <w:gridSpan w:val="3"/>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Новое строительство</w:t>
            </w:r>
          </w:p>
        </w:tc>
        <w:tc>
          <w:tcPr>
            <w:tcW w:w="1445" w:type="dxa"/>
            <w:vMerge/>
            <w:vAlign w:val="center"/>
          </w:tcPr>
          <w:p w:rsidR="004A38E5" w:rsidRPr="004A38E5" w:rsidRDefault="004A38E5" w:rsidP="004A38E5">
            <w:pPr>
              <w:rPr>
                <w:rFonts w:ascii="Times New Roman" w:hAnsi="Times New Roman"/>
              </w:rPr>
            </w:pPr>
          </w:p>
        </w:tc>
        <w:tc>
          <w:tcPr>
            <w:tcW w:w="1460" w:type="dxa"/>
            <w:vMerge/>
            <w:vAlign w:val="center"/>
          </w:tcPr>
          <w:p w:rsidR="004A38E5" w:rsidRPr="004A38E5" w:rsidRDefault="004A38E5" w:rsidP="004A38E5">
            <w:pPr>
              <w:rPr>
                <w:rFonts w:ascii="Times New Roman" w:hAnsi="Times New Roman"/>
              </w:rPr>
            </w:pPr>
          </w:p>
        </w:tc>
      </w:tr>
      <w:tr w:rsidR="004A38E5" w:rsidRPr="004A38E5" w:rsidTr="00BB0B36">
        <w:trPr>
          <w:trHeight w:val="1260"/>
        </w:trPr>
        <w:tc>
          <w:tcPr>
            <w:tcW w:w="1168"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Жилая площадь, м</w:t>
            </w:r>
            <w:proofErr w:type="gramStart"/>
            <w:r w:rsidRPr="004A38E5">
              <w:rPr>
                <w:rFonts w:ascii="Times New Roman" w:hAnsi="Times New Roman"/>
              </w:rPr>
              <w:t>2</w:t>
            </w:r>
            <w:proofErr w:type="gramEnd"/>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Расход тепла, МВт</w:t>
            </w:r>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Расход тепла, Гкал/час</w:t>
            </w:r>
          </w:p>
        </w:tc>
        <w:tc>
          <w:tcPr>
            <w:tcW w:w="1168"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Жилая площадь, м</w:t>
            </w:r>
            <w:proofErr w:type="gramStart"/>
            <w:r w:rsidRPr="004A38E5">
              <w:rPr>
                <w:rFonts w:ascii="Times New Roman" w:hAnsi="Times New Roman"/>
              </w:rPr>
              <w:t>2</w:t>
            </w:r>
            <w:proofErr w:type="gramEnd"/>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Расход тепла, МВт</w:t>
            </w:r>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Общий расход тепла, Гкал/час</w:t>
            </w:r>
          </w:p>
        </w:tc>
        <w:tc>
          <w:tcPr>
            <w:tcW w:w="1445" w:type="dxa"/>
            <w:vMerge/>
            <w:vAlign w:val="center"/>
          </w:tcPr>
          <w:p w:rsidR="004A38E5" w:rsidRPr="004A38E5" w:rsidRDefault="004A38E5" w:rsidP="004A38E5">
            <w:pPr>
              <w:rPr>
                <w:rFonts w:ascii="Times New Roman" w:hAnsi="Times New Roman"/>
              </w:rPr>
            </w:pPr>
          </w:p>
        </w:tc>
        <w:tc>
          <w:tcPr>
            <w:tcW w:w="1460" w:type="dxa"/>
            <w:vMerge/>
            <w:vAlign w:val="center"/>
          </w:tcPr>
          <w:p w:rsidR="004A38E5" w:rsidRPr="004A38E5" w:rsidRDefault="004A38E5" w:rsidP="004A38E5">
            <w:pPr>
              <w:rPr>
                <w:rFonts w:ascii="Times New Roman" w:hAnsi="Times New Roman"/>
              </w:rPr>
            </w:pPr>
          </w:p>
        </w:tc>
      </w:tr>
      <w:tr w:rsidR="004A38E5" w:rsidRPr="004A38E5" w:rsidTr="00BB0B36">
        <w:trPr>
          <w:trHeight w:val="315"/>
        </w:trPr>
        <w:tc>
          <w:tcPr>
            <w:tcW w:w="3408" w:type="dxa"/>
            <w:gridSpan w:val="3"/>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1-2 этажная застройка</w:t>
            </w:r>
          </w:p>
        </w:tc>
        <w:tc>
          <w:tcPr>
            <w:tcW w:w="3408" w:type="dxa"/>
            <w:gridSpan w:val="3"/>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1-2 этажная застройка</w:t>
            </w:r>
          </w:p>
        </w:tc>
        <w:tc>
          <w:tcPr>
            <w:tcW w:w="1445" w:type="dxa"/>
            <w:vMerge/>
            <w:vAlign w:val="center"/>
          </w:tcPr>
          <w:p w:rsidR="004A38E5" w:rsidRPr="004A38E5" w:rsidRDefault="004A38E5" w:rsidP="004A38E5">
            <w:pPr>
              <w:rPr>
                <w:rFonts w:ascii="Times New Roman" w:hAnsi="Times New Roman"/>
              </w:rPr>
            </w:pPr>
          </w:p>
        </w:tc>
        <w:tc>
          <w:tcPr>
            <w:tcW w:w="1460" w:type="dxa"/>
            <w:vMerge/>
            <w:vAlign w:val="center"/>
          </w:tcPr>
          <w:p w:rsidR="004A38E5" w:rsidRPr="004A38E5" w:rsidRDefault="004A38E5" w:rsidP="004A38E5">
            <w:pPr>
              <w:rPr>
                <w:rFonts w:ascii="Times New Roman" w:hAnsi="Times New Roman"/>
              </w:rPr>
            </w:pPr>
          </w:p>
        </w:tc>
      </w:tr>
      <w:tr w:rsidR="004A38E5" w:rsidRPr="004A38E5" w:rsidTr="00BB0B36">
        <w:trPr>
          <w:trHeight w:val="315"/>
        </w:trPr>
        <w:tc>
          <w:tcPr>
            <w:tcW w:w="1168"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6500</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w:t>
            </w:r>
          </w:p>
        </w:tc>
        <w:tc>
          <w:tcPr>
            <w:tcW w:w="1168"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1500</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0,165</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0,142</w:t>
            </w:r>
          </w:p>
        </w:tc>
        <w:tc>
          <w:tcPr>
            <w:tcW w:w="1445" w:type="dxa"/>
            <w:shd w:val="clear" w:color="auto" w:fill="auto"/>
            <w:noWrap/>
            <w:vAlign w:val="center"/>
          </w:tcPr>
          <w:p w:rsidR="004A38E5" w:rsidRPr="004A38E5" w:rsidRDefault="004A38E5" w:rsidP="004A38E5">
            <w:pPr>
              <w:rPr>
                <w:rFonts w:ascii="Times New Roman" w:hAnsi="Times New Roman"/>
              </w:rPr>
            </w:pPr>
            <w:r w:rsidRPr="004A38E5">
              <w:rPr>
                <w:rFonts w:ascii="Times New Roman" w:hAnsi="Times New Roman"/>
              </w:rPr>
              <w:t>0,165</w:t>
            </w:r>
          </w:p>
        </w:tc>
        <w:tc>
          <w:tcPr>
            <w:tcW w:w="1460" w:type="dxa"/>
            <w:shd w:val="clear" w:color="auto" w:fill="auto"/>
            <w:noWrap/>
            <w:vAlign w:val="center"/>
          </w:tcPr>
          <w:p w:rsidR="004A38E5" w:rsidRPr="004A38E5" w:rsidRDefault="004A38E5" w:rsidP="004A38E5">
            <w:pPr>
              <w:rPr>
                <w:rFonts w:ascii="Times New Roman" w:hAnsi="Times New Roman"/>
              </w:rPr>
            </w:pPr>
            <w:r w:rsidRPr="004A38E5">
              <w:rPr>
                <w:rFonts w:ascii="Times New Roman" w:hAnsi="Times New Roman"/>
              </w:rPr>
              <w:t>0,142</w:t>
            </w:r>
          </w:p>
        </w:tc>
      </w:tr>
      <w:tr w:rsidR="004A38E5" w:rsidRPr="004A38E5" w:rsidTr="00BB0B36">
        <w:trPr>
          <w:trHeight w:val="345"/>
        </w:trPr>
        <w:tc>
          <w:tcPr>
            <w:tcW w:w="9721" w:type="dxa"/>
            <w:gridSpan w:val="8"/>
            <w:shd w:val="clear" w:color="auto" w:fill="auto"/>
            <w:vAlign w:val="center"/>
          </w:tcPr>
          <w:p w:rsidR="00ED43A9" w:rsidRDefault="00ED43A9" w:rsidP="004A38E5">
            <w:pPr>
              <w:jc w:val="center"/>
              <w:rPr>
                <w:rFonts w:ascii="Times New Roman" w:hAnsi="Times New Roman"/>
              </w:rPr>
            </w:pPr>
          </w:p>
          <w:p w:rsidR="004A38E5" w:rsidRDefault="004A38E5" w:rsidP="004A38E5">
            <w:pPr>
              <w:jc w:val="center"/>
              <w:rPr>
                <w:rFonts w:ascii="Times New Roman" w:hAnsi="Times New Roman"/>
              </w:rPr>
            </w:pPr>
            <w:r w:rsidRPr="004A38E5">
              <w:rPr>
                <w:rFonts w:ascii="Times New Roman" w:hAnsi="Times New Roman"/>
              </w:rPr>
              <w:t>Суммарный расход тепла по жилой застройке</w:t>
            </w:r>
            <w:r w:rsidR="00ED43A9">
              <w:rPr>
                <w:rFonts w:ascii="Times New Roman" w:hAnsi="Times New Roman"/>
              </w:rPr>
              <w:t xml:space="preserve"> на расчетный срок </w:t>
            </w:r>
          </w:p>
          <w:p w:rsidR="00ED43A9" w:rsidRDefault="00ED43A9" w:rsidP="00ED43A9">
            <w:pPr>
              <w:jc w:val="center"/>
              <w:rPr>
                <w:rFonts w:ascii="Times New Roman" w:hAnsi="Times New Roman"/>
              </w:rPr>
            </w:pPr>
          </w:p>
          <w:p w:rsidR="00ED43A9" w:rsidRPr="004A38E5" w:rsidRDefault="00ED43A9" w:rsidP="00ED43A9">
            <w:pPr>
              <w:jc w:val="right"/>
              <w:rPr>
                <w:rFonts w:ascii="Times New Roman" w:hAnsi="Times New Roman"/>
              </w:rPr>
            </w:pPr>
            <w:r w:rsidRPr="004A38E5">
              <w:rPr>
                <w:rFonts w:ascii="Times New Roman" w:hAnsi="Times New Roman"/>
              </w:rPr>
              <w:t>Таблица №8.3-2</w:t>
            </w:r>
          </w:p>
        </w:tc>
      </w:tr>
      <w:tr w:rsidR="004A38E5" w:rsidRPr="004A38E5" w:rsidTr="00BB0B36">
        <w:trPr>
          <w:trHeight w:val="315"/>
        </w:trPr>
        <w:tc>
          <w:tcPr>
            <w:tcW w:w="3408" w:type="dxa"/>
            <w:gridSpan w:val="3"/>
            <w:vMerge w:val="restart"/>
            <w:shd w:val="clear" w:color="auto" w:fill="auto"/>
            <w:vAlign w:val="bottom"/>
          </w:tcPr>
          <w:p w:rsidR="004A38E5" w:rsidRPr="004A38E5" w:rsidRDefault="004A38E5" w:rsidP="004A38E5">
            <w:pPr>
              <w:jc w:val="center"/>
              <w:rPr>
                <w:rFonts w:ascii="Times New Roman" w:hAnsi="Times New Roman"/>
              </w:rPr>
            </w:pPr>
            <w:r w:rsidRPr="004A38E5">
              <w:rPr>
                <w:rFonts w:ascii="Times New Roman" w:hAnsi="Times New Roman"/>
              </w:rPr>
              <w:t>Существующий жилой фонд сохраняемый</w:t>
            </w:r>
          </w:p>
        </w:tc>
        <w:tc>
          <w:tcPr>
            <w:tcW w:w="3408" w:type="dxa"/>
            <w:gridSpan w:val="3"/>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Расчетный срок</w:t>
            </w:r>
          </w:p>
        </w:tc>
        <w:tc>
          <w:tcPr>
            <w:tcW w:w="1445" w:type="dxa"/>
            <w:vMerge w:val="restart"/>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Суммарный  расход тепла, МВт</w:t>
            </w:r>
          </w:p>
        </w:tc>
        <w:tc>
          <w:tcPr>
            <w:tcW w:w="1460" w:type="dxa"/>
            <w:vMerge w:val="restart"/>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Суммарный расход тепла, Гкал/час</w:t>
            </w:r>
          </w:p>
        </w:tc>
      </w:tr>
      <w:tr w:rsidR="004A38E5" w:rsidRPr="004A38E5" w:rsidTr="00BB0B36">
        <w:trPr>
          <w:trHeight w:val="345"/>
        </w:trPr>
        <w:tc>
          <w:tcPr>
            <w:tcW w:w="3408" w:type="dxa"/>
            <w:gridSpan w:val="3"/>
            <w:vMerge/>
            <w:vAlign w:val="center"/>
          </w:tcPr>
          <w:p w:rsidR="004A38E5" w:rsidRPr="004A38E5" w:rsidRDefault="004A38E5" w:rsidP="004A38E5">
            <w:pPr>
              <w:rPr>
                <w:rFonts w:ascii="Times New Roman" w:hAnsi="Times New Roman"/>
              </w:rPr>
            </w:pPr>
          </w:p>
        </w:tc>
        <w:tc>
          <w:tcPr>
            <w:tcW w:w="3408" w:type="dxa"/>
            <w:gridSpan w:val="3"/>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Новое строительство</w:t>
            </w:r>
          </w:p>
        </w:tc>
        <w:tc>
          <w:tcPr>
            <w:tcW w:w="1445" w:type="dxa"/>
            <w:vMerge/>
            <w:vAlign w:val="center"/>
          </w:tcPr>
          <w:p w:rsidR="004A38E5" w:rsidRPr="004A38E5" w:rsidRDefault="004A38E5" w:rsidP="004A38E5">
            <w:pPr>
              <w:rPr>
                <w:rFonts w:ascii="Times New Roman" w:hAnsi="Times New Roman"/>
              </w:rPr>
            </w:pPr>
          </w:p>
        </w:tc>
        <w:tc>
          <w:tcPr>
            <w:tcW w:w="1460" w:type="dxa"/>
            <w:vMerge/>
            <w:vAlign w:val="center"/>
          </w:tcPr>
          <w:p w:rsidR="004A38E5" w:rsidRPr="004A38E5" w:rsidRDefault="004A38E5" w:rsidP="004A38E5">
            <w:pPr>
              <w:rPr>
                <w:rFonts w:ascii="Times New Roman" w:hAnsi="Times New Roman"/>
              </w:rPr>
            </w:pPr>
          </w:p>
        </w:tc>
      </w:tr>
      <w:tr w:rsidR="004A38E5" w:rsidRPr="004A38E5" w:rsidTr="00BB0B36">
        <w:trPr>
          <w:trHeight w:val="1260"/>
        </w:trPr>
        <w:tc>
          <w:tcPr>
            <w:tcW w:w="1168"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Жилая площадь, м</w:t>
            </w:r>
            <w:proofErr w:type="gramStart"/>
            <w:r w:rsidRPr="004A38E5">
              <w:rPr>
                <w:rFonts w:ascii="Times New Roman" w:hAnsi="Times New Roman"/>
              </w:rPr>
              <w:t>2</w:t>
            </w:r>
            <w:proofErr w:type="gramEnd"/>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Расход тепла, МВт</w:t>
            </w:r>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Расход тепла, Гкал/час</w:t>
            </w:r>
          </w:p>
        </w:tc>
        <w:tc>
          <w:tcPr>
            <w:tcW w:w="1168"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Жилая площадь, м</w:t>
            </w:r>
            <w:proofErr w:type="gramStart"/>
            <w:r w:rsidRPr="004A38E5">
              <w:rPr>
                <w:rFonts w:ascii="Times New Roman" w:hAnsi="Times New Roman"/>
              </w:rPr>
              <w:t>2</w:t>
            </w:r>
            <w:proofErr w:type="gramEnd"/>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Расход тепла, МВт</w:t>
            </w:r>
          </w:p>
        </w:tc>
        <w:tc>
          <w:tcPr>
            <w:tcW w:w="1120" w:type="dxa"/>
            <w:shd w:val="clear" w:color="auto" w:fill="auto"/>
            <w:vAlign w:val="center"/>
          </w:tcPr>
          <w:p w:rsidR="004A38E5" w:rsidRPr="004A38E5" w:rsidRDefault="004A38E5" w:rsidP="004A38E5">
            <w:pPr>
              <w:jc w:val="center"/>
              <w:rPr>
                <w:rFonts w:ascii="Times New Roman" w:hAnsi="Times New Roman"/>
              </w:rPr>
            </w:pPr>
            <w:r w:rsidRPr="004A38E5">
              <w:rPr>
                <w:rFonts w:ascii="Times New Roman" w:hAnsi="Times New Roman"/>
              </w:rPr>
              <w:t>Общий расход тепла, Гкал/час</w:t>
            </w:r>
          </w:p>
        </w:tc>
        <w:tc>
          <w:tcPr>
            <w:tcW w:w="1445" w:type="dxa"/>
            <w:vMerge/>
            <w:vAlign w:val="center"/>
          </w:tcPr>
          <w:p w:rsidR="004A38E5" w:rsidRPr="004A38E5" w:rsidRDefault="004A38E5" w:rsidP="004A38E5">
            <w:pPr>
              <w:rPr>
                <w:rFonts w:ascii="Times New Roman" w:hAnsi="Times New Roman"/>
              </w:rPr>
            </w:pPr>
          </w:p>
        </w:tc>
        <w:tc>
          <w:tcPr>
            <w:tcW w:w="1460" w:type="dxa"/>
            <w:vMerge/>
            <w:vAlign w:val="center"/>
          </w:tcPr>
          <w:p w:rsidR="004A38E5" w:rsidRPr="004A38E5" w:rsidRDefault="004A38E5" w:rsidP="004A38E5">
            <w:pPr>
              <w:rPr>
                <w:rFonts w:ascii="Times New Roman" w:hAnsi="Times New Roman"/>
              </w:rPr>
            </w:pPr>
          </w:p>
        </w:tc>
      </w:tr>
      <w:tr w:rsidR="004A38E5" w:rsidRPr="004A38E5" w:rsidTr="00BB0B36">
        <w:trPr>
          <w:trHeight w:val="315"/>
        </w:trPr>
        <w:tc>
          <w:tcPr>
            <w:tcW w:w="3408" w:type="dxa"/>
            <w:gridSpan w:val="3"/>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1-2 этажная застройка</w:t>
            </w:r>
          </w:p>
        </w:tc>
        <w:tc>
          <w:tcPr>
            <w:tcW w:w="3408" w:type="dxa"/>
            <w:gridSpan w:val="3"/>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1-2 этажная застройка</w:t>
            </w:r>
          </w:p>
        </w:tc>
        <w:tc>
          <w:tcPr>
            <w:tcW w:w="1445" w:type="dxa"/>
            <w:vMerge/>
            <w:vAlign w:val="center"/>
          </w:tcPr>
          <w:p w:rsidR="004A38E5" w:rsidRPr="004A38E5" w:rsidRDefault="004A38E5" w:rsidP="004A38E5">
            <w:pPr>
              <w:rPr>
                <w:rFonts w:ascii="Times New Roman" w:hAnsi="Times New Roman"/>
              </w:rPr>
            </w:pPr>
          </w:p>
        </w:tc>
        <w:tc>
          <w:tcPr>
            <w:tcW w:w="1460" w:type="dxa"/>
            <w:vMerge/>
            <w:vAlign w:val="center"/>
          </w:tcPr>
          <w:p w:rsidR="004A38E5" w:rsidRPr="004A38E5" w:rsidRDefault="004A38E5" w:rsidP="004A38E5">
            <w:pPr>
              <w:rPr>
                <w:rFonts w:ascii="Times New Roman" w:hAnsi="Times New Roman"/>
              </w:rPr>
            </w:pPr>
          </w:p>
        </w:tc>
      </w:tr>
      <w:tr w:rsidR="004A38E5" w:rsidRPr="004A38E5" w:rsidTr="00BB0B36">
        <w:trPr>
          <w:trHeight w:val="315"/>
        </w:trPr>
        <w:tc>
          <w:tcPr>
            <w:tcW w:w="1168"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6000</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w:t>
            </w:r>
          </w:p>
        </w:tc>
        <w:tc>
          <w:tcPr>
            <w:tcW w:w="1168"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3600</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0,396</w:t>
            </w:r>
          </w:p>
        </w:tc>
        <w:tc>
          <w:tcPr>
            <w:tcW w:w="1120" w:type="dxa"/>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0,340</w:t>
            </w:r>
          </w:p>
        </w:tc>
        <w:tc>
          <w:tcPr>
            <w:tcW w:w="1445" w:type="dxa"/>
            <w:shd w:val="clear" w:color="auto" w:fill="auto"/>
            <w:noWrap/>
            <w:vAlign w:val="center"/>
          </w:tcPr>
          <w:p w:rsidR="004A38E5" w:rsidRPr="004A38E5" w:rsidRDefault="004A38E5" w:rsidP="004A38E5">
            <w:pPr>
              <w:rPr>
                <w:rFonts w:ascii="Times New Roman" w:hAnsi="Times New Roman"/>
              </w:rPr>
            </w:pPr>
            <w:r w:rsidRPr="004A38E5">
              <w:rPr>
                <w:rFonts w:ascii="Times New Roman" w:hAnsi="Times New Roman"/>
              </w:rPr>
              <w:t>0,396</w:t>
            </w:r>
          </w:p>
        </w:tc>
        <w:tc>
          <w:tcPr>
            <w:tcW w:w="1460" w:type="dxa"/>
            <w:shd w:val="clear" w:color="auto" w:fill="auto"/>
            <w:noWrap/>
            <w:vAlign w:val="center"/>
          </w:tcPr>
          <w:p w:rsidR="004A38E5" w:rsidRPr="004A38E5" w:rsidRDefault="004A38E5" w:rsidP="004A38E5">
            <w:pPr>
              <w:rPr>
                <w:rFonts w:ascii="Times New Roman" w:hAnsi="Times New Roman"/>
              </w:rPr>
            </w:pPr>
            <w:r w:rsidRPr="004A38E5">
              <w:rPr>
                <w:rFonts w:ascii="Times New Roman" w:hAnsi="Times New Roman"/>
              </w:rPr>
              <w:t>0,340</w:t>
            </w:r>
          </w:p>
        </w:tc>
      </w:tr>
    </w:tbl>
    <w:p w:rsidR="002F4C03" w:rsidRDefault="002F4C03" w:rsidP="002F4C03">
      <w:pPr>
        <w:tabs>
          <w:tab w:val="left" w:pos="2851"/>
        </w:tabs>
        <w:jc w:val="center"/>
        <w:rPr>
          <w:rFonts w:ascii="Times New Roman" w:hAnsi="Times New Roman"/>
        </w:rPr>
      </w:pPr>
    </w:p>
    <w:p w:rsidR="002F4C03" w:rsidRDefault="002F4C03" w:rsidP="002F4C03">
      <w:pPr>
        <w:tabs>
          <w:tab w:val="left" w:pos="2851"/>
        </w:tabs>
        <w:jc w:val="center"/>
        <w:rPr>
          <w:rFonts w:ascii="Times New Roman" w:hAnsi="Times New Roman"/>
        </w:rPr>
      </w:pPr>
      <w:r w:rsidRPr="004A38E5">
        <w:rPr>
          <w:rFonts w:ascii="Times New Roman" w:hAnsi="Times New Roman"/>
        </w:rPr>
        <w:t>Расход тепла по административным учреждениям и учреждениям</w:t>
      </w:r>
    </w:p>
    <w:p w:rsidR="00ED43A9" w:rsidRDefault="002F4C03" w:rsidP="002F4C03">
      <w:pPr>
        <w:tabs>
          <w:tab w:val="left" w:pos="2851"/>
        </w:tabs>
        <w:jc w:val="center"/>
        <w:rPr>
          <w:rFonts w:ascii="Times New Roman" w:hAnsi="Times New Roman"/>
        </w:rPr>
      </w:pPr>
      <w:r>
        <w:rPr>
          <w:rFonts w:ascii="Times New Roman" w:hAnsi="Times New Roman"/>
        </w:rPr>
        <w:t xml:space="preserve"> </w:t>
      </w:r>
      <w:r w:rsidRPr="004A38E5">
        <w:rPr>
          <w:rFonts w:ascii="Times New Roman" w:hAnsi="Times New Roman"/>
        </w:rPr>
        <w:t>культурно-бытового обслуживания</w:t>
      </w:r>
    </w:p>
    <w:p w:rsidR="00ED43A9" w:rsidRPr="004A38E5" w:rsidRDefault="002F4C03" w:rsidP="002F4C03">
      <w:pPr>
        <w:tabs>
          <w:tab w:val="left" w:pos="2851"/>
        </w:tabs>
        <w:jc w:val="right"/>
        <w:rPr>
          <w:rFonts w:ascii="Times New Roman" w:hAnsi="Times New Roman"/>
        </w:rPr>
      </w:pPr>
      <w:r w:rsidRPr="004A38E5">
        <w:rPr>
          <w:rFonts w:ascii="Times New Roman" w:hAnsi="Times New Roman"/>
        </w:rPr>
        <w:t>Таблица №8.3-3</w:t>
      </w:r>
    </w:p>
    <w:tbl>
      <w:tblPr>
        <w:tblW w:w="9781" w:type="dxa"/>
        <w:tblInd w:w="108" w:type="dxa"/>
        <w:tblLayout w:type="fixed"/>
        <w:tblLook w:val="0000" w:firstRow="0" w:lastRow="0" w:firstColumn="0" w:lastColumn="0" w:noHBand="0" w:noVBand="0"/>
      </w:tblPr>
      <w:tblGrid>
        <w:gridCol w:w="709"/>
        <w:gridCol w:w="96"/>
        <w:gridCol w:w="2172"/>
        <w:gridCol w:w="1559"/>
        <w:gridCol w:w="1134"/>
        <w:gridCol w:w="1418"/>
        <w:gridCol w:w="1276"/>
        <w:gridCol w:w="1417"/>
      </w:tblGrid>
      <w:tr w:rsidR="004A38E5" w:rsidRPr="004A38E5" w:rsidTr="00CA1EF1">
        <w:trPr>
          <w:trHeight w:val="405"/>
        </w:trPr>
        <w:tc>
          <w:tcPr>
            <w:tcW w:w="709" w:type="dxa"/>
            <w:vMerge w:val="restart"/>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r w:rsidRPr="004A38E5">
              <w:rPr>
                <w:rFonts w:ascii="Times New Roman" w:hAnsi="Times New Roman"/>
              </w:rPr>
              <w:t xml:space="preserve">№ на </w:t>
            </w:r>
            <w:proofErr w:type="gramStart"/>
            <w:r w:rsidRPr="004A38E5">
              <w:rPr>
                <w:rFonts w:ascii="Times New Roman" w:hAnsi="Times New Roman"/>
              </w:rPr>
              <w:t>пла</w:t>
            </w:r>
            <w:r w:rsidR="002F4C03">
              <w:rPr>
                <w:rFonts w:ascii="Times New Roman" w:hAnsi="Times New Roman"/>
              </w:rPr>
              <w:t>-</w:t>
            </w:r>
            <w:r w:rsidRPr="004A38E5">
              <w:rPr>
                <w:rFonts w:ascii="Times New Roman" w:hAnsi="Times New Roman"/>
              </w:rPr>
              <w:t>не</w:t>
            </w:r>
            <w:proofErr w:type="gramEnd"/>
          </w:p>
        </w:tc>
        <w:tc>
          <w:tcPr>
            <w:tcW w:w="2268" w:type="dxa"/>
            <w:gridSpan w:val="2"/>
            <w:vMerge w:val="restart"/>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r w:rsidRPr="004A38E5">
              <w:rPr>
                <w:rFonts w:ascii="Times New Roman" w:hAnsi="Times New Roman"/>
              </w:rPr>
              <w:t>Наименование учреждений</w:t>
            </w:r>
          </w:p>
        </w:tc>
        <w:tc>
          <w:tcPr>
            <w:tcW w:w="1559" w:type="dxa"/>
            <w:vMerge w:val="restart"/>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r w:rsidRPr="004A38E5">
              <w:rPr>
                <w:rFonts w:ascii="Times New Roman" w:hAnsi="Times New Roman"/>
              </w:rPr>
              <w:t>Единица измерения</w:t>
            </w:r>
          </w:p>
        </w:tc>
        <w:tc>
          <w:tcPr>
            <w:tcW w:w="1134" w:type="dxa"/>
            <w:vMerge w:val="restart"/>
            <w:tcBorders>
              <w:top w:val="single" w:sz="4" w:space="0" w:color="auto"/>
              <w:left w:val="single" w:sz="4" w:space="0" w:color="auto"/>
              <w:bottom w:val="nil"/>
              <w:right w:val="single" w:sz="4" w:space="0" w:color="auto"/>
            </w:tcBorders>
            <w:shd w:val="clear" w:color="auto" w:fill="auto"/>
            <w:noWrap/>
            <w:vAlign w:val="center"/>
          </w:tcPr>
          <w:p w:rsidR="004A38E5" w:rsidRPr="004A38E5" w:rsidRDefault="004A38E5" w:rsidP="00CA1EF1">
            <w:pPr>
              <w:jc w:val="center"/>
              <w:rPr>
                <w:rFonts w:ascii="Times New Roman" w:hAnsi="Times New Roman"/>
              </w:rPr>
            </w:pPr>
            <w:r w:rsidRPr="004A38E5">
              <w:rPr>
                <w:rFonts w:ascii="Times New Roman" w:hAnsi="Times New Roman"/>
              </w:rPr>
              <w:t>Емкость</w:t>
            </w:r>
          </w:p>
        </w:tc>
        <w:tc>
          <w:tcPr>
            <w:tcW w:w="4111" w:type="dxa"/>
            <w:gridSpan w:val="3"/>
            <w:tcBorders>
              <w:top w:val="single" w:sz="4" w:space="0" w:color="auto"/>
              <w:left w:val="nil"/>
              <w:bottom w:val="single" w:sz="4" w:space="0" w:color="auto"/>
              <w:right w:val="single" w:sz="4" w:space="0" w:color="000000"/>
            </w:tcBorders>
            <w:shd w:val="clear" w:color="auto" w:fill="auto"/>
            <w:vAlign w:val="center"/>
          </w:tcPr>
          <w:p w:rsidR="004A38E5" w:rsidRPr="004A38E5" w:rsidRDefault="004A38E5" w:rsidP="00CA1EF1">
            <w:pPr>
              <w:jc w:val="center"/>
              <w:rPr>
                <w:rFonts w:ascii="Times New Roman" w:hAnsi="Times New Roman"/>
              </w:rPr>
            </w:pPr>
            <w:r w:rsidRPr="004A38E5">
              <w:rPr>
                <w:rFonts w:ascii="Times New Roman" w:hAnsi="Times New Roman"/>
              </w:rPr>
              <w:t>Тепловая нагрузка, МВт</w:t>
            </w:r>
          </w:p>
        </w:tc>
      </w:tr>
      <w:tr w:rsidR="004A38E5" w:rsidRPr="004A38E5" w:rsidTr="00CA1EF1">
        <w:trPr>
          <w:trHeight w:val="716"/>
        </w:trPr>
        <w:tc>
          <w:tcPr>
            <w:tcW w:w="709" w:type="dxa"/>
            <w:vMerge/>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p>
        </w:tc>
        <w:tc>
          <w:tcPr>
            <w:tcW w:w="2268" w:type="dxa"/>
            <w:gridSpan w:val="2"/>
            <w:vMerge/>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p>
        </w:tc>
        <w:tc>
          <w:tcPr>
            <w:tcW w:w="1559" w:type="dxa"/>
            <w:vMerge/>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p>
        </w:tc>
        <w:tc>
          <w:tcPr>
            <w:tcW w:w="1134" w:type="dxa"/>
            <w:vMerge/>
            <w:tcBorders>
              <w:top w:val="single" w:sz="4" w:space="0" w:color="auto"/>
              <w:left w:val="single" w:sz="4" w:space="0" w:color="auto"/>
              <w:bottom w:val="nil"/>
              <w:right w:val="single" w:sz="4" w:space="0" w:color="auto"/>
            </w:tcBorders>
            <w:shd w:val="clear" w:color="auto" w:fill="auto"/>
            <w:vAlign w:val="center"/>
          </w:tcPr>
          <w:p w:rsidR="004A38E5" w:rsidRPr="004A38E5" w:rsidRDefault="004A38E5" w:rsidP="00CA1EF1">
            <w:pPr>
              <w:jc w:val="center"/>
              <w:rPr>
                <w:rFonts w:ascii="Times New Roman" w:hAnsi="Times New Roman"/>
              </w:rPr>
            </w:pP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CA1EF1" w:rsidP="00CA1EF1">
            <w:pPr>
              <w:jc w:val="center"/>
              <w:rPr>
                <w:rFonts w:ascii="Times New Roman" w:hAnsi="Times New Roman"/>
              </w:rPr>
            </w:pPr>
            <w:r w:rsidRPr="004A38E5">
              <w:rPr>
                <w:rFonts w:ascii="Times New Roman" w:hAnsi="Times New Roman"/>
              </w:rPr>
              <w:t>С</w:t>
            </w:r>
            <w:r w:rsidR="004A38E5" w:rsidRPr="004A38E5">
              <w:rPr>
                <w:rFonts w:ascii="Times New Roman" w:hAnsi="Times New Roman"/>
              </w:rPr>
              <w:t>ущест</w:t>
            </w:r>
            <w:r>
              <w:rPr>
                <w:rFonts w:ascii="Times New Roman" w:hAnsi="Times New Roman"/>
              </w:rPr>
              <w:t>-</w:t>
            </w:r>
            <w:r w:rsidR="004A38E5" w:rsidRPr="004A38E5">
              <w:rPr>
                <w:rFonts w:ascii="Times New Roman" w:hAnsi="Times New Roman"/>
              </w:rPr>
              <w:t>вующее положение</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CA1EF1">
            <w:pPr>
              <w:jc w:val="center"/>
              <w:rPr>
                <w:rFonts w:ascii="Times New Roman" w:hAnsi="Times New Roman"/>
              </w:rPr>
            </w:pPr>
            <w:r w:rsidRPr="004A38E5">
              <w:rPr>
                <w:rFonts w:ascii="Times New Roman" w:hAnsi="Times New Roman"/>
              </w:rPr>
              <w:t xml:space="preserve">1очередь </w:t>
            </w:r>
            <w:proofErr w:type="gramStart"/>
            <w:r w:rsidRPr="004A38E5">
              <w:rPr>
                <w:rFonts w:ascii="Times New Roman" w:hAnsi="Times New Roman"/>
              </w:rPr>
              <w:t>строи</w:t>
            </w:r>
            <w:r w:rsidR="00CA1EF1">
              <w:rPr>
                <w:rFonts w:ascii="Times New Roman" w:hAnsi="Times New Roman"/>
              </w:rPr>
              <w:t>-</w:t>
            </w:r>
            <w:r w:rsidRPr="004A38E5">
              <w:rPr>
                <w:rFonts w:ascii="Times New Roman" w:hAnsi="Times New Roman"/>
              </w:rPr>
              <w:t>тельства</w:t>
            </w:r>
            <w:proofErr w:type="gramEnd"/>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CA1EF1">
            <w:pPr>
              <w:jc w:val="center"/>
              <w:rPr>
                <w:rFonts w:ascii="Times New Roman" w:hAnsi="Times New Roman"/>
              </w:rPr>
            </w:pPr>
            <w:r w:rsidRPr="004A38E5">
              <w:rPr>
                <w:rFonts w:ascii="Times New Roman" w:hAnsi="Times New Roman"/>
              </w:rPr>
              <w:t>Расчетный срок строительства</w:t>
            </w:r>
          </w:p>
        </w:tc>
      </w:tr>
      <w:tr w:rsidR="004A38E5" w:rsidRPr="00CA1EF1" w:rsidTr="00CA1EF1">
        <w:trPr>
          <w:trHeight w:val="315"/>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1</w:t>
            </w:r>
          </w:p>
        </w:tc>
        <w:tc>
          <w:tcPr>
            <w:tcW w:w="2268" w:type="dxa"/>
            <w:gridSpan w:val="2"/>
            <w:tcBorders>
              <w:top w:val="single" w:sz="4" w:space="0" w:color="auto"/>
              <w:left w:val="nil"/>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2</w:t>
            </w:r>
          </w:p>
        </w:tc>
        <w:tc>
          <w:tcPr>
            <w:tcW w:w="1559" w:type="dxa"/>
            <w:tcBorders>
              <w:top w:val="single" w:sz="4" w:space="0" w:color="auto"/>
              <w:left w:val="nil"/>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3</w:t>
            </w:r>
          </w:p>
        </w:tc>
        <w:tc>
          <w:tcPr>
            <w:tcW w:w="1134" w:type="dxa"/>
            <w:tcBorders>
              <w:top w:val="single" w:sz="4" w:space="0" w:color="auto"/>
              <w:left w:val="nil"/>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4</w:t>
            </w:r>
          </w:p>
        </w:tc>
        <w:tc>
          <w:tcPr>
            <w:tcW w:w="1418" w:type="dxa"/>
            <w:tcBorders>
              <w:top w:val="nil"/>
              <w:left w:val="nil"/>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5</w:t>
            </w:r>
          </w:p>
        </w:tc>
        <w:tc>
          <w:tcPr>
            <w:tcW w:w="1276" w:type="dxa"/>
            <w:tcBorders>
              <w:top w:val="nil"/>
              <w:left w:val="nil"/>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6</w:t>
            </w:r>
          </w:p>
        </w:tc>
        <w:tc>
          <w:tcPr>
            <w:tcW w:w="1417" w:type="dxa"/>
            <w:tcBorders>
              <w:top w:val="nil"/>
              <w:left w:val="nil"/>
              <w:bottom w:val="single" w:sz="4" w:space="0" w:color="auto"/>
              <w:right w:val="single" w:sz="4" w:space="0" w:color="auto"/>
            </w:tcBorders>
            <w:shd w:val="clear" w:color="auto" w:fill="auto"/>
            <w:vAlign w:val="center"/>
          </w:tcPr>
          <w:p w:rsidR="004A38E5" w:rsidRPr="00CA1EF1" w:rsidRDefault="004A38E5" w:rsidP="00CA1EF1">
            <w:pPr>
              <w:jc w:val="center"/>
              <w:rPr>
                <w:rFonts w:ascii="Times New Roman" w:hAnsi="Times New Roman"/>
                <w:sz w:val="22"/>
                <w:szCs w:val="22"/>
              </w:rPr>
            </w:pPr>
            <w:r w:rsidRPr="00CA1EF1">
              <w:rPr>
                <w:rFonts w:ascii="Times New Roman" w:hAnsi="Times New Roman"/>
                <w:sz w:val="22"/>
                <w:szCs w:val="22"/>
              </w:rPr>
              <w:t>7</w:t>
            </w:r>
          </w:p>
        </w:tc>
      </w:tr>
      <w:tr w:rsidR="004A38E5" w:rsidRPr="004A38E5" w:rsidTr="00CA1EF1">
        <w:trPr>
          <w:trHeight w:val="315"/>
        </w:trPr>
        <w:tc>
          <w:tcPr>
            <w:tcW w:w="978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A38E5" w:rsidRPr="004A38E5" w:rsidRDefault="004A38E5" w:rsidP="004A38E5">
            <w:pPr>
              <w:jc w:val="center"/>
              <w:rPr>
                <w:rFonts w:ascii="Times New Roman" w:hAnsi="Times New Roman"/>
                <w:b/>
                <w:bCs/>
              </w:rPr>
            </w:pPr>
            <w:r w:rsidRPr="004A38E5">
              <w:rPr>
                <w:rFonts w:ascii="Times New Roman" w:hAnsi="Times New Roman"/>
                <w:b/>
                <w:bCs/>
              </w:rPr>
              <w:t>Организации и учреждения управления, предприятия связи</w:t>
            </w:r>
          </w:p>
        </w:tc>
      </w:tr>
      <w:tr w:rsidR="004A38E5" w:rsidRPr="004A38E5" w:rsidTr="00B636E2">
        <w:trPr>
          <w:trHeight w:val="315"/>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 xml:space="preserve">Контора с. </w:t>
            </w:r>
            <w:proofErr w:type="gramStart"/>
            <w:r w:rsidRPr="004A38E5">
              <w:rPr>
                <w:rFonts w:ascii="Times New Roman" w:hAnsi="Times New Roman"/>
              </w:rPr>
              <w:t>Орловское</w:t>
            </w:r>
            <w:proofErr w:type="gramEnd"/>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объект</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1</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0,060</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0,060</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0,060</w:t>
            </w:r>
          </w:p>
        </w:tc>
      </w:tr>
      <w:tr w:rsidR="004A38E5" w:rsidRPr="004A38E5" w:rsidTr="00B636E2">
        <w:trPr>
          <w:trHeight w:val="315"/>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2</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 xml:space="preserve">Почтовое отделение, АТС </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номеров</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60</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0,020</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0,020</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0,020</w:t>
            </w:r>
          </w:p>
        </w:tc>
      </w:tr>
      <w:tr w:rsidR="004A38E5" w:rsidRPr="004A38E5" w:rsidTr="00CA1EF1">
        <w:trPr>
          <w:trHeight w:val="315"/>
        </w:trPr>
        <w:tc>
          <w:tcPr>
            <w:tcW w:w="978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A38E5" w:rsidRPr="004A38E5" w:rsidRDefault="004A38E5" w:rsidP="004A38E5">
            <w:pPr>
              <w:jc w:val="center"/>
              <w:rPr>
                <w:rFonts w:ascii="Times New Roman" w:hAnsi="Times New Roman"/>
                <w:b/>
                <w:bCs/>
              </w:rPr>
            </w:pPr>
            <w:r w:rsidRPr="004A38E5">
              <w:rPr>
                <w:rFonts w:ascii="Times New Roman" w:hAnsi="Times New Roman"/>
                <w:b/>
              </w:rPr>
              <w:t>Общеобразовательные школы</w:t>
            </w:r>
          </w:p>
        </w:tc>
      </w:tr>
      <w:tr w:rsidR="004A38E5" w:rsidRPr="004A38E5" w:rsidTr="00B636E2">
        <w:trPr>
          <w:trHeight w:val="315"/>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3</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proofErr w:type="gramStart"/>
            <w:r w:rsidRPr="004A38E5">
              <w:rPr>
                <w:rFonts w:ascii="Times New Roman" w:hAnsi="Times New Roman"/>
              </w:rPr>
              <w:t>Общеобразова</w:t>
            </w:r>
            <w:r w:rsidR="002F4C03">
              <w:rPr>
                <w:rFonts w:ascii="Times New Roman" w:hAnsi="Times New Roman"/>
              </w:rPr>
              <w:t>-</w:t>
            </w:r>
            <w:r w:rsidRPr="004A38E5">
              <w:rPr>
                <w:rFonts w:ascii="Times New Roman" w:hAnsi="Times New Roman"/>
              </w:rPr>
              <w:t>тельная</w:t>
            </w:r>
            <w:proofErr w:type="gramEnd"/>
            <w:r w:rsidRPr="004A38E5">
              <w:rPr>
                <w:rFonts w:ascii="Times New Roman" w:hAnsi="Times New Roman"/>
              </w:rPr>
              <w:t xml:space="preserve"> школа </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мест</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60</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0,420</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0,420</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0,420</w:t>
            </w:r>
          </w:p>
        </w:tc>
      </w:tr>
      <w:tr w:rsidR="004A38E5" w:rsidRPr="004A38E5" w:rsidTr="00CA1EF1">
        <w:trPr>
          <w:trHeight w:val="315"/>
        </w:trPr>
        <w:tc>
          <w:tcPr>
            <w:tcW w:w="978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A38E5" w:rsidRPr="004A38E5" w:rsidRDefault="004A38E5" w:rsidP="004A38E5">
            <w:pPr>
              <w:jc w:val="center"/>
              <w:rPr>
                <w:rFonts w:ascii="Times New Roman" w:hAnsi="Times New Roman"/>
                <w:b/>
                <w:bCs/>
              </w:rPr>
            </w:pPr>
            <w:r w:rsidRPr="004A38E5">
              <w:rPr>
                <w:rFonts w:ascii="Times New Roman" w:hAnsi="Times New Roman"/>
                <w:b/>
                <w:bCs/>
              </w:rPr>
              <w:t>Учреждения здравоохранения</w:t>
            </w:r>
          </w:p>
        </w:tc>
      </w:tr>
      <w:tr w:rsidR="004A38E5" w:rsidRPr="004A38E5" w:rsidTr="00B636E2">
        <w:trPr>
          <w:trHeight w:val="617"/>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4</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Фельдшерско-акушерский пункт</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B636E2" w:rsidP="00B636E2">
            <w:pPr>
              <w:jc w:val="center"/>
              <w:rPr>
                <w:rFonts w:ascii="Times New Roman" w:hAnsi="Times New Roman"/>
              </w:rPr>
            </w:pPr>
            <w:r>
              <w:rPr>
                <w:rFonts w:ascii="Times New Roman" w:hAnsi="Times New Roman"/>
              </w:rPr>
              <w:t>посещ./см.</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15</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0,050</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0,050</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0,050</w:t>
            </w:r>
          </w:p>
        </w:tc>
      </w:tr>
      <w:tr w:rsidR="004A38E5" w:rsidRPr="004A38E5" w:rsidTr="00B636E2">
        <w:trPr>
          <w:trHeight w:val="357"/>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10</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ФАП,  аптека</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объект</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1</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0,010</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0,010</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0,010</w:t>
            </w:r>
          </w:p>
        </w:tc>
      </w:tr>
      <w:tr w:rsidR="004A38E5" w:rsidRPr="004A38E5" w:rsidTr="00CA1EF1">
        <w:trPr>
          <w:trHeight w:val="315"/>
        </w:trPr>
        <w:tc>
          <w:tcPr>
            <w:tcW w:w="9781" w:type="dxa"/>
            <w:gridSpan w:val="8"/>
            <w:tcBorders>
              <w:top w:val="nil"/>
              <w:left w:val="single" w:sz="4" w:space="0" w:color="auto"/>
              <w:bottom w:val="single" w:sz="4" w:space="0" w:color="auto"/>
              <w:right w:val="single" w:sz="4" w:space="0" w:color="auto"/>
            </w:tcBorders>
            <w:shd w:val="clear" w:color="auto" w:fill="auto"/>
            <w:vAlign w:val="center"/>
          </w:tcPr>
          <w:p w:rsidR="004A38E5" w:rsidRPr="004A38E5" w:rsidRDefault="004A38E5" w:rsidP="004A38E5">
            <w:pPr>
              <w:jc w:val="center"/>
              <w:rPr>
                <w:rFonts w:ascii="Times New Roman" w:hAnsi="Times New Roman"/>
                <w:b/>
              </w:rPr>
            </w:pPr>
            <w:r w:rsidRPr="004A38E5">
              <w:rPr>
                <w:rFonts w:ascii="Times New Roman" w:hAnsi="Times New Roman"/>
                <w:b/>
              </w:rPr>
              <w:t>Спортивные и физкультурно-оздоровительные сооружения</w:t>
            </w:r>
          </w:p>
        </w:tc>
      </w:tr>
      <w:tr w:rsidR="004A38E5" w:rsidRPr="004A38E5" w:rsidTr="00B636E2">
        <w:trPr>
          <w:trHeight w:val="617"/>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lastRenderedPageBreak/>
              <w:t>5</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Спортивный зал  (при школе)</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w:t>
            </w:r>
            <w:proofErr w:type="gramStart"/>
            <w:r w:rsidRPr="004A38E5">
              <w:rPr>
                <w:rFonts w:ascii="Times New Roman" w:hAnsi="Times New Roman"/>
                <w:vertAlign w:val="superscript"/>
              </w:rPr>
              <w:t>2</w:t>
            </w:r>
            <w:proofErr w:type="gramEnd"/>
            <w:r w:rsidRPr="004A38E5">
              <w:rPr>
                <w:rFonts w:ascii="Times New Roman" w:hAnsi="Times New Roman"/>
              </w:rPr>
              <w:t xml:space="preserve"> площ. пола.</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100</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r>
      <w:tr w:rsidR="004A38E5" w:rsidRPr="004A38E5" w:rsidTr="00CA1EF1">
        <w:trPr>
          <w:trHeight w:val="315"/>
        </w:trPr>
        <w:tc>
          <w:tcPr>
            <w:tcW w:w="978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A38E5" w:rsidRPr="004A38E5" w:rsidRDefault="004A38E5" w:rsidP="004A38E5">
            <w:pPr>
              <w:jc w:val="center"/>
              <w:rPr>
                <w:rFonts w:ascii="Times New Roman" w:hAnsi="Times New Roman"/>
                <w:b/>
                <w:bCs/>
              </w:rPr>
            </w:pPr>
            <w:r w:rsidRPr="004A38E5">
              <w:rPr>
                <w:rFonts w:ascii="Times New Roman" w:hAnsi="Times New Roman"/>
                <w:b/>
                <w:bCs/>
              </w:rPr>
              <w:t>Учреждения культуры</w:t>
            </w:r>
          </w:p>
        </w:tc>
      </w:tr>
      <w:tr w:rsidR="004A38E5" w:rsidRPr="004A38E5" w:rsidTr="00B636E2">
        <w:trPr>
          <w:trHeight w:val="315"/>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6</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 xml:space="preserve">Сельский Дом культуры  </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мест</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250</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0,250</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0,250</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0,250</w:t>
            </w:r>
          </w:p>
        </w:tc>
      </w:tr>
      <w:tr w:rsidR="004A38E5" w:rsidRPr="004A38E5" w:rsidTr="00B636E2">
        <w:trPr>
          <w:trHeight w:val="315"/>
        </w:trPr>
        <w:tc>
          <w:tcPr>
            <w:tcW w:w="805" w:type="dxa"/>
            <w:gridSpan w:val="2"/>
            <w:tcBorders>
              <w:top w:val="nil"/>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7</w:t>
            </w:r>
          </w:p>
        </w:tc>
        <w:tc>
          <w:tcPr>
            <w:tcW w:w="2172" w:type="dxa"/>
            <w:tcBorders>
              <w:top w:val="nil"/>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Библиотека (при СДК)</w:t>
            </w:r>
          </w:p>
        </w:tc>
        <w:tc>
          <w:tcPr>
            <w:tcW w:w="1559"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тыс. томов</w:t>
            </w:r>
          </w:p>
        </w:tc>
        <w:tc>
          <w:tcPr>
            <w:tcW w:w="1134"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4,2</w:t>
            </w:r>
          </w:p>
        </w:tc>
        <w:tc>
          <w:tcPr>
            <w:tcW w:w="1418"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276"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417" w:type="dxa"/>
            <w:tcBorders>
              <w:top w:val="nil"/>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r>
      <w:tr w:rsidR="004A38E5" w:rsidRPr="004A38E5" w:rsidTr="00CA1EF1">
        <w:trPr>
          <w:trHeight w:val="315"/>
        </w:trPr>
        <w:tc>
          <w:tcPr>
            <w:tcW w:w="9781" w:type="dxa"/>
            <w:gridSpan w:val="8"/>
            <w:tcBorders>
              <w:top w:val="single" w:sz="4" w:space="0" w:color="auto"/>
              <w:left w:val="single" w:sz="4" w:space="0" w:color="auto"/>
              <w:bottom w:val="single" w:sz="4" w:space="0" w:color="auto"/>
              <w:right w:val="single" w:sz="4" w:space="0" w:color="000000"/>
            </w:tcBorders>
            <w:shd w:val="clear" w:color="auto" w:fill="auto"/>
            <w:vAlign w:val="center"/>
          </w:tcPr>
          <w:p w:rsidR="004A38E5" w:rsidRPr="004A38E5" w:rsidRDefault="004A38E5" w:rsidP="004A38E5">
            <w:pPr>
              <w:jc w:val="center"/>
              <w:rPr>
                <w:rFonts w:ascii="Times New Roman" w:hAnsi="Times New Roman"/>
                <w:b/>
                <w:bCs/>
              </w:rPr>
            </w:pPr>
            <w:r w:rsidRPr="004A38E5">
              <w:rPr>
                <w:rFonts w:ascii="Times New Roman" w:hAnsi="Times New Roman"/>
                <w:b/>
                <w:bCs/>
              </w:rPr>
              <w:t>Предприятия торговли, общественного питания, бытового и коммунального обслуживания</w:t>
            </w:r>
          </w:p>
        </w:tc>
      </w:tr>
      <w:tr w:rsidR="004A38E5" w:rsidRPr="004A38E5" w:rsidTr="00B636E2">
        <w:trPr>
          <w:trHeight w:val="564"/>
        </w:trPr>
        <w:tc>
          <w:tcPr>
            <w:tcW w:w="805" w:type="dxa"/>
            <w:gridSpan w:val="2"/>
            <w:tcBorders>
              <w:top w:val="single" w:sz="4" w:space="0" w:color="auto"/>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8</w:t>
            </w:r>
          </w:p>
        </w:tc>
        <w:tc>
          <w:tcPr>
            <w:tcW w:w="2172"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Магазин смешанных товаров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w:t>
            </w:r>
            <w:r w:rsidRPr="004A38E5">
              <w:rPr>
                <w:rFonts w:ascii="Times New Roman" w:hAnsi="Times New Roman"/>
                <w:vertAlign w:val="superscript"/>
              </w:rPr>
              <w:t>2</w:t>
            </w:r>
            <w:r w:rsidRPr="004A38E5">
              <w:rPr>
                <w:rFonts w:ascii="Times New Roman" w:hAnsi="Times New Roman"/>
              </w:rPr>
              <w:t xml:space="preserve"> торг</w:t>
            </w:r>
            <w:proofErr w:type="gramStart"/>
            <w:r w:rsidRPr="004A38E5">
              <w:rPr>
                <w:rFonts w:ascii="Times New Roman" w:hAnsi="Times New Roman"/>
              </w:rPr>
              <w:t>.</w:t>
            </w:r>
            <w:proofErr w:type="gramEnd"/>
            <w:r w:rsidRPr="004A38E5">
              <w:rPr>
                <w:rFonts w:ascii="Times New Roman" w:hAnsi="Times New Roman"/>
              </w:rPr>
              <w:t xml:space="preserve"> </w:t>
            </w:r>
            <w:proofErr w:type="gramStart"/>
            <w:r w:rsidRPr="004A38E5">
              <w:rPr>
                <w:rFonts w:ascii="Times New Roman" w:hAnsi="Times New Roman"/>
              </w:rPr>
              <w:t>п</w:t>
            </w:r>
            <w:proofErr w:type="gramEnd"/>
            <w:r w:rsidRPr="004A38E5">
              <w:rPr>
                <w:rFonts w:ascii="Times New Roman" w:hAnsi="Times New Roman"/>
              </w:rPr>
              <w:t>л.</w:t>
            </w:r>
          </w:p>
        </w:tc>
        <w:tc>
          <w:tcPr>
            <w:tcW w:w="1134"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64</w:t>
            </w:r>
          </w:p>
        </w:tc>
        <w:tc>
          <w:tcPr>
            <w:tcW w:w="1418"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0,030</w:t>
            </w:r>
          </w:p>
        </w:tc>
        <w:tc>
          <w:tcPr>
            <w:tcW w:w="1276"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0,030</w:t>
            </w:r>
          </w:p>
        </w:tc>
        <w:tc>
          <w:tcPr>
            <w:tcW w:w="1417"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0,030</w:t>
            </w:r>
          </w:p>
        </w:tc>
      </w:tr>
      <w:tr w:rsidR="004A38E5" w:rsidRPr="004A38E5" w:rsidTr="00B636E2">
        <w:trPr>
          <w:trHeight w:val="564"/>
        </w:trPr>
        <w:tc>
          <w:tcPr>
            <w:tcW w:w="805" w:type="dxa"/>
            <w:gridSpan w:val="2"/>
            <w:tcBorders>
              <w:top w:val="single" w:sz="4" w:space="0" w:color="auto"/>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9</w:t>
            </w:r>
          </w:p>
        </w:tc>
        <w:tc>
          <w:tcPr>
            <w:tcW w:w="2172"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Магазин смешанных товаров</w:t>
            </w:r>
          </w:p>
        </w:tc>
        <w:tc>
          <w:tcPr>
            <w:tcW w:w="1559"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w:t>
            </w:r>
            <w:r w:rsidRPr="004A38E5">
              <w:rPr>
                <w:rFonts w:ascii="Times New Roman" w:hAnsi="Times New Roman"/>
                <w:vertAlign w:val="superscript"/>
              </w:rPr>
              <w:t>2</w:t>
            </w:r>
            <w:r w:rsidRPr="004A38E5">
              <w:rPr>
                <w:rFonts w:ascii="Times New Roman" w:hAnsi="Times New Roman"/>
              </w:rPr>
              <w:t xml:space="preserve"> торг</w:t>
            </w:r>
            <w:proofErr w:type="gramStart"/>
            <w:r w:rsidRPr="004A38E5">
              <w:rPr>
                <w:rFonts w:ascii="Times New Roman" w:hAnsi="Times New Roman"/>
              </w:rPr>
              <w:t>.</w:t>
            </w:r>
            <w:proofErr w:type="gramEnd"/>
            <w:r w:rsidRPr="004A38E5">
              <w:rPr>
                <w:rFonts w:ascii="Times New Roman" w:hAnsi="Times New Roman"/>
              </w:rPr>
              <w:t xml:space="preserve"> </w:t>
            </w:r>
            <w:proofErr w:type="gramStart"/>
            <w:r w:rsidRPr="004A38E5">
              <w:rPr>
                <w:rFonts w:ascii="Times New Roman" w:hAnsi="Times New Roman"/>
              </w:rPr>
              <w:t>п</w:t>
            </w:r>
            <w:proofErr w:type="gramEnd"/>
            <w:r w:rsidRPr="004A38E5">
              <w:rPr>
                <w:rFonts w:ascii="Times New Roman" w:hAnsi="Times New Roman"/>
              </w:rPr>
              <w:t>л.</w:t>
            </w:r>
          </w:p>
        </w:tc>
        <w:tc>
          <w:tcPr>
            <w:tcW w:w="1134"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11</w:t>
            </w:r>
          </w:p>
        </w:tc>
        <w:tc>
          <w:tcPr>
            <w:tcW w:w="1418"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0,005</w:t>
            </w:r>
          </w:p>
        </w:tc>
        <w:tc>
          <w:tcPr>
            <w:tcW w:w="1276"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0,005</w:t>
            </w:r>
          </w:p>
        </w:tc>
        <w:tc>
          <w:tcPr>
            <w:tcW w:w="1417"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0,005</w:t>
            </w:r>
          </w:p>
        </w:tc>
      </w:tr>
      <w:tr w:rsidR="004A38E5" w:rsidRPr="004A38E5" w:rsidTr="00B636E2">
        <w:trPr>
          <w:trHeight w:val="564"/>
        </w:trPr>
        <w:tc>
          <w:tcPr>
            <w:tcW w:w="805" w:type="dxa"/>
            <w:gridSpan w:val="2"/>
            <w:tcBorders>
              <w:top w:val="single" w:sz="4" w:space="0" w:color="auto"/>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12</w:t>
            </w:r>
          </w:p>
        </w:tc>
        <w:tc>
          <w:tcPr>
            <w:tcW w:w="2172"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4A38E5">
            <w:pPr>
              <w:rPr>
                <w:rFonts w:ascii="Times New Roman" w:hAnsi="Times New Roman"/>
              </w:rPr>
            </w:pPr>
            <w:r w:rsidRPr="004A38E5">
              <w:rPr>
                <w:rFonts w:ascii="Times New Roman" w:hAnsi="Times New Roman"/>
              </w:rPr>
              <w:t>Магазин розничной торговли</w:t>
            </w:r>
          </w:p>
        </w:tc>
        <w:tc>
          <w:tcPr>
            <w:tcW w:w="1559"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w:t>
            </w:r>
            <w:r w:rsidRPr="004A38E5">
              <w:rPr>
                <w:rFonts w:ascii="Times New Roman" w:hAnsi="Times New Roman"/>
                <w:vertAlign w:val="superscript"/>
              </w:rPr>
              <w:t>2</w:t>
            </w:r>
            <w:r w:rsidRPr="004A38E5">
              <w:rPr>
                <w:rFonts w:ascii="Times New Roman" w:hAnsi="Times New Roman"/>
              </w:rPr>
              <w:t xml:space="preserve"> торг</w:t>
            </w:r>
            <w:proofErr w:type="gramStart"/>
            <w:r w:rsidRPr="004A38E5">
              <w:rPr>
                <w:rFonts w:ascii="Times New Roman" w:hAnsi="Times New Roman"/>
              </w:rPr>
              <w:t>.</w:t>
            </w:r>
            <w:proofErr w:type="gramEnd"/>
            <w:r w:rsidRPr="004A38E5">
              <w:rPr>
                <w:rFonts w:ascii="Times New Roman" w:hAnsi="Times New Roman"/>
              </w:rPr>
              <w:t xml:space="preserve"> </w:t>
            </w:r>
            <w:proofErr w:type="gramStart"/>
            <w:r w:rsidRPr="004A38E5">
              <w:rPr>
                <w:rFonts w:ascii="Times New Roman" w:hAnsi="Times New Roman"/>
              </w:rPr>
              <w:t>п</w:t>
            </w:r>
            <w:proofErr w:type="gramEnd"/>
            <w:r w:rsidRPr="004A38E5">
              <w:rPr>
                <w:rFonts w:ascii="Times New Roman" w:hAnsi="Times New Roman"/>
              </w:rPr>
              <w:t>л.</w:t>
            </w:r>
          </w:p>
        </w:tc>
        <w:tc>
          <w:tcPr>
            <w:tcW w:w="1134"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50</w:t>
            </w:r>
          </w:p>
        </w:tc>
        <w:tc>
          <w:tcPr>
            <w:tcW w:w="1418"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0,025</w:t>
            </w:r>
          </w:p>
        </w:tc>
        <w:tc>
          <w:tcPr>
            <w:tcW w:w="1417"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0,025</w:t>
            </w:r>
          </w:p>
        </w:tc>
      </w:tr>
      <w:tr w:rsidR="004A38E5" w:rsidRPr="004A38E5" w:rsidTr="00B636E2">
        <w:trPr>
          <w:trHeight w:val="401"/>
        </w:trPr>
        <w:tc>
          <w:tcPr>
            <w:tcW w:w="805" w:type="dxa"/>
            <w:gridSpan w:val="2"/>
            <w:tcBorders>
              <w:top w:val="single" w:sz="4" w:space="0" w:color="auto"/>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13</w:t>
            </w:r>
          </w:p>
        </w:tc>
        <w:tc>
          <w:tcPr>
            <w:tcW w:w="2172" w:type="dxa"/>
            <w:tcBorders>
              <w:top w:val="single" w:sz="4" w:space="0" w:color="auto"/>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Молодежное кафе</w:t>
            </w:r>
          </w:p>
        </w:tc>
        <w:tc>
          <w:tcPr>
            <w:tcW w:w="1559"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мест</w:t>
            </w:r>
          </w:p>
        </w:tc>
        <w:tc>
          <w:tcPr>
            <w:tcW w:w="1134"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15</w:t>
            </w:r>
          </w:p>
        </w:tc>
        <w:tc>
          <w:tcPr>
            <w:tcW w:w="1418"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0,064</w:t>
            </w:r>
          </w:p>
        </w:tc>
        <w:tc>
          <w:tcPr>
            <w:tcW w:w="1417"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0,064</w:t>
            </w:r>
          </w:p>
        </w:tc>
      </w:tr>
      <w:tr w:rsidR="004A38E5" w:rsidRPr="004A38E5" w:rsidTr="00B636E2">
        <w:trPr>
          <w:trHeight w:val="401"/>
        </w:trPr>
        <w:tc>
          <w:tcPr>
            <w:tcW w:w="805" w:type="dxa"/>
            <w:gridSpan w:val="2"/>
            <w:tcBorders>
              <w:top w:val="single" w:sz="4" w:space="0" w:color="auto"/>
              <w:left w:val="single" w:sz="4" w:space="0" w:color="auto"/>
              <w:bottom w:val="single" w:sz="4" w:space="0" w:color="auto"/>
              <w:right w:val="single" w:sz="4" w:space="0" w:color="auto"/>
            </w:tcBorders>
            <w:shd w:val="clear" w:color="auto" w:fill="auto"/>
          </w:tcPr>
          <w:p w:rsidR="004A38E5" w:rsidRPr="004A38E5" w:rsidRDefault="004A38E5" w:rsidP="004A38E5">
            <w:pPr>
              <w:jc w:val="center"/>
              <w:rPr>
                <w:rFonts w:ascii="Times New Roman" w:hAnsi="Times New Roman"/>
              </w:rPr>
            </w:pPr>
            <w:r w:rsidRPr="004A38E5">
              <w:rPr>
                <w:rFonts w:ascii="Times New Roman" w:hAnsi="Times New Roman"/>
              </w:rPr>
              <w:t>14</w:t>
            </w:r>
          </w:p>
        </w:tc>
        <w:tc>
          <w:tcPr>
            <w:tcW w:w="2172" w:type="dxa"/>
            <w:tcBorders>
              <w:top w:val="single" w:sz="4" w:space="0" w:color="auto"/>
              <w:left w:val="nil"/>
              <w:bottom w:val="single" w:sz="4" w:space="0" w:color="auto"/>
              <w:right w:val="single" w:sz="4" w:space="0" w:color="auto"/>
            </w:tcBorders>
            <w:shd w:val="clear" w:color="auto" w:fill="auto"/>
          </w:tcPr>
          <w:p w:rsidR="004A38E5" w:rsidRPr="004A38E5" w:rsidRDefault="004A38E5" w:rsidP="004A38E5">
            <w:pPr>
              <w:rPr>
                <w:rFonts w:ascii="Times New Roman" w:hAnsi="Times New Roman"/>
              </w:rPr>
            </w:pPr>
            <w:r w:rsidRPr="004A38E5">
              <w:rPr>
                <w:rFonts w:ascii="Times New Roman" w:hAnsi="Times New Roman"/>
              </w:rPr>
              <w:t xml:space="preserve">КБО </w:t>
            </w:r>
          </w:p>
        </w:tc>
        <w:tc>
          <w:tcPr>
            <w:tcW w:w="1559"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мест</w:t>
            </w:r>
          </w:p>
        </w:tc>
        <w:tc>
          <w:tcPr>
            <w:tcW w:w="1134"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3</w:t>
            </w:r>
          </w:p>
        </w:tc>
        <w:tc>
          <w:tcPr>
            <w:tcW w:w="1418"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0,005</w:t>
            </w:r>
          </w:p>
        </w:tc>
        <w:tc>
          <w:tcPr>
            <w:tcW w:w="1417" w:type="dxa"/>
            <w:tcBorders>
              <w:top w:val="single" w:sz="4" w:space="0" w:color="auto"/>
              <w:left w:val="nil"/>
              <w:bottom w:val="single" w:sz="4" w:space="0" w:color="auto"/>
              <w:right w:val="single" w:sz="4" w:space="0" w:color="auto"/>
            </w:tcBorders>
            <w:shd w:val="clear" w:color="auto" w:fill="auto"/>
            <w:vAlign w:val="center"/>
          </w:tcPr>
          <w:p w:rsidR="004A38E5" w:rsidRPr="004A38E5" w:rsidRDefault="004A38E5" w:rsidP="00B636E2">
            <w:pPr>
              <w:jc w:val="center"/>
              <w:rPr>
                <w:rFonts w:ascii="Times New Roman" w:hAnsi="Times New Roman"/>
              </w:rPr>
            </w:pPr>
            <w:r w:rsidRPr="004A38E5">
              <w:rPr>
                <w:rFonts w:ascii="Times New Roman" w:hAnsi="Times New Roman"/>
              </w:rPr>
              <w:t>0,005</w:t>
            </w:r>
          </w:p>
        </w:tc>
      </w:tr>
      <w:tr w:rsidR="004A38E5" w:rsidRPr="004A38E5" w:rsidTr="00CA1EF1">
        <w:trPr>
          <w:trHeight w:val="148"/>
        </w:trPr>
        <w:tc>
          <w:tcPr>
            <w:tcW w:w="5670" w:type="dxa"/>
            <w:gridSpan w:val="5"/>
            <w:tcBorders>
              <w:top w:val="nil"/>
              <w:left w:val="single" w:sz="4" w:space="0" w:color="auto"/>
              <w:bottom w:val="single" w:sz="4" w:space="0" w:color="auto"/>
              <w:right w:val="single" w:sz="4" w:space="0" w:color="auto"/>
            </w:tcBorders>
            <w:shd w:val="clear" w:color="auto" w:fill="auto"/>
            <w:vAlign w:val="center"/>
          </w:tcPr>
          <w:p w:rsidR="004A38E5" w:rsidRPr="004A38E5" w:rsidRDefault="004A38E5" w:rsidP="004A38E5">
            <w:pPr>
              <w:rPr>
                <w:rFonts w:ascii="Times New Roman" w:hAnsi="Times New Roman"/>
                <w:b/>
                <w:bCs/>
              </w:rPr>
            </w:pPr>
            <w:r w:rsidRPr="004A38E5">
              <w:rPr>
                <w:rFonts w:ascii="Times New Roman" w:hAnsi="Times New Roman"/>
                <w:b/>
                <w:bCs/>
              </w:rPr>
              <w:t>Итого по культурно-бытовым потребителям:</w:t>
            </w:r>
          </w:p>
        </w:tc>
        <w:tc>
          <w:tcPr>
            <w:tcW w:w="1418" w:type="dxa"/>
            <w:tcBorders>
              <w:top w:val="nil"/>
              <w:left w:val="nil"/>
              <w:bottom w:val="single" w:sz="4" w:space="0" w:color="auto"/>
              <w:right w:val="single" w:sz="4" w:space="0" w:color="auto"/>
            </w:tcBorders>
            <w:shd w:val="clear" w:color="auto" w:fill="auto"/>
            <w:vAlign w:val="bottom"/>
          </w:tcPr>
          <w:p w:rsidR="004A38E5" w:rsidRPr="004A38E5" w:rsidRDefault="004A38E5" w:rsidP="004A38E5">
            <w:pPr>
              <w:jc w:val="center"/>
              <w:rPr>
                <w:rFonts w:ascii="Times New Roman" w:hAnsi="Times New Roman"/>
                <w:b/>
                <w:bCs/>
              </w:rPr>
            </w:pPr>
            <w:r w:rsidRPr="004A38E5">
              <w:rPr>
                <w:rFonts w:ascii="Times New Roman" w:hAnsi="Times New Roman"/>
                <w:b/>
                <w:bCs/>
              </w:rPr>
              <w:t>0,845</w:t>
            </w:r>
          </w:p>
        </w:tc>
        <w:tc>
          <w:tcPr>
            <w:tcW w:w="1276" w:type="dxa"/>
            <w:tcBorders>
              <w:top w:val="nil"/>
              <w:left w:val="nil"/>
              <w:bottom w:val="single" w:sz="4" w:space="0" w:color="auto"/>
              <w:right w:val="single" w:sz="4" w:space="0" w:color="auto"/>
            </w:tcBorders>
            <w:shd w:val="clear" w:color="auto" w:fill="auto"/>
            <w:vAlign w:val="bottom"/>
          </w:tcPr>
          <w:p w:rsidR="004A38E5" w:rsidRPr="004A38E5" w:rsidRDefault="004A38E5" w:rsidP="004A38E5">
            <w:pPr>
              <w:jc w:val="center"/>
              <w:rPr>
                <w:rFonts w:ascii="Times New Roman" w:hAnsi="Times New Roman"/>
                <w:b/>
                <w:bCs/>
              </w:rPr>
            </w:pPr>
            <w:r w:rsidRPr="004A38E5">
              <w:rPr>
                <w:rFonts w:ascii="Times New Roman" w:hAnsi="Times New Roman"/>
                <w:b/>
                <w:bCs/>
              </w:rPr>
              <w:t>0,939</w:t>
            </w:r>
          </w:p>
        </w:tc>
        <w:tc>
          <w:tcPr>
            <w:tcW w:w="1417" w:type="dxa"/>
            <w:tcBorders>
              <w:top w:val="nil"/>
              <w:left w:val="nil"/>
              <w:bottom w:val="single" w:sz="4" w:space="0" w:color="auto"/>
              <w:right w:val="single" w:sz="4" w:space="0" w:color="auto"/>
            </w:tcBorders>
            <w:shd w:val="clear" w:color="auto" w:fill="auto"/>
            <w:vAlign w:val="bottom"/>
          </w:tcPr>
          <w:p w:rsidR="004A38E5" w:rsidRPr="004A38E5" w:rsidRDefault="004A38E5" w:rsidP="004A38E5">
            <w:pPr>
              <w:jc w:val="center"/>
              <w:rPr>
                <w:rFonts w:ascii="Times New Roman" w:hAnsi="Times New Roman"/>
                <w:b/>
                <w:bCs/>
              </w:rPr>
            </w:pPr>
            <w:r w:rsidRPr="004A38E5">
              <w:rPr>
                <w:rFonts w:ascii="Times New Roman" w:hAnsi="Times New Roman"/>
                <w:b/>
                <w:bCs/>
              </w:rPr>
              <w:t>0,939</w:t>
            </w:r>
          </w:p>
        </w:tc>
      </w:tr>
    </w:tbl>
    <w:p w:rsidR="00B636E2" w:rsidRDefault="00B636E2" w:rsidP="004A38E5">
      <w:pPr>
        <w:rPr>
          <w:rFonts w:ascii="Times New Roman" w:hAnsi="Times New Roman"/>
        </w:rPr>
      </w:pPr>
    </w:p>
    <w:p w:rsidR="00B636E2" w:rsidRDefault="00B636E2" w:rsidP="004A38E5">
      <w:pPr>
        <w:rPr>
          <w:rFonts w:ascii="Times New Roman" w:hAnsi="Times New Roman"/>
        </w:rPr>
      </w:pPr>
    </w:p>
    <w:p w:rsidR="00B636E2" w:rsidRDefault="00B636E2" w:rsidP="004A38E5">
      <w:pPr>
        <w:rPr>
          <w:rFonts w:ascii="Times New Roman" w:hAnsi="Times New Roman"/>
        </w:rPr>
        <w:sectPr w:rsidR="00B636E2" w:rsidSect="00CA1EF1">
          <w:pgSz w:w="11907" w:h="16840" w:code="9"/>
          <w:pgMar w:top="1134" w:right="851" w:bottom="1134" w:left="1701" w:header="720" w:footer="720" w:gutter="0"/>
          <w:cols w:space="720"/>
        </w:sectPr>
      </w:pPr>
    </w:p>
    <w:tbl>
      <w:tblPr>
        <w:tblW w:w="144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6"/>
        <w:gridCol w:w="1061"/>
        <w:gridCol w:w="1498"/>
        <w:gridCol w:w="1498"/>
        <w:gridCol w:w="1040"/>
        <w:gridCol w:w="1061"/>
        <w:gridCol w:w="1047"/>
        <w:gridCol w:w="1061"/>
        <w:gridCol w:w="1498"/>
        <w:gridCol w:w="1498"/>
        <w:gridCol w:w="1040"/>
        <w:gridCol w:w="1061"/>
      </w:tblGrid>
      <w:tr w:rsidR="00D17D7E" w:rsidRPr="00D17D7E" w:rsidTr="003A5795">
        <w:trPr>
          <w:trHeight w:val="315"/>
        </w:trPr>
        <w:tc>
          <w:tcPr>
            <w:tcW w:w="14409" w:type="dxa"/>
            <w:gridSpan w:val="12"/>
            <w:shd w:val="clear" w:color="auto" w:fill="auto"/>
            <w:noWrap/>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lastRenderedPageBreak/>
              <w:t>Расход тепла на I очередь строительства, включая существующую  застройку</w:t>
            </w:r>
          </w:p>
        </w:tc>
      </w:tr>
      <w:tr w:rsidR="00D106A7" w:rsidRPr="00D17D7E" w:rsidTr="00944FCA">
        <w:trPr>
          <w:trHeight w:val="315"/>
        </w:trPr>
        <w:tc>
          <w:tcPr>
            <w:tcW w:w="14409" w:type="dxa"/>
            <w:gridSpan w:val="12"/>
            <w:shd w:val="clear" w:color="auto" w:fill="auto"/>
            <w:noWrap/>
            <w:vAlign w:val="bottom"/>
          </w:tcPr>
          <w:p w:rsidR="00D106A7" w:rsidRPr="00D17D7E" w:rsidRDefault="00D106A7" w:rsidP="00270ECD">
            <w:pPr>
              <w:jc w:val="right"/>
              <w:rPr>
                <w:rFonts w:ascii="Times New Roman" w:hAnsi="Times New Roman"/>
                <w:sz w:val="22"/>
                <w:szCs w:val="22"/>
              </w:rPr>
            </w:pPr>
            <w:r w:rsidRPr="00D17D7E">
              <w:rPr>
                <w:rFonts w:ascii="Times New Roman" w:hAnsi="Times New Roman"/>
                <w:sz w:val="22"/>
                <w:szCs w:val="22"/>
              </w:rPr>
              <w:t>Таблица №8.3-4</w:t>
            </w:r>
          </w:p>
        </w:tc>
      </w:tr>
      <w:tr w:rsidR="00D17D7E" w:rsidRPr="00D17D7E" w:rsidTr="003A5795">
        <w:trPr>
          <w:trHeight w:val="705"/>
        </w:trPr>
        <w:tc>
          <w:tcPr>
            <w:tcW w:w="7204" w:type="dxa"/>
            <w:gridSpan w:val="6"/>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Расход тепла по существующей застройке</w:t>
            </w:r>
          </w:p>
        </w:tc>
        <w:tc>
          <w:tcPr>
            <w:tcW w:w="7205" w:type="dxa"/>
            <w:gridSpan w:val="6"/>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Расход тепла на I очередь строительства, включая существующую застройку</w:t>
            </w:r>
          </w:p>
        </w:tc>
      </w:tr>
      <w:tr w:rsidR="003A5795" w:rsidRPr="00D17D7E" w:rsidTr="003A5795">
        <w:trPr>
          <w:trHeight w:val="795"/>
        </w:trPr>
        <w:tc>
          <w:tcPr>
            <w:tcW w:w="1046"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Гкал/час</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МВт</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 xml:space="preserve">Соцкультбыт </w:t>
            </w:r>
            <w:r w:rsidR="00D17D7E" w:rsidRPr="00D17D7E">
              <w:rPr>
                <w:rFonts w:ascii="Times New Roman" w:hAnsi="Times New Roman"/>
                <w:sz w:val="22"/>
                <w:szCs w:val="22"/>
              </w:rPr>
              <w:t>Гкал/час</w:t>
            </w:r>
          </w:p>
        </w:tc>
        <w:tc>
          <w:tcPr>
            <w:tcW w:w="1040"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Гкал/час</w:t>
            </w:r>
          </w:p>
        </w:tc>
        <w:tc>
          <w:tcPr>
            <w:tcW w:w="1047"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Гкал/час</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МВт</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Гкал/час</w:t>
            </w:r>
          </w:p>
        </w:tc>
        <w:tc>
          <w:tcPr>
            <w:tcW w:w="1040"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Гкал/час</w:t>
            </w:r>
          </w:p>
        </w:tc>
      </w:tr>
      <w:tr w:rsidR="003A5795" w:rsidRPr="00D17D7E" w:rsidTr="003A5795">
        <w:trPr>
          <w:trHeight w:val="315"/>
        </w:trPr>
        <w:tc>
          <w:tcPr>
            <w:tcW w:w="1046"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2</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3</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4</w:t>
            </w:r>
          </w:p>
        </w:tc>
        <w:tc>
          <w:tcPr>
            <w:tcW w:w="1040"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5</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6</w:t>
            </w:r>
          </w:p>
        </w:tc>
        <w:tc>
          <w:tcPr>
            <w:tcW w:w="1047"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7</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8</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9</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10</w:t>
            </w:r>
          </w:p>
        </w:tc>
        <w:tc>
          <w:tcPr>
            <w:tcW w:w="1040"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11</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12</w:t>
            </w:r>
          </w:p>
        </w:tc>
      </w:tr>
      <w:tr w:rsidR="003A5795" w:rsidRPr="00D17D7E" w:rsidTr="003A5795">
        <w:trPr>
          <w:trHeight w:val="315"/>
        </w:trPr>
        <w:tc>
          <w:tcPr>
            <w:tcW w:w="1046"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w:t>
            </w:r>
          </w:p>
        </w:tc>
        <w:tc>
          <w:tcPr>
            <w:tcW w:w="1498"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0,845</w:t>
            </w: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0,727</w:t>
            </w:r>
          </w:p>
        </w:tc>
        <w:tc>
          <w:tcPr>
            <w:tcW w:w="1040"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0,845</w:t>
            </w: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0,727</w:t>
            </w:r>
          </w:p>
        </w:tc>
        <w:tc>
          <w:tcPr>
            <w:tcW w:w="1047"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0,165</w:t>
            </w: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0,142</w:t>
            </w:r>
          </w:p>
        </w:tc>
        <w:tc>
          <w:tcPr>
            <w:tcW w:w="1498"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0,939</w:t>
            </w: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0,807</w:t>
            </w:r>
          </w:p>
        </w:tc>
        <w:tc>
          <w:tcPr>
            <w:tcW w:w="1040"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1,104</w:t>
            </w: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0,949</w:t>
            </w:r>
          </w:p>
        </w:tc>
      </w:tr>
      <w:tr w:rsidR="003A5795" w:rsidRPr="00D17D7E" w:rsidTr="003A5795">
        <w:trPr>
          <w:trHeight w:val="315"/>
        </w:trPr>
        <w:tc>
          <w:tcPr>
            <w:tcW w:w="1046"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40"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47"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40" w:type="dxa"/>
            <w:shd w:val="clear" w:color="auto" w:fill="auto"/>
            <w:noWrap/>
            <w:vAlign w:val="center"/>
          </w:tcPr>
          <w:p w:rsidR="00D17D7E" w:rsidRPr="00D17D7E" w:rsidRDefault="00D17D7E" w:rsidP="00270ECD">
            <w:pPr>
              <w:jc w:val="center"/>
              <w:rPr>
                <w:rFonts w:ascii="Times New Roman" w:hAnsi="Times New Roman"/>
                <w:sz w:val="22"/>
                <w:szCs w:val="22"/>
              </w:rPr>
            </w:pP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p>
        </w:tc>
      </w:tr>
      <w:tr w:rsidR="00D17D7E" w:rsidRPr="00D17D7E" w:rsidTr="003A5795">
        <w:trPr>
          <w:trHeight w:val="315"/>
        </w:trPr>
        <w:tc>
          <w:tcPr>
            <w:tcW w:w="14409" w:type="dxa"/>
            <w:gridSpan w:val="12"/>
            <w:shd w:val="clear" w:color="auto" w:fill="auto"/>
            <w:noWrap/>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Расход тепла на расчетный срок строительства, включая существующую застройку</w:t>
            </w:r>
          </w:p>
        </w:tc>
      </w:tr>
      <w:tr w:rsidR="00D17D7E" w:rsidRPr="00D17D7E" w:rsidTr="003A5795">
        <w:trPr>
          <w:trHeight w:val="315"/>
        </w:trPr>
        <w:tc>
          <w:tcPr>
            <w:tcW w:w="14409" w:type="dxa"/>
            <w:gridSpan w:val="12"/>
            <w:shd w:val="clear" w:color="auto" w:fill="auto"/>
            <w:noWrap/>
            <w:vAlign w:val="bottom"/>
          </w:tcPr>
          <w:p w:rsidR="00D17D7E" w:rsidRPr="00D17D7E" w:rsidRDefault="00D17D7E" w:rsidP="00270ECD">
            <w:pPr>
              <w:jc w:val="right"/>
              <w:rPr>
                <w:rFonts w:ascii="Times New Roman" w:hAnsi="Times New Roman"/>
                <w:sz w:val="22"/>
                <w:szCs w:val="22"/>
              </w:rPr>
            </w:pPr>
            <w:r w:rsidRPr="00D17D7E">
              <w:rPr>
                <w:rFonts w:ascii="Times New Roman" w:hAnsi="Times New Roman"/>
                <w:sz w:val="22"/>
                <w:szCs w:val="22"/>
              </w:rPr>
              <w:t>Таблица №8.3-5</w:t>
            </w:r>
          </w:p>
        </w:tc>
      </w:tr>
      <w:tr w:rsidR="00D17D7E" w:rsidRPr="00D17D7E" w:rsidTr="003A5795">
        <w:trPr>
          <w:trHeight w:val="690"/>
        </w:trPr>
        <w:tc>
          <w:tcPr>
            <w:tcW w:w="7204" w:type="dxa"/>
            <w:gridSpan w:val="6"/>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Расход тепла по существующей застройке</w:t>
            </w:r>
          </w:p>
        </w:tc>
        <w:tc>
          <w:tcPr>
            <w:tcW w:w="7205" w:type="dxa"/>
            <w:gridSpan w:val="6"/>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Расход тепла на расчетный срок строительства, включая существующую  застройку</w:t>
            </w:r>
          </w:p>
        </w:tc>
      </w:tr>
      <w:tr w:rsidR="003A5795" w:rsidRPr="00D17D7E" w:rsidTr="003A5795">
        <w:trPr>
          <w:trHeight w:val="795"/>
        </w:trPr>
        <w:tc>
          <w:tcPr>
            <w:tcW w:w="1046"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Гкал/час</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МВт</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Гкал/час</w:t>
            </w:r>
          </w:p>
        </w:tc>
        <w:tc>
          <w:tcPr>
            <w:tcW w:w="1040"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Гкал/час</w:t>
            </w:r>
          </w:p>
        </w:tc>
        <w:tc>
          <w:tcPr>
            <w:tcW w:w="1047"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Жилье, Гкал/час</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МВт</w:t>
            </w:r>
          </w:p>
        </w:tc>
        <w:tc>
          <w:tcPr>
            <w:tcW w:w="1498" w:type="dxa"/>
            <w:shd w:val="clear" w:color="auto" w:fill="auto"/>
            <w:vAlign w:val="center"/>
          </w:tcPr>
          <w:p w:rsidR="00D17D7E" w:rsidRPr="00D17D7E" w:rsidRDefault="003A5795" w:rsidP="00270ECD">
            <w:pPr>
              <w:jc w:val="center"/>
              <w:rPr>
                <w:rFonts w:ascii="Times New Roman" w:hAnsi="Times New Roman"/>
                <w:sz w:val="22"/>
                <w:szCs w:val="22"/>
              </w:rPr>
            </w:pPr>
            <w:r>
              <w:rPr>
                <w:rFonts w:ascii="Times New Roman" w:hAnsi="Times New Roman"/>
                <w:sz w:val="22"/>
                <w:szCs w:val="22"/>
              </w:rPr>
              <w:t>Соцкультбыт</w:t>
            </w:r>
            <w:r w:rsidR="00D17D7E" w:rsidRPr="00D17D7E">
              <w:rPr>
                <w:rFonts w:ascii="Times New Roman" w:hAnsi="Times New Roman"/>
                <w:sz w:val="22"/>
                <w:szCs w:val="22"/>
              </w:rPr>
              <w:t xml:space="preserve"> Гкал/час</w:t>
            </w:r>
          </w:p>
        </w:tc>
        <w:tc>
          <w:tcPr>
            <w:tcW w:w="1040"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МВт</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Всего, Гкал/час</w:t>
            </w:r>
          </w:p>
        </w:tc>
      </w:tr>
      <w:tr w:rsidR="003A5795" w:rsidRPr="00D17D7E" w:rsidTr="003A5795">
        <w:trPr>
          <w:trHeight w:val="315"/>
        </w:trPr>
        <w:tc>
          <w:tcPr>
            <w:tcW w:w="1046"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2</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3</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4</w:t>
            </w:r>
          </w:p>
        </w:tc>
        <w:tc>
          <w:tcPr>
            <w:tcW w:w="1040"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5</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6</w:t>
            </w:r>
          </w:p>
        </w:tc>
        <w:tc>
          <w:tcPr>
            <w:tcW w:w="1047"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7</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8</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9</w:t>
            </w:r>
          </w:p>
        </w:tc>
        <w:tc>
          <w:tcPr>
            <w:tcW w:w="1498"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10</w:t>
            </w:r>
          </w:p>
        </w:tc>
        <w:tc>
          <w:tcPr>
            <w:tcW w:w="1040"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11</w:t>
            </w:r>
          </w:p>
        </w:tc>
        <w:tc>
          <w:tcPr>
            <w:tcW w:w="1061" w:type="dxa"/>
            <w:shd w:val="clear" w:color="auto" w:fill="auto"/>
            <w:vAlign w:val="bottom"/>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12</w:t>
            </w:r>
          </w:p>
        </w:tc>
      </w:tr>
      <w:tr w:rsidR="003A5795" w:rsidRPr="00D17D7E" w:rsidTr="003A5795">
        <w:trPr>
          <w:trHeight w:val="315"/>
        </w:trPr>
        <w:tc>
          <w:tcPr>
            <w:tcW w:w="1046"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w:t>
            </w: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w:t>
            </w:r>
          </w:p>
        </w:tc>
        <w:tc>
          <w:tcPr>
            <w:tcW w:w="1498"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0,845</w:t>
            </w: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0,727</w:t>
            </w:r>
          </w:p>
        </w:tc>
        <w:tc>
          <w:tcPr>
            <w:tcW w:w="1040"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0,845</w:t>
            </w: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0,727</w:t>
            </w:r>
          </w:p>
        </w:tc>
        <w:tc>
          <w:tcPr>
            <w:tcW w:w="1047"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0,396</w:t>
            </w:r>
          </w:p>
        </w:tc>
        <w:tc>
          <w:tcPr>
            <w:tcW w:w="1061"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0,340</w:t>
            </w:r>
          </w:p>
        </w:tc>
        <w:tc>
          <w:tcPr>
            <w:tcW w:w="1498" w:type="dxa"/>
            <w:shd w:val="clear" w:color="auto" w:fill="auto"/>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0,939</w:t>
            </w:r>
          </w:p>
        </w:tc>
        <w:tc>
          <w:tcPr>
            <w:tcW w:w="1498"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0,807</w:t>
            </w:r>
          </w:p>
        </w:tc>
        <w:tc>
          <w:tcPr>
            <w:tcW w:w="1040"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1,335</w:t>
            </w:r>
          </w:p>
        </w:tc>
        <w:tc>
          <w:tcPr>
            <w:tcW w:w="1061" w:type="dxa"/>
            <w:shd w:val="clear" w:color="auto" w:fill="auto"/>
            <w:noWrap/>
            <w:vAlign w:val="center"/>
          </w:tcPr>
          <w:p w:rsidR="00D17D7E" w:rsidRPr="00D17D7E" w:rsidRDefault="00D17D7E" w:rsidP="00270ECD">
            <w:pPr>
              <w:jc w:val="center"/>
              <w:rPr>
                <w:rFonts w:ascii="Times New Roman" w:hAnsi="Times New Roman"/>
                <w:sz w:val="22"/>
                <w:szCs w:val="22"/>
              </w:rPr>
            </w:pPr>
            <w:r w:rsidRPr="00D17D7E">
              <w:rPr>
                <w:rFonts w:ascii="Times New Roman" w:hAnsi="Times New Roman"/>
                <w:sz w:val="22"/>
                <w:szCs w:val="22"/>
              </w:rPr>
              <w:t>1,147</w:t>
            </w:r>
          </w:p>
        </w:tc>
      </w:tr>
    </w:tbl>
    <w:p w:rsidR="002B7C2E" w:rsidRDefault="002B7C2E" w:rsidP="00FD7586">
      <w:pPr>
        <w:ind w:firstLine="567"/>
        <w:rPr>
          <w:rFonts w:ascii="Times New Roman" w:hAnsi="Times New Roman"/>
          <w:color w:val="000000"/>
        </w:rPr>
      </w:pPr>
    </w:p>
    <w:p w:rsidR="00D17D7E" w:rsidRDefault="00D17D7E" w:rsidP="00FD7586">
      <w:pPr>
        <w:ind w:firstLine="567"/>
        <w:rPr>
          <w:rFonts w:ascii="Times New Roman" w:hAnsi="Times New Roman"/>
          <w:color w:val="000000"/>
        </w:rPr>
      </w:pPr>
    </w:p>
    <w:p w:rsidR="00D17D7E" w:rsidRDefault="00D17D7E" w:rsidP="00FD7586">
      <w:pPr>
        <w:ind w:firstLine="567"/>
        <w:rPr>
          <w:rFonts w:ascii="Times New Roman" w:hAnsi="Times New Roman"/>
          <w:color w:val="000000"/>
        </w:rPr>
        <w:sectPr w:rsidR="00D17D7E" w:rsidSect="00D17D7E">
          <w:pgSz w:w="16838" w:h="11906" w:orient="landscape"/>
          <w:pgMar w:top="1134" w:right="851" w:bottom="1134" w:left="1701" w:header="709" w:footer="709" w:gutter="0"/>
          <w:cols w:space="708"/>
          <w:docGrid w:linePitch="360"/>
        </w:sectPr>
      </w:pPr>
    </w:p>
    <w:p w:rsidR="002B7C2E" w:rsidRPr="003A5795" w:rsidRDefault="003A5795" w:rsidP="003A5795">
      <w:pPr>
        <w:ind w:firstLine="567"/>
        <w:jc w:val="center"/>
        <w:rPr>
          <w:rFonts w:ascii="Times New Roman" w:hAnsi="Times New Roman"/>
          <w:b/>
          <w:color w:val="000000"/>
        </w:rPr>
      </w:pPr>
      <w:r w:rsidRPr="003A5795">
        <w:rPr>
          <w:rFonts w:ascii="Times New Roman" w:hAnsi="Times New Roman"/>
          <w:b/>
          <w:color w:val="000000"/>
        </w:rPr>
        <w:lastRenderedPageBreak/>
        <w:t>8.4 Газоснабжение</w:t>
      </w:r>
    </w:p>
    <w:p w:rsidR="003A5795" w:rsidRDefault="003A5795" w:rsidP="003A5795">
      <w:pPr>
        <w:jc w:val="center"/>
        <w:rPr>
          <w:rFonts w:ascii="Times New Roman" w:hAnsi="Times New Roman"/>
        </w:rPr>
      </w:pPr>
    </w:p>
    <w:p w:rsidR="003A5795" w:rsidRPr="003A5795" w:rsidRDefault="003A5795" w:rsidP="003A5795">
      <w:pPr>
        <w:jc w:val="center"/>
        <w:rPr>
          <w:rFonts w:ascii="Times New Roman" w:hAnsi="Times New Roman"/>
          <w:u w:val="single"/>
        </w:rPr>
      </w:pPr>
      <w:r w:rsidRPr="003A5795">
        <w:rPr>
          <w:rFonts w:ascii="Times New Roman" w:hAnsi="Times New Roman"/>
          <w:u w:val="single"/>
        </w:rPr>
        <w:t>Существующее положение.</w:t>
      </w:r>
    </w:p>
    <w:p w:rsidR="003A5795" w:rsidRPr="003A5795" w:rsidRDefault="003A5795" w:rsidP="003A5795">
      <w:pPr>
        <w:jc w:val="center"/>
        <w:rPr>
          <w:rFonts w:ascii="Times New Roman" w:hAnsi="Times New Roman"/>
        </w:rPr>
      </w:pPr>
    </w:p>
    <w:p w:rsidR="003A5795" w:rsidRPr="003A5795" w:rsidRDefault="003A5795" w:rsidP="003A5795">
      <w:pPr>
        <w:ind w:firstLine="480"/>
        <w:jc w:val="both"/>
        <w:rPr>
          <w:rFonts w:ascii="Times New Roman" w:hAnsi="Times New Roman"/>
        </w:rPr>
      </w:pPr>
      <w:r w:rsidRPr="003A5795">
        <w:rPr>
          <w:rFonts w:ascii="Times New Roman" w:hAnsi="Times New Roman"/>
        </w:rPr>
        <w:t>Существующий жилой фонд МО Орловское газифицируется сжиженным пропан бутановым газом по ГОСТ 20448-90* «Газы углеводные сжиженные топливные для коммунально-бытового потребления. Технические условия». Низшая теплота сгорания газа – 22000 ккал/м</w:t>
      </w:r>
      <w:r w:rsidRPr="003A5795">
        <w:rPr>
          <w:rFonts w:ascii="Times New Roman" w:hAnsi="Times New Roman"/>
          <w:vertAlign w:val="superscript"/>
        </w:rPr>
        <w:t>3</w:t>
      </w:r>
      <w:r w:rsidRPr="003A5795">
        <w:rPr>
          <w:rFonts w:ascii="Times New Roman" w:hAnsi="Times New Roman"/>
        </w:rPr>
        <w:t>.</w:t>
      </w:r>
    </w:p>
    <w:p w:rsidR="003A5795" w:rsidRPr="003A5795" w:rsidRDefault="003A5795" w:rsidP="003A5795">
      <w:pPr>
        <w:ind w:firstLine="480"/>
        <w:jc w:val="both"/>
        <w:rPr>
          <w:rFonts w:ascii="Times New Roman" w:hAnsi="Times New Roman"/>
        </w:rPr>
      </w:pPr>
      <w:r w:rsidRPr="003A5795">
        <w:rPr>
          <w:rFonts w:ascii="Times New Roman" w:hAnsi="Times New Roman"/>
        </w:rPr>
        <w:t>В настоящее время газоснабжением охвачено ориентировочно 80% жилого фонда. Мелкие потребители получают газ в баллонах. Использование сжиженного газа - пищеприготовление и приготовление горячей воды для хозяйственно-бытовых нужд в жилых домах.</w:t>
      </w:r>
    </w:p>
    <w:p w:rsidR="003A5795" w:rsidRPr="003A5795" w:rsidRDefault="003A5795" w:rsidP="003A5795">
      <w:pPr>
        <w:ind w:firstLine="480"/>
        <w:jc w:val="both"/>
        <w:rPr>
          <w:rFonts w:ascii="Times New Roman" w:hAnsi="Times New Roman"/>
        </w:rPr>
      </w:pPr>
      <w:r w:rsidRPr="003A5795">
        <w:rPr>
          <w:rFonts w:ascii="Times New Roman" w:hAnsi="Times New Roman"/>
        </w:rPr>
        <w:t>Природный газ в настоящее время не используется.</w:t>
      </w:r>
    </w:p>
    <w:p w:rsidR="003A5795" w:rsidRPr="003A5795" w:rsidRDefault="003A5795" w:rsidP="003A5795">
      <w:pPr>
        <w:ind w:firstLine="480"/>
        <w:rPr>
          <w:rFonts w:ascii="Times New Roman" w:hAnsi="Times New Roman"/>
        </w:rPr>
      </w:pPr>
    </w:p>
    <w:p w:rsidR="003A5795" w:rsidRPr="003A5795" w:rsidRDefault="003A5795" w:rsidP="003A5795">
      <w:pPr>
        <w:jc w:val="center"/>
        <w:rPr>
          <w:rFonts w:ascii="Times New Roman" w:hAnsi="Times New Roman"/>
          <w:u w:val="single"/>
        </w:rPr>
      </w:pPr>
      <w:r w:rsidRPr="003A5795">
        <w:rPr>
          <w:rFonts w:ascii="Times New Roman" w:hAnsi="Times New Roman"/>
          <w:u w:val="single"/>
        </w:rPr>
        <w:t>Проектное решение.</w:t>
      </w:r>
    </w:p>
    <w:p w:rsidR="003A5795" w:rsidRPr="003A5795" w:rsidRDefault="003A5795" w:rsidP="003A5795">
      <w:pPr>
        <w:jc w:val="center"/>
        <w:rPr>
          <w:rFonts w:ascii="Times New Roman" w:hAnsi="Times New Roman"/>
        </w:rPr>
      </w:pPr>
    </w:p>
    <w:p w:rsidR="003A5795" w:rsidRPr="003A5795" w:rsidRDefault="003A5795" w:rsidP="003A5795">
      <w:pPr>
        <w:ind w:firstLine="480"/>
        <w:jc w:val="both"/>
        <w:rPr>
          <w:rFonts w:ascii="Times New Roman" w:hAnsi="Times New Roman"/>
        </w:rPr>
      </w:pPr>
      <w:r w:rsidRPr="003A5795">
        <w:rPr>
          <w:rFonts w:ascii="Times New Roman" w:hAnsi="Times New Roman"/>
        </w:rPr>
        <w:t xml:space="preserve">На </w:t>
      </w:r>
      <w:r>
        <w:rPr>
          <w:rFonts w:ascii="Times New Roman" w:hAnsi="Times New Roman"/>
        </w:rPr>
        <w:t>первую</w:t>
      </w:r>
      <w:r w:rsidRPr="003A5795">
        <w:rPr>
          <w:rFonts w:ascii="Times New Roman" w:hAnsi="Times New Roman"/>
        </w:rPr>
        <w:t xml:space="preserve"> очередь строительства строящийся жилой фонд будет газифицироваться сжиженным газом по ГОСТ 22448-90* «Газы углеводородные сжиженные топливные коммунально-бытового потребления. Технические условия»: одноэтажные дома и двухэтажные дома с численностью квартир не более 4-х – от газобаллонных установок с установкой их в кухнях, двухэтажные дома с численностью квартир более 4-х – от групповых резервуарных установок.</w:t>
      </w:r>
    </w:p>
    <w:p w:rsidR="003A5795" w:rsidRPr="003A5795" w:rsidRDefault="003A5795" w:rsidP="003A5795">
      <w:pPr>
        <w:ind w:firstLine="480"/>
        <w:jc w:val="both"/>
        <w:rPr>
          <w:rFonts w:ascii="Times New Roman" w:hAnsi="Times New Roman"/>
        </w:rPr>
      </w:pPr>
      <w:r w:rsidRPr="003A5795">
        <w:rPr>
          <w:rFonts w:ascii="Times New Roman" w:hAnsi="Times New Roman"/>
        </w:rPr>
        <w:t>Расчетные показатели потребления сжиженного газа приняты в соответствии со СП 42-101-2003 «Общие положения по проектированию и строительству газораспределительных систем из металлических и полиэтиленовых труб». Расход теплоты при наличии в квартире газовой плиты и при отсутствии централизованного горячего водоснабжения и газового водонагревателя на 1 человека в год составит 1050 тыс. ккал (существующий индивидуальный жилой сектор). Расход теплоты при наличии в квартире газовой плиты и газового водонагревателя (при отсутствии централизованного горячего водоснабжения) на 1 человека в год составит 1750 тыс. ккал (проектируемый жилой сектор).</w:t>
      </w:r>
    </w:p>
    <w:p w:rsidR="003A5795" w:rsidRPr="003A5795" w:rsidRDefault="003A5795" w:rsidP="003A5795">
      <w:pPr>
        <w:ind w:firstLine="480"/>
        <w:jc w:val="both"/>
        <w:rPr>
          <w:rFonts w:ascii="Times New Roman" w:hAnsi="Times New Roman"/>
        </w:rPr>
      </w:pPr>
      <w:r w:rsidRPr="003A5795">
        <w:rPr>
          <w:rFonts w:ascii="Times New Roman" w:hAnsi="Times New Roman"/>
        </w:rPr>
        <w:t xml:space="preserve">Ориентировочный годовой расход сжиженного газа на индивидуально-бытовые нужды при 100% газоснабжении жилого фонда на </w:t>
      </w:r>
      <w:r w:rsidRPr="003A5795">
        <w:rPr>
          <w:rFonts w:ascii="Times New Roman" w:hAnsi="Times New Roman"/>
          <w:lang w:val="en-US"/>
        </w:rPr>
        <w:t>I</w:t>
      </w:r>
      <w:r w:rsidRPr="003A5795">
        <w:rPr>
          <w:rFonts w:ascii="Times New Roman" w:hAnsi="Times New Roman"/>
        </w:rPr>
        <w:t xml:space="preserve"> очередь строительства составит 29,03 тыс. м</w:t>
      </w:r>
      <w:r w:rsidRPr="003A5795">
        <w:rPr>
          <w:rFonts w:ascii="Times New Roman" w:hAnsi="Times New Roman"/>
          <w:vertAlign w:val="superscript"/>
        </w:rPr>
        <w:t>3</w:t>
      </w:r>
      <w:r w:rsidRPr="003A5795">
        <w:rPr>
          <w:rFonts w:ascii="Times New Roman" w:hAnsi="Times New Roman"/>
        </w:rPr>
        <w:t>. Максимально-часовой расход газа составит 16,1 м</w:t>
      </w:r>
      <w:r w:rsidRPr="003A5795">
        <w:rPr>
          <w:rFonts w:ascii="Times New Roman" w:hAnsi="Times New Roman"/>
          <w:vertAlign w:val="superscript"/>
        </w:rPr>
        <w:t>3</w:t>
      </w:r>
      <w:r w:rsidRPr="003A5795">
        <w:rPr>
          <w:rFonts w:ascii="Times New Roman" w:hAnsi="Times New Roman"/>
        </w:rPr>
        <w:t>/час.</w:t>
      </w:r>
    </w:p>
    <w:p w:rsidR="003A5795" w:rsidRPr="003A5795" w:rsidRDefault="003A5795" w:rsidP="003A5795">
      <w:pPr>
        <w:ind w:firstLine="480"/>
        <w:jc w:val="both"/>
        <w:rPr>
          <w:rFonts w:ascii="Times New Roman" w:hAnsi="Times New Roman"/>
        </w:rPr>
      </w:pPr>
      <w:r w:rsidRPr="003A5795">
        <w:rPr>
          <w:rFonts w:ascii="Times New Roman" w:hAnsi="Times New Roman"/>
        </w:rPr>
        <w:t>Ориентировочный годовой расход сжиженного газа на индивидуально-бытовые нужды при 100% газоснабжении жилого фонда на расчетный срок строительства составит 30,6 тыс. м</w:t>
      </w:r>
      <w:r w:rsidRPr="003A5795">
        <w:rPr>
          <w:rFonts w:ascii="Times New Roman" w:hAnsi="Times New Roman"/>
          <w:vertAlign w:val="superscript"/>
        </w:rPr>
        <w:t>3</w:t>
      </w:r>
      <w:r w:rsidRPr="003A5795">
        <w:rPr>
          <w:rFonts w:ascii="Times New Roman" w:hAnsi="Times New Roman"/>
        </w:rPr>
        <w:t>. Максимально-часовой расход газа на расчетный срок строительства составит 17,01 м</w:t>
      </w:r>
      <w:r w:rsidRPr="003A5795">
        <w:rPr>
          <w:rFonts w:ascii="Times New Roman" w:hAnsi="Times New Roman"/>
          <w:vertAlign w:val="superscript"/>
        </w:rPr>
        <w:t>3</w:t>
      </w:r>
      <w:r w:rsidRPr="003A5795">
        <w:rPr>
          <w:rFonts w:ascii="Times New Roman" w:hAnsi="Times New Roman"/>
        </w:rPr>
        <w:t>/час.</w:t>
      </w:r>
    </w:p>
    <w:p w:rsidR="003A5795" w:rsidRPr="003A5795" w:rsidRDefault="003A5795" w:rsidP="003A5795">
      <w:pPr>
        <w:ind w:firstLine="480"/>
        <w:jc w:val="both"/>
        <w:rPr>
          <w:rFonts w:ascii="Times New Roman" w:hAnsi="Times New Roman"/>
        </w:rPr>
      </w:pPr>
      <w:r w:rsidRPr="003A5795">
        <w:rPr>
          <w:rFonts w:ascii="Times New Roman" w:hAnsi="Times New Roman"/>
        </w:rPr>
        <w:t>Затраты на газоснабжение жилого фонда (строительство групповых резервных установок) входят в среднюю стоимость строительства 1 м</w:t>
      </w:r>
      <w:proofErr w:type="gramStart"/>
      <w:r w:rsidRPr="003A5795">
        <w:rPr>
          <w:rFonts w:ascii="Times New Roman" w:hAnsi="Times New Roman"/>
          <w:vertAlign w:val="superscript"/>
        </w:rPr>
        <w:t>2</w:t>
      </w:r>
      <w:proofErr w:type="gramEnd"/>
      <w:r w:rsidRPr="003A5795">
        <w:rPr>
          <w:rFonts w:ascii="Times New Roman" w:hAnsi="Times New Roman"/>
          <w:vertAlign w:val="superscript"/>
        </w:rPr>
        <w:t xml:space="preserve"> </w:t>
      </w:r>
      <w:r w:rsidRPr="003A5795">
        <w:rPr>
          <w:rFonts w:ascii="Times New Roman" w:hAnsi="Times New Roman"/>
        </w:rPr>
        <w:t>общей площади.</w:t>
      </w:r>
    </w:p>
    <w:p w:rsidR="003A5795" w:rsidRDefault="003A5795" w:rsidP="009B27BC">
      <w:pPr>
        <w:rPr>
          <w:rFonts w:ascii="Times New Roman" w:hAnsi="Times New Roman"/>
          <w:color w:val="000000"/>
        </w:rPr>
      </w:pPr>
    </w:p>
    <w:p w:rsidR="009B27BC" w:rsidRPr="009B27BC" w:rsidRDefault="009B27BC" w:rsidP="009B27BC">
      <w:pPr>
        <w:ind w:firstLine="567"/>
        <w:jc w:val="center"/>
        <w:rPr>
          <w:rFonts w:ascii="Times New Roman" w:hAnsi="Times New Roman"/>
          <w:b/>
          <w:color w:val="000000"/>
        </w:rPr>
      </w:pPr>
      <w:r w:rsidRPr="009B27BC">
        <w:rPr>
          <w:rFonts w:ascii="Times New Roman" w:hAnsi="Times New Roman"/>
          <w:b/>
          <w:color w:val="000000"/>
        </w:rPr>
        <w:t>8.5  Электроснабжение</w:t>
      </w:r>
    </w:p>
    <w:p w:rsidR="009B27BC" w:rsidRPr="009B27BC" w:rsidRDefault="009B27BC" w:rsidP="009B27BC">
      <w:pPr>
        <w:jc w:val="both"/>
        <w:rPr>
          <w:rFonts w:ascii="Times New Roman" w:hAnsi="Times New Roman"/>
          <w:color w:val="000000"/>
        </w:rPr>
      </w:pPr>
    </w:p>
    <w:p w:rsidR="009B27BC" w:rsidRPr="009B27BC" w:rsidRDefault="009B27BC" w:rsidP="009B27BC">
      <w:pPr>
        <w:ind w:firstLine="567"/>
        <w:jc w:val="both"/>
        <w:rPr>
          <w:rFonts w:ascii="Times New Roman" w:hAnsi="Times New Roman"/>
        </w:rPr>
      </w:pPr>
      <w:r w:rsidRPr="009B27BC">
        <w:rPr>
          <w:rFonts w:ascii="Times New Roman" w:hAnsi="Times New Roman"/>
        </w:rPr>
        <w:t xml:space="preserve">Электроснабжение населённых пунктов МО Орловский сельсовет в составе Генерального плана выполнено на период до 2032 г. – расчетный срок, с выделением </w:t>
      </w:r>
      <w:r w:rsidRPr="009B27BC">
        <w:rPr>
          <w:rFonts w:ascii="Times New Roman" w:hAnsi="Times New Roman"/>
          <w:lang w:val="en-US"/>
        </w:rPr>
        <w:t>I</w:t>
      </w:r>
      <w:r w:rsidRPr="009B27BC">
        <w:rPr>
          <w:rFonts w:ascii="Times New Roman" w:hAnsi="Times New Roman"/>
        </w:rPr>
        <w:t xml:space="preserve"> очереди строительства – 2022 г. Исходный год принят на момент обследования – 2012 г.</w:t>
      </w:r>
    </w:p>
    <w:p w:rsidR="009B27BC" w:rsidRPr="009B27BC" w:rsidRDefault="009B27BC" w:rsidP="00EF1E41">
      <w:pPr>
        <w:ind w:firstLine="567"/>
        <w:jc w:val="both"/>
        <w:rPr>
          <w:rFonts w:ascii="Times New Roman" w:hAnsi="Times New Roman"/>
        </w:rPr>
      </w:pPr>
      <w:r w:rsidRPr="009B27BC">
        <w:rPr>
          <w:rFonts w:ascii="Times New Roman" w:hAnsi="Times New Roman"/>
        </w:rPr>
        <w:t>Схе</w:t>
      </w:r>
      <w:r w:rsidR="00EF1E41">
        <w:rPr>
          <w:rFonts w:ascii="Times New Roman" w:hAnsi="Times New Roman"/>
        </w:rPr>
        <w:t>ма электроснабжения разработана</w:t>
      </w:r>
      <w:r w:rsidRPr="009B27BC">
        <w:rPr>
          <w:rFonts w:ascii="Times New Roman" w:hAnsi="Times New Roman"/>
        </w:rPr>
        <w:t xml:space="preserve"> на основании существующей схемы электроснабжения.</w:t>
      </w:r>
    </w:p>
    <w:p w:rsidR="009B27BC" w:rsidRPr="00EF1E41" w:rsidRDefault="009B27BC" w:rsidP="00EF1E41">
      <w:pPr>
        <w:pStyle w:val="23"/>
        <w:tabs>
          <w:tab w:val="left" w:pos="567"/>
        </w:tabs>
        <w:spacing w:after="0" w:line="240" w:lineRule="auto"/>
        <w:jc w:val="center"/>
        <w:rPr>
          <w:sz w:val="24"/>
          <w:szCs w:val="24"/>
          <w:u w:val="single"/>
        </w:rPr>
      </w:pPr>
      <w:r w:rsidRPr="00EF1E41">
        <w:rPr>
          <w:sz w:val="24"/>
          <w:szCs w:val="24"/>
          <w:u w:val="single"/>
        </w:rPr>
        <w:t>Существующая схема электроснабжения</w:t>
      </w:r>
    </w:p>
    <w:p w:rsidR="009B27BC" w:rsidRPr="009B27BC" w:rsidRDefault="009B27BC" w:rsidP="009B27BC">
      <w:pPr>
        <w:pStyle w:val="23"/>
        <w:tabs>
          <w:tab w:val="left" w:pos="567"/>
        </w:tabs>
        <w:spacing w:after="0" w:line="240" w:lineRule="auto"/>
        <w:jc w:val="both"/>
        <w:rPr>
          <w:sz w:val="24"/>
          <w:szCs w:val="24"/>
        </w:rPr>
      </w:pPr>
    </w:p>
    <w:p w:rsidR="009B27BC" w:rsidRPr="009B27BC" w:rsidRDefault="009B27BC" w:rsidP="00EF1E41">
      <w:pPr>
        <w:pStyle w:val="23"/>
        <w:tabs>
          <w:tab w:val="left" w:pos="567"/>
        </w:tabs>
        <w:spacing w:after="0" w:line="240" w:lineRule="auto"/>
        <w:ind w:firstLine="567"/>
        <w:jc w:val="both"/>
        <w:rPr>
          <w:sz w:val="24"/>
          <w:szCs w:val="24"/>
        </w:rPr>
      </w:pPr>
      <w:r w:rsidRPr="009B27BC">
        <w:rPr>
          <w:sz w:val="24"/>
          <w:szCs w:val="24"/>
        </w:rPr>
        <w:t xml:space="preserve">Электроснабжение населённых пунктов МО Орловский сельсовет осуществляется от Новосибирской энергосистемы - ПС 110/35/10 кВ «Пешково». Опорным центром является </w:t>
      </w:r>
      <w:r w:rsidRPr="009B27BC">
        <w:rPr>
          <w:sz w:val="24"/>
          <w:szCs w:val="24"/>
        </w:rPr>
        <w:lastRenderedPageBreak/>
        <w:t>ПС 35/10 кВ «Орловка».с одним трансформатором 1,0 МВА.</w:t>
      </w:r>
    </w:p>
    <w:p w:rsidR="009B27BC" w:rsidRPr="009B27BC" w:rsidRDefault="009B27BC" w:rsidP="00EF1E41">
      <w:pPr>
        <w:pStyle w:val="23"/>
        <w:tabs>
          <w:tab w:val="left" w:pos="567"/>
        </w:tabs>
        <w:spacing w:after="0" w:line="240" w:lineRule="auto"/>
        <w:ind w:firstLine="567"/>
        <w:jc w:val="both"/>
        <w:rPr>
          <w:sz w:val="24"/>
          <w:szCs w:val="24"/>
        </w:rPr>
      </w:pPr>
      <w:r w:rsidRPr="009B27BC">
        <w:rPr>
          <w:sz w:val="24"/>
          <w:szCs w:val="24"/>
        </w:rPr>
        <w:t>Питание выполняется непосредственно с шин 10 кВ ПС через трансформаторные подстанции 10/0,4 кВ. Запас свободной мощности в электросетях, 233,1 кВА</w:t>
      </w:r>
      <w:r w:rsidR="00EF1E41">
        <w:rPr>
          <w:sz w:val="24"/>
          <w:szCs w:val="24"/>
        </w:rPr>
        <w:t>.</w:t>
      </w:r>
    </w:p>
    <w:p w:rsidR="009B27BC" w:rsidRPr="009B27BC" w:rsidRDefault="009B27BC" w:rsidP="00EF1E41">
      <w:pPr>
        <w:shd w:val="clear" w:color="auto" w:fill="FFFFFF"/>
        <w:ind w:firstLine="567"/>
        <w:jc w:val="both"/>
        <w:rPr>
          <w:rFonts w:ascii="Times New Roman" w:hAnsi="Times New Roman"/>
        </w:rPr>
      </w:pPr>
      <w:r w:rsidRPr="009B27BC">
        <w:rPr>
          <w:rFonts w:ascii="Times New Roman" w:hAnsi="Times New Roman"/>
        </w:rPr>
        <w:t>Существующая. нагрузка потребителей поселений МО – 267 кВт, годовое потребление электроэнергии – 934 тыс. кВт</w:t>
      </w:r>
      <w:proofErr w:type="gramStart"/>
      <w:r w:rsidRPr="009B27BC">
        <w:rPr>
          <w:rFonts w:ascii="Times New Roman" w:hAnsi="Times New Roman"/>
        </w:rPr>
        <w:t>.ч</w:t>
      </w:r>
      <w:proofErr w:type="gramEnd"/>
      <w:r w:rsidRPr="009B27BC">
        <w:rPr>
          <w:rFonts w:ascii="Times New Roman" w:hAnsi="Times New Roman"/>
        </w:rPr>
        <w:t>ас. При современной численности населения 354 чел. удельное потребление на одного жителя составила 2639 кВт.час или 776 Вт.</w:t>
      </w:r>
    </w:p>
    <w:p w:rsidR="009B27BC" w:rsidRPr="009B27BC" w:rsidRDefault="009B27BC" w:rsidP="00EF1E41">
      <w:pPr>
        <w:shd w:val="clear" w:color="auto" w:fill="FFFFFF"/>
        <w:jc w:val="both"/>
        <w:rPr>
          <w:rFonts w:ascii="Times New Roman" w:hAnsi="Times New Roman"/>
        </w:rPr>
      </w:pPr>
    </w:p>
    <w:p w:rsidR="009B27BC" w:rsidRPr="00EF1E41" w:rsidRDefault="009B27BC" w:rsidP="00EF1E41">
      <w:pPr>
        <w:pStyle w:val="2"/>
        <w:spacing w:line="240" w:lineRule="auto"/>
        <w:jc w:val="center"/>
        <w:rPr>
          <w:b w:val="0"/>
          <w:sz w:val="24"/>
          <w:u w:val="single"/>
        </w:rPr>
      </w:pPr>
      <w:r w:rsidRPr="00EF1E41">
        <w:rPr>
          <w:b w:val="0"/>
          <w:sz w:val="24"/>
          <w:u w:val="single"/>
        </w:rPr>
        <w:t>Подсчет электрических нагрузок</w:t>
      </w:r>
    </w:p>
    <w:p w:rsidR="009B27BC" w:rsidRPr="009B27BC" w:rsidRDefault="009B27BC" w:rsidP="00EF1E41">
      <w:pPr>
        <w:jc w:val="both"/>
        <w:rPr>
          <w:rFonts w:ascii="Times New Roman" w:hAnsi="Times New Roman"/>
        </w:rPr>
      </w:pPr>
    </w:p>
    <w:p w:rsidR="009B27BC" w:rsidRPr="009B27BC" w:rsidRDefault="009B27BC" w:rsidP="001F015A">
      <w:pPr>
        <w:ind w:firstLine="567"/>
        <w:jc w:val="both"/>
        <w:rPr>
          <w:rFonts w:ascii="Times New Roman" w:hAnsi="Times New Roman"/>
        </w:rPr>
      </w:pPr>
      <w:r w:rsidRPr="009B27BC">
        <w:rPr>
          <w:rFonts w:ascii="Times New Roman" w:hAnsi="Times New Roman"/>
        </w:rPr>
        <w:t>Подсчет электрических нагрузок выполнен раздельно – для жилых и культурно-бытовых потребителей.</w:t>
      </w:r>
    </w:p>
    <w:p w:rsidR="009B27BC" w:rsidRPr="009B27BC" w:rsidRDefault="009B27BC" w:rsidP="001F015A">
      <w:pPr>
        <w:ind w:firstLine="567"/>
        <w:jc w:val="both"/>
        <w:rPr>
          <w:rFonts w:ascii="Times New Roman" w:hAnsi="Times New Roman"/>
        </w:rPr>
      </w:pPr>
      <w:r w:rsidRPr="009B27BC">
        <w:rPr>
          <w:rFonts w:ascii="Times New Roman" w:hAnsi="Times New Roman"/>
        </w:rPr>
        <w:t>Нагрузки жилых домов, с плитами на сжиженном газе или твёрдом топливе - определялись по удельным нагрузкам, отнесенным к 1 м</w:t>
      </w:r>
      <w:proofErr w:type="gramStart"/>
      <w:r w:rsidRPr="009B27BC">
        <w:rPr>
          <w:rFonts w:ascii="Times New Roman" w:hAnsi="Times New Roman"/>
          <w:vertAlign w:val="superscript"/>
        </w:rPr>
        <w:t>2</w:t>
      </w:r>
      <w:proofErr w:type="gramEnd"/>
      <w:r w:rsidRPr="009B27BC">
        <w:rPr>
          <w:rFonts w:ascii="Times New Roman" w:hAnsi="Times New Roman"/>
        </w:rPr>
        <w:t xml:space="preserve"> общей площади и составляющим 18,4 Вт/м</w:t>
      </w:r>
      <w:r w:rsidRPr="009B27BC">
        <w:rPr>
          <w:rFonts w:ascii="Times New Roman" w:hAnsi="Times New Roman"/>
          <w:vertAlign w:val="superscript"/>
        </w:rPr>
        <w:t>2</w:t>
      </w:r>
      <w:r w:rsidRPr="009B27BC">
        <w:rPr>
          <w:rFonts w:ascii="Times New Roman" w:hAnsi="Times New Roman"/>
        </w:rPr>
        <w:t>.</w:t>
      </w:r>
    </w:p>
    <w:p w:rsidR="009B27BC" w:rsidRPr="009B27BC" w:rsidRDefault="009B27BC" w:rsidP="001F015A">
      <w:pPr>
        <w:pStyle w:val="21"/>
        <w:spacing w:after="0" w:line="240" w:lineRule="auto"/>
        <w:ind w:left="0" w:firstLine="567"/>
        <w:jc w:val="both"/>
      </w:pPr>
      <w:r w:rsidRPr="009B27BC">
        <w:t>Нагрузки культурно-бытовых потребителей определялись по па</w:t>
      </w:r>
      <w:r w:rsidR="001F015A">
        <w:t xml:space="preserve">спортам типовых проектов, </w:t>
      </w:r>
      <w:r w:rsidRPr="009B27BC">
        <w:t>при их отсутствии, по укрупнённым показателям.</w:t>
      </w:r>
      <w:r w:rsidR="001F015A">
        <w:t xml:space="preserve"> </w:t>
      </w:r>
      <w:r w:rsidRPr="009B27BC">
        <w:t>Теплоснабжение зданий автономное</w:t>
      </w:r>
    </w:p>
    <w:p w:rsidR="009B27BC" w:rsidRPr="009B27BC" w:rsidRDefault="009B27BC" w:rsidP="00876914">
      <w:pPr>
        <w:jc w:val="center"/>
        <w:rPr>
          <w:rFonts w:ascii="Times New Roman" w:hAnsi="Times New Roman"/>
        </w:rPr>
      </w:pPr>
      <w:r w:rsidRPr="009B27BC">
        <w:rPr>
          <w:rFonts w:ascii="Times New Roman" w:hAnsi="Times New Roman"/>
        </w:rPr>
        <w:t xml:space="preserve">Итоги подсчета приведены в нижеследующей таблице </w:t>
      </w:r>
      <w:r w:rsidR="001F015A">
        <w:rPr>
          <w:rFonts w:ascii="Times New Roman" w:hAnsi="Times New Roman"/>
        </w:rPr>
        <w:t>№ 8.5-</w:t>
      </w:r>
      <w:r w:rsidRPr="009B27BC">
        <w:rPr>
          <w:rFonts w:ascii="Times New Roman" w:hAnsi="Times New Roman"/>
        </w:rPr>
        <w:t>1</w:t>
      </w:r>
      <w:r w:rsidR="001F015A">
        <w:rPr>
          <w:rFonts w:ascii="Times New Roman" w:hAnsi="Times New Roman"/>
        </w:rPr>
        <w:t>.</w:t>
      </w:r>
    </w:p>
    <w:p w:rsidR="009B27BC" w:rsidRPr="009B27BC" w:rsidRDefault="009B27BC" w:rsidP="00876914">
      <w:pPr>
        <w:shd w:val="clear" w:color="auto" w:fill="FFFFFF"/>
        <w:jc w:val="both"/>
        <w:rPr>
          <w:rFonts w:ascii="Times New Roman" w:hAnsi="Times New Roman"/>
        </w:rPr>
      </w:pPr>
    </w:p>
    <w:p w:rsidR="009B27BC" w:rsidRPr="009B27BC" w:rsidRDefault="009B27BC" w:rsidP="00876914">
      <w:pPr>
        <w:shd w:val="clear" w:color="auto" w:fill="FFFFFF"/>
        <w:jc w:val="right"/>
        <w:rPr>
          <w:rFonts w:ascii="Times New Roman" w:hAnsi="Times New Roman"/>
        </w:rPr>
      </w:pPr>
      <w:r w:rsidRPr="009B27BC">
        <w:rPr>
          <w:rFonts w:ascii="Times New Roman" w:hAnsi="Times New Roman"/>
        </w:rPr>
        <w:t>Таблица</w:t>
      </w:r>
      <w:r w:rsidR="001F015A">
        <w:rPr>
          <w:rFonts w:ascii="Times New Roman" w:hAnsi="Times New Roman"/>
        </w:rPr>
        <w:t xml:space="preserve"> № 8.5-1</w:t>
      </w:r>
    </w:p>
    <w:tbl>
      <w:tblPr>
        <w:tblW w:w="9515" w:type="dxa"/>
        <w:tblInd w:w="91" w:type="dxa"/>
        <w:tblLook w:val="0000" w:firstRow="0" w:lastRow="0" w:firstColumn="0" w:lastColumn="0" w:noHBand="0" w:noVBand="0"/>
      </w:tblPr>
      <w:tblGrid>
        <w:gridCol w:w="540"/>
        <w:gridCol w:w="2544"/>
        <w:gridCol w:w="1125"/>
        <w:gridCol w:w="659"/>
        <w:gridCol w:w="961"/>
        <w:gridCol w:w="851"/>
        <w:gridCol w:w="850"/>
        <w:gridCol w:w="992"/>
        <w:gridCol w:w="993"/>
      </w:tblGrid>
      <w:tr w:rsidR="009B27BC" w:rsidRPr="009B27BC" w:rsidTr="001F015A">
        <w:trPr>
          <w:trHeight w:val="31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27BC" w:rsidRPr="009B27BC" w:rsidRDefault="009B27BC" w:rsidP="00876914">
            <w:pPr>
              <w:jc w:val="center"/>
              <w:rPr>
                <w:rFonts w:ascii="Times New Roman" w:hAnsi="Times New Roman"/>
              </w:rPr>
            </w:pPr>
            <w:r w:rsidRPr="009B27BC">
              <w:rPr>
                <w:rFonts w:ascii="Times New Roman" w:hAnsi="Times New Roman"/>
              </w:rPr>
              <w:t xml:space="preserve">№ </w:t>
            </w:r>
            <w:proofErr w:type="gramStart"/>
            <w:r w:rsidRPr="009B27BC">
              <w:rPr>
                <w:rFonts w:ascii="Times New Roman" w:hAnsi="Times New Roman"/>
              </w:rPr>
              <w:t>п</w:t>
            </w:r>
            <w:proofErr w:type="gramEnd"/>
            <w:r w:rsidRPr="009B27BC">
              <w:rPr>
                <w:rFonts w:ascii="Times New Roman" w:hAnsi="Times New Roman"/>
              </w:rPr>
              <w:t>/п</w:t>
            </w:r>
          </w:p>
        </w:tc>
        <w:tc>
          <w:tcPr>
            <w:tcW w:w="254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B27BC" w:rsidRPr="009B27BC" w:rsidRDefault="009B27BC" w:rsidP="00876914">
            <w:pPr>
              <w:jc w:val="center"/>
              <w:rPr>
                <w:rFonts w:ascii="Times New Roman" w:hAnsi="Times New Roman"/>
              </w:rPr>
            </w:pPr>
            <w:r w:rsidRPr="009B27BC">
              <w:rPr>
                <w:rFonts w:ascii="Times New Roman" w:hAnsi="Times New Roman"/>
              </w:rPr>
              <w:t>Наименование группы потребителей</w:t>
            </w:r>
          </w:p>
        </w:tc>
        <w:tc>
          <w:tcPr>
            <w:tcW w:w="3596" w:type="dxa"/>
            <w:gridSpan w:val="4"/>
            <w:tcBorders>
              <w:top w:val="single" w:sz="4" w:space="0" w:color="auto"/>
              <w:left w:val="nil"/>
              <w:bottom w:val="single" w:sz="4" w:space="0" w:color="auto"/>
              <w:right w:val="single" w:sz="4" w:space="0" w:color="auto"/>
            </w:tcBorders>
            <w:shd w:val="clear" w:color="auto" w:fill="auto"/>
            <w:noWrap/>
            <w:vAlign w:val="bottom"/>
          </w:tcPr>
          <w:p w:rsidR="009B27BC" w:rsidRPr="009B27BC" w:rsidRDefault="009B27BC" w:rsidP="00876914">
            <w:pPr>
              <w:jc w:val="center"/>
              <w:rPr>
                <w:rFonts w:ascii="Times New Roman" w:hAnsi="Times New Roman"/>
              </w:rPr>
            </w:pPr>
            <w:r w:rsidRPr="009B27BC">
              <w:rPr>
                <w:rFonts w:ascii="Times New Roman" w:hAnsi="Times New Roman"/>
              </w:rPr>
              <w:t>Ёмкость</w:t>
            </w:r>
          </w:p>
        </w:tc>
        <w:tc>
          <w:tcPr>
            <w:tcW w:w="2835" w:type="dxa"/>
            <w:gridSpan w:val="3"/>
            <w:tcBorders>
              <w:top w:val="single" w:sz="4" w:space="0" w:color="auto"/>
              <w:left w:val="nil"/>
              <w:bottom w:val="single" w:sz="4" w:space="0" w:color="auto"/>
              <w:right w:val="single" w:sz="4" w:space="0" w:color="auto"/>
            </w:tcBorders>
            <w:shd w:val="clear" w:color="auto" w:fill="auto"/>
            <w:noWrap/>
            <w:vAlign w:val="bottom"/>
          </w:tcPr>
          <w:p w:rsidR="009B27BC" w:rsidRPr="009B27BC" w:rsidRDefault="009B27BC" w:rsidP="00876914">
            <w:pPr>
              <w:jc w:val="center"/>
              <w:rPr>
                <w:rFonts w:ascii="Times New Roman" w:hAnsi="Times New Roman"/>
              </w:rPr>
            </w:pPr>
            <w:r w:rsidRPr="009B27BC">
              <w:rPr>
                <w:rFonts w:ascii="Times New Roman" w:hAnsi="Times New Roman"/>
              </w:rPr>
              <w:t>Эл</w:t>
            </w:r>
            <w:proofErr w:type="gramStart"/>
            <w:r w:rsidRPr="009B27BC">
              <w:rPr>
                <w:rFonts w:ascii="Times New Roman" w:hAnsi="Times New Roman"/>
              </w:rPr>
              <w:t>.</w:t>
            </w:r>
            <w:proofErr w:type="gramEnd"/>
            <w:r w:rsidRPr="009B27BC">
              <w:rPr>
                <w:rFonts w:ascii="Times New Roman" w:hAnsi="Times New Roman"/>
              </w:rPr>
              <w:t xml:space="preserve"> </w:t>
            </w:r>
            <w:proofErr w:type="gramStart"/>
            <w:r w:rsidRPr="009B27BC">
              <w:rPr>
                <w:rFonts w:ascii="Times New Roman" w:hAnsi="Times New Roman"/>
              </w:rPr>
              <w:t>н</w:t>
            </w:r>
            <w:proofErr w:type="gramEnd"/>
            <w:r w:rsidRPr="009B27BC">
              <w:rPr>
                <w:rFonts w:ascii="Times New Roman" w:hAnsi="Times New Roman"/>
              </w:rPr>
              <w:t>агрузка, кВт</w:t>
            </w:r>
          </w:p>
        </w:tc>
      </w:tr>
      <w:tr w:rsidR="009B27BC" w:rsidRPr="009B27BC" w:rsidTr="001F015A">
        <w:trPr>
          <w:trHeight w:val="315"/>
        </w:trPr>
        <w:tc>
          <w:tcPr>
            <w:tcW w:w="540" w:type="dxa"/>
            <w:vMerge/>
            <w:tcBorders>
              <w:top w:val="single" w:sz="4" w:space="0" w:color="auto"/>
              <w:left w:val="single" w:sz="4" w:space="0" w:color="auto"/>
              <w:bottom w:val="single" w:sz="4" w:space="0" w:color="auto"/>
              <w:right w:val="single" w:sz="4" w:space="0" w:color="auto"/>
            </w:tcBorders>
            <w:vAlign w:val="center"/>
          </w:tcPr>
          <w:p w:rsidR="009B27BC" w:rsidRPr="009B27BC" w:rsidRDefault="009B27BC" w:rsidP="009B27BC">
            <w:pPr>
              <w:jc w:val="both"/>
              <w:rPr>
                <w:rFonts w:ascii="Times New Roman" w:hAnsi="Times New Roman"/>
              </w:rPr>
            </w:pPr>
          </w:p>
        </w:tc>
        <w:tc>
          <w:tcPr>
            <w:tcW w:w="2544" w:type="dxa"/>
            <w:vMerge/>
            <w:tcBorders>
              <w:top w:val="single" w:sz="4" w:space="0" w:color="auto"/>
              <w:left w:val="single" w:sz="4" w:space="0" w:color="auto"/>
              <w:bottom w:val="single" w:sz="4" w:space="0" w:color="auto"/>
              <w:right w:val="single" w:sz="4" w:space="0" w:color="auto"/>
            </w:tcBorders>
            <w:vAlign w:val="center"/>
          </w:tcPr>
          <w:p w:rsidR="009B27BC" w:rsidRPr="009B27BC" w:rsidRDefault="009B27BC" w:rsidP="009B27BC">
            <w:pPr>
              <w:jc w:val="both"/>
              <w:rPr>
                <w:rFonts w:ascii="Times New Roman" w:hAnsi="Times New Roman"/>
              </w:rPr>
            </w:pPr>
          </w:p>
        </w:tc>
        <w:tc>
          <w:tcPr>
            <w:tcW w:w="1125" w:type="dxa"/>
            <w:tcBorders>
              <w:top w:val="nil"/>
              <w:left w:val="nil"/>
              <w:bottom w:val="single" w:sz="4" w:space="0" w:color="auto"/>
              <w:right w:val="single" w:sz="4" w:space="0" w:color="auto"/>
            </w:tcBorders>
            <w:shd w:val="clear" w:color="auto" w:fill="auto"/>
            <w:noWrap/>
            <w:vAlign w:val="bottom"/>
          </w:tcPr>
          <w:p w:rsidR="009B27BC" w:rsidRPr="009B27BC" w:rsidRDefault="009B27BC" w:rsidP="009B27BC">
            <w:pPr>
              <w:jc w:val="both"/>
              <w:rPr>
                <w:rFonts w:ascii="Times New Roman" w:hAnsi="Times New Roman"/>
              </w:rPr>
            </w:pPr>
            <w:r w:rsidRPr="009B27BC">
              <w:rPr>
                <w:rFonts w:ascii="Times New Roman" w:hAnsi="Times New Roman"/>
              </w:rPr>
              <w:t>ед.</w:t>
            </w:r>
            <w:r w:rsidR="001F015A">
              <w:rPr>
                <w:rFonts w:ascii="Times New Roman" w:hAnsi="Times New Roman"/>
              </w:rPr>
              <w:t xml:space="preserve"> </w:t>
            </w:r>
            <w:r w:rsidRPr="009B27BC">
              <w:rPr>
                <w:rFonts w:ascii="Times New Roman" w:hAnsi="Times New Roman"/>
              </w:rPr>
              <w:t>изм</w:t>
            </w:r>
            <w:r w:rsidR="001F015A">
              <w:rPr>
                <w:rFonts w:ascii="Times New Roman" w:hAnsi="Times New Roman"/>
              </w:rPr>
              <w:t>.</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сущ</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1я оч</w:t>
            </w:r>
            <w:proofErr w:type="gramStart"/>
            <w:r w:rsidRPr="009B27BC">
              <w:rPr>
                <w:rFonts w:ascii="Times New Roman" w:hAnsi="Times New Roman"/>
              </w:rPr>
              <w:t>..</w:t>
            </w:r>
            <w:proofErr w:type="gramEnd"/>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р.ср.</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сущ</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1я оч</w:t>
            </w:r>
            <w:proofErr w:type="gramStart"/>
            <w:r w:rsidRPr="009B27BC">
              <w:rPr>
                <w:rFonts w:ascii="Times New Roman" w:hAnsi="Times New Roman"/>
              </w:rPr>
              <w:t>..</w:t>
            </w:r>
            <w:proofErr w:type="gramEnd"/>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р.ср.</w:t>
            </w:r>
          </w:p>
        </w:tc>
      </w:tr>
      <w:tr w:rsidR="009B27BC" w:rsidRPr="001F015A" w:rsidTr="001F015A">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1</w:t>
            </w:r>
          </w:p>
        </w:tc>
        <w:tc>
          <w:tcPr>
            <w:tcW w:w="2544"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2</w:t>
            </w:r>
          </w:p>
        </w:tc>
        <w:tc>
          <w:tcPr>
            <w:tcW w:w="1125"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3</w:t>
            </w:r>
          </w:p>
        </w:tc>
        <w:tc>
          <w:tcPr>
            <w:tcW w:w="659"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4</w:t>
            </w:r>
          </w:p>
        </w:tc>
        <w:tc>
          <w:tcPr>
            <w:tcW w:w="961"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5</w:t>
            </w:r>
          </w:p>
        </w:tc>
        <w:tc>
          <w:tcPr>
            <w:tcW w:w="851"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6</w:t>
            </w:r>
          </w:p>
        </w:tc>
        <w:tc>
          <w:tcPr>
            <w:tcW w:w="850"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7</w:t>
            </w:r>
          </w:p>
        </w:tc>
        <w:tc>
          <w:tcPr>
            <w:tcW w:w="992"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8</w:t>
            </w:r>
          </w:p>
        </w:tc>
        <w:tc>
          <w:tcPr>
            <w:tcW w:w="993" w:type="dxa"/>
            <w:tcBorders>
              <w:top w:val="nil"/>
              <w:left w:val="nil"/>
              <w:bottom w:val="single" w:sz="4" w:space="0" w:color="auto"/>
              <w:right w:val="single" w:sz="4" w:space="0" w:color="auto"/>
            </w:tcBorders>
            <w:shd w:val="clear" w:color="auto" w:fill="auto"/>
            <w:noWrap/>
            <w:vAlign w:val="center"/>
          </w:tcPr>
          <w:p w:rsidR="009B27BC" w:rsidRPr="001F015A" w:rsidRDefault="009B27BC" w:rsidP="001F015A">
            <w:pPr>
              <w:jc w:val="center"/>
              <w:rPr>
                <w:rFonts w:ascii="Times New Roman" w:hAnsi="Times New Roman"/>
                <w:sz w:val="22"/>
                <w:szCs w:val="22"/>
              </w:rPr>
            </w:pPr>
            <w:r w:rsidRPr="001F015A">
              <w:rPr>
                <w:rFonts w:ascii="Times New Roman" w:hAnsi="Times New Roman"/>
                <w:sz w:val="22"/>
                <w:szCs w:val="22"/>
              </w:rPr>
              <w:t>9</w:t>
            </w:r>
          </w:p>
        </w:tc>
      </w:tr>
      <w:tr w:rsidR="009B27BC" w:rsidRPr="009B27BC" w:rsidTr="00CF106A">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1</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Жилой фонд</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т</w:t>
            </w:r>
            <w:proofErr w:type="gramStart"/>
            <w:r w:rsidRPr="009B27BC">
              <w:rPr>
                <w:rFonts w:ascii="Times New Roman" w:hAnsi="Times New Roman"/>
              </w:rPr>
              <w:t>.м</w:t>
            </w:r>
            <w:proofErr w:type="gramEnd"/>
            <w:r w:rsidRPr="009B27BC">
              <w:rPr>
                <w:rFonts w:ascii="Times New Roman" w:hAnsi="Times New Roman"/>
              </w:rPr>
              <w:t>2</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7,28</w:t>
            </w:r>
          </w:p>
        </w:tc>
        <w:tc>
          <w:tcPr>
            <w:tcW w:w="961" w:type="dxa"/>
            <w:tcBorders>
              <w:top w:val="nil"/>
              <w:left w:val="nil"/>
              <w:bottom w:val="single" w:sz="4" w:space="0" w:color="auto"/>
              <w:right w:val="single" w:sz="4" w:space="0" w:color="auto"/>
            </w:tcBorders>
            <w:shd w:val="clear" w:color="auto" w:fill="auto"/>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8</w:t>
            </w:r>
            <w:r w:rsidR="00CF106A">
              <w:rPr>
                <w:rFonts w:ascii="Times New Roman" w:hAnsi="Times New Roman"/>
              </w:rPr>
              <w:t>,0</w:t>
            </w:r>
          </w:p>
        </w:tc>
        <w:tc>
          <w:tcPr>
            <w:tcW w:w="851" w:type="dxa"/>
            <w:tcBorders>
              <w:top w:val="nil"/>
              <w:left w:val="nil"/>
              <w:bottom w:val="single" w:sz="4" w:space="0" w:color="auto"/>
              <w:right w:val="single" w:sz="4" w:space="0" w:color="auto"/>
            </w:tcBorders>
            <w:shd w:val="clear" w:color="auto" w:fill="auto"/>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9,6</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134,0</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147,2</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176,6</w:t>
            </w:r>
          </w:p>
        </w:tc>
      </w:tr>
      <w:tr w:rsidR="009B27BC" w:rsidRPr="009B27BC" w:rsidTr="00CF106A">
        <w:trPr>
          <w:trHeight w:val="9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2</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Контора поселения.</w:t>
            </w:r>
            <w:r w:rsidR="001F015A">
              <w:rPr>
                <w:rFonts w:ascii="Times New Roman" w:hAnsi="Times New Roman"/>
              </w:rPr>
              <w:t xml:space="preserve"> </w:t>
            </w:r>
            <w:r w:rsidRPr="009B27BC">
              <w:rPr>
                <w:rFonts w:ascii="Times New Roman" w:hAnsi="Times New Roman"/>
              </w:rPr>
              <w:t>МО Орловский</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объект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2,7</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2,7</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2,7</w:t>
            </w:r>
          </w:p>
        </w:tc>
      </w:tr>
      <w:tr w:rsidR="009B27BC" w:rsidRPr="009B27BC" w:rsidTr="00CF106A">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3</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АТС, почта</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объект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12,3</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12,3</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12,3</w:t>
            </w:r>
          </w:p>
        </w:tc>
      </w:tr>
      <w:tr w:rsidR="009B27BC" w:rsidRPr="009B27BC" w:rsidTr="00CF106A">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4</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Общеобразовательная школа со спортзалом</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мест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60</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60</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60</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6</w:t>
            </w:r>
            <w:r w:rsidR="00CF106A">
              <w:rPr>
                <w:rFonts w:ascii="Times New Roman" w:hAnsi="Times New Roman"/>
              </w:rPr>
              <w:t>,0</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6</w:t>
            </w:r>
            <w:r w:rsidR="00CF106A">
              <w:rPr>
                <w:rFonts w:ascii="Times New Roman" w:hAnsi="Times New Roman"/>
              </w:rPr>
              <w:t>,0</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6</w:t>
            </w:r>
            <w:r w:rsidR="00CF106A">
              <w:rPr>
                <w:rFonts w:ascii="Times New Roman" w:hAnsi="Times New Roman"/>
              </w:rPr>
              <w:t>,0</w:t>
            </w:r>
          </w:p>
        </w:tc>
      </w:tr>
      <w:tr w:rsidR="009B27BC" w:rsidRPr="009B27BC" w:rsidTr="00CF106A">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5</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Детские дошкольные учреждения</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мест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CF106A" w:rsidP="00311485">
            <w:pPr>
              <w:spacing w:line="360" w:lineRule="auto"/>
              <w:jc w:val="center"/>
              <w:rPr>
                <w:rFonts w:ascii="Times New Roman" w:hAnsi="Times New Roman"/>
              </w:rPr>
            </w:pPr>
            <w:r>
              <w:rPr>
                <w:rFonts w:ascii="Times New Roman" w:hAnsi="Times New Roman"/>
              </w:rPr>
              <w:t>-</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CF106A" w:rsidP="00311485">
            <w:pPr>
              <w:spacing w:line="360" w:lineRule="auto"/>
              <w:jc w:val="center"/>
              <w:rPr>
                <w:rFonts w:ascii="Times New Roman" w:hAnsi="Times New Roman"/>
              </w:rPr>
            </w:pPr>
            <w:r>
              <w:rPr>
                <w:rFonts w:ascii="Times New Roman" w:hAnsi="Times New Roman"/>
              </w:rPr>
              <w:t>-</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2,8</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2,8</w:t>
            </w:r>
          </w:p>
        </w:tc>
      </w:tr>
      <w:tr w:rsidR="009B27BC" w:rsidRPr="009B27BC" w:rsidTr="00CF106A">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6</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Фельдшерско-акушерский пункт</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пос./</w:t>
            </w:r>
            <w:proofErr w:type="gramStart"/>
            <w:r w:rsidRPr="009B27BC">
              <w:rPr>
                <w:rFonts w:ascii="Times New Roman" w:hAnsi="Times New Roman"/>
              </w:rPr>
              <w:t>см</w:t>
            </w:r>
            <w:proofErr w:type="gramEnd"/>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1,6</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1,6</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1,6</w:t>
            </w:r>
          </w:p>
        </w:tc>
      </w:tr>
      <w:tr w:rsidR="009B27BC" w:rsidRPr="009B27BC" w:rsidTr="00CF106A">
        <w:trPr>
          <w:trHeight w:val="945"/>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7</w:t>
            </w:r>
          </w:p>
        </w:tc>
        <w:tc>
          <w:tcPr>
            <w:tcW w:w="2544" w:type="dxa"/>
            <w:tcBorders>
              <w:top w:val="single" w:sz="4" w:space="0" w:color="auto"/>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Сельский Дом культуры с библиотекой</w:t>
            </w:r>
          </w:p>
        </w:tc>
        <w:tc>
          <w:tcPr>
            <w:tcW w:w="1125"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мест</w:t>
            </w:r>
          </w:p>
        </w:tc>
        <w:tc>
          <w:tcPr>
            <w:tcW w:w="659"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250</w:t>
            </w:r>
          </w:p>
        </w:tc>
        <w:tc>
          <w:tcPr>
            <w:tcW w:w="961"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250</w:t>
            </w:r>
          </w:p>
        </w:tc>
        <w:tc>
          <w:tcPr>
            <w:tcW w:w="851"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250</w:t>
            </w:r>
          </w:p>
        </w:tc>
        <w:tc>
          <w:tcPr>
            <w:tcW w:w="850"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103,5</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103,5</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103,5</w:t>
            </w:r>
          </w:p>
        </w:tc>
      </w:tr>
      <w:tr w:rsidR="009B27BC" w:rsidRPr="009B27BC" w:rsidTr="00CF106A">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8</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Магазины</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мест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75</w:t>
            </w: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110</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120</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12</w:t>
            </w:r>
            <w:r w:rsidR="00CF106A">
              <w:rPr>
                <w:rFonts w:ascii="Times New Roman" w:hAnsi="Times New Roman"/>
              </w:rPr>
              <w:t>,0</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17,6</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19,2</w:t>
            </w:r>
          </w:p>
        </w:tc>
      </w:tr>
      <w:tr w:rsidR="009B27BC" w:rsidRPr="009B27BC" w:rsidTr="00CF106A">
        <w:trPr>
          <w:trHeight w:val="94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9</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Предприятие общественного питания</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мест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15</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9,4</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9,4</w:t>
            </w:r>
          </w:p>
        </w:tc>
      </w:tr>
      <w:tr w:rsidR="009B27BC" w:rsidRPr="009B27BC" w:rsidTr="00CF106A">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9B27BC" w:rsidRPr="009B27BC" w:rsidRDefault="009B27BC" w:rsidP="009B27BC">
            <w:pPr>
              <w:jc w:val="both"/>
              <w:rPr>
                <w:rFonts w:ascii="Times New Roman" w:hAnsi="Times New Roman"/>
              </w:rPr>
            </w:pPr>
            <w:r w:rsidRPr="009B27BC">
              <w:rPr>
                <w:rFonts w:ascii="Times New Roman" w:hAnsi="Times New Roman"/>
              </w:rPr>
              <w:t>10</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9B27BC">
            <w:pPr>
              <w:jc w:val="both"/>
              <w:rPr>
                <w:rFonts w:ascii="Times New Roman" w:hAnsi="Times New Roman"/>
              </w:rPr>
            </w:pPr>
            <w:r w:rsidRPr="009B27BC">
              <w:rPr>
                <w:rFonts w:ascii="Times New Roman" w:hAnsi="Times New Roman"/>
              </w:rPr>
              <w:t>КБО</w:t>
            </w:r>
          </w:p>
        </w:tc>
        <w:tc>
          <w:tcPr>
            <w:tcW w:w="1125"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jc w:val="center"/>
              <w:rPr>
                <w:rFonts w:ascii="Times New Roman" w:hAnsi="Times New Roman"/>
              </w:rPr>
            </w:pPr>
            <w:r w:rsidRPr="009B27BC">
              <w:rPr>
                <w:rFonts w:ascii="Times New Roman" w:hAnsi="Times New Roman"/>
              </w:rPr>
              <w:t>р</w:t>
            </w:r>
            <w:r w:rsidR="00311485">
              <w:rPr>
                <w:rFonts w:ascii="Times New Roman" w:hAnsi="Times New Roman"/>
              </w:rPr>
              <w:t>аб</w:t>
            </w:r>
            <w:proofErr w:type="gramStart"/>
            <w:r w:rsidRPr="009B27BC">
              <w:rPr>
                <w:rFonts w:ascii="Times New Roman" w:hAnsi="Times New Roman"/>
              </w:rPr>
              <w:t>.</w:t>
            </w:r>
            <w:proofErr w:type="gramEnd"/>
            <w:r w:rsidR="00311485">
              <w:rPr>
                <w:rFonts w:ascii="Times New Roman" w:hAnsi="Times New Roman"/>
              </w:rPr>
              <w:t xml:space="preserve"> </w:t>
            </w:r>
            <w:proofErr w:type="gramStart"/>
            <w:r w:rsidRPr="009B27BC">
              <w:rPr>
                <w:rFonts w:ascii="Times New Roman" w:hAnsi="Times New Roman"/>
              </w:rPr>
              <w:t>м</w:t>
            </w:r>
            <w:proofErr w:type="gramEnd"/>
            <w:r w:rsidRPr="009B27BC">
              <w:rPr>
                <w:rFonts w:ascii="Times New Roman" w:hAnsi="Times New Roman"/>
              </w:rPr>
              <w:t>ест</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3</w:t>
            </w: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3</w:t>
            </w: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3,6</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r w:rsidRPr="009B27BC">
              <w:rPr>
                <w:rFonts w:ascii="Times New Roman" w:hAnsi="Times New Roman"/>
              </w:rPr>
              <w:t>3,6</w:t>
            </w:r>
          </w:p>
        </w:tc>
      </w:tr>
      <w:tr w:rsidR="009B27BC" w:rsidRPr="009B27BC" w:rsidTr="00387C0F">
        <w:trPr>
          <w:trHeight w:val="1260"/>
        </w:trPr>
        <w:tc>
          <w:tcPr>
            <w:tcW w:w="540" w:type="dxa"/>
            <w:tcBorders>
              <w:top w:val="nil"/>
              <w:left w:val="single" w:sz="4" w:space="0" w:color="auto"/>
              <w:bottom w:val="single" w:sz="4" w:space="0" w:color="auto"/>
              <w:right w:val="single" w:sz="4" w:space="0" w:color="auto"/>
            </w:tcBorders>
            <w:shd w:val="clear" w:color="auto" w:fill="auto"/>
            <w:noWrap/>
            <w:vAlign w:val="bottom"/>
          </w:tcPr>
          <w:p w:rsidR="009B27BC" w:rsidRPr="009B27BC" w:rsidRDefault="009B27BC" w:rsidP="009B27BC">
            <w:pPr>
              <w:jc w:val="both"/>
              <w:rPr>
                <w:rFonts w:ascii="Times New Roman" w:hAnsi="Times New Roman"/>
              </w:rPr>
            </w:pPr>
            <w:r w:rsidRPr="009B27BC">
              <w:rPr>
                <w:rFonts w:ascii="Times New Roman" w:hAnsi="Times New Roman"/>
              </w:rPr>
              <w:t> </w:t>
            </w:r>
          </w:p>
        </w:tc>
        <w:tc>
          <w:tcPr>
            <w:tcW w:w="2544" w:type="dxa"/>
            <w:tcBorders>
              <w:top w:val="nil"/>
              <w:left w:val="nil"/>
              <w:bottom w:val="single" w:sz="4" w:space="0" w:color="auto"/>
              <w:right w:val="single" w:sz="4" w:space="0" w:color="auto"/>
            </w:tcBorders>
            <w:shd w:val="clear" w:color="auto" w:fill="auto"/>
            <w:vAlign w:val="center"/>
          </w:tcPr>
          <w:p w:rsidR="009B27BC" w:rsidRPr="009B27BC" w:rsidRDefault="009B27BC" w:rsidP="00387C0F">
            <w:pPr>
              <w:rPr>
                <w:rFonts w:ascii="Times New Roman" w:hAnsi="Times New Roman"/>
                <w:b/>
                <w:bCs/>
              </w:rPr>
            </w:pPr>
            <w:r w:rsidRPr="009B27BC">
              <w:rPr>
                <w:rFonts w:ascii="Times New Roman" w:hAnsi="Times New Roman"/>
                <w:b/>
                <w:bCs/>
              </w:rPr>
              <w:t xml:space="preserve">Всего по населённым пунктам МО Орловский сельсовет </w:t>
            </w:r>
          </w:p>
        </w:tc>
        <w:tc>
          <w:tcPr>
            <w:tcW w:w="1125" w:type="dxa"/>
            <w:tcBorders>
              <w:top w:val="nil"/>
              <w:left w:val="nil"/>
              <w:bottom w:val="single" w:sz="4" w:space="0" w:color="auto"/>
              <w:right w:val="single" w:sz="4" w:space="0" w:color="auto"/>
            </w:tcBorders>
            <w:shd w:val="clear" w:color="auto" w:fill="auto"/>
            <w:noWrap/>
            <w:vAlign w:val="bottom"/>
          </w:tcPr>
          <w:p w:rsidR="009B27BC" w:rsidRPr="009B27BC" w:rsidRDefault="009B27BC" w:rsidP="00311485">
            <w:pPr>
              <w:spacing w:line="360" w:lineRule="auto"/>
              <w:jc w:val="both"/>
              <w:rPr>
                <w:rFonts w:ascii="Times New Roman" w:hAnsi="Times New Roman"/>
              </w:rPr>
            </w:pPr>
            <w:r w:rsidRPr="009B27BC">
              <w:rPr>
                <w:rFonts w:ascii="Times New Roman" w:hAnsi="Times New Roman"/>
              </w:rPr>
              <w:t> </w:t>
            </w:r>
          </w:p>
        </w:tc>
        <w:tc>
          <w:tcPr>
            <w:tcW w:w="659"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96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851" w:type="dxa"/>
            <w:tcBorders>
              <w:top w:val="nil"/>
              <w:left w:val="nil"/>
              <w:bottom w:val="single" w:sz="4" w:space="0" w:color="auto"/>
              <w:right w:val="single" w:sz="4" w:space="0" w:color="auto"/>
            </w:tcBorders>
            <w:shd w:val="clear" w:color="auto" w:fill="auto"/>
            <w:noWrap/>
            <w:vAlign w:val="center"/>
          </w:tcPr>
          <w:p w:rsidR="009B27BC" w:rsidRPr="009B27BC" w:rsidRDefault="009B27BC" w:rsidP="00311485">
            <w:pPr>
              <w:spacing w:line="360" w:lineRule="auto"/>
              <w:jc w:val="center"/>
              <w:rPr>
                <w:rFonts w:ascii="Times New Roman" w:hAnsi="Times New Roman"/>
              </w:rPr>
            </w:pPr>
          </w:p>
        </w:tc>
        <w:tc>
          <w:tcPr>
            <w:tcW w:w="850" w:type="dxa"/>
            <w:tcBorders>
              <w:top w:val="nil"/>
              <w:left w:val="nil"/>
              <w:bottom w:val="single" w:sz="4" w:space="0" w:color="auto"/>
              <w:right w:val="single" w:sz="4" w:space="0" w:color="auto"/>
            </w:tcBorders>
            <w:shd w:val="clear" w:color="auto" w:fill="auto"/>
            <w:noWrap/>
            <w:vAlign w:val="center"/>
          </w:tcPr>
          <w:p w:rsidR="009B27BC" w:rsidRPr="009B27BC" w:rsidRDefault="00CF106A" w:rsidP="00311485">
            <w:pPr>
              <w:spacing w:line="360" w:lineRule="auto"/>
              <w:jc w:val="center"/>
              <w:rPr>
                <w:rFonts w:ascii="Times New Roman" w:hAnsi="Times New Roman"/>
              </w:rPr>
            </w:pPr>
            <w:r>
              <w:rPr>
                <w:rFonts w:ascii="Times New Roman" w:hAnsi="Times New Roman"/>
              </w:rPr>
              <w:t>272,1</w:t>
            </w:r>
          </w:p>
        </w:tc>
        <w:tc>
          <w:tcPr>
            <w:tcW w:w="992" w:type="dxa"/>
            <w:tcBorders>
              <w:top w:val="nil"/>
              <w:left w:val="nil"/>
              <w:bottom w:val="single" w:sz="4" w:space="0" w:color="auto"/>
              <w:right w:val="single" w:sz="4" w:space="0" w:color="auto"/>
            </w:tcBorders>
            <w:shd w:val="clear" w:color="auto" w:fill="auto"/>
            <w:noWrap/>
            <w:vAlign w:val="center"/>
          </w:tcPr>
          <w:p w:rsidR="009B27BC" w:rsidRPr="009B27BC" w:rsidRDefault="00311485" w:rsidP="00311485">
            <w:pPr>
              <w:spacing w:line="360" w:lineRule="auto"/>
              <w:jc w:val="center"/>
              <w:rPr>
                <w:rFonts w:ascii="Times New Roman" w:hAnsi="Times New Roman"/>
              </w:rPr>
            </w:pPr>
            <w:r>
              <w:rPr>
                <w:rFonts w:ascii="Times New Roman" w:hAnsi="Times New Roman"/>
              </w:rPr>
              <w:t>306,7</w:t>
            </w:r>
          </w:p>
        </w:tc>
        <w:tc>
          <w:tcPr>
            <w:tcW w:w="993" w:type="dxa"/>
            <w:tcBorders>
              <w:top w:val="nil"/>
              <w:left w:val="nil"/>
              <w:bottom w:val="single" w:sz="4" w:space="0" w:color="auto"/>
              <w:right w:val="single" w:sz="4" w:space="0" w:color="auto"/>
            </w:tcBorders>
            <w:shd w:val="clear" w:color="auto" w:fill="auto"/>
            <w:noWrap/>
            <w:vAlign w:val="center"/>
          </w:tcPr>
          <w:p w:rsidR="009B27BC" w:rsidRPr="009B27BC" w:rsidRDefault="00311485" w:rsidP="00311485">
            <w:pPr>
              <w:spacing w:line="360" w:lineRule="auto"/>
              <w:jc w:val="center"/>
              <w:rPr>
                <w:rFonts w:ascii="Times New Roman" w:hAnsi="Times New Roman"/>
              </w:rPr>
            </w:pPr>
            <w:r>
              <w:rPr>
                <w:rFonts w:ascii="Times New Roman" w:hAnsi="Times New Roman"/>
              </w:rPr>
              <w:t>337,7</w:t>
            </w:r>
          </w:p>
        </w:tc>
      </w:tr>
    </w:tbl>
    <w:p w:rsidR="009B27BC" w:rsidRPr="009B27BC" w:rsidRDefault="009B27BC" w:rsidP="00311485">
      <w:pPr>
        <w:ind w:firstLine="567"/>
        <w:jc w:val="both"/>
        <w:rPr>
          <w:rFonts w:ascii="Times New Roman" w:hAnsi="Times New Roman"/>
        </w:rPr>
      </w:pPr>
      <w:r w:rsidRPr="009B27BC">
        <w:rPr>
          <w:rFonts w:ascii="Times New Roman" w:hAnsi="Times New Roman"/>
        </w:rPr>
        <w:lastRenderedPageBreak/>
        <w:t>Полученный прирост нагрузок: 31,8 кВт (ср</w:t>
      </w:r>
      <w:r w:rsidR="006B5B20">
        <w:rPr>
          <w:rFonts w:ascii="Times New Roman" w:hAnsi="Times New Roman"/>
        </w:rPr>
        <w:t xml:space="preserve">еднегодовой прирост – 1,1 %) - </w:t>
      </w:r>
      <w:r w:rsidRPr="009B27BC">
        <w:rPr>
          <w:rFonts w:ascii="Times New Roman" w:hAnsi="Times New Roman"/>
        </w:rPr>
        <w:t xml:space="preserve">на </w:t>
      </w:r>
      <w:r w:rsidR="00311485">
        <w:rPr>
          <w:rFonts w:ascii="Times New Roman" w:hAnsi="Times New Roman"/>
        </w:rPr>
        <w:t>первую</w:t>
      </w:r>
      <w:r w:rsidRPr="009B27BC">
        <w:rPr>
          <w:rFonts w:ascii="Times New Roman" w:hAnsi="Times New Roman"/>
        </w:rPr>
        <w:t xml:space="preserve"> очередь строительства, и 62,8 кВт (среднегодовой прирост – 1,0 %) – на расчётный срок, в целом по МО</w:t>
      </w:r>
      <w:r w:rsidR="00311485">
        <w:rPr>
          <w:rFonts w:ascii="Times New Roman" w:hAnsi="Times New Roman"/>
        </w:rPr>
        <w:t xml:space="preserve"> Орловский сельсовет</w:t>
      </w:r>
      <w:r w:rsidRPr="009B27BC">
        <w:rPr>
          <w:rFonts w:ascii="Times New Roman" w:hAnsi="Times New Roman"/>
        </w:rPr>
        <w:t>, вполне объясним, во-первых, естественным ростом электропотребления, а также, увеличением жилого фонда и строительством административных и культурно-бытовых учреждений.</w:t>
      </w:r>
    </w:p>
    <w:p w:rsidR="009B27BC" w:rsidRPr="009B27BC" w:rsidRDefault="009B27BC" w:rsidP="009B27BC">
      <w:pPr>
        <w:shd w:val="clear" w:color="auto" w:fill="FFFFFF"/>
        <w:jc w:val="both"/>
        <w:rPr>
          <w:rFonts w:ascii="Times New Roman" w:hAnsi="Times New Roman"/>
          <w:color w:val="000000"/>
          <w:u w:val="single"/>
        </w:rPr>
      </w:pPr>
    </w:p>
    <w:p w:rsidR="009B27BC" w:rsidRPr="00311485" w:rsidRDefault="009B27BC" w:rsidP="00311485">
      <w:pPr>
        <w:shd w:val="clear" w:color="auto" w:fill="FFFFFF"/>
        <w:jc w:val="center"/>
        <w:rPr>
          <w:rFonts w:ascii="Times New Roman" w:hAnsi="Times New Roman"/>
          <w:color w:val="000000"/>
          <w:u w:val="single"/>
        </w:rPr>
      </w:pPr>
      <w:r w:rsidRPr="00311485">
        <w:rPr>
          <w:rFonts w:ascii="Times New Roman" w:hAnsi="Times New Roman"/>
          <w:color w:val="000000"/>
          <w:u w:val="single"/>
        </w:rPr>
        <w:t>Проектное решение.</w:t>
      </w:r>
    </w:p>
    <w:p w:rsidR="009B27BC" w:rsidRPr="00311485" w:rsidRDefault="009B27BC" w:rsidP="009B27BC">
      <w:pPr>
        <w:shd w:val="clear" w:color="auto" w:fill="FFFFFF"/>
        <w:jc w:val="both"/>
        <w:rPr>
          <w:rFonts w:ascii="Times New Roman" w:hAnsi="Times New Roman"/>
        </w:rPr>
      </w:pPr>
    </w:p>
    <w:p w:rsidR="009B27BC" w:rsidRPr="009B27BC" w:rsidRDefault="009B27BC" w:rsidP="00311485">
      <w:pPr>
        <w:shd w:val="clear" w:color="auto" w:fill="FFFFFF"/>
        <w:ind w:firstLine="567"/>
        <w:jc w:val="both"/>
        <w:rPr>
          <w:rFonts w:ascii="Times New Roman" w:hAnsi="Times New Roman"/>
        </w:rPr>
      </w:pPr>
      <w:r w:rsidRPr="009B27BC">
        <w:rPr>
          <w:rFonts w:ascii="Times New Roman" w:hAnsi="Times New Roman"/>
          <w:color w:val="000000"/>
        </w:rPr>
        <w:t xml:space="preserve">Электроснабжение </w:t>
      </w:r>
      <w:r w:rsidRPr="009B27BC">
        <w:rPr>
          <w:rFonts w:ascii="Times New Roman" w:hAnsi="Times New Roman"/>
        </w:rPr>
        <w:t>населённых пунктов МО Орловский сельсовет</w:t>
      </w:r>
      <w:r w:rsidRPr="009B27BC">
        <w:rPr>
          <w:rFonts w:ascii="Times New Roman" w:hAnsi="Times New Roman"/>
          <w:color w:val="000000"/>
        </w:rPr>
        <w:t>, как и в настоящее время, будет осуществляться от ПС-</w:t>
      </w:r>
      <w:r w:rsidRPr="009B27BC">
        <w:rPr>
          <w:rFonts w:ascii="Times New Roman" w:hAnsi="Times New Roman"/>
        </w:rPr>
        <w:t>35/10кВ «Орловка».</w:t>
      </w:r>
    </w:p>
    <w:p w:rsidR="009B27BC" w:rsidRPr="009B27BC" w:rsidRDefault="009B27BC" w:rsidP="009B27BC">
      <w:pPr>
        <w:shd w:val="clear" w:color="auto" w:fill="FFFFFF"/>
        <w:ind w:firstLine="720"/>
        <w:jc w:val="both"/>
        <w:rPr>
          <w:rFonts w:ascii="Times New Roman" w:hAnsi="Times New Roman"/>
          <w:color w:val="000000"/>
        </w:rPr>
      </w:pPr>
      <w:r w:rsidRPr="009B27BC">
        <w:rPr>
          <w:rFonts w:ascii="Times New Roman" w:hAnsi="Times New Roman"/>
        </w:rPr>
        <w:t xml:space="preserve">Распределение электроэнергии по </w:t>
      </w:r>
      <w:r w:rsidR="00311485">
        <w:rPr>
          <w:rFonts w:ascii="Times New Roman" w:hAnsi="Times New Roman"/>
        </w:rPr>
        <w:t>поселению</w:t>
      </w:r>
      <w:r w:rsidRPr="009B27BC">
        <w:rPr>
          <w:rFonts w:ascii="Times New Roman" w:hAnsi="Times New Roman"/>
        </w:rPr>
        <w:t xml:space="preserve"> предусматривается через </w:t>
      </w:r>
      <w:r w:rsidRPr="009B27BC">
        <w:rPr>
          <w:rFonts w:ascii="Times New Roman" w:hAnsi="Times New Roman"/>
          <w:color w:val="000000"/>
        </w:rPr>
        <w:t>существующие трансформаторные подстанции 10/0,4 кВ за счёт увеличения их загрузки.</w:t>
      </w:r>
    </w:p>
    <w:p w:rsidR="009B27BC" w:rsidRPr="009B27BC" w:rsidRDefault="009B27BC" w:rsidP="00311485">
      <w:pPr>
        <w:shd w:val="clear" w:color="auto" w:fill="FFFFFF"/>
        <w:ind w:firstLine="567"/>
        <w:jc w:val="both"/>
        <w:rPr>
          <w:rFonts w:ascii="Times New Roman" w:hAnsi="Times New Roman"/>
          <w:color w:val="000000"/>
        </w:rPr>
      </w:pPr>
      <w:r w:rsidRPr="009B27BC">
        <w:rPr>
          <w:rFonts w:ascii="Times New Roman" w:hAnsi="Times New Roman"/>
          <w:color w:val="000000"/>
        </w:rPr>
        <w:t xml:space="preserve">Схемы распределительных сетей 10 и 0,4 кВ в объёмы настоящей работы не </w:t>
      </w:r>
      <w:proofErr w:type="gramStart"/>
      <w:r w:rsidRPr="009B27BC">
        <w:rPr>
          <w:rFonts w:ascii="Times New Roman" w:hAnsi="Times New Roman"/>
          <w:color w:val="000000"/>
        </w:rPr>
        <w:t>входят</w:t>
      </w:r>
      <w:proofErr w:type="gramEnd"/>
      <w:r w:rsidRPr="009B27BC">
        <w:rPr>
          <w:rFonts w:ascii="Times New Roman" w:hAnsi="Times New Roman"/>
          <w:color w:val="000000"/>
        </w:rPr>
        <w:t xml:space="preserve"> и будут решаться на последующих этапах проектирования</w:t>
      </w:r>
      <w:r w:rsidR="001C3C0E">
        <w:rPr>
          <w:rFonts w:ascii="Times New Roman" w:hAnsi="Times New Roman"/>
          <w:color w:val="000000"/>
        </w:rPr>
        <w:t>.</w:t>
      </w:r>
    </w:p>
    <w:p w:rsidR="009B27BC" w:rsidRDefault="009B27BC" w:rsidP="009B27BC">
      <w:pPr>
        <w:jc w:val="both"/>
        <w:rPr>
          <w:rFonts w:ascii="Times New Roman" w:hAnsi="Times New Roman"/>
          <w:color w:val="000000"/>
        </w:rPr>
      </w:pPr>
    </w:p>
    <w:p w:rsidR="001C3C0E" w:rsidRDefault="001C3C0E" w:rsidP="001C3C0E">
      <w:pPr>
        <w:ind w:firstLine="567"/>
        <w:jc w:val="center"/>
        <w:rPr>
          <w:rFonts w:ascii="Times New Roman" w:hAnsi="Times New Roman"/>
          <w:b/>
          <w:color w:val="000000"/>
        </w:rPr>
      </w:pPr>
      <w:r w:rsidRPr="001C3C0E">
        <w:rPr>
          <w:rFonts w:ascii="Times New Roman" w:hAnsi="Times New Roman"/>
          <w:b/>
          <w:color w:val="000000"/>
        </w:rPr>
        <w:t>8.6 С</w:t>
      </w:r>
      <w:r w:rsidR="00944FCA">
        <w:rPr>
          <w:rFonts w:ascii="Times New Roman" w:hAnsi="Times New Roman"/>
          <w:b/>
          <w:color w:val="000000"/>
        </w:rPr>
        <w:t>ети</w:t>
      </w:r>
      <w:r w:rsidRPr="001C3C0E">
        <w:rPr>
          <w:rFonts w:ascii="Times New Roman" w:hAnsi="Times New Roman"/>
          <w:b/>
          <w:color w:val="000000"/>
        </w:rPr>
        <w:t xml:space="preserve"> связи</w:t>
      </w:r>
    </w:p>
    <w:p w:rsidR="00171F47" w:rsidRPr="00171F47" w:rsidRDefault="00171F47" w:rsidP="00171F47">
      <w:pPr>
        <w:pStyle w:val="ad"/>
        <w:tabs>
          <w:tab w:val="left" w:pos="142"/>
          <w:tab w:val="left" w:pos="284"/>
        </w:tabs>
        <w:rPr>
          <w:b w:val="0"/>
          <w:sz w:val="24"/>
        </w:rPr>
      </w:pPr>
    </w:p>
    <w:p w:rsidR="00171F47" w:rsidRPr="001D07E8" w:rsidRDefault="001D07E8" w:rsidP="00171F47">
      <w:pPr>
        <w:pStyle w:val="ad"/>
        <w:tabs>
          <w:tab w:val="left" w:pos="142"/>
          <w:tab w:val="left" w:pos="284"/>
        </w:tabs>
        <w:ind w:firstLine="567"/>
        <w:rPr>
          <w:b w:val="0"/>
          <w:sz w:val="24"/>
          <w:u w:val="single"/>
        </w:rPr>
      </w:pPr>
      <w:r>
        <w:rPr>
          <w:b w:val="0"/>
          <w:sz w:val="24"/>
          <w:u w:val="single"/>
        </w:rPr>
        <w:t>Существующее положение</w:t>
      </w:r>
    </w:p>
    <w:p w:rsidR="00171F47" w:rsidRPr="00171F47" w:rsidRDefault="00171F47" w:rsidP="00171F47">
      <w:pPr>
        <w:pStyle w:val="ad"/>
        <w:tabs>
          <w:tab w:val="left" w:pos="142"/>
          <w:tab w:val="left" w:pos="284"/>
        </w:tabs>
        <w:ind w:firstLine="567"/>
        <w:rPr>
          <w:b w:val="0"/>
          <w:sz w:val="24"/>
        </w:rPr>
      </w:pPr>
    </w:p>
    <w:p w:rsidR="00171F47" w:rsidRPr="00171F47" w:rsidRDefault="00171F47" w:rsidP="00171F47">
      <w:pPr>
        <w:pStyle w:val="ad"/>
        <w:tabs>
          <w:tab w:val="left" w:pos="142"/>
          <w:tab w:val="left" w:pos="284"/>
        </w:tabs>
        <w:ind w:firstLine="567"/>
        <w:jc w:val="both"/>
        <w:rPr>
          <w:b w:val="0"/>
          <w:sz w:val="24"/>
        </w:rPr>
      </w:pPr>
      <w:r w:rsidRPr="00171F47">
        <w:rPr>
          <w:b w:val="0"/>
          <w:sz w:val="24"/>
        </w:rPr>
        <w:t>Центральным предприятием, оказывающим услуги телефонной связи на тер</w:t>
      </w:r>
      <w:r w:rsidR="001D07E8">
        <w:rPr>
          <w:b w:val="0"/>
          <w:sz w:val="24"/>
        </w:rPr>
        <w:t>ритории Орловского</w:t>
      </w:r>
      <w:r w:rsidRPr="00171F47">
        <w:rPr>
          <w:b w:val="0"/>
          <w:sz w:val="24"/>
        </w:rPr>
        <w:t xml:space="preserve"> сельсовета, является узел технической эксплуатации (Убинский район) Новосибирского филиала ОАО «Сибирьтел</w:t>
      </w:r>
      <w:r w:rsidR="00CF0339">
        <w:rPr>
          <w:b w:val="0"/>
          <w:sz w:val="24"/>
        </w:rPr>
        <w:t>е</w:t>
      </w:r>
      <w:r w:rsidRPr="00171F47">
        <w:rPr>
          <w:b w:val="0"/>
          <w:sz w:val="24"/>
        </w:rPr>
        <w:t xml:space="preserve">ком». </w:t>
      </w:r>
    </w:p>
    <w:p w:rsidR="00171F47" w:rsidRPr="00171F47" w:rsidRDefault="00171F47" w:rsidP="001D07E8">
      <w:pPr>
        <w:pStyle w:val="ad"/>
        <w:tabs>
          <w:tab w:val="left" w:pos="142"/>
          <w:tab w:val="left" w:pos="284"/>
        </w:tabs>
        <w:ind w:firstLine="426"/>
        <w:jc w:val="both"/>
        <w:rPr>
          <w:b w:val="0"/>
          <w:sz w:val="24"/>
        </w:rPr>
      </w:pPr>
      <w:r w:rsidRPr="00171F47">
        <w:rPr>
          <w:b w:val="0"/>
          <w:sz w:val="24"/>
        </w:rPr>
        <w:t xml:space="preserve">В настоящее время </w:t>
      </w:r>
      <w:r w:rsidR="001D07E8">
        <w:rPr>
          <w:b w:val="0"/>
          <w:sz w:val="24"/>
        </w:rPr>
        <w:t>действует АТС</w:t>
      </w:r>
      <w:r w:rsidRPr="00171F47">
        <w:rPr>
          <w:b w:val="0"/>
          <w:sz w:val="24"/>
        </w:rPr>
        <w:t xml:space="preserve"> емкостью 70 монтированных номера. В сельсовете имеется почта, телефонно-телеграфная связь со всеми регионами России с выходом на международные каналы связи.</w:t>
      </w:r>
    </w:p>
    <w:p w:rsidR="00171F47" w:rsidRPr="00171F47" w:rsidRDefault="00171F47" w:rsidP="00171F47">
      <w:pPr>
        <w:pStyle w:val="ad"/>
        <w:tabs>
          <w:tab w:val="left" w:pos="142"/>
          <w:tab w:val="left" w:pos="284"/>
        </w:tabs>
        <w:ind w:firstLine="567"/>
        <w:jc w:val="both"/>
        <w:rPr>
          <w:b w:val="0"/>
          <w:sz w:val="24"/>
        </w:rPr>
      </w:pPr>
      <w:r w:rsidRPr="00171F47">
        <w:rPr>
          <w:b w:val="0"/>
          <w:sz w:val="24"/>
        </w:rPr>
        <w:t>Для линий межстанционной связи применяются кабельные линии в земле с использованием аппаратуры уплотнения типа ИКМ. Распределительные телефонные линии воздушного типа.</w:t>
      </w:r>
    </w:p>
    <w:p w:rsidR="00171F47" w:rsidRPr="00171F47" w:rsidRDefault="00171F47" w:rsidP="00171F47">
      <w:pPr>
        <w:pStyle w:val="ad"/>
        <w:tabs>
          <w:tab w:val="left" w:pos="142"/>
          <w:tab w:val="left" w:pos="284"/>
        </w:tabs>
        <w:ind w:firstLine="567"/>
        <w:jc w:val="both"/>
        <w:rPr>
          <w:b w:val="0"/>
          <w:sz w:val="24"/>
        </w:rPr>
      </w:pPr>
      <w:r w:rsidRPr="00171F47">
        <w:rPr>
          <w:b w:val="0"/>
          <w:sz w:val="24"/>
        </w:rPr>
        <w:t>Определенно</w:t>
      </w:r>
      <w:r w:rsidR="001D07E8">
        <w:rPr>
          <w:b w:val="0"/>
          <w:sz w:val="24"/>
        </w:rPr>
        <w:t>е развитие на территории поселения</w:t>
      </w:r>
      <w:r w:rsidRPr="00171F47">
        <w:rPr>
          <w:b w:val="0"/>
          <w:sz w:val="24"/>
        </w:rPr>
        <w:t xml:space="preserve"> получает мобильная связь МТС, Билайн</w:t>
      </w:r>
      <w:proofErr w:type="gramStart"/>
      <w:r w:rsidR="00A01A5F">
        <w:rPr>
          <w:b w:val="0"/>
          <w:sz w:val="24"/>
        </w:rPr>
        <w:t>,Т</w:t>
      </w:r>
      <w:proofErr w:type="gramEnd"/>
      <w:r w:rsidR="00A01A5F">
        <w:rPr>
          <w:b w:val="0"/>
          <w:sz w:val="24"/>
        </w:rPr>
        <w:t>ЕЛЕ-2.</w:t>
      </w:r>
    </w:p>
    <w:p w:rsidR="00171F47" w:rsidRPr="00171F47" w:rsidRDefault="001D07E8" w:rsidP="001D07E8">
      <w:pPr>
        <w:pStyle w:val="ad"/>
        <w:tabs>
          <w:tab w:val="left" w:pos="142"/>
          <w:tab w:val="left" w:pos="284"/>
        </w:tabs>
        <w:ind w:firstLine="567"/>
        <w:jc w:val="both"/>
        <w:rPr>
          <w:b w:val="0"/>
          <w:sz w:val="24"/>
        </w:rPr>
      </w:pPr>
      <w:r>
        <w:rPr>
          <w:b w:val="0"/>
          <w:sz w:val="24"/>
        </w:rPr>
        <w:t xml:space="preserve">Телевизионное вещание осуществляется по спутниковой </w:t>
      </w:r>
      <w:r w:rsidR="00171F47" w:rsidRPr="00171F47">
        <w:rPr>
          <w:b w:val="0"/>
          <w:sz w:val="24"/>
        </w:rPr>
        <w:t>связи. Прием телеви</w:t>
      </w:r>
      <w:r>
        <w:rPr>
          <w:b w:val="0"/>
          <w:sz w:val="24"/>
        </w:rPr>
        <w:t>-</w:t>
      </w:r>
      <w:r w:rsidR="00171F47" w:rsidRPr="00171F47">
        <w:rPr>
          <w:b w:val="0"/>
          <w:sz w:val="24"/>
        </w:rPr>
        <w:t>зионных программ и эфирное радиовещание обеспечивается от суще</w:t>
      </w:r>
      <w:r>
        <w:rPr>
          <w:b w:val="0"/>
          <w:sz w:val="24"/>
        </w:rPr>
        <w:t xml:space="preserve">ствующих </w:t>
      </w:r>
      <w:r w:rsidR="00171F47" w:rsidRPr="00171F47">
        <w:rPr>
          <w:b w:val="0"/>
          <w:sz w:val="24"/>
        </w:rPr>
        <w:t>ретрансляторов города Новосибирска</w:t>
      </w:r>
      <w:r w:rsidR="00A01A5F">
        <w:rPr>
          <w:b w:val="0"/>
          <w:sz w:val="24"/>
        </w:rPr>
        <w:t xml:space="preserve"> и с.Убинское. Дополнительные усилители размещены в д.Новобородино и в д.Ачеканка.</w:t>
      </w:r>
    </w:p>
    <w:p w:rsidR="001D07E8" w:rsidRDefault="001D07E8" w:rsidP="00171F47">
      <w:pPr>
        <w:pStyle w:val="ad"/>
        <w:tabs>
          <w:tab w:val="left" w:pos="142"/>
          <w:tab w:val="left" w:pos="284"/>
        </w:tabs>
        <w:ind w:firstLine="567"/>
        <w:jc w:val="both"/>
        <w:rPr>
          <w:b w:val="0"/>
          <w:sz w:val="24"/>
        </w:rPr>
      </w:pPr>
    </w:p>
    <w:p w:rsidR="00171F47" w:rsidRPr="001D07E8" w:rsidRDefault="001D07E8" w:rsidP="001D07E8">
      <w:pPr>
        <w:pStyle w:val="ad"/>
        <w:tabs>
          <w:tab w:val="left" w:pos="142"/>
          <w:tab w:val="left" w:pos="284"/>
        </w:tabs>
        <w:ind w:firstLine="567"/>
        <w:rPr>
          <w:b w:val="0"/>
          <w:sz w:val="24"/>
          <w:u w:val="single"/>
        </w:rPr>
      </w:pPr>
      <w:r>
        <w:rPr>
          <w:b w:val="0"/>
          <w:sz w:val="24"/>
          <w:u w:val="single"/>
        </w:rPr>
        <w:t>Проектные предложения</w:t>
      </w:r>
    </w:p>
    <w:p w:rsidR="001D07E8" w:rsidRDefault="001D07E8" w:rsidP="00171F47">
      <w:pPr>
        <w:pStyle w:val="ad"/>
        <w:tabs>
          <w:tab w:val="left" w:pos="142"/>
          <w:tab w:val="left" w:pos="284"/>
        </w:tabs>
        <w:ind w:firstLine="567"/>
        <w:jc w:val="both"/>
        <w:rPr>
          <w:b w:val="0"/>
          <w:sz w:val="24"/>
        </w:rPr>
      </w:pPr>
    </w:p>
    <w:p w:rsidR="00171F47" w:rsidRPr="00171F47" w:rsidRDefault="00171F47" w:rsidP="00171F47">
      <w:pPr>
        <w:pStyle w:val="ad"/>
        <w:tabs>
          <w:tab w:val="left" w:pos="142"/>
          <w:tab w:val="left" w:pos="284"/>
        </w:tabs>
        <w:ind w:firstLine="567"/>
        <w:jc w:val="both"/>
        <w:rPr>
          <w:b w:val="0"/>
          <w:sz w:val="24"/>
        </w:rPr>
      </w:pPr>
      <w:r w:rsidRPr="00171F47">
        <w:rPr>
          <w:b w:val="0"/>
          <w:sz w:val="24"/>
        </w:rPr>
        <w:t>Определение емкости телефонной сети Орловского</w:t>
      </w:r>
      <w:r w:rsidR="001D07E8">
        <w:rPr>
          <w:b w:val="0"/>
          <w:sz w:val="24"/>
        </w:rPr>
        <w:t xml:space="preserve"> сельсовета</w:t>
      </w:r>
      <w:r w:rsidRPr="00171F47">
        <w:rPr>
          <w:b w:val="0"/>
          <w:sz w:val="24"/>
        </w:rPr>
        <w:t xml:space="preserve"> выполнено на первую очередь строительства и расчетный срок.</w:t>
      </w:r>
    </w:p>
    <w:p w:rsidR="00171F47" w:rsidRPr="00171F47" w:rsidRDefault="00171F47" w:rsidP="00171F47">
      <w:pPr>
        <w:pStyle w:val="ad"/>
        <w:tabs>
          <w:tab w:val="left" w:pos="142"/>
          <w:tab w:val="left" w:pos="284"/>
        </w:tabs>
        <w:ind w:firstLine="567"/>
        <w:jc w:val="both"/>
        <w:rPr>
          <w:b w:val="0"/>
          <w:sz w:val="24"/>
        </w:rPr>
      </w:pPr>
      <w:r w:rsidRPr="00171F47">
        <w:rPr>
          <w:b w:val="0"/>
          <w:sz w:val="24"/>
        </w:rPr>
        <w:t>Емкость телефонной сети жилого сектора, согласно нормам проектирования, определен</w:t>
      </w:r>
      <w:r w:rsidR="001D07E8">
        <w:rPr>
          <w:b w:val="0"/>
          <w:sz w:val="24"/>
        </w:rPr>
        <w:t xml:space="preserve">а с учетом 100% телефонизации. </w:t>
      </w:r>
      <w:r w:rsidRPr="00171F47">
        <w:rPr>
          <w:b w:val="0"/>
          <w:sz w:val="24"/>
        </w:rPr>
        <w:t>Потребное количество телефонов /абонентов/ определяется исходя из расчетной численности населения с применением коэффициента семейности /к=3.5/ с учетом телефонов коллективного пользования и административно-бытового назначения.</w:t>
      </w:r>
    </w:p>
    <w:p w:rsidR="00171F47" w:rsidRPr="00171F47" w:rsidRDefault="00171F47" w:rsidP="00171F47">
      <w:pPr>
        <w:pStyle w:val="ad"/>
        <w:tabs>
          <w:tab w:val="left" w:pos="142"/>
          <w:tab w:val="left" w:pos="284"/>
        </w:tabs>
        <w:ind w:firstLine="567"/>
        <w:jc w:val="both"/>
        <w:rPr>
          <w:b w:val="0"/>
          <w:sz w:val="24"/>
        </w:rPr>
      </w:pPr>
      <w:r w:rsidRPr="00171F47">
        <w:rPr>
          <w:b w:val="0"/>
          <w:sz w:val="24"/>
        </w:rPr>
        <w:t>По расчету количество телефонов для 1 очереди строительства составляет – 14</w:t>
      </w:r>
      <w:r w:rsidR="001D07E8">
        <w:rPr>
          <w:b w:val="0"/>
          <w:sz w:val="24"/>
        </w:rPr>
        <w:t xml:space="preserve">0 </w:t>
      </w:r>
      <w:r w:rsidRPr="00171F47">
        <w:rPr>
          <w:b w:val="0"/>
          <w:sz w:val="24"/>
        </w:rPr>
        <w:t>номеров, для расчетного срока – 148 номеров.</w:t>
      </w:r>
    </w:p>
    <w:p w:rsidR="00171F47" w:rsidRPr="00171F47" w:rsidRDefault="00171F47" w:rsidP="00171F47">
      <w:pPr>
        <w:pStyle w:val="ad"/>
        <w:tabs>
          <w:tab w:val="left" w:pos="142"/>
          <w:tab w:val="left" w:pos="284"/>
        </w:tabs>
        <w:ind w:firstLine="567"/>
        <w:jc w:val="both"/>
        <w:rPr>
          <w:b w:val="0"/>
          <w:sz w:val="24"/>
        </w:rPr>
      </w:pPr>
      <w:r w:rsidRPr="00171F47">
        <w:rPr>
          <w:b w:val="0"/>
          <w:sz w:val="24"/>
        </w:rPr>
        <w:t>Предлагается предусмотреть использование существующих линейно</w:t>
      </w:r>
      <w:r w:rsidR="001D07E8">
        <w:rPr>
          <w:b w:val="0"/>
          <w:sz w:val="24"/>
        </w:rPr>
        <w:t xml:space="preserve"> </w:t>
      </w:r>
      <w:r w:rsidRPr="00171F47">
        <w:rPr>
          <w:b w:val="0"/>
          <w:sz w:val="24"/>
        </w:rPr>
        <w:t>кабельных сооружений и прокладку проектируемых телефонных кабелей в земле до проектируемых объектов.</w:t>
      </w:r>
    </w:p>
    <w:p w:rsidR="00171F47" w:rsidRPr="00171F47" w:rsidRDefault="00171F47" w:rsidP="00171F47">
      <w:pPr>
        <w:pStyle w:val="ad"/>
        <w:tabs>
          <w:tab w:val="left" w:pos="142"/>
          <w:tab w:val="left" w:pos="284"/>
        </w:tabs>
        <w:ind w:firstLine="567"/>
        <w:jc w:val="both"/>
        <w:rPr>
          <w:b w:val="0"/>
          <w:sz w:val="24"/>
        </w:rPr>
      </w:pPr>
      <w:r w:rsidRPr="00171F47">
        <w:rPr>
          <w:b w:val="0"/>
          <w:sz w:val="24"/>
        </w:rPr>
        <w:t>В связи с развитием сотовой связи нагрузка на оборудование АТС уменьшается, освобождается емкость, которую можно использовать для дополнительного подключения абонентов.</w:t>
      </w:r>
    </w:p>
    <w:p w:rsidR="00171F47" w:rsidRPr="00171F47" w:rsidRDefault="00171F47" w:rsidP="00171F47">
      <w:pPr>
        <w:pStyle w:val="ad"/>
        <w:tabs>
          <w:tab w:val="left" w:pos="142"/>
          <w:tab w:val="left" w:pos="284"/>
        </w:tabs>
        <w:ind w:firstLine="567"/>
        <w:jc w:val="both"/>
        <w:rPr>
          <w:b w:val="0"/>
          <w:sz w:val="24"/>
        </w:rPr>
      </w:pPr>
      <w:r w:rsidRPr="00171F47">
        <w:rPr>
          <w:b w:val="0"/>
          <w:sz w:val="24"/>
        </w:rPr>
        <w:lastRenderedPageBreak/>
        <w:t xml:space="preserve">Согласно принятой концепции развития телерадиовещания в Российской Федерации на 2008 – 2015 г.г., одобренной распоряжением правительства Российской Федерации от 29 ноября 2007 года №1700-р, предлагается организовать прием программ по эфиру УКВ вещания. Предусмотреть установку приемо-передающего оборудования для охвата эфирным вещанием населения, что обеспечит прием общероссийских и областных программ и позволит своевременно получать оповещение ГО и ЧС. </w:t>
      </w:r>
    </w:p>
    <w:p w:rsidR="00171F47" w:rsidRPr="00171F47" w:rsidRDefault="00171F47" w:rsidP="00171F47">
      <w:pPr>
        <w:pStyle w:val="ad"/>
        <w:tabs>
          <w:tab w:val="left" w:pos="142"/>
          <w:tab w:val="left" w:pos="284"/>
        </w:tabs>
        <w:ind w:firstLine="567"/>
        <w:jc w:val="both"/>
        <w:rPr>
          <w:b w:val="0"/>
          <w:sz w:val="24"/>
        </w:rPr>
      </w:pPr>
      <w:r w:rsidRPr="00171F47">
        <w:rPr>
          <w:b w:val="0"/>
          <w:sz w:val="24"/>
        </w:rPr>
        <w:t>Предлагается организовать подготовку сети телевизионного вещания к переходу в 2015 году в России на цифровое вещание, развитие систем кабельного телевидения в населенных пунктах района.</w:t>
      </w:r>
    </w:p>
    <w:p w:rsidR="00171F47" w:rsidRPr="00171F47" w:rsidRDefault="00171F47" w:rsidP="0049597D">
      <w:pPr>
        <w:pStyle w:val="ad"/>
        <w:tabs>
          <w:tab w:val="left" w:pos="142"/>
          <w:tab w:val="left" w:pos="284"/>
        </w:tabs>
        <w:ind w:firstLine="567"/>
        <w:jc w:val="both"/>
        <w:rPr>
          <w:b w:val="0"/>
          <w:color w:val="000000"/>
          <w:sz w:val="24"/>
        </w:rPr>
      </w:pPr>
      <w:r w:rsidRPr="00171F47">
        <w:rPr>
          <w:b w:val="0"/>
          <w:sz w:val="24"/>
        </w:rPr>
        <w:t>Оснащение отделений почтовой связи компьютерами, имеющими доступ к сети Интернет, позволит решить задачу создания пунктов подключения к общедост</w:t>
      </w:r>
      <w:r w:rsidR="0049597D">
        <w:rPr>
          <w:b w:val="0"/>
          <w:sz w:val="24"/>
        </w:rPr>
        <w:t xml:space="preserve">упным информационным системам. </w:t>
      </w:r>
    </w:p>
    <w:p w:rsidR="0049597D" w:rsidRDefault="0049597D" w:rsidP="0049597D">
      <w:pPr>
        <w:rPr>
          <w:rFonts w:ascii="Times New Roman" w:hAnsi="Times New Roman"/>
          <w:color w:val="000000"/>
        </w:rPr>
      </w:pPr>
    </w:p>
    <w:p w:rsidR="0049597D" w:rsidRPr="0049597D" w:rsidRDefault="0049597D" w:rsidP="0049597D">
      <w:pPr>
        <w:ind w:left="1276" w:hanging="851"/>
        <w:jc w:val="center"/>
        <w:rPr>
          <w:rFonts w:ascii="Times New Roman" w:hAnsi="Times New Roman"/>
          <w:b/>
          <w:color w:val="000000"/>
        </w:rPr>
      </w:pPr>
      <w:r w:rsidRPr="0049597D">
        <w:rPr>
          <w:rFonts w:ascii="Times New Roman" w:hAnsi="Times New Roman"/>
          <w:b/>
          <w:color w:val="000000"/>
        </w:rPr>
        <w:t xml:space="preserve">8.7 Санитарная очистка </w:t>
      </w:r>
    </w:p>
    <w:p w:rsidR="0049597D" w:rsidRPr="007E79B2" w:rsidRDefault="0049597D" w:rsidP="007E79B2">
      <w:pPr>
        <w:ind w:firstLine="567"/>
        <w:jc w:val="both"/>
        <w:rPr>
          <w:rFonts w:ascii="Times New Roman" w:hAnsi="Times New Roman"/>
          <w:color w:val="000000"/>
        </w:rPr>
      </w:pPr>
    </w:p>
    <w:p w:rsidR="007E79B2" w:rsidRPr="007E79B2" w:rsidRDefault="007E79B2" w:rsidP="007E79B2">
      <w:pPr>
        <w:ind w:firstLine="567"/>
        <w:jc w:val="both"/>
        <w:rPr>
          <w:rFonts w:ascii="Times New Roman" w:hAnsi="Times New Roman"/>
          <w:color w:val="000000"/>
        </w:rPr>
      </w:pPr>
      <w:proofErr w:type="gramStart"/>
      <w:r w:rsidRPr="007E79B2">
        <w:rPr>
          <w:rFonts w:ascii="Times New Roman" w:hAnsi="Times New Roman"/>
          <w:color w:val="000000"/>
        </w:rPr>
        <w:t>Система санитарной очистки и убо</w:t>
      </w:r>
      <w:r>
        <w:rPr>
          <w:rFonts w:ascii="Times New Roman" w:hAnsi="Times New Roman"/>
          <w:color w:val="000000"/>
        </w:rPr>
        <w:t xml:space="preserve">рки территорий населенных мест </w:t>
      </w:r>
      <w:r w:rsidRPr="007E79B2">
        <w:rPr>
          <w:rFonts w:ascii="Times New Roman" w:hAnsi="Times New Roman"/>
          <w:color w:val="000000"/>
        </w:rPr>
        <w:t>должна пред</w:t>
      </w:r>
      <w:r>
        <w:rPr>
          <w:rFonts w:ascii="Times New Roman" w:hAnsi="Times New Roman"/>
          <w:color w:val="000000"/>
        </w:rPr>
        <w:t xml:space="preserve">усматривать рациональный сбор, </w:t>
      </w:r>
      <w:r w:rsidRPr="007E79B2">
        <w:rPr>
          <w:rFonts w:ascii="Times New Roman" w:hAnsi="Times New Roman"/>
          <w:color w:val="000000"/>
        </w:rPr>
        <w:t>быстрое удаление, надежное</w:t>
      </w:r>
      <w:r>
        <w:rPr>
          <w:rFonts w:ascii="Times New Roman" w:hAnsi="Times New Roman"/>
          <w:color w:val="000000"/>
        </w:rPr>
        <w:t xml:space="preserve"> обезвреживание и экономически целесообразную утилизацию бытовых</w:t>
      </w:r>
      <w:r w:rsidRPr="007E79B2">
        <w:rPr>
          <w:rFonts w:ascii="Times New Roman" w:hAnsi="Times New Roman"/>
          <w:color w:val="000000"/>
        </w:rPr>
        <w:t xml:space="preserve"> отходов: хозяйственно  -  бы</w:t>
      </w:r>
      <w:r>
        <w:rPr>
          <w:rFonts w:ascii="Times New Roman" w:hAnsi="Times New Roman"/>
          <w:color w:val="000000"/>
        </w:rPr>
        <w:t xml:space="preserve">товых,  в </w:t>
      </w:r>
      <w:r w:rsidRPr="007E79B2">
        <w:rPr>
          <w:rFonts w:ascii="Times New Roman" w:hAnsi="Times New Roman"/>
          <w:color w:val="000000"/>
        </w:rPr>
        <w:t>том числе пищевых отходов из жилых  и  обще</w:t>
      </w:r>
      <w:r>
        <w:rPr>
          <w:rFonts w:ascii="Times New Roman" w:hAnsi="Times New Roman"/>
          <w:color w:val="000000"/>
        </w:rPr>
        <w:t xml:space="preserve">ственных  зданий, предприятий </w:t>
      </w:r>
      <w:r w:rsidRPr="007E79B2">
        <w:rPr>
          <w:rFonts w:ascii="Times New Roman" w:hAnsi="Times New Roman"/>
          <w:color w:val="000000"/>
        </w:rPr>
        <w:t>торговли, общественного питания и культурно - бытового назначения; жид</w:t>
      </w:r>
      <w:r>
        <w:rPr>
          <w:rFonts w:ascii="Times New Roman" w:hAnsi="Times New Roman"/>
          <w:color w:val="000000"/>
        </w:rPr>
        <w:t>ких из неканализованных зданий;</w:t>
      </w:r>
      <w:r w:rsidRPr="007E79B2">
        <w:rPr>
          <w:rFonts w:ascii="Times New Roman" w:hAnsi="Times New Roman"/>
          <w:color w:val="000000"/>
        </w:rPr>
        <w:t xml:space="preserve"> уличного мусора и см</w:t>
      </w:r>
      <w:r>
        <w:rPr>
          <w:rFonts w:ascii="Times New Roman" w:hAnsi="Times New Roman"/>
          <w:color w:val="000000"/>
        </w:rPr>
        <w:t xml:space="preserve">ета и других бытовых отходов, </w:t>
      </w:r>
      <w:r w:rsidRPr="007E79B2">
        <w:rPr>
          <w:rFonts w:ascii="Times New Roman" w:hAnsi="Times New Roman"/>
          <w:color w:val="000000"/>
        </w:rPr>
        <w:t xml:space="preserve">скапливающихся </w:t>
      </w:r>
      <w:r>
        <w:rPr>
          <w:rFonts w:ascii="Times New Roman" w:hAnsi="Times New Roman"/>
          <w:color w:val="000000"/>
        </w:rPr>
        <w:t xml:space="preserve">на </w:t>
      </w:r>
      <w:r w:rsidRPr="007E79B2">
        <w:rPr>
          <w:rFonts w:ascii="Times New Roman" w:hAnsi="Times New Roman"/>
          <w:color w:val="000000"/>
        </w:rPr>
        <w:t>территории  населенного  пункта.</w:t>
      </w:r>
      <w:proofErr w:type="gramEnd"/>
    </w:p>
    <w:p w:rsidR="007E79B2" w:rsidRPr="007E79B2" w:rsidRDefault="007E79B2" w:rsidP="007E79B2">
      <w:pPr>
        <w:pStyle w:val="HTML"/>
        <w:ind w:firstLine="567"/>
        <w:jc w:val="both"/>
        <w:rPr>
          <w:rFonts w:ascii="Times New Roman" w:hAnsi="Times New Roman" w:cs="Times New Roman"/>
          <w:sz w:val="24"/>
          <w:szCs w:val="24"/>
        </w:rPr>
      </w:pPr>
      <w:r w:rsidRPr="007E79B2">
        <w:rPr>
          <w:rFonts w:ascii="Times New Roman" w:hAnsi="Times New Roman" w:cs="Times New Roman"/>
          <w:color w:val="000000"/>
          <w:sz w:val="24"/>
          <w:szCs w:val="24"/>
        </w:rPr>
        <w:t>Санитарная очистка должна осуществляться в соответствии с Санитарными правилами содержания территорий населённых мест.</w:t>
      </w:r>
      <w:r w:rsidRPr="007E79B2">
        <w:rPr>
          <w:rFonts w:ascii="Times New Roman" w:hAnsi="Times New Roman" w:cs="Times New Roman"/>
          <w:b/>
          <w:smallCaps/>
          <w:sz w:val="24"/>
          <w:szCs w:val="24"/>
        </w:rPr>
        <w:t xml:space="preserve"> </w:t>
      </w:r>
      <w:r w:rsidRPr="007E79B2">
        <w:rPr>
          <w:rFonts w:ascii="Times New Roman" w:hAnsi="Times New Roman" w:cs="Times New Roman"/>
          <w:smallCaps/>
          <w:sz w:val="24"/>
          <w:szCs w:val="24"/>
        </w:rPr>
        <w:t>СанПиН 42-128-4690-88 (утв. Минздравом СССР 05.08.1988 №4690-88)</w:t>
      </w:r>
      <w:r>
        <w:rPr>
          <w:rFonts w:ascii="Times New Roman" w:hAnsi="Times New Roman" w:cs="Times New Roman"/>
          <w:smallCaps/>
          <w:sz w:val="24"/>
          <w:szCs w:val="24"/>
        </w:rPr>
        <w:t xml:space="preserve"> и</w:t>
      </w:r>
      <w:r w:rsidRPr="007E79B2">
        <w:rPr>
          <w:rFonts w:ascii="Times New Roman" w:hAnsi="Times New Roman" w:cs="Times New Roman"/>
          <w:sz w:val="24"/>
          <w:szCs w:val="24"/>
        </w:rPr>
        <w:t xml:space="preserve"> схемой санитарной очистки населенных мест. </w:t>
      </w:r>
    </w:p>
    <w:p w:rsidR="007E79B2" w:rsidRPr="007E79B2" w:rsidRDefault="007E79B2" w:rsidP="007E79B2">
      <w:pPr>
        <w:pStyle w:val="HTML"/>
        <w:ind w:firstLine="567"/>
        <w:jc w:val="both"/>
        <w:rPr>
          <w:rFonts w:ascii="Times New Roman" w:hAnsi="Times New Roman" w:cs="Times New Roman"/>
          <w:sz w:val="24"/>
          <w:szCs w:val="24"/>
        </w:rPr>
      </w:pPr>
      <w:r w:rsidRPr="007E79B2">
        <w:rPr>
          <w:rFonts w:ascii="Times New Roman" w:hAnsi="Times New Roman" w:cs="Times New Roman"/>
          <w:sz w:val="24"/>
          <w:szCs w:val="24"/>
        </w:rPr>
        <w:t>Схема санитарной</w:t>
      </w:r>
      <w:r w:rsidR="00060F4F">
        <w:rPr>
          <w:rFonts w:ascii="Times New Roman" w:hAnsi="Times New Roman" w:cs="Times New Roman"/>
          <w:sz w:val="24"/>
          <w:szCs w:val="24"/>
        </w:rPr>
        <w:t xml:space="preserve"> очистки направлена на решение </w:t>
      </w:r>
      <w:r w:rsidRPr="007E79B2">
        <w:rPr>
          <w:rFonts w:ascii="Times New Roman" w:hAnsi="Times New Roman" w:cs="Times New Roman"/>
          <w:sz w:val="24"/>
          <w:szCs w:val="24"/>
        </w:rPr>
        <w:t xml:space="preserve">указанных </w:t>
      </w:r>
      <w:r w:rsidR="00060F4F">
        <w:rPr>
          <w:rFonts w:ascii="Times New Roman" w:hAnsi="Times New Roman" w:cs="Times New Roman"/>
          <w:sz w:val="24"/>
          <w:szCs w:val="24"/>
        </w:rPr>
        <w:t xml:space="preserve">задач и </w:t>
      </w:r>
      <w:r w:rsidRPr="007E79B2">
        <w:rPr>
          <w:rFonts w:ascii="Times New Roman" w:hAnsi="Times New Roman" w:cs="Times New Roman"/>
          <w:sz w:val="24"/>
          <w:szCs w:val="24"/>
        </w:rPr>
        <w:t>должна разрабатывать</w:t>
      </w:r>
      <w:r w:rsidR="00060F4F">
        <w:rPr>
          <w:rFonts w:ascii="Times New Roman" w:hAnsi="Times New Roman" w:cs="Times New Roman"/>
          <w:sz w:val="24"/>
          <w:szCs w:val="24"/>
        </w:rPr>
        <w:t>ся на период не менее чем на 15</w:t>
      </w:r>
      <w:r w:rsidRPr="007E79B2">
        <w:rPr>
          <w:rFonts w:ascii="Times New Roman" w:hAnsi="Times New Roman" w:cs="Times New Roman"/>
          <w:sz w:val="24"/>
          <w:szCs w:val="24"/>
        </w:rPr>
        <w:t xml:space="preserve"> лет. </w:t>
      </w:r>
      <w:r w:rsidR="00060F4F">
        <w:rPr>
          <w:rFonts w:ascii="Times New Roman" w:hAnsi="Times New Roman" w:cs="Times New Roman"/>
          <w:sz w:val="24"/>
          <w:szCs w:val="24"/>
        </w:rPr>
        <w:t xml:space="preserve">Через каждые 5 лет в схему вносятся необходимые уточнения </w:t>
      </w:r>
      <w:r w:rsidRPr="007E79B2">
        <w:rPr>
          <w:rFonts w:ascii="Times New Roman" w:hAnsi="Times New Roman" w:cs="Times New Roman"/>
          <w:sz w:val="24"/>
          <w:szCs w:val="24"/>
        </w:rPr>
        <w:t xml:space="preserve">и дополнения. </w:t>
      </w:r>
      <w:r w:rsidR="00060F4F">
        <w:rPr>
          <w:rFonts w:ascii="Times New Roman" w:hAnsi="Times New Roman" w:cs="Times New Roman"/>
          <w:sz w:val="24"/>
          <w:szCs w:val="24"/>
        </w:rPr>
        <w:t>Схема</w:t>
      </w:r>
      <w:r w:rsidRPr="007E79B2">
        <w:rPr>
          <w:rFonts w:ascii="Times New Roman" w:hAnsi="Times New Roman" w:cs="Times New Roman"/>
          <w:sz w:val="24"/>
          <w:szCs w:val="24"/>
        </w:rPr>
        <w:t xml:space="preserve"> определяет очередность </w:t>
      </w:r>
      <w:r w:rsidR="00060F4F">
        <w:rPr>
          <w:rFonts w:ascii="Times New Roman" w:hAnsi="Times New Roman" w:cs="Times New Roman"/>
          <w:sz w:val="24"/>
          <w:szCs w:val="24"/>
        </w:rPr>
        <w:t>осуществления мероприятий, объемы работ по всем видам сан</w:t>
      </w:r>
      <w:r w:rsidR="00581EBC">
        <w:rPr>
          <w:rFonts w:ascii="Times New Roman" w:hAnsi="Times New Roman" w:cs="Times New Roman"/>
          <w:sz w:val="24"/>
          <w:szCs w:val="24"/>
        </w:rPr>
        <w:t>итарной очистки, методы сбора,</w:t>
      </w:r>
      <w:r w:rsidR="00060F4F">
        <w:rPr>
          <w:rFonts w:ascii="Times New Roman" w:hAnsi="Times New Roman" w:cs="Times New Roman"/>
          <w:sz w:val="24"/>
          <w:szCs w:val="24"/>
        </w:rPr>
        <w:t xml:space="preserve"> удаления, обезвреживания и переработки отходов, </w:t>
      </w:r>
      <w:r w:rsidRPr="007E79B2">
        <w:rPr>
          <w:rFonts w:ascii="Times New Roman" w:hAnsi="Times New Roman" w:cs="Times New Roman"/>
          <w:sz w:val="24"/>
          <w:szCs w:val="24"/>
        </w:rPr>
        <w:t>потребное количество специальных уборочных м</w:t>
      </w:r>
      <w:r w:rsidR="00060F4F">
        <w:rPr>
          <w:rFonts w:ascii="Times New Roman" w:hAnsi="Times New Roman" w:cs="Times New Roman"/>
          <w:sz w:val="24"/>
          <w:szCs w:val="24"/>
        </w:rPr>
        <w:t xml:space="preserve">ашин, механизмов, оборудования </w:t>
      </w:r>
      <w:r w:rsidRPr="007E79B2">
        <w:rPr>
          <w:rFonts w:ascii="Times New Roman" w:hAnsi="Times New Roman" w:cs="Times New Roman"/>
          <w:sz w:val="24"/>
          <w:szCs w:val="24"/>
        </w:rPr>
        <w:t>и</w:t>
      </w:r>
      <w:r w:rsidR="00060F4F">
        <w:rPr>
          <w:rFonts w:ascii="Times New Roman" w:hAnsi="Times New Roman" w:cs="Times New Roman"/>
          <w:sz w:val="24"/>
          <w:szCs w:val="24"/>
        </w:rPr>
        <w:t xml:space="preserve"> инвентаря, целесообразность проектирования, строительства, реконструкции или расширения существующих объектов </w:t>
      </w:r>
      <w:r w:rsidRPr="007E79B2">
        <w:rPr>
          <w:rFonts w:ascii="Times New Roman" w:hAnsi="Times New Roman" w:cs="Times New Roman"/>
          <w:sz w:val="24"/>
          <w:szCs w:val="24"/>
        </w:rPr>
        <w:t xml:space="preserve">санитарной </w:t>
      </w:r>
      <w:r w:rsidR="00060F4F">
        <w:rPr>
          <w:rFonts w:ascii="Times New Roman" w:hAnsi="Times New Roman" w:cs="Times New Roman"/>
          <w:sz w:val="24"/>
          <w:szCs w:val="24"/>
        </w:rPr>
        <w:t xml:space="preserve">очистки, </w:t>
      </w:r>
      <w:r w:rsidRPr="007E79B2">
        <w:rPr>
          <w:rFonts w:ascii="Times New Roman" w:hAnsi="Times New Roman" w:cs="Times New Roman"/>
          <w:sz w:val="24"/>
          <w:szCs w:val="24"/>
        </w:rPr>
        <w:t>ориен</w:t>
      </w:r>
      <w:r w:rsidR="00060F4F">
        <w:rPr>
          <w:rFonts w:ascii="Times New Roman" w:hAnsi="Times New Roman" w:cs="Times New Roman"/>
          <w:sz w:val="24"/>
          <w:szCs w:val="24"/>
        </w:rPr>
        <w:t xml:space="preserve">тировочные капиталовложения на строительство и </w:t>
      </w:r>
      <w:r w:rsidRPr="007E79B2">
        <w:rPr>
          <w:rFonts w:ascii="Times New Roman" w:hAnsi="Times New Roman" w:cs="Times New Roman"/>
          <w:sz w:val="24"/>
          <w:szCs w:val="24"/>
        </w:rPr>
        <w:t xml:space="preserve">на </w:t>
      </w:r>
      <w:r w:rsidR="00060F4F">
        <w:rPr>
          <w:rFonts w:ascii="Times New Roman" w:hAnsi="Times New Roman" w:cs="Times New Roman"/>
          <w:sz w:val="24"/>
          <w:szCs w:val="24"/>
        </w:rPr>
        <w:t xml:space="preserve">приобретение технических средств. Кроме того, схема </w:t>
      </w:r>
      <w:r w:rsidRPr="007E79B2">
        <w:rPr>
          <w:rFonts w:ascii="Times New Roman" w:hAnsi="Times New Roman" w:cs="Times New Roman"/>
          <w:sz w:val="24"/>
          <w:szCs w:val="24"/>
        </w:rPr>
        <w:t xml:space="preserve">санитарной очистки предусматривает </w:t>
      </w:r>
      <w:proofErr w:type="gramStart"/>
      <w:r w:rsidRPr="007E79B2">
        <w:rPr>
          <w:rFonts w:ascii="Times New Roman" w:hAnsi="Times New Roman" w:cs="Times New Roman"/>
          <w:sz w:val="24"/>
          <w:szCs w:val="24"/>
        </w:rPr>
        <w:t>очеред</w:t>
      </w:r>
      <w:r w:rsidR="00060F4F">
        <w:rPr>
          <w:rFonts w:ascii="Times New Roman" w:hAnsi="Times New Roman" w:cs="Times New Roman"/>
          <w:sz w:val="24"/>
          <w:szCs w:val="24"/>
        </w:rPr>
        <w:t>-</w:t>
      </w:r>
      <w:r w:rsidRPr="007E79B2">
        <w:rPr>
          <w:rFonts w:ascii="Times New Roman" w:hAnsi="Times New Roman" w:cs="Times New Roman"/>
          <w:sz w:val="24"/>
          <w:szCs w:val="24"/>
        </w:rPr>
        <w:t>ность</w:t>
      </w:r>
      <w:proofErr w:type="gramEnd"/>
      <w:r w:rsidRPr="007E79B2">
        <w:rPr>
          <w:rFonts w:ascii="Times New Roman" w:hAnsi="Times New Roman" w:cs="Times New Roman"/>
          <w:sz w:val="24"/>
          <w:szCs w:val="24"/>
        </w:rPr>
        <w:t xml:space="preserve"> выполнения мероприятий.</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В настоящий момент очистка </w:t>
      </w:r>
      <w:proofErr w:type="gramStart"/>
      <w:r w:rsidRPr="007E79B2">
        <w:rPr>
          <w:rFonts w:ascii="Times New Roman" w:hAnsi="Times New Roman"/>
        </w:rPr>
        <w:t>на большей части территории</w:t>
      </w:r>
      <w:proofErr w:type="gramEnd"/>
      <w:r w:rsidRPr="007E79B2">
        <w:rPr>
          <w:rFonts w:ascii="Times New Roman" w:hAnsi="Times New Roman"/>
        </w:rPr>
        <w:t xml:space="preserve"> Орловского сельского совета заявочная. </w:t>
      </w:r>
    </w:p>
    <w:p w:rsidR="007E79B2" w:rsidRPr="007E79B2" w:rsidRDefault="007E79B2" w:rsidP="007E79B2">
      <w:pPr>
        <w:ind w:firstLine="567"/>
        <w:jc w:val="both"/>
        <w:rPr>
          <w:rFonts w:ascii="Times New Roman" w:hAnsi="Times New Roman"/>
        </w:rPr>
      </w:pPr>
      <w:r w:rsidRPr="007E79B2">
        <w:rPr>
          <w:rFonts w:ascii="Times New Roman" w:hAnsi="Times New Roman"/>
        </w:rPr>
        <w:t>Планово-регулярная очистка ведется только на территории благоустроенной жилой застройки, от учреждений</w:t>
      </w:r>
      <w:r w:rsidR="00060F4F">
        <w:rPr>
          <w:rFonts w:ascii="Times New Roman" w:hAnsi="Times New Roman"/>
        </w:rPr>
        <w:t xml:space="preserve"> культурно-бытового назначения </w:t>
      </w:r>
      <w:r w:rsidR="00CF0339">
        <w:rPr>
          <w:rFonts w:ascii="Times New Roman" w:hAnsi="Times New Roman"/>
        </w:rPr>
        <w:t>и общественных зданий.</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Мусор, жидкие нечистоты и промышленные отходы вывозятся на существующую недостаточно благоустроенную свалку ТБО  площадью 1,0 га, расположенную в 1000 м на северо-восток от села </w:t>
      </w:r>
      <w:proofErr w:type="gramStart"/>
      <w:r w:rsidRPr="007E79B2">
        <w:rPr>
          <w:rFonts w:ascii="Times New Roman" w:hAnsi="Times New Roman"/>
        </w:rPr>
        <w:t>Орловское</w:t>
      </w:r>
      <w:proofErr w:type="gramEnd"/>
      <w:r w:rsidRPr="007E79B2">
        <w:rPr>
          <w:rFonts w:ascii="Times New Roman" w:hAnsi="Times New Roman"/>
        </w:rPr>
        <w:t xml:space="preserve">. </w:t>
      </w:r>
    </w:p>
    <w:p w:rsidR="007E79B2" w:rsidRPr="007E79B2" w:rsidRDefault="007E79B2" w:rsidP="007E79B2">
      <w:pPr>
        <w:ind w:firstLine="567"/>
        <w:jc w:val="both"/>
        <w:rPr>
          <w:rFonts w:ascii="Times New Roman" w:hAnsi="Times New Roman"/>
        </w:rPr>
      </w:pPr>
      <w:r w:rsidRPr="007E79B2">
        <w:rPr>
          <w:rFonts w:ascii="Times New Roman" w:hAnsi="Times New Roman"/>
        </w:rPr>
        <w:t>Свалка ТБО не в полной мере соответствуют требованиям СанПиН 2.1.7.722-98 «Гигиенические требования к устройству и содержанию полигонов для твердых бытовых отходов» и эксплуатируется с нарушениями санитарных и природоохранных требований.</w:t>
      </w:r>
    </w:p>
    <w:p w:rsidR="007E79B2" w:rsidRPr="007E79B2" w:rsidRDefault="007E79B2" w:rsidP="007E79B2">
      <w:pPr>
        <w:ind w:firstLine="567"/>
        <w:jc w:val="both"/>
        <w:rPr>
          <w:rFonts w:ascii="Times New Roman" w:hAnsi="Times New Roman"/>
        </w:rPr>
      </w:pPr>
      <w:r w:rsidRPr="007E79B2">
        <w:rPr>
          <w:rFonts w:ascii="Times New Roman" w:hAnsi="Times New Roman"/>
        </w:rPr>
        <w:t>Настоящим проектом предусматривается организация коммунальной системы очистки.</w:t>
      </w:r>
    </w:p>
    <w:p w:rsidR="007E79B2" w:rsidRPr="007E79B2" w:rsidRDefault="00CF0339" w:rsidP="007E79B2">
      <w:pPr>
        <w:pStyle w:val="HTML"/>
        <w:ind w:firstLine="567"/>
        <w:jc w:val="both"/>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 xml:space="preserve">Объектами очистки являются: территория домовладений уличные и  микрорайонные проезды, объекты культурно – бытового назначения, территории различных </w:t>
      </w:r>
      <w:r w:rsidR="007E79B2" w:rsidRPr="007E79B2">
        <w:rPr>
          <w:rFonts w:ascii="Times New Roman" w:hAnsi="Times New Roman" w:cs="Times New Roman"/>
          <w:color w:val="000000"/>
          <w:sz w:val="24"/>
          <w:szCs w:val="24"/>
        </w:rPr>
        <w:t>п</w:t>
      </w:r>
      <w:r>
        <w:rPr>
          <w:rFonts w:ascii="Times New Roman" w:hAnsi="Times New Roman" w:cs="Times New Roman"/>
          <w:color w:val="000000"/>
          <w:sz w:val="24"/>
          <w:szCs w:val="24"/>
        </w:rPr>
        <w:t>редприятий, учреждений и организаций, парки, скверы, площади, места общественного</w:t>
      </w:r>
      <w:r w:rsidR="007E79B2" w:rsidRPr="007E79B2">
        <w:rPr>
          <w:rFonts w:ascii="Times New Roman" w:hAnsi="Times New Roman" w:cs="Times New Roman"/>
          <w:color w:val="000000"/>
          <w:sz w:val="24"/>
          <w:szCs w:val="24"/>
        </w:rPr>
        <w:t xml:space="preserve"> пользования, места отдыха.</w:t>
      </w:r>
      <w:proofErr w:type="gramEnd"/>
    </w:p>
    <w:p w:rsidR="007E79B2" w:rsidRPr="007E79B2" w:rsidRDefault="007E79B2" w:rsidP="007E79B2">
      <w:pPr>
        <w:ind w:firstLine="567"/>
        <w:jc w:val="both"/>
        <w:rPr>
          <w:rFonts w:ascii="Times New Roman" w:hAnsi="Times New Roman"/>
        </w:rPr>
      </w:pPr>
      <w:r w:rsidRPr="007E79B2">
        <w:rPr>
          <w:rFonts w:ascii="Times New Roman" w:hAnsi="Times New Roman"/>
        </w:rPr>
        <w:lastRenderedPageBreak/>
        <w:t>Вывоз мусора и нечистот с территории жилых и общественных зданий будет производиться по графику вне зависимости от заявок домовладельцев.</w:t>
      </w:r>
    </w:p>
    <w:p w:rsidR="007E79B2" w:rsidRPr="007E79B2" w:rsidRDefault="00CF0339" w:rsidP="007E79B2">
      <w:pPr>
        <w:ind w:firstLine="567"/>
        <w:jc w:val="both"/>
        <w:rPr>
          <w:rFonts w:ascii="Times New Roman" w:hAnsi="Times New Roman"/>
        </w:rPr>
      </w:pPr>
      <w:r>
        <w:rPr>
          <w:rFonts w:ascii="Times New Roman" w:hAnsi="Times New Roman"/>
        </w:rPr>
        <w:t xml:space="preserve">Предлагается </w:t>
      </w:r>
      <w:r w:rsidR="007E79B2" w:rsidRPr="007E79B2">
        <w:rPr>
          <w:rFonts w:ascii="Times New Roman" w:hAnsi="Times New Roman"/>
        </w:rPr>
        <w:t>следующая схема санитарной очистки:</w:t>
      </w:r>
    </w:p>
    <w:p w:rsidR="00A45CDC" w:rsidRDefault="00A45CDC" w:rsidP="007E79B2">
      <w:pPr>
        <w:ind w:firstLine="567"/>
        <w:jc w:val="both"/>
        <w:rPr>
          <w:rFonts w:ascii="Times New Roman" w:hAnsi="Times New Roman"/>
        </w:rPr>
      </w:pPr>
    </w:p>
    <w:p w:rsidR="007E79B2" w:rsidRPr="007E79B2" w:rsidRDefault="007E79B2" w:rsidP="007E79B2">
      <w:pPr>
        <w:ind w:firstLine="567"/>
        <w:jc w:val="both"/>
        <w:rPr>
          <w:rFonts w:ascii="Times New Roman" w:hAnsi="Times New Roman"/>
        </w:rPr>
      </w:pPr>
      <w:r w:rsidRPr="007E79B2">
        <w:rPr>
          <w:rFonts w:ascii="Times New Roman" w:hAnsi="Times New Roman"/>
        </w:rPr>
        <w:t>1. Очистка населенных пунктов от твердых бытовых отходов по планово-регулярной системе. Контейнеры емкостью 0,55, 0,6, 0,7 куб.м.</w:t>
      </w:r>
    </w:p>
    <w:p w:rsidR="00CF0339" w:rsidRDefault="00CF0339" w:rsidP="00CF0339">
      <w:pPr>
        <w:ind w:firstLine="567"/>
        <w:jc w:val="center"/>
        <w:rPr>
          <w:rFonts w:ascii="Times New Roman" w:hAnsi="Times New Roman"/>
        </w:rPr>
      </w:pPr>
    </w:p>
    <w:p w:rsidR="007E79B2" w:rsidRPr="007E79B2" w:rsidRDefault="007E79B2" w:rsidP="00CF0339">
      <w:pPr>
        <w:ind w:firstLine="567"/>
        <w:jc w:val="center"/>
        <w:rPr>
          <w:rFonts w:ascii="Times New Roman" w:hAnsi="Times New Roman"/>
        </w:rPr>
      </w:pPr>
      <w:r w:rsidRPr="007E79B2">
        <w:rPr>
          <w:rFonts w:ascii="Times New Roman" w:hAnsi="Times New Roman"/>
        </w:rPr>
        <w:t>Годовое количество отходов</w:t>
      </w:r>
    </w:p>
    <w:p w:rsidR="00B232C0" w:rsidRDefault="00B232C0" w:rsidP="00B232C0">
      <w:pPr>
        <w:ind w:firstLine="567"/>
        <w:jc w:val="center"/>
        <w:rPr>
          <w:rFonts w:ascii="Times New Roman" w:hAnsi="Times New Roman"/>
        </w:rPr>
      </w:pPr>
    </w:p>
    <w:p w:rsidR="007E79B2" w:rsidRPr="007E79B2" w:rsidRDefault="00B232C0" w:rsidP="00B232C0">
      <w:pPr>
        <w:ind w:firstLine="567"/>
        <w:jc w:val="center"/>
        <w:rPr>
          <w:rFonts w:ascii="Times New Roman" w:hAnsi="Times New Roman"/>
        </w:rPr>
      </w:pPr>
      <w:r>
        <w:rPr>
          <w:rFonts w:ascii="Times New Roman" w:hAnsi="Times New Roman"/>
        </w:rPr>
        <w:t xml:space="preserve">                                                                                                           </w:t>
      </w:r>
      <w:r w:rsidR="007E79B2" w:rsidRPr="007E79B2">
        <w:rPr>
          <w:rFonts w:ascii="Times New Roman" w:hAnsi="Times New Roman"/>
        </w:rPr>
        <w:t>Таблица №</w:t>
      </w:r>
      <w:r w:rsidR="00CF0339">
        <w:rPr>
          <w:rFonts w:ascii="Times New Roman" w:hAnsi="Times New Roman"/>
        </w:rPr>
        <w:t xml:space="preserve"> 8.7</w:t>
      </w:r>
      <w:r w:rsidR="007E79B2" w:rsidRPr="007E79B2">
        <w:rPr>
          <w:rFonts w:ascii="Times New Roman" w:hAnsi="Times New Roman"/>
        </w:rPr>
        <w:t>-1</w:t>
      </w:r>
    </w:p>
    <w:tbl>
      <w:tblPr>
        <w:tblW w:w="893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551"/>
        <w:gridCol w:w="1418"/>
        <w:gridCol w:w="1559"/>
      </w:tblGrid>
      <w:tr w:rsidR="007E79B2" w:rsidRPr="007E79B2" w:rsidTr="00B232C0">
        <w:tc>
          <w:tcPr>
            <w:tcW w:w="3402" w:type="dxa"/>
            <w:vAlign w:val="center"/>
          </w:tcPr>
          <w:p w:rsidR="007E79B2" w:rsidRPr="007E79B2" w:rsidRDefault="007E79B2" w:rsidP="00B232C0">
            <w:pPr>
              <w:jc w:val="center"/>
              <w:rPr>
                <w:rFonts w:ascii="Times New Roman" w:hAnsi="Times New Roman"/>
              </w:rPr>
            </w:pPr>
            <w:r w:rsidRPr="007E79B2">
              <w:rPr>
                <w:rFonts w:ascii="Times New Roman" w:hAnsi="Times New Roman"/>
              </w:rPr>
              <w:t>Наименование отходов</w:t>
            </w:r>
          </w:p>
        </w:tc>
        <w:tc>
          <w:tcPr>
            <w:tcW w:w="2551" w:type="dxa"/>
            <w:vAlign w:val="center"/>
          </w:tcPr>
          <w:p w:rsidR="00B232C0" w:rsidRDefault="007E79B2" w:rsidP="00B232C0">
            <w:pPr>
              <w:jc w:val="center"/>
              <w:rPr>
                <w:rFonts w:ascii="Times New Roman" w:hAnsi="Times New Roman"/>
              </w:rPr>
            </w:pPr>
            <w:r w:rsidRPr="007E79B2">
              <w:rPr>
                <w:rFonts w:ascii="Times New Roman" w:hAnsi="Times New Roman"/>
              </w:rPr>
              <w:t xml:space="preserve">Норма </w:t>
            </w:r>
            <w:proofErr w:type="gramStart"/>
            <w:r w:rsidRPr="007E79B2">
              <w:rPr>
                <w:rFonts w:ascii="Times New Roman" w:hAnsi="Times New Roman"/>
              </w:rPr>
              <w:t>по</w:t>
            </w:r>
            <w:proofErr w:type="gramEnd"/>
            <w:r w:rsidRPr="007E79B2">
              <w:rPr>
                <w:rFonts w:ascii="Times New Roman" w:hAnsi="Times New Roman"/>
              </w:rPr>
              <w:t xml:space="preserve"> </w:t>
            </w:r>
          </w:p>
          <w:p w:rsidR="007E79B2" w:rsidRPr="007E79B2" w:rsidRDefault="007E79B2" w:rsidP="00B232C0">
            <w:pPr>
              <w:jc w:val="center"/>
              <w:rPr>
                <w:rFonts w:ascii="Times New Roman" w:hAnsi="Times New Roman"/>
              </w:rPr>
            </w:pPr>
            <w:r w:rsidRPr="007E79B2">
              <w:rPr>
                <w:rFonts w:ascii="Times New Roman" w:hAnsi="Times New Roman"/>
              </w:rPr>
              <w:t>СНиП 2.07.01-89</w:t>
            </w:r>
          </w:p>
        </w:tc>
        <w:tc>
          <w:tcPr>
            <w:tcW w:w="1418" w:type="dxa"/>
            <w:vAlign w:val="center"/>
          </w:tcPr>
          <w:p w:rsidR="007E79B2" w:rsidRPr="007E79B2" w:rsidRDefault="007E79B2" w:rsidP="00B232C0">
            <w:pPr>
              <w:jc w:val="center"/>
              <w:rPr>
                <w:rFonts w:ascii="Times New Roman" w:hAnsi="Times New Roman"/>
              </w:rPr>
            </w:pPr>
            <w:r w:rsidRPr="007E79B2">
              <w:rPr>
                <w:rFonts w:ascii="Times New Roman" w:hAnsi="Times New Roman"/>
              </w:rPr>
              <w:t>1 очередь</w:t>
            </w:r>
          </w:p>
        </w:tc>
        <w:tc>
          <w:tcPr>
            <w:tcW w:w="1559" w:type="dxa"/>
            <w:vAlign w:val="center"/>
          </w:tcPr>
          <w:p w:rsidR="007E79B2" w:rsidRPr="007E79B2" w:rsidRDefault="007E79B2" w:rsidP="00B232C0">
            <w:pPr>
              <w:jc w:val="center"/>
              <w:rPr>
                <w:rFonts w:ascii="Times New Roman" w:hAnsi="Times New Roman"/>
              </w:rPr>
            </w:pPr>
            <w:r w:rsidRPr="007E79B2">
              <w:rPr>
                <w:rFonts w:ascii="Times New Roman" w:hAnsi="Times New Roman"/>
              </w:rPr>
              <w:t>Расчетный срок</w:t>
            </w:r>
          </w:p>
        </w:tc>
      </w:tr>
      <w:tr w:rsidR="00B232C0" w:rsidRPr="00B232C0" w:rsidTr="00B232C0">
        <w:tc>
          <w:tcPr>
            <w:tcW w:w="3402" w:type="dxa"/>
          </w:tcPr>
          <w:p w:rsidR="00B232C0" w:rsidRPr="00B232C0" w:rsidRDefault="00B232C0" w:rsidP="00B232C0">
            <w:pPr>
              <w:jc w:val="center"/>
              <w:rPr>
                <w:rFonts w:ascii="Times New Roman" w:hAnsi="Times New Roman"/>
                <w:sz w:val="22"/>
                <w:szCs w:val="22"/>
              </w:rPr>
            </w:pPr>
            <w:r>
              <w:rPr>
                <w:rFonts w:ascii="Times New Roman" w:hAnsi="Times New Roman"/>
                <w:sz w:val="22"/>
                <w:szCs w:val="22"/>
              </w:rPr>
              <w:t>1</w:t>
            </w:r>
          </w:p>
        </w:tc>
        <w:tc>
          <w:tcPr>
            <w:tcW w:w="2551" w:type="dxa"/>
          </w:tcPr>
          <w:p w:rsidR="00B232C0" w:rsidRPr="00B232C0" w:rsidRDefault="00B232C0" w:rsidP="00B232C0">
            <w:pPr>
              <w:jc w:val="center"/>
              <w:rPr>
                <w:rFonts w:ascii="Times New Roman" w:hAnsi="Times New Roman"/>
                <w:sz w:val="22"/>
                <w:szCs w:val="22"/>
              </w:rPr>
            </w:pPr>
            <w:r>
              <w:rPr>
                <w:rFonts w:ascii="Times New Roman" w:hAnsi="Times New Roman"/>
                <w:sz w:val="22"/>
                <w:szCs w:val="22"/>
              </w:rPr>
              <w:t>2</w:t>
            </w:r>
          </w:p>
        </w:tc>
        <w:tc>
          <w:tcPr>
            <w:tcW w:w="1418" w:type="dxa"/>
          </w:tcPr>
          <w:p w:rsidR="00B232C0" w:rsidRPr="00B232C0" w:rsidRDefault="00B232C0" w:rsidP="00B232C0">
            <w:pPr>
              <w:jc w:val="center"/>
              <w:rPr>
                <w:rFonts w:ascii="Times New Roman" w:hAnsi="Times New Roman"/>
                <w:sz w:val="22"/>
                <w:szCs w:val="22"/>
              </w:rPr>
            </w:pPr>
            <w:r>
              <w:rPr>
                <w:rFonts w:ascii="Times New Roman" w:hAnsi="Times New Roman"/>
                <w:sz w:val="22"/>
                <w:szCs w:val="22"/>
              </w:rPr>
              <w:t>3</w:t>
            </w:r>
          </w:p>
        </w:tc>
        <w:tc>
          <w:tcPr>
            <w:tcW w:w="1559" w:type="dxa"/>
          </w:tcPr>
          <w:p w:rsidR="00B232C0" w:rsidRPr="00B232C0" w:rsidRDefault="00B232C0" w:rsidP="00B232C0">
            <w:pPr>
              <w:jc w:val="center"/>
              <w:rPr>
                <w:rFonts w:ascii="Times New Roman" w:hAnsi="Times New Roman"/>
                <w:sz w:val="22"/>
                <w:szCs w:val="22"/>
              </w:rPr>
            </w:pPr>
            <w:r>
              <w:rPr>
                <w:rFonts w:ascii="Times New Roman" w:hAnsi="Times New Roman"/>
                <w:sz w:val="22"/>
                <w:szCs w:val="22"/>
              </w:rPr>
              <w:t>4</w:t>
            </w:r>
          </w:p>
        </w:tc>
      </w:tr>
      <w:tr w:rsidR="007E79B2" w:rsidRPr="007E79B2" w:rsidTr="00B232C0">
        <w:tc>
          <w:tcPr>
            <w:tcW w:w="3402" w:type="dxa"/>
          </w:tcPr>
          <w:p w:rsidR="007E79B2" w:rsidRPr="007E79B2" w:rsidRDefault="007E79B2" w:rsidP="00B232C0">
            <w:pPr>
              <w:jc w:val="both"/>
              <w:rPr>
                <w:rFonts w:ascii="Times New Roman" w:hAnsi="Times New Roman"/>
              </w:rPr>
            </w:pPr>
            <w:r w:rsidRPr="007E79B2">
              <w:rPr>
                <w:rFonts w:ascii="Times New Roman" w:hAnsi="Times New Roman"/>
              </w:rPr>
              <w:t>Твердые бытовые отходы, тыс.т</w:t>
            </w:r>
          </w:p>
        </w:tc>
        <w:tc>
          <w:tcPr>
            <w:tcW w:w="2551" w:type="dxa"/>
            <w:vAlign w:val="center"/>
          </w:tcPr>
          <w:p w:rsidR="007E79B2" w:rsidRPr="007E79B2" w:rsidRDefault="007E79B2" w:rsidP="00B232C0">
            <w:pPr>
              <w:jc w:val="center"/>
              <w:rPr>
                <w:rFonts w:ascii="Times New Roman" w:hAnsi="Times New Roman"/>
              </w:rPr>
            </w:pPr>
            <w:r w:rsidRPr="007E79B2">
              <w:rPr>
                <w:rFonts w:ascii="Times New Roman" w:hAnsi="Times New Roman"/>
              </w:rPr>
              <w:t>300 кг на 1 чел/год</w:t>
            </w:r>
          </w:p>
        </w:tc>
        <w:tc>
          <w:tcPr>
            <w:tcW w:w="1418" w:type="dxa"/>
            <w:vAlign w:val="center"/>
          </w:tcPr>
          <w:p w:rsidR="007E79B2" w:rsidRPr="007E79B2" w:rsidRDefault="007E79B2" w:rsidP="00B232C0">
            <w:pPr>
              <w:jc w:val="center"/>
              <w:rPr>
                <w:rFonts w:ascii="Times New Roman" w:hAnsi="Times New Roman"/>
              </w:rPr>
            </w:pPr>
            <w:r w:rsidRPr="007E79B2">
              <w:rPr>
                <w:rFonts w:ascii="Times New Roman" w:hAnsi="Times New Roman"/>
              </w:rPr>
              <w:t>0,11</w:t>
            </w:r>
          </w:p>
        </w:tc>
        <w:tc>
          <w:tcPr>
            <w:tcW w:w="1559" w:type="dxa"/>
            <w:vAlign w:val="center"/>
          </w:tcPr>
          <w:p w:rsidR="007E79B2" w:rsidRPr="007E79B2" w:rsidRDefault="007E79B2" w:rsidP="00B232C0">
            <w:pPr>
              <w:jc w:val="center"/>
              <w:rPr>
                <w:rFonts w:ascii="Times New Roman" w:hAnsi="Times New Roman"/>
              </w:rPr>
            </w:pPr>
            <w:r w:rsidRPr="007E79B2">
              <w:rPr>
                <w:rFonts w:ascii="Times New Roman" w:hAnsi="Times New Roman"/>
              </w:rPr>
              <w:t>0,12</w:t>
            </w:r>
          </w:p>
        </w:tc>
      </w:tr>
      <w:tr w:rsidR="007E79B2" w:rsidRPr="007E79B2" w:rsidTr="00B232C0">
        <w:tc>
          <w:tcPr>
            <w:tcW w:w="3402" w:type="dxa"/>
          </w:tcPr>
          <w:p w:rsidR="007E79B2" w:rsidRPr="007E79B2" w:rsidRDefault="007E79B2" w:rsidP="00B232C0">
            <w:pPr>
              <w:jc w:val="both"/>
              <w:rPr>
                <w:rFonts w:ascii="Times New Roman" w:hAnsi="Times New Roman"/>
              </w:rPr>
            </w:pPr>
            <w:r w:rsidRPr="007E79B2">
              <w:rPr>
                <w:rFonts w:ascii="Times New Roman" w:hAnsi="Times New Roman"/>
              </w:rPr>
              <w:t>Жидкие нечистоты, т. куб.м</w:t>
            </w:r>
          </w:p>
        </w:tc>
        <w:tc>
          <w:tcPr>
            <w:tcW w:w="2551" w:type="dxa"/>
            <w:vAlign w:val="center"/>
          </w:tcPr>
          <w:p w:rsidR="007E79B2" w:rsidRPr="007E79B2" w:rsidRDefault="007E79B2" w:rsidP="00B232C0">
            <w:pPr>
              <w:jc w:val="center"/>
              <w:rPr>
                <w:rFonts w:ascii="Times New Roman" w:hAnsi="Times New Roman"/>
              </w:rPr>
            </w:pPr>
            <w:r w:rsidRPr="007E79B2">
              <w:rPr>
                <w:rFonts w:ascii="Times New Roman" w:hAnsi="Times New Roman"/>
              </w:rPr>
              <w:t>2 куб.м на 1 чел/год</w:t>
            </w:r>
          </w:p>
        </w:tc>
        <w:tc>
          <w:tcPr>
            <w:tcW w:w="1418" w:type="dxa"/>
            <w:vAlign w:val="center"/>
          </w:tcPr>
          <w:p w:rsidR="007E79B2" w:rsidRPr="007E79B2" w:rsidRDefault="007E79B2" w:rsidP="00B232C0">
            <w:pPr>
              <w:jc w:val="center"/>
              <w:rPr>
                <w:rFonts w:ascii="Times New Roman" w:hAnsi="Times New Roman"/>
              </w:rPr>
            </w:pPr>
            <w:r w:rsidRPr="007E79B2">
              <w:rPr>
                <w:rFonts w:ascii="Times New Roman" w:hAnsi="Times New Roman"/>
              </w:rPr>
              <w:t>0,73</w:t>
            </w:r>
          </w:p>
        </w:tc>
        <w:tc>
          <w:tcPr>
            <w:tcW w:w="1559" w:type="dxa"/>
            <w:vAlign w:val="center"/>
          </w:tcPr>
          <w:p w:rsidR="007E79B2" w:rsidRPr="007E79B2" w:rsidRDefault="007E79B2" w:rsidP="00B232C0">
            <w:pPr>
              <w:jc w:val="center"/>
              <w:rPr>
                <w:rFonts w:ascii="Times New Roman" w:hAnsi="Times New Roman"/>
              </w:rPr>
            </w:pPr>
            <w:r w:rsidRPr="007E79B2">
              <w:rPr>
                <w:rFonts w:ascii="Times New Roman" w:hAnsi="Times New Roman"/>
              </w:rPr>
              <w:t>0,77</w:t>
            </w:r>
          </w:p>
        </w:tc>
      </w:tr>
      <w:tr w:rsidR="007E79B2" w:rsidRPr="007E79B2" w:rsidTr="00B232C0">
        <w:tc>
          <w:tcPr>
            <w:tcW w:w="3402" w:type="dxa"/>
          </w:tcPr>
          <w:p w:rsidR="007E79B2" w:rsidRPr="007E79B2" w:rsidRDefault="007E79B2" w:rsidP="00B232C0">
            <w:pPr>
              <w:jc w:val="both"/>
              <w:rPr>
                <w:rFonts w:ascii="Times New Roman" w:hAnsi="Times New Roman"/>
              </w:rPr>
            </w:pPr>
            <w:r w:rsidRPr="007E79B2">
              <w:rPr>
                <w:rFonts w:ascii="Times New Roman" w:hAnsi="Times New Roman"/>
              </w:rPr>
              <w:t>Смет с улиц, тыс.т</w:t>
            </w:r>
          </w:p>
        </w:tc>
        <w:tc>
          <w:tcPr>
            <w:tcW w:w="2551" w:type="dxa"/>
            <w:vAlign w:val="center"/>
          </w:tcPr>
          <w:p w:rsidR="007E79B2" w:rsidRPr="007E79B2" w:rsidRDefault="007E79B2" w:rsidP="00B232C0">
            <w:pPr>
              <w:jc w:val="center"/>
              <w:rPr>
                <w:rFonts w:ascii="Times New Roman" w:hAnsi="Times New Roman"/>
              </w:rPr>
            </w:pPr>
            <w:r w:rsidRPr="007E79B2">
              <w:rPr>
                <w:rFonts w:ascii="Times New Roman" w:hAnsi="Times New Roman"/>
              </w:rPr>
              <w:t>5 кг с 1 кв.м</w:t>
            </w:r>
          </w:p>
        </w:tc>
        <w:tc>
          <w:tcPr>
            <w:tcW w:w="1418" w:type="dxa"/>
            <w:vAlign w:val="center"/>
          </w:tcPr>
          <w:p w:rsidR="007E79B2" w:rsidRPr="007E79B2" w:rsidRDefault="007E79B2" w:rsidP="00B232C0">
            <w:pPr>
              <w:jc w:val="center"/>
              <w:rPr>
                <w:rFonts w:ascii="Times New Roman" w:hAnsi="Times New Roman"/>
              </w:rPr>
            </w:pPr>
            <w:r w:rsidRPr="007E79B2">
              <w:rPr>
                <w:rFonts w:ascii="Times New Roman" w:hAnsi="Times New Roman"/>
              </w:rPr>
              <w:t>0,03</w:t>
            </w:r>
          </w:p>
        </w:tc>
        <w:tc>
          <w:tcPr>
            <w:tcW w:w="1559" w:type="dxa"/>
            <w:vAlign w:val="center"/>
          </w:tcPr>
          <w:p w:rsidR="007E79B2" w:rsidRPr="007E79B2" w:rsidRDefault="007E79B2" w:rsidP="00B232C0">
            <w:pPr>
              <w:jc w:val="center"/>
              <w:rPr>
                <w:rFonts w:ascii="Times New Roman" w:hAnsi="Times New Roman"/>
              </w:rPr>
            </w:pPr>
            <w:r w:rsidRPr="007E79B2">
              <w:rPr>
                <w:rFonts w:ascii="Times New Roman" w:hAnsi="Times New Roman"/>
              </w:rPr>
              <w:t>0,03</w:t>
            </w:r>
          </w:p>
        </w:tc>
      </w:tr>
    </w:tbl>
    <w:p w:rsidR="007E79B2" w:rsidRPr="007E79B2" w:rsidRDefault="007E79B2" w:rsidP="007E79B2">
      <w:pPr>
        <w:ind w:firstLine="567"/>
        <w:jc w:val="both"/>
        <w:rPr>
          <w:rFonts w:ascii="Times New Roman" w:hAnsi="Times New Roman"/>
        </w:rPr>
      </w:pPr>
    </w:p>
    <w:p w:rsidR="007E79B2" w:rsidRPr="007E79B2" w:rsidRDefault="00B232C0" w:rsidP="007E79B2">
      <w:pPr>
        <w:pStyle w:val="HTML"/>
        <w:ind w:firstLine="567"/>
        <w:jc w:val="both"/>
        <w:rPr>
          <w:rFonts w:ascii="Times New Roman" w:hAnsi="Times New Roman" w:cs="Times New Roman"/>
          <w:color w:val="000000"/>
          <w:sz w:val="24"/>
          <w:szCs w:val="24"/>
        </w:rPr>
      </w:pPr>
      <w:r>
        <w:rPr>
          <w:rFonts w:ascii="Times New Roman" w:hAnsi="Times New Roman" w:cs="Times New Roman"/>
          <w:color w:val="000000"/>
          <w:sz w:val="24"/>
          <w:szCs w:val="24"/>
        </w:rPr>
        <w:t>На территории</w:t>
      </w:r>
      <w:r w:rsidR="007E79B2" w:rsidRPr="007E79B2">
        <w:rPr>
          <w:rFonts w:ascii="Times New Roman" w:hAnsi="Times New Roman" w:cs="Times New Roman"/>
          <w:color w:val="000000"/>
          <w:sz w:val="24"/>
          <w:szCs w:val="24"/>
        </w:rPr>
        <w:t xml:space="preserve"> домовладен</w:t>
      </w:r>
      <w:r>
        <w:rPr>
          <w:rFonts w:ascii="Times New Roman" w:hAnsi="Times New Roman" w:cs="Times New Roman"/>
          <w:color w:val="000000"/>
          <w:sz w:val="24"/>
          <w:szCs w:val="24"/>
        </w:rPr>
        <w:t xml:space="preserve">ий должны быть выделены специальные площадки для размещения контейнеров с удобными подъездами для  транспорта. Площадка должна быть открытой, с  водонепроницаемым покрытием и  желательно огражденной зелеными </w:t>
      </w:r>
      <w:r w:rsidR="007E79B2" w:rsidRPr="007E79B2">
        <w:rPr>
          <w:rFonts w:ascii="Times New Roman" w:hAnsi="Times New Roman" w:cs="Times New Roman"/>
          <w:color w:val="000000"/>
          <w:sz w:val="24"/>
          <w:szCs w:val="24"/>
        </w:rPr>
        <w:t>насаждениями.</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Площадки под контейнеры должны быть удалены от жилых домов и учреждений на расстояние не менее 20, но не более 100 м. </w:t>
      </w:r>
    </w:p>
    <w:p w:rsidR="007E79B2" w:rsidRPr="007E79B2" w:rsidRDefault="007E79B2" w:rsidP="007E79B2">
      <w:pPr>
        <w:ind w:firstLine="567"/>
        <w:jc w:val="both"/>
        <w:rPr>
          <w:rFonts w:ascii="Times New Roman" w:hAnsi="Times New Roman"/>
        </w:rPr>
      </w:pPr>
      <w:r w:rsidRPr="007E79B2">
        <w:rPr>
          <w:rFonts w:ascii="Times New Roman" w:hAnsi="Times New Roman"/>
        </w:rPr>
        <w:t>В неканализированном жилищном фонде, с целью механизации погрузо-разгрузочных работ и улучшения санитарного состояния дворовых территорий, целесообразно сбор отходов производить в металлические сборники различной вместимости, но с перфорированным дном. Использование таких сборников позволяет применять мусоровозные машины с механизированной выгрузкой отходов от контейнеров.</w:t>
      </w:r>
    </w:p>
    <w:p w:rsidR="007E79B2" w:rsidRPr="007E79B2" w:rsidRDefault="007E79B2" w:rsidP="00A45CDC">
      <w:pPr>
        <w:ind w:firstLine="567"/>
        <w:jc w:val="both"/>
        <w:rPr>
          <w:rFonts w:ascii="Times New Roman" w:hAnsi="Times New Roman"/>
        </w:rPr>
      </w:pPr>
      <w:r w:rsidRPr="007E79B2">
        <w:rPr>
          <w:rFonts w:ascii="Times New Roman" w:hAnsi="Times New Roman"/>
        </w:rPr>
        <w:t>Спецмашинами мусор будет вывозиться на усовершенствованную свалку-полигон ТБО.</w:t>
      </w:r>
      <w:r w:rsidR="00B232C0">
        <w:rPr>
          <w:rFonts w:ascii="Times New Roman" w:hAnsi="Times New Roman"/>
        </w:rPr>
        <w:t xml:space="preserve"> </w:t>
      </w:r>
      <w:r w:rsidRPr="007E79B2">
        <w:rPr>
          <w:rFonts w:ascii="Times New Roman" w:hAnsi="Times New Roman"/>
        </w:rPr>
        <w:t>Уличный смет и строительный мусор будет использоваться на полигонах для создания изолирующего слоя.</w:t>
      </w:r>
      <w:r w:rsidR="00A45CDC">
        <w:rPr>
          <w:rFonts w:ascii="Times New Roman" w:hAnsi="Times New Roman"/>
        </w:rPr>
        <w:t xml:space="preserve"> </w:t>
      </w:r>
      <w:r w:rsidRPr="007E79B2">
        <w:rPr>
          <w:rFonts w:ascii="Times New Roman" w:hAnsi="Times New Roman"/>
        </w:rPr>
        <w:t>Площадь свалки-полигона ТБО определена из расчета 0,04 га на 1 тыс.т. сухого мусора и составит на расчетный срок  0,2 га.</w:t>
      </w:r>
      <w:r w:rsidR="00A45CDC">
        <w:rPr>
          <w:rFonts w:ascii="Times New Roman" w:hAnsi="Times New Roman"/>
        </w:rPr>
        <w:t xml:space="preserve"> </w:t>
      </w:r>
      <w:r w:rsidRPr="007E79B2">
        <w:rPr>
          <w:rFonts w:ascii="Times New Roman" w:hAnsi="Times New Roman"/>
        </w:rPr>
        <w:t>Санитарно - защитная зона свалки-полигона ТБО – 500 м.</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Свалка - полигон ТБО должна иметь следующие элементы: </w:t>
      </w:r>
    </w:p>
    <w:p w:rsidR="007E79B2" w:rsidRPr="007E79B2" w:rsidRDefault="007E79B2" w:rsidP="007E79B2">
      <w:pPr>
        <w:ind w:firstLine="567"/>
        <w:jc w:val="both"/>
        <w:rPr>
          <w:rFonts w:ascii="Times New Roman" w:hAnsi="Times New Roman"/>
        </w:rPr>
      </w:pPr>
      <w:r w:rsidRPr="007E79B2">
        <w:rPr>
          <w:rFonts w:ascii="Times New Roman" w:hAnsi="Times New Roman"/>
        </w:rPr>
        <w:t>- естественное или искусственное водоупорное основание,</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изолирующие слои,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плотину,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нагорную канаву,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зеленую зону,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ограждение, </w:t>
      </w:r>
    </w:p>
    <w:p w:rsidR="007E79B2" w:rsidRPr="007E79B2" w:rsidRDefault="007E79B2" w:rsidP="007E79B2">
      <w:pPr>
        <w:ind w:firstLine="567"/>
        <w:jc w:val="both"/>
        <w:rPr>
          <w:rFonts w:ascii="Times New Roman" w:hAnsi="Times New Roman"/>
        </w:rPr>
      </w:pPr>
      <w:r w:rsidRPr="007E79B2">
        <w:rPr>
          <w:rFonts w:ascii="Times New Roman" w:hAnsi="Times New Roman"/>
        </w:rPr>
        <w:t>- подъездную дорогу,</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хоздвор,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 насосную станцию, </w:t>
      </w:r>
    </w:p>
    <w:p w:rsidR="007E79B2" w:rsidRPr="007E79B2" w:rsidRDefault="007E79B2" w:rsidP="007E79B2">
      <w:pPr>
        <w:ind w:firstLine="567"/>
        <w:jc w:val="both"/>
        <w:rPr>
          <w:rFonts w:ascii="Times New Roman" w:hAnsi="Times New Roman"/>
        </w:rPr>
      </w:pPr>
      <w:r w:rsidRPr="007E79B2">
        <w:rPr>
          <w:rFonts w:ascii="Times New Roman" w:hAnsi="Times New Roman"/>
        </w:rPr>
        <w:t>- участок для производственных отходов.</w:t>
      </w:r>
    </w:p>
    <w:p w:rsidR="007E79B2" w:rsidRPr="007E79B2" w:rsidRDefault="007E79B2" w:rsidP="007E79B2">
      <w:pPr>
        <w:ind w:firstLine="567"/>
        <w:jc w:val="both"/>
        <w:rPr>
          <w:rFonts w:ascii="Times New Roman" w:hAnsi="Times New Roman"/>
        </w:rPr>
      </w:pPr>
      <w:r w:rsidRPr="007E79B2">
        <w:rPr>
          <w:rFonts w:ascii="Times New Roman" w:hAnsi="Times New Roman"/>
        </w:rPr>
        <w:t>Обезвреживание трупов животных планируется в биологических камерах (ямах) на существующем скотомогильнике, расположенном на расстоянии 1000 м на севере от села Орловское.</w:t>
      </w:r>
      <w:r w:rsidR="00A45CDC">
        <w:rPr>
          <w:rFonts w:ascii="Times New Roman" w:hAnsi="Times New Roman"/>
        </w:rPr>
        <w:t xml:space="preserve"> </w:t>
      </w:r>
      <w:r w:rsidRPr="007E79B2">
        <w:rPr>
          <w:rFonts w:ascii="Times New Roman" w:hAnsi="Times New Roman"/>
        </w:rPr>
        <w:t xml:space="preserve">Санитарно-защитная зона составляет 1000 м. </w:t>
      </w:r>
    </w:p>
    <w:p w:rsidR="007E79B2" w:rsidRPr="007E79B2" w:rsidRDefault="007E79B2" w:rsidP="007E79B2">
      <w:pPr>
        <w:pStyle w:val="a6"/>
        <w:ind w:firstLine="567"/>
        <w:jc w:val="both"/>
      </w:pPr>
      <w:r w:rsidRPr="007E79B2">
        <w:t xml:space="preserve">Устройство и эксплуатация скотомогильника осуществляется в соответствии с Ветеринарно-санитарными правилами сбора, утилизации и уничтожения </w:t>
      </w:r>
      <w:r w:rsidRPr="007E79B2">
        <w:lastRenderedPageBreak/>
        <w:t>биологических отходов (</w:t>
      </w:r>
      <w:r w:rsidRPr="007E79B2">
        <w:rPr>
          <w:iCs/>
        </w:rPr>
        <w:t>утв. Главным государственным ветеринарным инспектором РФ 04.12.1995 г. № 13-7-2/469</w:t>
      </w:r>
      <w:r w:rsidR="00A45CDC">
        <w:t xml:space="preserve">).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В перспективе планируется строительство полигона твердых бытовых отходов </w:t>
      </w:r>
      <w:proofErr w:type="gramStart"/>
      <w:r w:rsidRPr="007E79B2">
        <w:rPr>
          <w:rFonts w:ascii="Times New Roman" w:hAnsi="Times New Roman"/>
        </w:rPr>
        <w:t>в</w:t>
      </w:r>
      <w:proofErr w:type="gramEnd"/>
      <w:r w:rsidRPr="007E79B2">
        <w:rPr>
          <w:rFonts w:ascii="Times New Roman" w:hAnsi="Times New Roman"/>
        </w:rPr>
        <w:t xml:space="preserve"> с. Убинское. Строительство планируется в 2013-2014 гг. Санитарно-защитная зона для </w:t>
      </w:r>
      <w:r w:rsidRPr="007E79B2">
        <w:rPr>
          <w:rFonts w:ascii="Times New Roman" w:hAnsi="Times New Roman"/>
          <w:bCs/>
        </w:rPr>
        <w:t>усовершенствованной свалки твердых бытовых отходов – 1000 м.</w:t>
      </w:r>
    </w:p>
    <w:p w:rsidR="007E79B2" w:rsidRPr="007E79B2" w:rsidRDefault="007E79B2" w:rsidP="007E79B2">
      <w:pPr>
        <w:ind w:firstLine="567"/>
        <w:jc w:val="both"/>
        <w:rPr>
          <w:rFonts w:ascii="Times New Roman" w:hAnsi="Times New Roman"/>
        </w:rPr>
      </w:pPr>
      <w:r w:rsidRPr="007E79B2">
        <w:rPr>
          <w:rFonts w:ascii="Times New Roman" w:hAnsi="Times New Roman"/>
        </w:rPr>
        <w:t>Расположение свалки-полигона ТБО и скотомогильника показано на чертеже градостроительного зонирования Орловского сельского поселения.</w:t>
      </w:r>
    </w:p>
    <w:p w:rsidR="00A45CDC" w:rsidRDefault="00A45CDC" w:rsidP="007E79B2">
      <w:pPr>
        <w:ind w:firstLine="567"/>
        <w:jc w:val="both"/>
        <w:rPr>
          <w:rFonts w:ascii="Times New Roman" w:hAnsi="Times New Roman"/>
        </w:rPr>
      </w:pPr>
    </w:p>
    <w:p w:rsidR="007E79B2" w:rsidRPr="007E79B2" w:rsidRDefault="007E79B2" w:rsidP="007E79B2">
      <w:pPr>
        <w:ind w:firstLine="567"/>
        <w:jc w:val="both"/>
        <w:rPr>
          <w:rFonts w:ascii="Times New Roman" w:hAnsi="Times New Roman"/>
        </w:rPr>
      </w:pPr>
      <w:r w:rsidRPr="007E79B2">
        <w:rPr>
          <w:rFonts w:ascii="Times New Roman" w:hAnsi="Times New Roman"/>
        </w:rPr>
        <w:t>2. Очистка неканализированных районов от жидких бытовых отходов.</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Жидкие отходы из неканализированных домовладений надо вывозить по мере накопления, но не реже 1 раза в полгода. </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Нечистоты должны собираться в водонепроницаемые выгреба и вывозиться спецтранспортом на </w:t>
      </w:r>
      <w:proofErr w:type="gramStart"/>
      <w:r w:rsidRPr="007E79B2">
        <w:rPr>
          <w:rFonts w:ascii="Times New Roman" w:hAnsi="Times New Roman"/>
        </w:rPr>
        <w:t>сливную</w:t>
      </w:r>
      <w:proofErr w:type="gramEnd"/>
      <w:r w:rsidRPr="007E79B2">
        <w:rPr>
          <w:rFonts w:ascii="Times New Roman" w:hAnsi="Times New Roman"/>
        </w:rPr>
        <w:t xml:space="preserve"> КНС или в места, согласованные с СЭС.</w:t>
      </w:r>
    </w:p>
    <w:p w:rsidR="007E79B2" w:rsidRPr="007E79B2" w:rsidRDefault="007E79B2" w:rsidP="007E79B2">
      <w:pPr>
        <w:ind w:firstLine="567"/>
        <w:jc w:val="both"/>
        <w:rPr>
          <w:rFonts w:ascii="Times New Roman" w:hAnsi="Times New Roman"/>
        </w:rPr>
      </w:pPr>
    </w:p>
    <w:p w:rsidR="007E79B2" w:rsidRPr="007E79B2" w:rsidRDefault="007E79B2" w:rsidP="007E79B2">
      <w:pPr>
        <w:ind w:firstLine="567"/>
        <w:jc w:val="both"/>
        <w:rPr>
          <w:rFonts w:ascii="Times New Roman" w:hAnsi="Times New Roman"/>
        </w:rPr>
      </w:pPr>
      <w:r w:rsidRPr="007E79B2">
        <w:rPr>
          <w:rFonts w:ascii="Times New Roman" w:hAnsi="Times New Roman"/>
        </w:rPr>
        <w:t>3. Удаление и обезвреживание промышленных отходов.</w:t>
      </w:r>
    </w:p>
    <w:p w:rsidR="007E79B2" w:rsidRPr="007E79B2" w:rsidRDefault="007E79B2" w:rsidP="007E79B2">
      <w:pPr>
        <w:ind w:firstLine="567"/>
        <w:jc w:val="both"/>
        <w:rPr>
          <w:rFonts w:ascii="Times New Roman" w:hAnsi="Times New Roman"/>
        </w:rPr>
      </w:pPr>
      <w:r w:rsidRPr="007E79B2">
        <w:rPr>
          <w:rFonts w:ascii="Times New Roman" w:hAnsi="Times New Roman"/>
        </w:rPr>
        <w:t xml:space="preserve">При соблюдении санитарно-гигиенических требований охраны окружающей среды по всем показателям вредности, промышленные отходы, зола и шлак котельных, строительный мусор собираются и вывозятся на свалку-полигон, где складируются совместно с ТБО. </w:t>
      </w:r>
    </w:p>
    <w:p w:rsidR="007E79B2" w:rsidRPr="007E79B2" w:rsidRDefault="007E79B2" w:rsidP="007E79B2">
      <w:pPr>
        <w:ind w:firstLine="567"/>
        <w:jc w:val="both"/>
        <w:rPr>
          <w:rFonts w:ascii="Times New Roman" w:hAnsi="Times New Roman"/>
        </w:rPr>
      </w:pPr>
      <w:r w:rsidRPr="007E79B2">
        <w:rPr>
          <w:rFonts w:ascii="Times New Roman" w:hAnsi="Times New Roman"/>
        </w:rPr>
        <w:t>Древесные отходы от лесопереработки рекомендовано использовать в котельных в качестве энергетических добавок к топливу.</w:t>
      </w:r>
    </w:p>
    <w:p w:rsidR="007E79B2" w:rsidRPr="007E79B2" w:rsidRDefault="007E79B2" w:rsidP="007E79B2">
      <w:pPr>
        <w:ind w:firstLine="567"/>
        <w:jc w:val="both"/>
        <w:rPr>
          <w:rFonts w:ascii="Times New Roman" w:hAnsi="Times New Roman"/>
        </w:rPr>
      </w:pPr>
    </w:p>
    <w:p w:rsidR="007E79B2" w:rsidRPr="007E79B2" w:rsidRDefault="007E79B2" w:rsidP="007E79B2">
      <w:pPr>
        <w:ind w:firstLine="567"/>
        <w:jc w:val="both"/>
        <w:rPr>
          <w:rFonts w:ascii="Times New Roman" w:hAnsi="Times New Roman"/>
        </w:rPr>
      </w:pPr>
      <w:r w:rsidRPr="007E79B2">
        <w:rPr>
          <w:rFonts w:ascii="Times New Roman" w:hAnsi="Times New Roman"/>
        </w:rPr>
        <w:t>4. Уборка территорий</w:t>
      </w:r>
      <w:r w:rsidR="00A45CDC">
        <w:rPr>
          <w:rFonts w:ascii="Times New Roman" w:hAnsi="Times New Roman"/>
        </w:rPr>
        <w:t xml:space="preserve"> поселения</w:t>
      </w:r>
      <w:r w:rsidRPr="007E79B2">
        <w:rPr>
          <w:rFonts w:ascii="Times New Roman" w:hAnsi="Times New Roman"/>
        </w:rPr>
        <w:t>.</w:t>
      </w:r>
    </w:p>
    <w:p w:rsidR="007E79B2" w:rsidRPr="007E79B2" w:rsidRDefault="007E79B2" w:rsidP="007E79B2">
      <w:pPr>
        <w:ind w:firstLine="567"/>
        <w:jc w:val="both"/>
        <w:rPr>
          <w:rFonts w:ascii="Times New Roman" w:hAnsi="Times New Roman"/>
        </w:rPr>
      </w:pPr>
      <w:r w:rsidRPr="007E79B2">
        <w:rPr>
          <w:rFonts w:ascii="Times New Roman" w:hAnsi="Times New Roman"/>
        </w:rPr>
        <w:tab/>
        <w:t>Проектом намечаются следующие мероприятия:</w:t>
      </w:r>
    </w:p>
    <w:p w:rsidR="007E79B2" w:rsidRPr="007E79B2" w:rsidRDefault="007E79B2" w:rsidP="007E79B2">
      <w:pPr>
        <w:ind w:firstLine="567"/>
        <w:jc w:val="both"/>
        <w:rPr>
          <w:rFonts w:ascii="Times New Roman" w:hAnsi="Times New Roman"/>
        </w:rPr>
      </w:pPr>
      <w:r w:rsidRPr="007E79B2">
        <w:rPr>
          <w:rFonts w:ascii="Times New Roman" w:hAnsi="Times New Roman"/>
        </w:rPr>
        <w:tab/>
        <w:t xml:space="preserve">- механизированная уборка улиц и удаление </w:t>
      </w:r>
      <w:proofErr w:type="gramStart"/>
      <w:r w:rsidRPr="007E79B2">
        <w:rPr>
          <w:rFonts w:ascii="Times New Roman" w:hAnsi="Times New Roman"/>
        </w:rPr>
        <w:t>уличного</w:t>
      </w:r>
      <w:proofErr w:type="gramEnd"/>
      <w:r w:rsidRPr="007E79B2">
        <w:rPr>
          <w:rFonts w:ascii="Times New Roman" w:hAnsi="Times New Roman"/>
        </w:rPr>
        <w:t xml:space="preserve"> смета;</w:t>
      </w:r>
    </w:p>
    <w:p w:rsidR="007E79B2" w:rsidRPr="007E79B2" w:rsidRDefault="007E79B2" w:rsidP="007E79B2">
      <w:pPr>
        <w:ind w:firstLine="567"/>
        <w:jc w:val="both"/>
        <w:rPr>
          <w:rFonts w:ascii="Times New Roman" w:hAnsi="Times New Roman"/>
        </w:rPr>
      </w:pPr>
      <w:r w:rsidRPr="007E79B2">
        <w:rPr>
          <w:rFonts w:ascii="Times New Roman" w:hAnsi="Times New Roman"/>
        </w:rPr>
        <w:tab/>
        <w:t>- поливка проезжих частей улиц, зеленных насаждений;</w:t>
      </w:r>
    </w:p>
    <w:p w:rsidR="007E79B2" w:rsidRPr="007E79B2" w:rsidRDefault="007E79B2" w:rsidP="007E79B2">
      <w:pPr>
        <w:ind w:firstLine="567"/>
        <w:jc w:val="both"/>
        <w:rPr>
          <w:rFonts w:ascii="Times New Roman" w:hAnsi="Times New Roman"/>
        </w:rPr>
      </w:pPr>
      <w:r w:rsidRPr="007E79B2">
        <w:rPr>
          <w:rFonts w:ascii="Times New Roman" w:hAnsi="Times New Roman"/>
        </w:rPr>
        <w:tab/>
        <w:t>- организация системы водоотводных лотков;</w:t>
      </w:r>
    </w:p>
    <w:p w:rsidR="007E79B2" w:rsidRPr="007E79B2" w:rsidRDefault="007E79B2" w:rsidP="007E79B2">
      <w:pPr>
        <w:ind w:firstLine="567"/>
        <w:jc w:val="both"/>
        <w:rPr>
          <w:rFonts w:ascii="Times New Roman" w:hAnsi="Times New Roman"/>
        </w:rPr>
      </w:pPr>
      <w:r w:rsidRPr="007E79B2">
        <w:rPr>
          <w:rFonts w:ascii="Times New Roman" w:hAnsi="Times New Roman"/>
        </w:rPr>
        <w:tab/>
        <w:t>- ремонт и побелка надворных туалетов, саннадворных установок;</w:t>
      </w:r>
    </w:p>
    <w:p w:rsidR="007E79B2" w:rsidRPr="007E79B2" w:rsidRDefault="007E79B2" w:rsidP="007E79B2">
      <w:pPr>
        <w:ind w:firstLine="567"/>
        <w:jc w:val="both"/>
        <w:rPr>
          <w:rFonts w:ascii="Times New Roman" w:hAnsi="Times New Roman"/>
        </w:rPr>
      </w:pPr>
      <w:r w:rsidRPr="007E79B2">
        <w:rPr>
          <w:rFonts w:ascii="Times New Roman" w:hAnsi="Times New Roman"/>
        </w:rPr>
        <w:tab/>
        <w:t>- установка урн для мусора;</w:t>
      </w:r>
    </w:p>
    <w:p w:rsidR="007E79B2" w:rsidRPr="007E79B2" w:rsidRDefault="007E79B2" w:rsidP="007E79B2">
      <w:pPr>
        <w:ind w:firstLine="567"/>
        <w:jc w:val="both"/>
        <w:rPr>
          <w:rFonts w:ascii="Times New Roman" w:hAnsi="Times New Roman"/>
        </w:rPr>
      </w:pPr>
      <w:r w:rsidRPr="007E79B2">
        <w:rPr>
          <w:rFonts w:ascii="Times New Roman" w:hAnsi="Times New Roman"/>
        </w:rPr>
        <w:tab/>
        <w:t xml:space="preserve">- озеленение и благоустройство промтерриторий и территорий котельных. </w:t>
      </w:r>
    </w:p>
    <w:p w:rsidR="007E79B2" w:rsidRPr="007E79B2" w:rsidRDefault="007E79B2" w:rsidP="007E79B2">
      <w:pPr>
        <w:ind w:firstLine="567"/>
        <w:jc w:val="both"/>
        <w:rPr>
          <w:rFonts w:ascii="Times New Roman" w:hAnsi="Times New Roman"/>
        </w:rPr>
      </w:pPr>
      <w:r w:rsidRPr="007E79B2">
        <w:rPr>
          <w:rFonts w:ascii="Times New Roman" w:hAnsi="Times New Roman"/>
        </w:rPr>
        <w:t>Для вывоза ТБО, жидких нечистот, механизированной уборки тротуаров и дорог предусмотрен парк автотранспорта: ассенизационные машины КО- 503, мусоровозы М- 30, КО- 413, уборочные машины.</w:t>
      </w:r>
    </w:p>
    <w:p w:rsidR="007E79B2" w:rsidRPr="007E79B2" w:rsidRDefault="007E79B2" w:rsidP="00F41893">
      <w:pPr>
        <w:jc w:val="both"/>
        <w:rPr>
          <w:rFonts w:ascii="Times New Roman" w:hAnsi="Times New Roman"/>
        </w:rPr>
      </w:pPr>
      <w:r w:rsidRPr="007E79B2">
        <w:rPr>
          <w:rFonts w:ascii="Times New Roman" w:hAnsi="Times New Roman"/>
        </w:rPr>
        <w:t>Всего потребуется машин на расчетный срок 2 единицы, в т.ч. на 1 очередь 1 единица.</w:t>
      </w:r>
    </w:p>
    <w:p w:rsidR="0049597D" w:rsidRDefault="0049597D" w:rsidP="00F41893">
      <w:pPr>
        <w:jc w:val="both"/>
        <w:rPr>
          <w:rFonts w:ascii="Times New Roman" w:hAnsi="Times New Roman"/>
          <w:color w:val="000000"/>
        </w:rPr>
      </w:pPr>
    </w:p>
    <w:p w:rsidR="00F41893" w:rsidRDefault="00F41893" w:rsidP="00F41893">
      <w:pPr>
        <w:autoSpaceDE w:val="0"/>
        <w:autoSpaceDN w:val="0"/>
        <w:adjustRightInd w:val="0"/>
        <w:jc w:val="center"/>
        <w:rPr>
          <w:rFonts w:ascii="Times New Roman" w:hAnsi="Times New Roman"/>
          <w:b/>
          <w:sz w:val="28"/>
          <w:szCs w:val="28"/>
          <w:lang w:eastAsia="ru-RU"/>
        </w:rPr>
      </w:pPr>
      <w:r>
        <w:rPr>
          <w:rFonts w:ascii="Times New Roman" w:hAnsi="Times New Roman"/>
          <w:b/>
          <w:sz w:val="28"/>
          <w:szCs w:val="28"/>
          <w:lang w:eastAsia="ru-RU"/>
        </w:rPr>
        <w:t>Глава 9. Охрана окружающей среды</w:t>
      </w:r>
    </w:p>
    <w:p w:rsidR="00F41893" w:rsidRPr="00F41893" w:rsidRDefault="00F41893" w:rsidP="00F41893">
      <w:pPr>
        <w:autoSpaceDE w:val="0"/>
        <w:autoSpaceDN w:val="0"/>
        <w:adjustRightInd w:val="0"/>
        <w:jc w:val="both"/>
        <w:rPr>
          <w:rFonts w:ascii="Times New Roman" w:hAnsi="Times New Roman"/>
          <w:lang w:eastAsia="ru-RU"/>
        </w:rPr>
      </w:pPr>
    </w:p>
    <w:p w:rsidR="00F41893" w:rsidRPr="00F41893" w:rsidRDefault="00F41893" w:rsidP="00F41893">
      <w:pPr>
        <w:tabs>
          <w:tab w:val="left" w:pos="280"/>
          <w:tab w:val="center" w:pos="4678"/>
        </w:tabs>
        <w:jc w:val="center"/>
        <w:outlineLvl w:val="1"/>
        <w:rPr>
          <w:rFonts w:ascii="Times New Roman" w:hAnsi="Times New Roman"/>
          <w:b/>
          <w:lang w:eastAsia="ru-RU"/>
        </w:rPr>
      </w:pPr>
      <w:r w:rsidRPr="00F41893">
        <w:rPr>
          <w:rFonts w:ascii="Times New Roman" w:hAnsi="Times New Roman"/>
          <w:b/>
          <w:lang w:eastAsia="ru-RU"/>
        </w:rPr>
        <w:t>9.1</w:t>
      </w:r>
      <w:proofErr w:type="gramStart"/>
      <w:r w:rsidRPr="00F41893">
        <w:rPr>
          <w:rFonts w:ascii="Times New Roman" w:hAnsi="Times New Roman"/>
          <w:b/>
          <w:lang w:eastAsia="ru-RU"/>
        </w:rPr>
        <w:t xml:space="preserve"> О</w:t>
      </w:r>
      <w:proofErr w:type="gramEnd"/>
      <w:r w:rsidRPr="00F41893">
        <w:rPr>
          <w:rFonts w:ascii="Times New Roman" w:hAnsi="Times New Roman"/>
          <w:b/>
          <w:lang w:eastAsia="ru-RU"/>
        </w:rPr>
        <w:t>собо охраняемые природные территории</w:t>
      </w:r>
    </w:p>
    <w:p w:rsidR="00F41893" w:rsidRPr="00291C71" w:rsidRDefault="00F41893" w:rsidP="00291C71">
      <w:pPr>
        <w:jc w:val="center"/>
        <w:outlineLvl w:val="1"/>
        <w:rPr>
          <w:rFonts w:ascii="Times New Roman" w:hAnsi="Times New Roman"/>
          <w:lang w:eastAsia="ru-RU"/>
        </w:rPr>
      </w:pPr>
    </w:p>
    <w:p w:rsidR="00F41893" w:rsidRPr="00291C71" w:rsidRDefault="00F41893" w:rsidP="00291C71">
      <w:pPr>
        <w:ind w:firstLine="567"/>
        <w:jc w:val="both"/>
        <w:rPr>
          <w:rFonts w:ascii="Times New Roman" w:hAnsi="Times New Roman"/>
        </w:rPr>
      </w:pPr>
      <w:proofErr w:type="gramStart"/>
      <w:r w:rsidRPr="00291C71">
        <w:rPr>
          <w:rFonts w:ascii="Times New Roman" w:hAnsi="Times New Roman"/>
          <w:b/>
        </w:rPr>
        <w:t>Особо охраняемые природные территории</w:t>
      </w:r>
      <w:r w:rsidRPr="00291C71">
        <w:rPr>
          <w:rFonts w:ascii="Times New Roman" w:hAnsi="Times New Roman"/>
        </w:rPr>
        <w:t xml:space="preserve"> (далее – ООПТ) предназначены для сохранения уникальных и типичных природных комплексов, разнообразия животного и растительного мира, их генетического фонда, достопримечательных природных образований, изучения естественных процессов в биосфере и контроля за изменением ее состояния, экологического воспитания и просвещения населения, полностью или частично изъятые из хозяйственного использования и, для которых установлен режим особой охраны.</w:t>
      </w:r>
      <w:proofErr w:type="gramEnd"/>
      <w:r w:rsidRPr="00291C71">
        <w:rPr>
          <w:rFonts w:ascii="Times New Roman" w:hAnsi="Times New Roman"/>
        </w:rPr>
        <w:t xml:space="preserve"> Особо охраняемые природные территории относятся к объектам общенационального достояния. Именно на этих территориях в Новосибирской области сосредоточены лучшие природные комплексы, красивейшие ландшафты, места произрастания редких и исчезающих видов растений, места обитания редких животных, особо значимые реки, озера, болота, леса.</w:t>
      </w:r>
    </w:p>
    <w:p w:rsidR="00F41893" w:rsidRPr="00291C71" w:rsidRDefault="00F41893" w:rsidP="00291C71">
      <w:pPr>
        <w:ind w:firstLine="567"/>
        <w:jc w:val="both"/>
        <w:rPr>
          <w:rFonts w:ascii="Times New Roman" w:hAnsi="Times New Roman"/>
        </w:rPr>
      </w:pPr>
      <w:proofErr w:type="gramStart"/>
      <w:r w:rsidRPr="00291C71">
        <w:rPr>
          <w:rFonts w:ascii="Times New Roman" w:hAnsi="Times New Roman"/>
        </w:rPr>
        <w:lastRenderedPageBreak/>
        <w:t>Вопросы образования и функционирования ООПТ в Новосибирской области на региональном уровне регулируются федеральным законом от 14 марта 1995 г. N 33-ФЗ "Об особо охраняемых природных территориях", законом Новосибирской области от 26 сентября 2005 г. N 325-ОЗ "Об особо охраняемых природных территориях в Новосибирской области ", а также нормативными правовыми актами Губернатора и администрации Новосибирской области.</w:t>
      </w:r>
      <w:proofErr w:type="gramEnd"/>
    </w:p>
    <w:p w:rsidR="00F41893" w:rsidRPr="00291C71" w:rsidRDefault="00F41893" w:rsidP="00291C71">
      <w:pPr>
        <w:ind w:firstLine="567"/>
        <w:jc w:val="both"/>
        <w:rPr>
          <w:rFonts w:ascii="Times New Roman" w:hAnsi="Times New Roman"/>
        </w:rPr>
      </w:pPr>
      <w:r w:rsidRPr="00291C71">
        <w:rPr>
          <w:rFonts w:ascii="Times New Roman" w:hAnsi="Times New Roman"/>
        </w:rPr>
        <w:t xml:space="preserve">Формирование и совершенствование системы особо охраняемых природных территорий осуществляется согласно Схеме развития и размещения </w:t>
      </w:r>
      <w:proofErr w:type="gramStart"/>
      <w:r w:rsidRPr="00291C71">
        <w:rPr>
          <w:rFonts w:ascii="Times New Roman" w:hAnsi="Times New Roman"/>
        </w:rPr>
        <w:t>сети</w:t>
      </w:r>
      <w:proofErr w:type="gramEnd"/>
      <w:r w:rsidRPr="00291C71">
        <w:rPr>
          <w:rFonts w:ascii="Times New Roman" w:hAnsi="Times New Roman"/>
        </w:rPr>
        <w:t xml:space="preserve"> особо охраняемых природных территорий в Новосибирской области, утвержденной решением Новосибирского областного Совета депутатов в 1996 году, и успешно реализуется по настоящее время.</w:t>
      </w:r>
    </w:p>
    <w:p w:rsidR="00F41893" w:rsidRPr="00291C71" w:rsidRDefault="00F41893" w:rsidP="00291C71">
      <w:pPr>
        <w:ind w:firstLine="567"/>
        <w:jc w:val="both"/>
        <w:rPr>
          <w:rFonts w:ascii="Times New Roman" w:hAnsi="Times New Roman"/>
        </w:rPr>
      </w:pPr>
      <w:r w:rsidRPr="00291C71">
        <w:rPr>
          <w:rFonts w:ascii="Times New Roman" w:hAnsi="Times New Roman"/>
          <w:b/>
        </w:rPr>
        <w:t>Памятники природы</w:t>
      </w:r>
      <w:r w:rsidRPr="00291C71">
        <w:rPr>
          <w:rFonts w:ascii="Times New Roman" w:hAnsi="Times New Roman"/>
        </w:rPr>
        <w:t xml:space="preserve">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 Они охраняют гнездовья редких птиц, места произрастания редких растений, уникальные элементы ландшафта, редкие для области горько - соленого типа озера с лечебными факторами (вода, рапа, грязь), своеобразные фрагменты лесных и болотных экосистем и др.</w:t>
      </w:r>
    </w:p>
    <w:p w:rsidR="00F41893" w:rsidRPr="00291C71" w:rsidRDefault="00F41893" w:rsidP="00291C71">
      <w:pPr>
        <w:ind w:firstLine="567"/>
        <w:jc w:val="both"/>
        <w:rPr>
          <w:rFonts w:ascii="Times New Roman" w:hAnsi="Times New Roman"/>
        </w:rPr>
      </w:pPr>
      <w:r w:rsidRPr="00291C71">
        <w:rPr>
          <w:rFonts w:ascii="Times New Roman" w:hAnsi="Times New Roman"/>
          <w:b/>
        </w:rPr>
        <w:t>Государственными природными заказниками</w:t>
      </w:r>
      <w:r w:rsidRPr="00291C71">
        <w:rPr>
          <w:rFonts w:ascii="Times New Roman" w:hAnsi="Times New Roman"/>
        </w:rPr>
        <w:t xml:space="preserve"> являются территории, имеющие особое значение для сохранения или восстановления природных комплексов или их компонентов и поддержания экологического баланса. Заказники функционируют как многоцелевые объекты, охране подлежат не только охотничья фауна, но и редкие и исчезающие птицы, млекопитающие, беспозвоночные и растения. Их деятельность, прежде всего, направлена на максимальное снижение негативного воздействия внешних факторов, приводящих к сокращению биоразнообразия и трансформации живой природы.</w:t>
      </w:r>
    </w:p>
    <w:p w:rsidR="00F41893" w:rsidRPr="00291C71" w:rsidRDefault="00F41893" w:rsidP="00291C71">
      <w:pPr>
        <w:jc w:val="both"/>
        <w:rPr>
          <w:rFonts w:ascii="Times New Roman" w:hAnsi="Times New Roman"/>
        </w:rPr>
      </w:pPr>
      <w:r w:rsidRPr="00291C71">
        <w:rPr>
          <w:rFonts w:ascii="Times New Roman" w:hAnsi="Times New Roman"/>
        </w:rPr>
        <w:t>Особенности использования, охраны, защиты, воспроизводства лесов, расположенных на особо охраняемых природных территориях (ООПТ) определяются Приказом МПР РФ от 16 июля 2007 года № 181 «Особенности использования, охраны, защиты, воспроизводства лесов, расположенных на особо охраняемых природных территориях».</w:t>
      </w:r>
    </w:p>
    <w:p w:rsidR="00F41893" w:rsidRPr="00291C71" w:rsidRDefault="00F41893" w:rsidP="00291C71">
      <w:pPr>
        <w:jc w:val="both"/>
        <w:rPr>
          <w:rFonts w:ascii="Times New Roman" w:hAnsi="Times New Roman"/>
        </w:rPr>
      </w:pPr>
      <w:r w:rsidRPr="00291C71">
        <w:rPr>
          <w:rFonts w:ascii="Times New Roman" w:hAnsi="Times New Roman"/>
        </w:rPr>
        <w:t>Для каждой ООПТ в соответствии с ее статусом и видом в нормативных документах о создании ООПТ устанавливается специальный режим охраны лесов,  ведения лесного хозяйства и лесоэксплуатации.</w:t>
      </w:r>
    </w:p>
    <w:p w:rsidR="00F41893" w:rsidRPr="00291C71" w:rsidRDefault="00F41893" w:rsidP="00291C71">
      <w:pPr>
        <w:ind w:firstLine="567"/>
        <w:jc w:val="both"/>
        <w:rPr>
          <w:rFonts w:ascii="Times New Roman" w:hAnsi="Times New Roman"/>
        </w:rPr>
      </w:pPr>
      <w:r w:rsidRPr="00291C71">
        <w:rPr>
          <w:rFonts w:ascii="Times New Roman" w:hAnsi="Times New Roman"/>
        </w:rPr>
        <w:t xml:space="preserve">С целью сохранения уникальных природных комплексов и отдельных природных памятников по предоставлению научных учреждений правительственными постановлениями на территории лесничества выделены особо охраняемые природные территории </w:t>
      </w:r>
    </w:p>
    <w:p w:rsidR="00F41893" w:rsidRPr="00291C71" w:rsidRDefault="00F41893" w:rsidP="00291C71">
      <w:pPr>
        <w:ind w:firstLine="567"/>
        <w:jc w:val="both"/>
        <w:rPr>
          <w:rFonts w:ascii="Times New Roman" w:hAnsi="Times New Roman"/>
        </w:rPr>
      </w:pPr>
      <w:r w:rsidRPr="00291C71">
        <w:rPr>
          <w:rFonts w:ascii="Times New Roman" w:hAnsi="Times New Roman"/>
        </w:rPr>
        <w:t xml:space="preserve">На территории Убинского района, возле озера Убинское, находятся следующие </w:t>
      </w:r>
      <w:r w:rsidRPr="00291C71">
        <w:rPr>
          <w:rFonts w:ascii="Times New Roman" w:hAnsi="Times New Roman"/>
          <w:b/>
        </w:rPr>
        <w:t>памятники природы регионального значения:</w:t>
      </w:r>
    </w:p>
    <w:p w:rsidR="00F41893" w:rsidRPr="00291C71" w:rsidRDefault="00291C71" w:rsidP="00291C71">
      <w:pPr>
        <w:pStyle w:val="aa"/>
        <w:ind w:left="0" w:firstLine="567"/>
        <w:jc w:val="both"/>
        <w:rPr>
          <w:rFonts w:ascii="Times New Roman" w:hAnsi="Times New Roman"/>
          <w:highlight w:val="yellow"/>
        </w:rPr>
      </w:pPr>
      <w:r>
        <w:rPr>
          <w:rFonts w:ascii="Times New Roman" w:hAnsi="Times New Roman"/>
          <w:b/>
        </w:rPr>
        <w:t xml:space="preserve">- </w:t>
      </w:r>
      <w:r w:rsidR="00F41893" w:rsidRPr="00291C71">
        <w:rPr>
          <w:rFonts w:ascii="Times New Roman" w:hAnsi="Times New Roman"/>
          <w:b/>
        </w:rPr>
        <w:t>«Убинский приозерный комплекс»</w:t>
      </w:r>
      <w:r w:rsidR="006B5B20">
        <w:rPr>
          <w:rFonts w:ascii="Times New Roman" w:hAnsi="Times New Roman"/>
        </w:rPr>
        <w:t xml:space="preserve">, утвержденный постановлением </w:t>
      </w:r>
      <w:r w:rsidR="00F41893" w:rsidRPr="00291C71">
        <w:rPr>
          <w:rFonts w:ascii="Times New Roman" w:hAnsi="Times New Roman"/>
        </w:rPr>
        <w:t>Новосибирского областного Совета депутатов от 10.07.2003 (ред. от 29.01.2009)  «Об образовании памятника природы областного значения «Убинский приозерный комплекс»; постановлением администрации Новосибирской области от 16.11.2007 № 175-па «Об утверждении границ и Положения о режиме особой охраны территории памятника природы регионального значения «Убинский приозерный комплекс» Новосибирской области».</w:t>
      </w:r>
      <w:r w:rsidR="00F41893" w:rsidRPr="00291C71">
        <w:rPr>
          <w:rFonts w:ascii="Times New Roman" w:hAnsi="Times New Roman"/>
          <w:lang w:eastAsia="ru-RU"/>
        </w:rPr>
        <w:t xml:space="preserve"> В памятник природы входят природные комплексы, имеющие большое научное, природоохранное, эстетическое и эколого-просветительское значение. Памятник природы представляет</w:t>
      </w:r>
      <w:r w:rsidR="000D590E">
        <w:rPr>
          <w:rFonts w:ascii="Times New Roman" w:hAnsi="Times New Roman"/>
          <w:lang w:eastAsia="ru-RU"/>
        </w:rPr>
        <w:t xml:space="preserve"> собой комплексный участок луго-</w:t>
      </w:r>
      <w:r w:rsidR="00F41893" w:rsidRPr="00291C71">
        <w:rPr>
          <w:rFonts w:ascii="Times New Roman" w:hAnsi="Times New Roman"/>
          <w:lang w:eastAsia="ru-RU"/>
        </w:rPr>
        <w:t xml:space="preserve">болотной растительности, расположенный среди северного варианта лесостепного ландшафта с северо-восточной стороны от озера Убинское в Убинском районе Новосибирской области. Основной объект охраны в памятнике природы - своеобразный комплекс фрагментов луговых, озерных и болотных экосистем. Площадь природного комплекса составляет </w:t>
      </w:r>
      <w:r w:rsidR="00F41893" w:rsidRPr="00291C71">
        <w:rPr>
          <w:rFonts w:ascii="Times New Roman" w:hAnsi="Times New Roman"/>
          <w:b/>
          <w:lang w:eastAsia="ru-RU"/>
        </w:rPr>
        <w:t>4918 га</w:t>
      </w:r>
      <w:r w:rsidR="00F41893" w:rsidRPr="00291C71">
        <w:rPr>
          <w:rFonts w:ascii="Times New Roman" w:hAnsi="Times New Roman"/>
          <w:lang w:eastAsia="ru-RU"/>
        </w:rPr>
        <w:t>, в т.ч. болото 4795 га, озёра 123 га.</w:t>
      </w:r>
    </w:p>
    <w:p w:rsidR="00F41893" w:rsidRPr="00291C71" w:rsidRDefault="00291C71" w:rsidP="00291C71">
      <w:pPr>
        <w:pStyle w:val="aa"/>
        <w:ind w:left="0" w:firstLine="567"/>
        <w:jc w:val="both"/>
        <w:rPr>
          <w:rFonts w:ascii="Times New Roman" w:hAnsi="Times New Roman"/>
        </w:rPr>
      </w:pPr>
      <w:r>
        <w:rPr>
          <w:rFonts w:ascii="Times New Roman" w:hAnsi="Times New Roman"/>
          <w:b/>
        </w:rPr>
        <w:lastRenderedPageBreak/>
        <w:t xml:space="preserve">- </w:t>
      </w:r>
      <w:r w:rsidR="00F41893" w:rsidRPr="00291C71">
        <w:rPr>
          <w:rFonts w:ascii="Times New Roman" w:hAnsi="Times New Roman"/>
          <w:b/>
        </w:rPr>
        <w:t>«Убинский озерно-болотный ландшафт»</w:t>
      </w:r>
      <w:r w:rsidR="006B5B20">
        <w:rPr>
          <w:rFonts w:ascii="Times New Roman" w:hAnsi="Times New Roman"/>
        </w:rPr>
        <w:t xml:space="preserve">, </w:t>
      </w:r>
      <w:r w:rsidR="00F41893" w:rsidRPr="00291C71">
        <w:rPr>
          <w:rFonts w:ascii="Times New Roman" w:hAnsi="Times New Roman"/>
        </w:rPr>
        <w:t>утвержденный  постановлением  Новосибирского областного Совета депутатов от 10.07.2003 (ред. от 29.01.2009)  «Об образовании памятника природы областного значения «Убинский озерно-болотный ландшафт»; постановлением администрации Новосибирской области от 16.11.2007 № 178-па «Об утверждении границ и Положения о режиме особой охраны территории  памятника природы регионального значения «Убинский озерно-болотный ландшафт» Новосибирской области».</w:t>
      </w:r>
      <w:r w:rsidR="00F41893" w:rsidRPr="00291C71">
        <w:rPr>
          <w:rFonts w:ascii="Times New Roman" w:hAnsi="Times New Roman"/>
          <w:lang w:eastAsia="ru-RU"/>
        </w:rPr>
        <w:t xml:space="preserve"> В этот памятник природы входят природные комплексы, имеющие большое научное, природоохранное, эстетическое и эколого-просветительское значение. Памятник природы представляет собой своеобразный комплекс болотной растительности, расположенный среди лесостепного ландшафта с западной стороны от озера Убинское в Убинском районе Новосибирской области. Эти болота и озера имеют важное средообразующее значение, так как поддерживают гидрологический режим окружающих территорий, прежде всего уровень воды в озере Убинское, стабилизирует климат. Площадь природного комплекса составляет </w:t>
      </w:r>
      <w:r w:rsidR="00F41893" w:rsidRPr="00291C71">
        <w:rPr>
          <w:rFonts w:ascii="Times New Roman" w:hAnsi="Times New Roman"/>
          <w:b/>
          <w:lang w:eastAsia="ru-RU"/>
        </w:rPr>
        <w:t>1613,6 га</w:t>
      </w:r>
      <w:r w:rsidR="00F41893" w:rsidRPr="00291C71">
        <w:rPr>
          <w:rFonts w:ascii="Times New Roman" w:hAnsi="Times New Roman"/>
          <w:lang w:eastAsia="ru-RU"/>
        </w:rPr>
        <w:t>.</w:t>
      </w:r>
    </w:p>
    <w:p w:rsidR="00F41893" w:rsidRPr="00291C71" w:rsidRDefault="000D590E" w:rsidP="000D590E">
      <w:pPr>
        <w:pStyle w:val="aa"/>
        <w:ind w:left="0" w:firstLine="567"/>
        <w:jc w:val="both"/>
        <w:rPr>
          <w:rFonts w:ascii="Times New Roman" w:hAnsi="Times New Roman"/>
        </w:rPr>
      </w:pPr>
      <w:r>
        <w:rPr>
          <w:rFonts w:ascii="Times New Roman" w:hAnsi="Times New Roman"/>
          <w:b/>
        </w:rPr>
        <w:t xml:space="preserve">- </w:t>
      </w:r>
      <w:r w:rsidR="00F41893" w:rsidRPr="00291C71">
        <w:rPr>
          <w:rFonts w:ascii="Times New Roman" w:hAnsi="Times New Roman"/>
          <w:b/>
        </w:rPr>
        <w:t>Государственный биологический заказник областного значения «Успенский»</w:t>
      </w:r>
      <w:r w:rsidR="00F41893" w:rsidRPr="00291C71">
        <w:rPr>
          <w:rFonts w:ascii="Times New Roman" w:hAnsi="Times New Roman"/>
        </w:rPr>
        <w:t xml:space="preserve">, утвержденный постановлением главы администрации Новосибирской области от 25.04.2000г. №296, изменениями, внесенными постановлением губернатора области от 31. 07. 2006 N 334 "О внесении изменений в постановление главы администрации Новосибирской области от 25.04.2000 N 296". Комплекс находится в юго-восточной части Убинского района. Площадь природного комплекса составляет </w:t>
      </w:r>
      <w:r w:rsidR="00F41893" w:rsidRPr="00291C71">
        <w:rPr>
          <w:rFonts w:ascii="Times New Roman" w:hAnsi="Times New Roman"/>
          <w:b/>
        </w:rPr>
        <w:t>80290 га</w:t>
      </w:r>
      <w:r w:rsidR="00F41893" w:rsidRPr="00291C71">
        <w:rPr>
          <w:rFonts w:ascii="Times New Roman" w:hAnsi="Times New Roman"/>
        </w:rPr>
        <w:t>.</w:t>
      </w:r>
    </w:p>
    <w:p w:rsidR="00F41893" w:rsidRPr="00291C71" w:rsidRDefault="00F41893" w:rsidP="00291C71">
      <w:pPr>
        <w:jc w:val="both"/>
        <w:rPr>
          <w:rFonts w:ascii="Times New Roman" w:hAnsi="Times New Roman"/>
        </w:rPr>
      </w:pPr>
      <w:r w:rsidRPr="00291C71">
        <w:rPr>
          <w:rFonts w:ascii="Times New Roman" w:hAnsi="Times New Roman"/>
        </w:rPr>
        <w:t>У каждого памятника природы имеется Паспорт и Положение о режиме особой охраны территории памятника природы.</w:t>
      </w:r>
    </w:p>
    <w:p w:rsidR="00F41893" w:rsidRPr="00291C71" w:rsidRDefault="00F41893" w:rsidP="000D590E">
      <w:pPr>
        <w:ind w:firstLine="567"/>
        <w:jc w:val="both"/>
        <w:rPr>
          <w:rFonts w:ascii="Times New Roman" w:hAnsi="Times New Roman"/>
          <w:lang w:eastAsia="ru-RU"/>
        </w:rPr>
      </w:pPr>
      <w:r w:rsidRPr="00291C71">
        <w:rPr>
          <w:rFonts w:ascii="Times New Roman" w:hAnsi="Times New Roman"/>
          <w:lang w:eastAsia="ru-RU"/>
        </w:rPr>
        <w:t xml:space="preserve">На территории Орловского поселения расположен памятник </w:t>
      </w:r>
      <w:r w:rsidR="00944FCA" w:rsidRPr="00291C71">
        <w:rPr>
          <w:rFonts w:ascii="Times New Roman" w:hAnsi="Times New Roman"/>
          <w:lang w:eastAsia="ru-RU"/>
        </w:rPr>
        <w:t>природы</w:t>
      </w:r>
      <w:r w:rsidR="00944FCA">
        <w:rPr>
          <w:rFonts w:ascii="Times New Roman" w:hAnsi="Times New Roman"/>
          <w:lang w:eastAsia="ru-RU"/>
        </w:rPr>
        <w:t xml:space="preserve"> областного значения </w:t>
      </w:r>
      <w:r w:rsidRPr="00291C71">
        <w:rPr>
          <w:rFonts w:ascii="Times New Roman" w:hAnsi="Times New Roman"/>
          <w:b/>
          <w:lang w:eastAsia="ru-RU"/>
        </w:rPr>
        <w:t xml:space="preserve">«Убинский озерно-болотный ландшафт» </w:t>
      </w:r>
      <w:r w:rsidRPr="00291C71">
        <w:rPr>
          <w:rFonts w:ascii="Times New Roman" w:hAnsi="Times New Roman"/>
          <w:lang w:eastAsia="ru-RU"/>
        </w:rPr>
        <w:t xml:space="preserve">(северная береговая часть озера </w:t>
      </w:r>
      <w:proofErr w:type="gramStart"/>
      <w:r w:rsidRPr="00291C71">
        <w:rPr>
          <w:rFonts w:ascii="Times New Roman" w:hAnsi="Times New Roman"/>
          <w:lang w:eastAsia="ru-RU"/>
        </w:rPr>
        <w:t>Глубокое</w:t>
      </w:r>
      <w:proofErr w:type="gramEnd"/>
      <w:r w:rsidRPr="00291C71">
        <w:rPr>
          <w:rFonts w:ascii="Times New Roman" w:hAnsi="Times New Roman"/>
          <w:lang w:eastAsia="ru-RU"/>
        </w:rPr>
        <w:t>).</w:t>
      </w:r>
      <w:r w:rsidRPr="00291C71">
        <w:rPr>
          <w:rFonts w:ascii="Times New Roman" w:hAnsi="Times New Roman"/>
          <w:b/>
          <w:lang w:eastAsia="ru-RU"/>
        </w:rPr>
        <w:t xml:space="preserve"> </w:t>
      </w:r>
    </w:p>
    <w:p w:rsidR="000D590E" w:rsidRDefault="000D590E" w:rsidP="000D590E">
      <w:pPr>
        <w:rPr>
          <w:rFonts w:ascii="Times New Roman" w:hAnsi="Times New Roman"/>
          <w:color w:val="000000"/>
        </w:rPr>
      </w:pPr>
    </w:p>
    <w:p w:rsidR="000D590E" w:rsidRPr="003D095B" w:rsidRDefault="000D590E" w:rsidP="000D590E">
      <w:pPr>
        <w:ind w:left="1276"/>
        <w:rPr>
          <w:rFonts w:ascii="Times New Roman" w:hAnsi="Times New Roman"/>
          <w:b/>
          <w:color w:val="000000"/>
        </w:rPr>
      </w:pPr>
      <w:r w:rsidRPr="003D095B">
        <w:rPr>
          <w:rFonts w:ascii="Times New Roman" w:hAnsi="Times New Roman"/>
          <w:b/>
          <w:color w:val="000000"/>
        </w:rPr>
        <w:t>9.2  Оценка существующего состояния окружающей среды</w:t>
      </w:r>
    </w:p>
    <w:p w:rsidR="003D095B" w:rsidRPr="003D095B" w:rsidRDefault="003D095B" w:rsidP="003D095B">
      <w:pPr>
        <w:autoSpaceDE w:val="0"/>
        <w:autoSpaceDN w:val="0"/>
        <w:adjustRightInd w:val="0"/>
        <w:ind w:firstLine="720"/>
        <w:jc w:val="both"/>
        <w:rPr>
          <w:rFonts w:ascii="Times New Roman" w:hAnsi="Times New Roman"/>
          <w:lang w:eastAsia="ru-RU"/>
        </w:rPr>
      </w:pPr>
    </w:p>
    <w:p w:rsidR="003D095B" w:rsidRPr="003D095B" w:rsidRDefault="003D095B" w:rsidP="003D095B">
      <w:pPr>
        <w:autoSpaceDE w:val="0"/>
        <w:autoSpaceDN w:val="0"/>
        <w:adjustRightInd w:val="0"/>
        <w:ind w:firstLine="720"/>
        <w:jc w:val="center"/>
        <w:rPr>
          <w:rFonts w:ascii="Times New Roman" w:hAnsi="Times New Roman"/>
          <w:u w:val="single"/>
          <w:lang w:eastAsia="ru-RU"/>
        </w:rPr>
      </w:pPr>
      <w:r w:rsidRPr="003D095B">
        <w:rPr>
          <w:rFonts w:ascii="Times New Roman" w:hAnsi="Times New Roman"/>
          <w:u w:val="single"/>
          <w:lang w:eastAsia="ru-RU"/>
        </w:rPr>
        <w:t>Оценка состояния атмосферного воздуха</w:t>
      </w:r>
    </w:p>
    <w:p w:rsidR="003D095B" w:rsidRDefault="003D095B" w:rsidP="003D095B">
      <w:pPr>
        <w:keepLines/>
        <w:tabs>
          <w:tab w:val="left" w:pos="142"/>
        </w:tabs>
        <w:ind w:firstLine="709"/>
        <w:jc w:val="both"/>
        <w:rPr>
          <w:rFonts w:ascii="Times New Roman" w:hAnsi="Times New Roman"/>
        </w:rPr>
      </w:pPr>
    </w:p>
    <w:p w:rsidR="003D095B" w:rsidRPr="00030B21" w:rsidRDefault="003D095B" w:rsidP="003D095B">
      <w:pPr>
        <w:keepLines/>
        <w:tabs>
          <w:tab w:val="left" w:pos="142"/>
        </w:tabs>
        <w:ind w:firstLine="709"/>
        <w:jc w:val="both"/>
        <w:rPr>
          <w:rFonts w:ascii="Times New Roman" w:hAnsi="Times New Roman"/>
        </w:rPr>
      </w:pPr>
      <w:r w:rsidRPr="00030B21">
        <w:rPr>
          <w:rFonts w:ascii="Times New Roman" w:hAnsi="Times New Roman"/>
        </w:rPr>
        <w:t xml:space="preserve">По метеорологическому потенциалу атмосферы (МПА) территория Убинского района к зоне хороших условий рассеивания примесей в атмосфере. По среднемноголетним данным МПА имеет значение 0,3 . Величина метеорологического потенциала атмосферы говорит о том, что в течение года повторяемость процессов, способствующих самоочищению атмосферы, примерно в 3 раза наблюдается чаще, чем повторяемость процессов, способствующих накапливанию примесей в ней. </w:t>
      </w:r>
    </w:p>
    <w:p w:rsidR="003D095B" w:rsidRPr="00BF7D8A" w:rsidRDefault="003D095B" w:rsidP="003D095B">
      <w:pPr>
        <w:ind w:firstLine="709"/>
        <w:jc w:val="both"/>
        <w:rPr>
          <w:rFonts w:ascii="Times New Roman" w:hAnsi="Times New Roman"/>
        </w:rPr>
      </w:pPr>
      <w:r w:rsidRPr="00BF7D8A">
        <w:rPr>
          <w:rFonts w:ascii="Times New Roman" w:hAnsi="Times New Roman"/>
        </w:rPr>
        <w:t xml:space="preserve">Негативное влияние на состояние здоровья населения оказывает загрязнение атмосферного воздуха. Большая часть загрязнения атмосферного воздуха стационарными источниками приходится на котельные предприятий и организаций, а так же на печное отопление частного сектора. Весомое влияние в загрязнении атмосферного воздуха оказывают передвижные источники, то есть автотранспорт. </w:t>
      </w:r>
    </w:p>
    <w:p w:rsidR="003D095B" w:rsidRPr="00BF7D8A" w:rsidRDefault="003D095B" w:rsidP="003D095B">
      <w:pPr>
        <w:ind w:firstLine="720"/>
        <w:jc w:val="both"/>
        <w:rPr>
          <w:rFonts w:ascii="Times New Roman" w:hAnsi="Times New Roman"/>
        </w:rPr>
      </w:pPr>
      <w:r w:rsidRPr="00BF7D8A">
        <w:rPr>
          <w:rFonts w:ascii="Times New Roman" w:hAnsi="Times New Roman"/>
        </w:rPr>
        <w:t>Санитарно-защитные зоны от промышленных предприятий и коммунально-складской зоны определены по классу их вредности.</w:t>
      </w:r>
    </w:p>
    <w:p w:rsidR="003D095B" w:rsidRDefault="003D095B" w:rsidP="003D095B">
      <w:pPr>
        <w:tabs>
          <w:tab w:val="left" w:pos="900"/>
        </w:tabs>
        <w:ind w:firstLine="567"/>
        <w:jc w:val="both"/>
        <w:rPr>
          <w:rFonts w:ascii="Times New Roman" w:hAnsi="Times New Roman"/>
        </w:rPr>
      </w:pPr>
      <w:r w:rsidRPr="00BF7D8A">
        <w:rPr>
          <w:rFonts w:ascii="Times New Roman" w:hAnsi="Times New Roman"/>
        </w:rPr>
        <w:t xml:space="preserve">Перечень предприятий, расположенных в промышленных и коммунально-складских зонах с указанием класса вредности и размера нормативной санитарно защитной зоны, </w:t>
      </w:r>
      <w:r w:rsidRPr="003D095B">
        <w:rPr>
          <w:rFonts w:ascii="Times New Roman" w:hAnsi="Times New Roman"/>
        </w:rPr>
        <w:t>приведен в таблице 9.2-11, санитарно защитные зоны показаны на основном чертеже.</w:t>
      </w:r>
    </w:p>
    <w:p w:rsidR="00CC7C11" w:rsidRDefault="00CC7C11">
      <w:pPr>
        <w:spacing w:after="200" w:line="276" w:lineRule="auto"/>
        <w:rPr>
          <w:rFonts w:ascii="Times New Roman" w:hAnsi="Times New Roman"/>
        </w:rPr>
      </w:pPr>
      <w:r>
        <w:br w:type="page"/>
      </w:r>
    </w:p>
    <w:p w:rsidR="00CC7C11" w:rsidRDefault="00CC7C11" w:rsidP="00CC7C11">
      <w:pPr>
        <w:pStyle w:val="a6"/>
        <w:spacing w:after="0"/>
        <w:ind w:firstLine="567"/>
        <w:jc w:val="center"/>
        <w:rPr>
          <w:bCs/>
        </w:rPr>
      </w:pPr>
      <w:r>
        <w:rPr>
          <w:bCs/>
        </w:rPr>
        <w:lastRenderedPageBreak/>
        <w:t>Перечень промышленных, транспортных, коммунальных предприятий</w:t>
      </w:r>
      <w:r w:rsidR="00A01A5F">
        <w:rPr>
          <w:bCs/>
        </w:rPr>
        <w:t>,</w:t>
      </w:r>
      <w:r>
        <w:rPr>
          <w:bCs/>
        </w:rPr>
        <w:t xml:space="preserve"> коммунально-складских территори</w:t>
      </w:r>
      <w:r w:rsidR="00A01A5F">
        <w:rPr>
          <w:bCs/>
        </w:rPr>
        <w:t>й</w:t>
      </w:r>
      <w:r w:rsidR="000B1768">
        <w:rPr>
          <w:bCs/>
        </w:rPr>
        <w:t xml:space="preserve"> и спецтерритори</w:t>
      </w:r>
      <w:r w:rsidR="00A01A5F">
        <w:rPr>
          <w:bCs/>
        </w:rPr>
        <w:t>й</w:t>
      </w:r>
    </w:p>
    <w:p w:rsidR="00CC7C11" w:rsidRDefault="00CC7C11" w:rsidP="00CC7C11">
      <w:pPr>
        <w:ind w:firstLine="567"/>
        <w:jc w:val="center"/>
        <w:rPr>
          <w:rFonts w:ascii="Times New Roman" w:hAnsi="Times New Roman"/>
          <w:lang w:eastAsia="ru-RU"/>
        </w:rPr>
      </w:pPr>
    </w:p>
    <w:p w:rsidR="00CC7C11" w:rsidRPr="00BF7D8A" w:rsidRDefault="00CC7C11" w:rsidP="00CC7C11">
      <w:pPr>
        <w:ind w:firstLine="567"/>
        <w:jc w:val="center"/>
        <w:rPr>
          <w:rFonts w:ascii="Times New Roman" w:hAnsi="Times New Roman"/>
          <w:lang w:eastAsia="ru-RU"/>
        </w:rPr>
      </w:pPr>
      <w:r>
        <w:rPr>
          <w:rFonts w:ascii="Times New Roman" w:hAnsi="Times New Roman"/>
          <w:lang w:eastAsia="ru-RU"/>
        </w:rPr>
        <w:t xml:space="preserve">                                                                                                      Таблица № 9.2-1</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
        <w:gridCol w:w="3262"/>
        <w:gridCol w:w="2127"/>
        <w:gridCol w:w="1559"/>
        <w:gridCol w:w="1701"/>
      </w:tblGrid>
      <w:tr w:rsidR="00CC7C11" w:rsidRPr="00BF7D8A" w:rsidTr="0015289E">
        <w:trPr>
          <w:trHeight w:val="1051"/>
        </w:trPr>
        <w:tc>
          <w:tcPr>
            <w:tcW w:w="565" w:type="dxa"/>
            <w:vAlign w:val="center"/>
          </w:tcPr>
          <w:p w:rsidR="00CC7C11" w:rsidRPr="00BF7D8A" w:rsidRDefault="00CC7C11" w:rsidP="0015289E">
            <w:pPr>
              <w:jc w:val="center"/>
              <w:rPr>
                <w:rFonts w:ascii="Times New Roman" w:hAnsi="Times New Roman"/>
                <w:lang w:eastAsia="ru-RU"/>
              </w:rPr>
            </w:pPr>
            <w:r w:rsidRPr="00BF7D8A">
              <w:rPr>
                <w:rFonts w:ascii="Times New Roman" w:hAnsi="Times New Roman"/>
                <w:lang w:eastAsia="ru-RU"/>
              </w:rPr>
              <w:t xml:space="preserve">№ </w:t>
            </w:r>
            <w:proofErr w:type="gramStart"/>
            <w:r w:rsidRPr="00BF7D8A">
              <w:rPr>
                <w:rFonts w:ascii="Times New Roman" w:hAnsi="Times New Roman"/>
                <w:lang w:eastAsia="ru-RU"/>
              </w:rPr>
              <w:t>п</w:t>
            </w:r>
            <w:proofErr w:type="gramEnd"/>
            <w:r w:rsidRPr="00BF7D8A">
              <w:rPr>
                <w:rFonts w:ascii="Times New Roman" w:hAnsi="Times New Roman"/>
                <w:lang w:eastAsia="ru-RU"/>
              </w:rPr>
              <w:t>/п</w:t>
            </w:r>
          </w:p>
        </w:tc>
        <w:tc>
          <w:tcPr>
            <w:tcW w:w="3262" w:type="dxa"/>
            <w:vAlign w:val="center"/>
          </w:tcPr>
          <w:p w:rsidR="00CC7C11" w:rsidRPr="00BF7D8A" w:rsidRDefault="00CC7C11" w:rsidP="0015289E">
            <w:pPr>
              <w:jc w:val="center"/>
              <w:rPr>
                <w:rFonts w:ascii="Times New Roman" w:hAnsi="Times New Roman"/>
                <w:lang w:eastAsia="ru-RU"/>
              </w:rPr>
            </w:pPr>
            <w:r w:rsidRPr="00BF7D8A">
              <w:rPr>
                <w:rFonts w:ascii="Times New Roman" w:hAnsi="Times New Roman"/>
                <w:lang w:eastAsia="ru-RU"/>
              </w:rPr>
              <w:t>Наименование предприятия</w:t>
            </w:r>
          </w:p>
        </w:tc>
        <w:tc>
          <w:tcPr>
            <w:tcW w:w="2127" w:type="dxa"/>
            <w:vAlign w:val="center"/>
          </w:tcPr>
          <w:p w:rsidR="00CC7C11" w:rsidRPr="00BF7D8A" w:rsidRDefault="00CC7C11" w:rsidP="0015289E">
            <w:pPr>
              <w:jc w:val="center"/>
              <w:rPr>
                <w:rFonts w:ascii="Times New Roman" w:hAnsi="Times New Roman"/>
                <w:lang w:eastAsia="ru-RU"/>
              </w:rPr>
            </w:pPr>
            <w:r w:rsidRPr="00BF7D8A">
              <w:rPr>
                <w:rFonts w:ascii="Times New Roman" w:hAnsi="Times New Roman"/>
                <w:lang w:eastAsia="ru-RU"/>
              </w:rPr>
              <w:t>Адрес фактического размещения промплощадок</w:t>
            </w:r>
          </w:p>
        </w:tc>
        <w:tc>
          <w:tcPr>
            <w:tcW w:w="1559" w:type="dxa"/>
            <w:vAlign w:val="center"/>
          </w:tcPr>
          <w:p w:rsidR="00CC7C11" w:rsidRPr="00BF7D8A" w:rsidRDefault="00CC7C11" w:rsidP="0015289E">
            <w:pPr>
              <w:jc w:val="center"/>
              <w:rPr>
                <w:rFonts w:ascii="Times New Roman" w:hAnsi="Times New Roman"/>
                <w:lang w:eastAsia="ru-RU"/>
              </w:rPr>
            </w:pPr>
            <w:r>
              <w:rPr>
                <w:rFonts w:ascii="Times New Roman" w:hAnsi="Times New Roman"/>
                <w:lang w:eastAsia="ru-RU"/>
              </w:rPr>
              <w:t>Класс санитар</w:t>
            </w:r>
            <w:r w:rsidRPr="00BF7D8A">
              <w:rPr>
                <w:rFonts w:ascii="Times New Roman" w:hAnsi="Times New Roman"/>
                <w:lang w:eastAsia="ru-RU"/>
              </w:rPr>
              <w:t>ной вредности</w:t>
            </w:r>
          </w:p>
        </w:tc>
        <w:tc>
          <w:tcPr>
            <w:tcW w:w="1701" w:type="dxa"/>
            <w:vAlign w:val="center"/>
          </w:tcPr>
          <w:p w:rsidR="00CC7C11" w:rsidRPr="00BF7D8A" w:rsidRDefault="00CC7C11" w:rsidP="0015289E">
            <w:pPr>
              <w:jc w:val="center"/>
              <w:rPr>
                <w:rFonts w:ascii="Times New Roman" w:hAnsi="Times New Roman"/>
                <w:lang w:eastAsia="ru-RU"/>
              </w:rPr>
            </w:pPr>
            <w:r w:rsidRPr="00BF7D8A">
              <w:rPr>
                <w:rFonts w:ascii="Times New Roman" w:hAnsi="Times New Roman"/>
                <w:lang w:eastAsia="ru-RU"/>
              </w:rPr>
              <w:t>Размер ССЗ</w:t>
            </w:r>
          </w:p>
        </w:tc>
      </w:tr>
      <w:tr w:rsidR="00CC7C11" w:rsidRPr="008668F2" w:rsidTr="0015289E">
        <w:trPr>
          <w:trHeight w:val="175"/>
        </w:trPr>
        <w:tc>
          <w:tcPr>
            <w:tcW w:w="565" w:type="dxa"/>
            <w:vAlign w:val="center"/>
          </w:tcPr>
          <w:p w:rsidR="00CC7C11" w:rsidRPr="008668F2" w:rsidRDefault="00CC7C11" w:rsidP="0015289E">
            <w:pPr>
              <w:jc w:val="center"/>
              <w:rPr>
                <w:rFonts w:ascii="Times New Roman" w:hAnsi="Times New Roman"/>
                <w:sz w:val="22"/>
                <w:szCs w:val="22"/>
                <w:lang w:eastAsia="ru-RU"/>
              </w:rPr>
            </w:pPr>
            <w:r>
              <w:rPr>
                <w:rFonts w:ascii="Times New Roman" w:hAnsi="Times New Roman"/>
                <w:sz w:val="22"/>
                <w:szCs w:val="22"/>
                <w:lang w:eastAsia="ru-RU"/>
              </w:rPr>
              <w:t>1</w:t>
            </w:r>
          </w:p>
        </w:tc>
        <w:tc>
          <w:tcPr>
            <w:tcW w:w="3262" w:type="dxa"/>
            <w:vAlign w:val="center"/>
          </w:tcPr>
          <w:p w:rsidR="00CC7C11" w:rsidRPr="008668F2" w:rsidRDefault="00CC7C11" w:rsidP="0015289E">
            <w:pPr>
              <w:jc w:val="center"/>
              <w:rPr>
                <w:rFonts w:ascii="Times New Roman" w:hAnsi="Times New Roman"/>
                <w:sz w:val="22"/>
                <w:szCs w:val="22"/>
                <w:lang w:eastAsia="ru-RU"/>
              </w:rPr>
            </w:pPr>
            <w:r>
              <w:rPr>
                <w:rFonts w:ascii="Times New Roman" w:hAnsi="Times New Roman"/>
                <w:sz w:val="22"/>
                <w:szCs w:val="22"/>
                <w:lang w:eastAsia="ru-RU"/>
              </w:rPr>
              <w:t>2</w:t>
            </w:r>
          </w:p>
        </w:tc>
        <w:tc>
          <w:tcPr>
            <w:tcW w:w="2127" w:type="dxa"/>
            <w:vAlign w:val="center"/>
          </w:tcPr>
          <w:p w:rsidR="00CC7C11" w:rsidRPr="008668F2" w:rsidRDefault="00CC7C11" w:rsidP="0015289E">
            <w:pPr>
              <w:jc w:val="center"/>
              <w:rPr>
                <w:rFonts w:ascii="Times New Roman" w:hAnsi="Times New Roman"/>
                <w:sz w:val="22"/>
                <w:szCs w:val="22"/>
                <w:lang w:eastAsia="ru-RU"/>
              </w:rPr>
            </w:pPr>
            <w:r>
              <w:rPr>
                <w:rFonts w:ascii="Times New Roman" w:hAnsi="Times New Roman"/>
                <w:sz w:val="22"/>
                <w:szCs w:val="22"/>
                <w:lang w:eastAsia="ru-RU"/>
              </w:rPr>
              <w:t>3</w:t>
            </w:r>
          </w:p>
        </w:tc>
        <w:tc>
          <w:tcPr>
            <w:tcW w:w="1559" w:type="dxa"/>
            <w:vAlign w:val="center"/>
          </w:tcPr>
          <w:p w:rsidR="00CC7C11" w:rsidRPr="008668F2" w:rsidRDefault="00CC7C11" w:rsidP="0015289E">
            <w:pPr>
              <w:jc w:val="center"/>
              <w:rPr>
                <w:rFonts w:ascii="Times New Roman" w:hAnsi="Times New Roman"/>
                <w:sz w:val="22"/>
                <w:szCs w:val="22"/>
                <w:lang w:eastAsia="ru-RU"/>
              </w:rPr>
            </w:pPr>
            <w:r>
              <w:rPr>
                <w:rFonts w:ascii="Times New Roman" w:hAnsi="Times New Roman"/>
                <w:sz w:val="22"/>
                <w:szCs w:val="22"/>
                <w:lang w:eastAsia="ru-RU"/>
              </w:rPr>
              <w:t>4</w:t>
            </w:r>
          </w:p>
        </w:tc>
        <w:tc>
          <w:tcPr>
            <w:tcW w:w="1701" w:type="dxa"/>
            <w:vAlign w:val="center"/>
          </w:tcPr>
          <w:p w:rsidR="00CC7C11" w:rsidRPr="008668F2" w:rsidRDefault="00CC7C11" w:rsidP="0015289E">
            <w:pPr>
              <w:jc w:val="center"/>
              <w:rPr>
                <w:rFonts w:ascii="Times New Roman" w:hAnsi="Times New Roman"/>
                <w:sz w:val="22"/>
                <w:szCs w:val="22"/>
                <w:lang w:eastAsia="ru-RU"/>
              </w:rPr>
            </w:pPr>
            <w:r>
              <w:rPr>
                <w:rFonts w:ascii="Times New Roman" w:hAnsi="Times New Roman"/>
                <w:sz w:val="22"/>
                <w:szCs w:val="22"/>
                <w:lang w:eastAsia="ru-RU"/>
              </w:rPr>
              <w:t>5</w:t>
            </w:r>
          </w:p>
        </w:tc>
      </w:tr>
      <w:tr w:rsidR="00CC7C11" w:rsidRPr="00BF7D8A" w:rsidTr="0015289E">
        <w:tc>
          <w:tcPr>
            <w:tcW w:w="9214" w:type="dxa"/>
            <w:gridSpan w:val="5"/>
          </w:tcPr>
          <w:p w:rsidR="00CC7C11" w:rsidRPr="00BF7D8A" w:rsidRDefault="00F100AC" w:rsidP="0015289E">
            <w:pPr>
              <w:jc w:val="center"/>
              <w:rPr>
                <w:rFonts w:ascii="Times New Roman" w:hAnsi="Times New Roman"/>
                <w:lang w:eastAsia="ru-RU"/>
              </w:rPr>
            </w:pPr>
            <w:r>
              <w:rPr>
                <w:rFonts w:ascii="Times New Roman" w:hAnsi="Times New Roman"/>
                <w:lang w:eastAsia="ru-RU"/>
              </w:rPr>
              <w:t>Существ</w:t>
            </w:r>
            <w:r w:rsidR="000B1768">
              <w:rPr>
                <w:rFonts w:ascii="Times New Roman" w:hAnsi="Times New Roman"/>
                <w:lang w:eastAsia="ru-RU"/>
              </w:rPr>
              <w:t>ующее положение</w:t>
            </w:r>
          </w:p>
        </w:tc>
      </w:tr>
      <w:tr w:rsidR="00472432" w:rsidRPr="00BF7D8A" w:rsidTr="0015289E">
        <w:tc>
          <w:tcPr>
            <w:tcW w:w="565" w:type="dxa"/>
            <w:vAlign w:val="center"/>
          </w:tcPr>
          <w:p w:rsidR="00472432" w:rsidRDefault="00472432" w:rsidP="0015289E">
            <w:pPr>
              <w:jc w:val="center"/>
              <w:rPr>
                <w:rFonts w:ascii="Times New Roman" w:hAnsi="Times New Roman"/>
                <w:lang w:eastAsia="ru-RU"/>
              </w:rPr>
            </w:pPr>
            <w:r>
              <w:rPr>
                <w:rFonts w:ascii="Times New Roman" w:hAnsi="Times New Roman"/>
                <w:lang w:eastAsia="ru-RU"/>
              </w:rPr>
              <w:t>1</w:t>
            </w:r>
          </w:p>
        </w:tc>
        <w:tc>
          <w:tcPr>
            <w:tcW w:w="3262" w:type="dxa"/>
          </w:tcPr>
          <w:p w:rsidR="00472432" w:rsidRDefault="00472432" w:rsidP="0015289E">
            <w:pPr>
              <w:rPr>
                <w:rFonts w:ascii="Times New Roman" w:hAnsi="Times New Roman"/>
              </w:rPr>
            </w:pPr>
            <w:r w:rsidRPr="00756C2B">
              <w:rPr>
                <w:rFonts w:ascii="Times New Roman" w:hAnsi="Times New Roman"/>
              </w:rPr>
              <w:t>КФХ ИП «Шнайдер В.П.»</w:t>
            </w:r>
          </w:p>
          <w:p w:rsidR="00472432" w:rsidRPr="00756C2B" w:rsidRDefault="00F100AC" w:rsidP="0015289E">
            <w:pPr>
              <w:rPr>
                <w:rFonts w:ascii="Times New Roman" w:hAnsi="Times New Roman"/>
                <w:lang w:eastAsia="ru-RU"/>
              </w:rPr>
            </w:pPr>
            <w:r>
              <w:rPr>
                <w:rFonts w:ascii="Times New Roman" w:hAnsi="Times New Roman"/>
              </w:rPr>
              <w:t>(</w:t>
            </w:r>
            <w:r w:rsidR="00472432">
              <w:rPr>
                <w:rFonts w:ascii="Times New Roman" w:hAnsi="Times New Roman"/>
              </w:rPr>
              <w:t>ферма</w:t>
            </w:r>
            <w:r>
              <w:rPr>
                <w:rFonts w:ascii="Times New Roman" w:hAnsi="Times New Roman"/>
              </w:rPr>
              <w:t xml:space="preserve"> КРС на 250)</w:t>
            </w:r>
          </w:p>
        </w:tc>
        <w:tc>
          <w:tcPr>
            <w:tcW w:w="2127" w:type="dxa"/>
          </w:tcPr>
          <w:p w:rsidR="00472432" w:rsidRDefault="00472432" w:rsidP="0015289E">
            <w:pPr>
              <w:rPr>
                <w:rFonts w:ascii="Times New Roman" w:hAnsi="Times New Roman"/>
                <w:lang w:eastAsia="ru-RU"/>
              </w:rPr>
            </w:pPr>
            <w:r>
              <w:rPr>
                <w:rFonts w:ascii="Times New Roman" w:hAnsi="Times New Roman"/>
                <w:lang w:eastAsia="ru-RU"/>
              </w:rPr>
              <w:t>С. Орловское</w:t>
            </w:r>
          </w:p>
        </w:tc>
        <w:tc>
          <w:tcPr>
            <w:tcW w:w="1559" w:type="dxa"/>
          </w:tcPr>
          <w:p w:rsidR="00472432" w:rsidRPr="00AA0E3C" w:rsidRDefault="00472432" w:rsidP="00472432">
            <w:pPr>
              <w:jc w:val="center"/>
              <w:rPr>
                <w:rFonts w:ascii="Times New Roman" w:hAnsi="Times New Roman"/>
                <w:lang w:val="en-US" w:eastAsia="ru-RU"/>
              </w:rPr>
            </w:pPr>
            <w:r>
              <w:rPr>
                <w:rFonts w:ascii="Times New Roman" w:hAnsi="Times New Roman"/>
                <w:lang w:val="en-US" w:eastAsia="ru-RU"/>
              </w:rPr>
              <w:t>III</w:t>
            </w:r>
          </w:p>
        </w:tc>
        <w:tc>
          <w:tcPr>
            <w:tcW w:w="1701" w:type="dxa"/>
          </w:tcPr>
          <w:p w:rsidR="00472432" w:rsidRPr="00AA0E3C" w:rsidRDefault="00472432" w:rsidP="00472432">
            <w:pPr>
              <w:jc w:val="center"/>
              <w:rPr>
                <w:rFonts w:ascii="Times New Roman" w:hAnsi="Times New Roman"/>
                <w:lang w:val="en-US" w:eastAsia="ru-RU"/>
              </w:rPr>
            </w:pPr>
            <w:r>
              <w:rPr>
                <w:rFonts w:ascii="Times New Roman" w:hAnsi="Times New Roman"/>
                <w:lang w:val="en-US" w:eastAsia="ru-RU"/>
              </w:rPr>
              <w:t>300</w:t>
            </w:r>
          </w:p>
        </w:tc>
      </w:tr>
      <w:tr w:rsidR="00F100AC" w:rsidRPr="00BF7D8A" w:rsidTr="0015289E">
        <w:tc>
          <w:tcPr>
            <w:tcW w:w="565" w:type="dxa"/>
            <w:vAlign w:val="center"/>
          </w:tcPr>
          <w:p w:rsidR="00F100AC" w:rsidRPr="00BF7D8A" w:rsidRDefault="00F100AC" w:rsidP="0015289E">
            <w:pPr>
              <w:jc w:val="center"/>
              <w:rPr>
                <w:rFonts w:ascii="Times New Roman" w:hAnsi="Times New Roman"/>
                <w:lang w:eastAsia="ru-RU"/>
              </w:rPr>
            </w:pPr>
            <w:r>
              <w:rPr>
                <w:rFonts w:ascii="Times New Roman" w:hAnsi="Times New Roman"/>
                <w:lang w:eastAsia="ru-RU"/>
              </w:rPr>
              <w:t>2</w:t>
            </w:r>
          </w:p>
        </w:tc>
        <w:tc>
          <w:tcPr>
            <w:tcW w:w="3262" w:type="dxa"/>
          </w:tcPr>
          <w:p w:rsidR="00F100AC" w:rsidRDefault="00F100AC" w:rsidP="0015289E">
            <w:pPr>
              <w:rPr>
                <w:rFonts w:ascii="Times New Roman" w:hAnsi="Times New Roman"/>
              </w:rPr>
            </w:pPr>
            <w:r>
              <w:rPr>
                <w:rFonts w:ascii="Times New Roman" w:hAnsi="Times New Roman"/>
              </w:rPr>
              <w:t>СПК «</w:t>
            </w:r>
            <w:r w:rsidRPr="006E5E25">
              <w:rPr>
                <w:rFonts w:ascii="Times New Roman" w:hAnsi="Times New Roman"/>
              </w:rPr>
              <w:t>Бородинский»</w:t>
            </w:r>
          </w:p>
          <w:p w:rsidR="00F100AC" w:rsidRPr="00FF2A75" w:rsidRDefault="00F100AC" w:rsidP="0015289E">
            <w:pPr>
              <w:rPr>
                <w:rFonts w:ascii="Times New Roman" w:hAnsi="Times New Roman"/>
                <w:lang w:eastAsia="ru-RU"/>
              </w:rPr>
            </w:pPr>
            <w:r>
              <w:rPr>
                <w:rFonts w:ascii="Times New Roman" w:hAnsi="Times New Roman"/>
              </w:rPr>
              <w:t>(ферма КРС на 150)</w:t>
            </w:r>
          </w:p>
        </w:tc>
        <w:tc>
          <w:tcPr>
            <w:tcW w:w="2127" w:type="dxa"/>
          </w:tcPr>
          <w:p w:rsidR="00F100AC" w:rsidRDefault="00F100AC" w:rsidP="0015289E">
            <w:pPr>
              <w:rPr>
                <w:rFonts w:ascii="Times New Roman" w:hAnsi="Times New Roman"/>
                <w:lang w:eastAsia="ru-RU"/>
              </w:rPr>
            </w:pPr>
            <w:r>
              <w:rPr>
                <w:rFonts w:ascii="Times New Roman" w:hAnsi="Times New Roman"/>
                <w:lang w:eastAsia="ru-RU"/>
              </w:rPr>
              <w:t>Д.Ачеканка</w:t>
            </w:r>
          </w:p>
        </w:tc>
        <w:tc>
          <w:tcPr>
            <w:tcW w:w="1559" w:type="dxa"/>
            <w:vAlign w:val="center"/>
          </w:tcPr>
          <w:p w:rsidR="00F100AC" w:rsidRPr="00F100AC" w:rsidRDefault="00F100AC" w:rsidP="0015289E">
            <w:pPr>
              <w:jc w:val="center"/>
              <w:rPr>
                <w:rFonts w:ascii="Times New Roman" w:hAnsi="Times New Roman"/>
                <w:lang w:val="en-US" w:eastAsia="ru-RU"/>
              </w:rPr>
            </w:pPr>
            <w:r>
              <w:rPr>
                <w:rFonts w:ascii="Times New Roman" w:hAnsi="Times New Roman"/>
                <w:lang w:val="en-US" w:eastAsia="ru-RU"/>
              </w:rPr>
              <w:t>III</w:t>
            </w:r>
          </w:p>
        </w:tc>
        <w:tc>
          <w:tcPr>
            <w:tcW w:w="1701" w:type="dxa"/>
            <w:vAlign w:val="center"/>
          </w:tcPr>
          <w:p w:rsidR="00F100AC" w:rsidRPr="00BF7D8A" w:rsidRDefault="00F100AC" w:rsidP="0015289E">
            <w:pPr>
              <w:jc w:val="center"/>
              <w:rPr>
                <w:rFonts w:ascii="Times New Roman" w:hAnsi="Times New Roman"/>
                <w:lang w:eastAsia="ru-RU"/>
              </w:rPr>
            </w:pPr>
            <w:r>
              <w:rPr>
                <w:rFonts w:ascii="Times New Roman" w:hAnsi="Times New Roman"/>
                <w:lang w:eastAsia="ru-RU"/>
              </w:rPr>
              <w:t>300</w:t>
            </w:r>
          </w:p>
        </w:tc>
      </w:tr>
      <w:tr w:rsidR="00F100AC" w:rsidRPr="00BF7D8A" w:rsidTr="0015289E">
        <w:tc>
          <w:tcPr>
            <w:tcW w:w="565" w:type="dxa"/>
            <w:vAlign w:val="center"/>
          </w:tcPr>
          <w:p w:rsidR="00F100AC" w:rsidRPr="00BF7D8A" w:rsidRDefault="000B1768" w:rsidP="0015289E">
            <w:pPr>
              <w:jc w:val="center"/>
              <w:rPr>
                <w:rFonts w:ascii="Times New Roman" w:hAnsi="Times New Roman"/>
                <w:lang w:eastAsia="ru-RU"/>
              </w:rPr>
            </w:pPr>
            <w:r>
              <w:rPr>
                <w:rFonts w:ascii="Times New Roman" w:hAnsi="Times New Roman"/>
                <w:lang w:eastAsia="ru-RU"/>
              </w:rPr>
              <w:t>3</w:t>
            </w:r>
          </w:p>
        </w:tc>
        <w:tc>
          <w:tcPr>
            <w:tcW w:w="3262" w:type="dxa"/>
            <w:vAlign w:val="center"/>
          </w:tcPr>
          <w:p w:rsidR="00F100AC" w:rsidRPr="00F91534" w:rsidRDefault="00F100AC" w:rsidP="0015289E">
            <w:pPr>
              <w:rPr>
                <w:rFonts w:ascii="Times New Roman" w:hAnsi="Times New Roman"/>
                <w:lang w:eastAsia="ru-RU"/>
              </w:rPr>
            </w:pPr>
            <w:r w:rsidRPr="00F91534">
              <w:rPr>
                <w:rFonts w:ascii="Times New Roman" w:hAnsi="Times New Roman"/>
                <w:lang w:eastAsia="ru-RU"/>
              </w:rPr>
              <w:t>Свалка</w:t>
            </w:r>
            <w:r>
              <w:rPr>
                <w:rFonts w:ascii="Times New Roman" w:hAnsi="Times New Roman"/>
                <w:lang w:eastAsia="ru-RU"/>
              </w:rPr>
              <w:t xml:space="preserve"> ТБО</w:t>
            </w:r>
          </w:p>
        </w:tc>
        <w:tc>
          <w:tcPr>
            <w:tcW w:w="2127" w:type="dxa"/>
          </w:tcPr>
          <w:p w:rsidR="00F100AC" w:rsidRPr="00F91534" w:rsidRDefault="00F100AC" w:rsidP="0015289E">
            <w:pPr>
              <w:rPr>
                <w:rFonts w:ascii="Times New Roman" w:hAnsi="Times New Roman"/>
                <w:lang w:eastAsia="ru-RU"/>
              </w:rPr>
            </w:pPr>
            <w:r>
              <w:rPr>
                <w:rFonts w:ascii="Times New Roman" w:hAnsi="Times New Roman"/>
                <w:lang w:eastAsia="ru-RU"/>
              </w:rPr>
              <w:t>10</w:t>
            </w:r>
            <w:r w:rsidRPr="00161623">
              <w:rPr>
                <w:rFonts w:ascii="Times New Roman" w:hAnsi="Times New Roman"/>
                <w:lang w:eastAsia="ru-RU"/>
              </w:rPr>
              <w:t xml:space="preserve">00 м </w:t>
            </w:r>
            <w:r>
              <w:rPr>
                <w:rFonts w:ascii="Times New Roman" w:hAnsi="Times New Roman"/>
                <w:lang w:eastAsia="ru-RU"/>
              </w:rPr>
              <w:t>северо-восточнее с.Орловское</w:t>
            </w:r>
          </w:p>
        </w:tc>
        <w:tc>
          <w:tcPr>
            <w:tcW w:w="1559" w:type="dxa"/>
            <w:vAlign w:val="center"/>
          </w:tcPr>
          <w:p w:rsidR="00F100AC" w:rsidRPr="009707BD" w:rsidRDefault="00F100AC" w:rsidP="0015289E">
            <w:pPr>
              <w:jc w:val="center"/>
              <w:rPr>
                <w:rFonts w:ascii="Times New Roman" w:hAnsi="Times New Roman"/>
                <w:lang w:eastAsia="ru-RU"/>
              </w:rPr>
            </w:pPr>
            <w:r w:rsidRPr="00BF7D8A">
              <w:rPr>
                <w:rFonts w:ascii="Times New Roman" w:hAnsi="Times New Roman"/>
                <w:lang w:val="en-US" w:eastAsia="ru-RU"/>
              </w:rPr>
              <w:t>I</w:t>
            </w:r>
          </w:p>
        </w:tc>
        <w:tc>
          <w:tcPr>
            <w:tcW w:w="1701" w:type="dxa"/>
            <w:vAlign w:val="center"/>
          </w:tcPr>
          <w:p w:rsidR="00F100AC" w:rsidRPr="009707BD" w:rsidRDefault="00F100AC" w:rsidP="0015289E">
            <w:pPr>
              <w:jc w:val="center"/>
              <w:rPr>
                <w:rFonts w:ascii="Times New Roman" w:hAnsi="Times New Roman"/>
                <w:lang w:eastAsia="ru-RU"/>
              </w:rPr>
            </w:pPr>
            <w:r w:rsidRPr="009707BD">
              <w:rPr>
                <w:rFonts w:ascii="Times New Roman" w:hAnsi="Times New Roman"/>
                <w:lang w:eastAsia="ru-RU"/>
              </w:rPr>
              <w:t>1000</w:t>
            </w:r>
          </w:p>
        </w:tc>
      </w:tr>
      <w:tr w:rsidR="00F100AC" w:rsidRPr="00BF7D8A" w:rsidTr="0015289E">
        <w:tc>
          <w:tcPr>
            <w:tcW w:w="565" w:type="dxa"/>
            <w:vAlign w:val="center"/>
          </w:tcPr>
          <w:p w:rsidR="00F100AC" w:rsidRPr="00BF7D8A" w:rsidRDefault="000B1768" w:rsidP="0015289E">
            <w:pPr>
              <w:jc w:val="center"/>
              <w:rPr>
                <w:rFonts w:ascii="Times New Roman" w:hAnsi="Times New Roman"/>
                <w:lang w:eastAsia="ru-RU"/>
              </w:rPr>
            </w:pPr>
            <w:r>
              <w:rPr>
                <w:rFonts w:ascii="Times New Roman" w:hAnsi="Times New Roman"/>
                <w:lang w:eastAsia="ru-RU"/>
              </w:rPr>
              <w:t>4</w:t>
            </w:r>
          </w:p>
        </w:tc>
        <w:tc>
          <w:tcPr>
            <w:tcW w:w="3262" w:type="dxa"/>
            <w:vAlign w:val="center"/>
          </w:tcPr>
          <w:p w:rsidR="00F100AC" w:rsidRPr="00F91534" w:rsidRDefault="00F100AC" w:rsidP="0015289E">
            <w:pPr>
              <w:rPr>
                <w:rFonts w:ascii="Times New Roman" w:hAnsi="Times New Roman"/>
                <w:lang w:eastAsia="ru-RU"/>
              </w:rPr>
            </w:pPr>
            <w:r w:rsidRPr="00F91534">
              <w:rPr>
                <w:rFonts w:ascii="Times New Roman" w:hAnsi="Times New Roman"/>
                <w:lang w:eastAsia="ru-RU"/>
              </w:rPr>
              <w:t>Скотомогил</w:t>
            </w:r>
            <w:r>
              <w:rPr>
                <w:rFonts w:ascii="Times New Roman" w:hAnsi="Times New Roman"/>
                <w:lang w:eastAsia="ru-RU"/>
              </w:rPr>
              <w:t>ьник</w:t>
            </w:r>
          </w:p>
        </w:tc>
        <w:tc>
          <w:tcPr>
            <w:tcW w:w="2127" w:type="dxa"/>
          </w:tcPr>
          <w:p w:rsidR="00F100AC" w:rsidRPr="00F91534" w:rsidRDefault="00F100AC" w:rsidP="0015289E">
            <w:pPr>
              <w:rPr>
                <w:rFonts w:ascii="Times New Roman" w:hAnsi="Times New Roman"/>
                <w:lang w:eastAsia="ru-RU"/>
              </w:rPr>
            </w:pPr>
            <w:r>
              <w:rPr>
                <w:rFonts w:ascii="Times New Roman" w:hAnsi="Times New Roman"/>
                <w:lang w:eastAsia="ru-RU"/>
              </w:rPr>
              <w:t>1000м севернее с.Орловское</w:t>
            </w:r>
          </w:p>
        </w:tc>
        <w:tc>
          <w:tcPr>
            <w:tcW w:w="1559" w:type="dxa"/>
            <w:vAlign w:val="center"/>
          </w:tcPr>
          <w:p w:rsidR="00F100AC" w:rsidRPr="009707BD" w:rsidRDefault="00F100AC" w:rsidP="0015289E">
            <w:pPr>
              <w:jc w:val="center"/>
              <w:rPr>
                <w:rFonts w:ascii="Times New Roman" w:hAnsi="Times New Roman"/>
                <w:lang w:eastAsia="ru-RU"/>
              </w:rPr>
            </w:pPr>
            <w:r w:rsidRPr="00BF7D8A">
              <w:rPr>
                <w:rFonts w:ascii="Times New Roman" w:hAnsi="Times New Roman"/>
                <w:lang w:val="en-US" w:eastAsia="ru-RU"/>
              </w:rPr>
              <w:t>I</w:t>
            </w:r>
          </w:p>
        </w:tc>
        <w:tc>
          <w:tcPr>
            <w:tcW w:w="1701" w:type="dxa"/>
            <w:vAlign w:val="center"/>
          </w:tcPr>
          <w:p w:rsidR="00F100AC" w:rsidRPr="009707BD" w:rsidRDefault="00F100AC" w:rsidP="0015289E">
            <w:pPr>
              <w:jc w:val="center"/>
              <w:rPr>
                <w:rFonts w:ascii="Times New Roman" w:hAnsi="Times New Roman"/>
                <w:lang w:eastAsia="ru-RU"/>
              </w:rPr>
            </w:pPr>
            <w:r w:rsidRPr="009707BD">
              <w:rPr>
                <w:rFonts w:ascii="Times New Roman" w:hAnsi="Times New Roman"/>
                <w:lang w:eastAsia="ru-RU"/>
              </w:rPr>
              <w:t>1000</w:t>
            </w:r>
          </w:p>
        </w:tc>
      </w:tr>
      <w:tr w:rsidR="00F100AC" w:rsidRPr="00BF7D8A" w:rsidTr="0015289E">
        <w:tc>
          <w:tcPr>
            <w:tcW w:w="565" w:type="dxa"/>
            <w:vAlign w:val="center"/>
          </w:tcPr>
          <w:p w:rsidR="00F100AC" w:rsidRPr="00BF7D8A" w:rsidRDefault="000B1768" w:rsidP="0015289E">
            <w:pPr>
              <w:jc w:val="center"/>
              <w:rPr>
                <w:rFonts w:ascii="Times New Roman" w:hAnsi="Times New Roman"/>
                <w:lang w:eastAsia="ru-RU"/>
              </w:rPr>
            </w:pPr>
            <w:r>
              <w:rPr>
                <w:rFonts w:ascii="Times New Roman" w:hAnsi="Times New Roman"/>
                <w:lang w:eastAsia="ru-RU"/>
              </w:rPr>
              <w:t>5</w:t>
            </w:r>
          </w:p>
        </w:tc>
        <w:tc>
          <w:tcPr>
            <w:tcW w:w="3262" w:type="dxa"/>
            <w:vAlign w:val="center"/>
          </w:tcPr>
          <w:p w:rsidR="00F100AC" w:rsidRPr="00F91534" w:rsidRDefault="00F100AC" w:rsidP="0015289E">
            <w:pPr>
              <w:rPr>
                <w:rFonts w:ascii="Times New Roman" w:hAnsi="Times New Roman"/>
                <w:lang w:eastAsia="ru-RU"/>
              </w:rPr>
            </w:pPr>
            <w:r w:rsidRPr="00F91534">
              <w:rPr>
                <w:rFonts w:ascii="Times New Roman" w:hAnsi="Times New Roman"/>
                <w:lang w:eastAsia="ru-RU"/>
              </w:rPr>
              <w:t xml:space="preserve">Кладбище </w:t>
            </w:r>
          </w:p>
        </w:tc>
        <w:tc>
          <w:tcPr>
            <w:tcW w:w="2127" w:type="dxa"/>
          </w:tcPr>
          <w:p w:rsidR="00F100AC" w:rsidRPr="00161623" w:rsidRDefault="00F100AC" w:rsidP="0015289E">
            <w:pPr>
              <w:rPr>
                <w:rFonts w:ascii="Times New Roman" w:hAnsi="Times New Roman"/>
                <w:lang w:eastAsia="ru-RU"/>
              </w:rPr>
            </w:pPr>
            <w:r w:rsidRPr="00161623">
              <w:rPr>
                <w:rFonts w:ascii="Times New Roman" w:hAnsi="Times New Roman"/>
                <w:lang w:eastAsia="ru-RU"/>
              </w:rPr>
              <w:t>1500м западнее с.Орловское</w:t>
            </w:r>
          </w:p>
        </w:tc>
        <w:tc>
          <w:tcPr>
            <w:tcW w:w="1559" w:type="dxa"/>
            <w:vAlign w:val="center"/>
          </w:tcPr>
          <w:p w:rsidR="00F100AC" w:rsidRPr="005E1481" w:rsidRDefault="00F100AC" w:rsidP="0015289E">
            <w:pPr>
              <w:jc w:val="center"/>
              <w:rPr>
                <w:rFonts w:ascii="Times New Roman" w:hAnsi="Times New Roman"/>
                <w:lang w:val="en-US" w:eastAsia="ru-RU"/>
              </w:rPr>
            </w:pPr>
            <w:r>
              <w:rPr>
                <w:rFonts w:ascii="Times New Roman" w:hAnsi="Times New Roman"/>
                <w:lang w:val="en-US" w:eastAsia="ru-RU"/>
              </w:rPr>
              <w:t>IV</w:t>
            </w:r>
          </w:p>
        </w:tc>
        <w:tc>
          <w:tcPr>
            <w:tcW w:w="1701" w:type="dxa"/>
            <w:vAlign w:val="center"/>
          </w:tcPr>
          <w:p w:rsidR="00F100AC" w:rsidRPr="00BF7D8A" w:rsidRDefault="00F100AC" w:rsidP="0015289E">
            <w:pPr>
              <w:jc w:val="center"/>
              <w:rPr>
                <w:rFonts w:ascii="Times New Roman" w:hAnsi="Times New Roman"/>
                <w:lang w:eastAsia="ru-RU"/>
              </w:rPr>
            </w:pPr>
            <w:r>
              <w:rPr>
                <w:rFonts w:ascii="Times New Roman" w:hAnsi="Times New Roman"/>
                <w:lang w:eastAsia="ru-RU"/>
              </w:rPr>
              <w:t>100</w:t>
            </w:r>
          </w:p>
        </w:tc>
      </w:tr>
      <w:tr w:rsidR="00F100AC" w:rsidRPr="00BF7D8A" w:rsidTr="0015289E">
        <w:tc>
          <w:tcPr>
            <w:tcW w:w="565" w:type="dxa"/>
            <w:vAlign w:val="center"/>
          </w:tcPr>
          <w:p w:rsidR="00F100AC" w:rsidRDefault="000B1768" w:rsidP="0015289E">
            <w:pPr>
              <w:jc w:val="center"/>
              <w:rPr>
                <w:rFonts w:ascii="Times New Roman" w:hAnsi="Times New Roman"/>
                <w:lang w:eastAsia="ru-RU"/>
              </w:rPr>
            </w:pPr>
            <w:r>
              <w:rPr>
                <w:rFonts w:ascii="Times New Roman" w:hAnsi="Times New Roman"/>
                <w:lang w:eastAsia="ru-RU"/>
              </w:rPr>
              <w:t>6</w:t>
            </w:r>
          </w:p>
        </w:tc>
        <w:tc>
          <w:tcPr>
            <w:tcW w:w="3262" w:type="dxa"/>
            <w:vAlign w:val="center"/>
          </w:tcPr>
          <w:p w:rsidR="00F100AC" w:rsidRPr="00F91534" w:rsidRDefault="00F100AC" w:rsidP="0015289E">
            <w:pPr>
              <w:rPr>
                <w:rFonts w:ascii="Times New Roman" w:hAnsi="Times New Roman"/>
                <w:lang w:eastAsia="ru-RU"/>
              </w:rPr>
            </w:pPr>
            <w:r w:rsidRPr="00F91534">
              <w:rPr>
                <w:rFonts w:ascii="Times New Roman" w:hAnsi="Times New Roman"/>
                <w:lang w:eastAsia="ru-RU"/>
              </w:rPr>
              <w:t>Кладбище</w:t>
            </w:r>
          </w:p>
        </w:tc>
        <w:tc>
          <w:tcPr>
            <w:tcW w:w="2127" w:type="dxa"/>
          </w:tcPr>
          <w:p w:rsidR="00F100AC" w:rsidRPr="00161623" w:rsidRDefault="00F100AC" w:rsidP="0015289E">
            <w:pPr>
              <w:rPr>
                <w:rFonts w:ascii="Times New Roman" w:hAnsi="Times New Roman"/>
                <w:lang w:eastAsia="ru-RU"/>
              </w:rPr>
            </w:pPr>
            <w:r w:rsidRPr="00161623">
              <w:rPr>
                <w:rFonts w:ascii="Times New Roman" w:hAnsi="Times New Roman"/>
                <w:lang w:eastAsia="ru-RU"/>
              </w:rPr>
              <w:t>1000 м северо-западнее д. Ачеканка</w:t>
            </w:r>
          </w:p>
        </w:tc>
        <w:tc>
          <w:tcPr>
            <w:tcW w:w="1559" w:type="dxa"/>
            <w:vAlign w:val="center"/>
          </w:tcPr>
          <w:p w:rsidR="00F100AC" w:rsidRPr="005E1481" w:rsidRDefault="00F100AC" w:rsidP="0015289E">
            <w:pPr>
              <w:jc w:val="center"/>
              <w:rPr>
                <w:rFonts w:ascii="Times New Roman" w:hAnsi="Times New Roman"/>
                <w:lang w:val="en-US" w:eastAsia="ru-RU"/>
              </w:rPr>
            </w:pPr>
            <w:r>
              <w:rPr>
                <w:rFonts w:ascii="Times New Roman" w:hAnsi="Times New Roman"/>
                <w:lang w:val="en-US" w:eastAsia="ru-RU"/>
              </w:rPr>
              <w:t>IV</w:t>
            </w:r>
          </w:p>
        </w:tc>
        <w:tc>
          <w:tcPr>
            <w:tcW w:w="1701" w:type="dxa"/>
            <w:vAlign w:val="center"/>
          </w:tcPr>
          <w:p w:rsidR="00F100AC" w:rsidRPr="00BF7D8A" w:rsidRDefault="00F100AC" w:rsidP="0015289E">
            <w:pPr>
              <w:jc w:val="center"/>
              <w:rPr>
                <w:rFonts w:ascii="Times New Roman" w:hAnsi="Times New Roman"/>
                <w:lang w:eastAsia="ru-RU"/>
              </w:rPr>
            </w:pPr>
            <w:r>
              <w:rPr>
                <w:rFonts w:ascii="Times New Roman" w:hAnsi="Times New Roman"/>
                <w:lang w:eastAsia="ru-RU"/>
              </w:rPr>
              <w:t>100</w:t>
            </w:r>
          </w:p>
        </w:tc>
      </w:tr>
      <w:tr w:rsidR="00F100AC" w:rsidRPr="00BF7D8A" w:rsidTr="0015289E">
        <w:tc>
          <w:tcPr>
            <w:tcW w:w="565" w:type="dxa"/>
            <w:vAlign w:val="center"/>
          </w:tcPr>
          <w:p w:rsidR="00F100AC" w:rsidRDefault="000B1768" w:rsidP="0015289E">
            <w:pPr>
              <w:jc w:val="center"/>
              <w:rPr>
                <w:rFonts w:ascii="Times New Roman" w:hAnsi="Times New Roman"/>
                <w:lang w:eastAsia="ru-RU"/>
              </w:rPr>
            </w:pPr>
            <w:r>
              <w:rPr>
                <w:rFonts w:ascii="Times New Roman" w:hAnsi="Times New Roman"/>
                <w:lang w:eastAsia="ru-RU"/>
              </w:rPr>
              <w:t>7</w:t>
            </w:r>
          </w:p>
        </w:tc>
        <w:tc>
          <w:tcPr>
            <w:tcW w:w="3262" w:type="dxa"/>
            <w:vAlign w:val="center"/>
          </w:tcPr>
          <w:p w:rsidR="00F100AC" w:rsidRPr="00F91534" w:rsidRDefault="00F100AC" w:rsidP="0015289E">
            <w:pPr>
              <w:rPr>
                <w:rFonts w:ascii="Times New Roman" w:hAnsi="Times New Roman"/>
                <w:lang w:eastAsia="ru-RU"/>
              </w:rPr>
            </w:pPr>
            <w:r w:rsidRPr="00F91534">
              <w:rPr>
                <w:rFonts w:ascii="Times New Roman" w:hAnsi="Times New Roman"/>
                <w:lang w:eastAsia="ru-RU"/>
              </w:rPr>
              <w:t>Кладбище</w:t>
            </w:r>
          </w:p>
        </w:tc>
        <w:tc>
          <w:tcPr>
            <w:tcW w:w="2127" w:type="dxa"/>
          </w:tcPr>
          <w:p w:rsidR="00F100AC" w:rsidRPr="00BF7D8A" w:rsidRDefault="00F100AC" w:rsidP="0015289E">
            <w:pPr>
              <w:rPr>
                <w:rFonts w:ascii="Times New Roman" w:hAnsi="Times New Roman"/>
                <w:lang w:eastAsia="ru-RU"/>
              </w:rPr>
            </w:pPr>
            <w:r>
              <w:rPr>
                <w:rFonts w:ascii="Times New Roman" w:hAnsi="Times New Roman"/>
                <w:lang w:eastAsia="ru-RU"/>
              </w:rPr>
              <w:t>700м западнее д.Новобородино</w:t>
            </w:r>
          </w:p>
        </w:tc>
        <w:tc>
          <w:tcPr>
            <w:tcW w:w="1559" w:type="dxa"/>
            <w:vAlign w:val="center"/>
          </w:tcPr>
          <w:p w:rsidR="00F100AC" w:rsidRPr="005E1481" w:rsidRDefault="00F100AC" w:rsidP="0015289E">
            <w:pPr>
              <w:jc w:val="center"/>
              <w:rPr>
                <w:rFonts w:ascii="Times New Roman" w:hAnsi="Times New Roman"/>
                <w:lang w:val="en-US" w:eastAsia="ru-RU"/>
              </w:rPr>
            </w:pPr>
            <w:r>
              <w:rPr>
                <w:rFonts w:ascii="Times New Roman" w:hAnsi="Times New Roman"/>
                <w:lang w:val="en-US" w:eastAsia="ru-RU"/>
              </w:rPr>
              <w:t>IV</w:t>
            </w:r>
          </w:p>
        </w:tc>
        <w:tc>
          <w:tcPr>
            <w:tcW w:w="1701" w:type="dxa"/>
            <w:vAlign w:val="center"/>
          </w:tcPr>
          <w:p w:rsidR="00F100AC" w:rsidRPr="00BF7D8A" w:rsidRDefault="00F100AC" w:rsidP="0015289E">
            <w:pPr>
              <w:jc w:val="center"/>
              <w:rPr>
                <w:rFonts w:ascii="Times New Roman" w:hAnsi="Times New Roman"/>
                <w:lang w:eastAsia="ru-RU"/>
              </w:rPr>
            </w:pPr>
            <w:r>
              <w:rPr>
                <w:rFonts w:ascii="Times New Roman" w:hAnsi="Times New Roman"/>
                <w:lang w:eastAsia="ru-RU"/>
              </w:rPr>
              <w:t>100</w:t>
            </w:r>
          </w:p>
        </w:tc>
      </w:tr>
      <w:tr w:rsidR="000B1768" w:rsidRPr="00BF7D8A" w:rsidTr="000B1768">
        <w:tc>
          <w:tcPr>
            <w:tcW w:w="565" w:type="dxa"/>
            <w:vAlign w:val="center"/>
          </w:tcPr>
          <w:p w:rsidR="000B1768" w:rsidRDefault="000B1768" w:rsidP="0015289E">
            <w:pPr>
              <w:jc w:val="center"/>
              <w:rPr>
                <w:rFonts w:ascii="Times New Roman" w:hAnsi="Times New Roman"/>
                <w:lang w:eastAsia="ru-RU"/>
              </w:rPr>
            </w:pPr>
            <w:r>
              <w:rPr>
                <w:rFonts w:ascii="Times New Roman" w:hAnsi="Times New Roman"/>
                <w:lang w:eastAsia="ru-RU"/>
              </w:rPr>
              <w:t>8</w:t>
            </w:r>
          </w:p>
        </w:tc>
        <w:tc>
          <w:tcPr>
            <w:tcW w:w="3262" w:type="dxa"/>
            <w:vAlign w:val="center"/>
          </w:tcPr>
          <w:p w:rsidR="000B1768" w:rsidRPr="00F91534" w:rsidRDefault="000B1768" w:rsidP="0015289E">
            <w:pPr>
              <w:rPr>
                <w:rFonts w:ascii="Times New Roman" w:hAnsi="Times New Roman"/>
                <w:lang w:eastAsia="ru-RU"/>
              </w:rPr>
            </w:pPr>
            <w:r>
              <w:rPr>
                <w:rFonts w:ascii="Times New Roman" w:hAnsi="Times New Roman"/>
                <w:lang w:eastAsia="ru-RU"/>
              </w:rPr>
              <w:t>Скотомогильник</w:t>
            </w:r>
          </w:p>
        </w:tc>
        <w:tc>
          <w:tcPr>
            <w:tcW w:w="2127" w:type="dxa"/>
          </w:tcPr>
          <w:p w:rsidR="000B1768" w:rsidRDefault="000B1768" w:rsidP="0015289E">
            <w:pPr>
              <w:rPr>
                <w:rFonts w:ascii="Times New Roman" w:hAnsi="Times New Roman"/>
                <w:lang w:eastAsia="ru-RU"/>
              </w:rPr>
            </w:pPr>
            <w:r>
              <w:rPr>
                <w:rFonts w:ascii="Times New Roman" w:hAnsi="Times New Roman"/>
                <w:lang w:eastAsia="ru-RU"/>
              </w:rPr>
              <w:t>1000м севернее с.Орловское</w:t>
            </w:r>
          </w:p>
        </w:tc>
        <w:tc>
          <w:tcPr>
            <w:tcW w:w="1559" w:type="dxa"/>
            <w:vAlign w:val="center"/>
          </w:tcPr>
          <w:p w:rsidR="000B1768" w:rsidRPr="00BF7D8A" w:rsidRDefault="000B1768" w:rsidP="000B1768">
            <w:pPr>
              <w:jc w:val="center"/>
              <w:rPr>
                <w:rFonts w:ascii="Times New Roman" w:hAnsi="Times New Roman"/>
                <w:lang w:val="en-US" w:eastAsia="ru-RU"/>
              </w:rPr>
            </w:pPr>
            <w:r w:rsidRPr="00BF7D8A">
              <w:rPr>
                <w:rFonts w:ascii="Times New Roman" w:hAnsi="Times New Roman"/>
                <w:lang w:val="en-US" w:eastAsia="ru-RU"/>
              </w:rPr>
              <w:t>I</w:t>
            </w:r>
          </w:p>
        </w:tc>
        <w:tc>
          <w:tcPr>
            <w:tcW w:w="1701" w:type="dxa"/>
            <w:vAlign w:val="center"/>
          </w:tcPr>
          <w:p w:rsidR="000B1768" w:rsidRPr="00BF7D8A" w:rsidRDefault="000B1768" w:rsidP="000B1768">
            <w:pPr>
              <w:jc w:val="center"/>
              <w:rPr>
                <w:rFonts w:ascii="Times New Roman" w:hAnsi="Times New Roman"/>
                <w:lang w:val="en-US" w:eastAsia="ru-RU"/>
              </w:rPr>
            </w:pPr>
            <w:r w:rsidRPr="00BF7D8A">
              <w:rPr>
                <w:rFonts w:ascii="Times New Roman" w:hAnsi="Times New Roman"/>
                <w:lang w:val="en-US" w:eastAsia="ru-RU"/>
              </w:rPr>
              <w:t>1000</w:t>
            </w:r>
          </w:p>
        </w:tc>
      </w:tr>
      <w:tr w:rsidR="000B1768" w:rsidRPr="00BF7D8A" w:rsidTr="0015289E">
        <w:tc>
          <w:tcPr>
            <w:tcW w:w="9214" w:type="dxa"/>
            <w:gridSpan w:val="5"/>
          </w:tcPr>
          <w:p w:rsidR="000B1768" w:rsidRPr="00BF7D8A" w:rsidRDefault="000B1768" w:rsidP="0015289E">
            <w:pPr>
              <w:jc w:val="center"/>
              <w:rPr>
                <w:rFonts w:ascii="Times New Roman" w:hAnsi="Times New Roman"/>
                <w:lang w:eastAsia="ru-RU"/>
              </w:rPr>
            </w:pPr>
            <w:r w:rsidRPr="00BF7D8A">
              <w:rPr>
                <w:rFonts w:ascii="Times New Roman" w:hAnsi="Times New Roman"/>
                <w:lang w:eastAsia="ru-RU"/>
              </w:rPr>
              <w:t>Проектируемые предприятия</w:t>
            </w:r>
          </w:p>
        </w:tc>
      </w:tr>
      <w:tr w:rsidR="000B1768" w:rsidRPr="00BF7D8A" w:rsidTr="0015289E">
        <w:tc>
          <w:tcPr>
            <w:tcW w:w="565" w:type="dxa"/>
            <w:vAlign w:val="center"/>
          </w:tcPr>
          <w:p w:rsidR="000B1768" w:rsidRPr="00BF7D8A" w:rsidRDefault="000B1768" w:rsidP="0015289E">
            <w:pPr>
              <w:jc w:val="center"/>
              <w:rPr>
                <w:rFonts w:ascii="Times New Roman" w:hAnsi="Times New Roman"/>
                <w:lang w:eastAsia="ru-RU"/>
              </w:rPr>
            </w:pPr>
            <w:r>
              <w:rPr>
                <w:rFonts w:ascii="Times New Roman" w:hAnsi="Times New Roman"/>
                <w:lang w:eastAsia="ru-RU"/>
              </w:rPr>
              <w:t>1</w:t>
            </w:r>
          </w:p>
        </w:tc>
        <w:tc>
          <w:tcPr>
            <w:tcW w:w="3262" w:type="dxa"/>
            <w:vAlign w:val="center"/>
          </w:tcPr>
          <w:p w:rsidR="000B1768" w:rsidRPr="00430039" w:rsidRDefault="000B1768" w:rsidP="0015289E">
            <w:pPr>
              <w:rPr>
                <w:rFonts w:ascii="Times New Roman" w:hAnsi="Times New Roman"/>
                <w:color w:val="000000"/>
              </w:rPr>
            </w:pPr>
            <w:r>
              <w:rPr>
                <w:rFonts w:ascii="Times New Roman" w:hAnsi="Times New Roman"/>
                <w:color w:val="000000"/>
              </w:rPr>
              <w:t xml:space="preserve">Цеха по переработке мяса, </w:t>
            </w:r>
            <w:r w:rsidRPr="00430039">
              <w:rPr>
                <w:rFonts w:ascii="Times New Roman" w:hAnsi="Times New Roman"/>
                <w:color w:val="000000"/>
              </w:rPr>
              <w:t>молока</w:t>
            </w:r>
          </w:p>
        </w:tc>
        <w:tc>
          <w:tcPr>
            <w:tcW w:w="2127" w:type="dxa"/>
          </w:tcPr>
          <w:p w:rsidR="000B1768" w:rsidRPr="00BF7D8A" w:rsidRDefault="000B1768" w:rsidP="0015289E">
            <w:pPr>
              <w:rPr>
                <w:rFonts w:ascii="Times New Roman" w:hAnsi="Times New Roman"/>
                <w:lang w:eastAsia="ru-RU"/>
              </w:rPr>
            </w:pPr>
          </w:p>
        </w:tc>
        <w:tc>
          <w:tcPr>
            <w:tcW w:w="1559" w:type="dxa"/>
          </w:tcPr>
          <w:p w:rsidR="000B1768" w:rsidRPr="003F4E69" w:rsidRDefault="000B1768" w:rsidP="000B1768">
            <w:pPr>
              <w:jc w:val="center"/>
              <w:rPr>
                <w:rFonts w:ascii="Times New Roman" w:hAnsi="Times New Roman"/>
                <w:lang w:val="en-US" w:eastAsia="ru-RU"/>
              </w:rPr>
            </w:pPr>
            <w:r>
              <w:rPr>
                <w:rFonts w:ascii="Times New Roman" w:hAnsi="Times New Roman"/>
                <w:lang w:val="en-US" w:eastAsia="ru-RU"/>
              </w:rPr>
              <w:t>III</w:t>
            </w:r>
          </w:p>
          <w:p w:rsidR="000B1768" w:rsidRPr="00BF7D8A" w:rsidRDefault="000B1768" w:rsidP="000B1768">
            <w:pPr>
              <w:jc w:val="center"/>
              <w:rPr>
                <w:rFonts w:ascii="Times New Roman" w:hAnsi="Times New Roman"/>
                <w:lang w:eastAsia="ru-RU"/>
              </w:rPr>
            </w:pPr>
            <w:r>
              <w:rPr>
                <w:rFonts w:ascii="Times New Roman" w:hAnsi="Times New Roman"/>
                <w:lang w:val="en-US" w:eastAsia="ru-RU"/>
              </w:rPr>
              <w:t>IV</w:t>
            </w:r>
          </w:p>
        </w:tc>
        <w:tc>
          <w:tcPr>
            <w:tcW w:w="1701" w:type="dxa"/>
          </w:tcPr>
          <w:p w:rsidR="000B1768" w:rsidRPr="003F4E69" w:rsidRDefault="000B1768" w:rsidP="000B1768">
            <w:pPr>
              <w:jc w:val="center"/>
              <w:rPr>
                <w:rFonts w:ascii="Times New Roman" w:hAnsi="Times New Roman"/>
                <w:lang w:val="en-US" w:eastAsia="ru-RU"/>
              </w:rPr>
            </w:pPr>
            <w:r>
              <w:rPr>
                <w:rFonts w:ascii="Times New Roman" w:hAnsi="Times New Roman"/>
                <w:lang w:val="en-US" w:eastAsia="ru-RU"/>
              </w:rPr>
              <w:t>300</w:t>
            </w:r>
          </w:p>
          <w:p w:rsidR="000B1768" w:rsidRPr="00BF7D8A" w:rsidRDefault="000B1768" w:rsidP="000B1768">
            <w:pPr>
              <w:jc w:val="center"/>
              <w:rPr>
                <w:rFonts w:ascii="Times New Roman" w:hAnsi="Times New Roman"/>
                <w:lang w:eastAsia="ru-RU"/>
              </w:rPr>
            </w:pPr>
            <w:r>
              <w:rPr>
                <w:rFonts w:ascii="Times New Roman" w:hAnsi="Times New Roman"/>
                <w:lang w:eastAsia="ru-RU"/>
              </w:rPr>
              <w:t>100</w:t>
            </w:r>
          </w:p>
        </w:tc>
      </w:tr>
      <w:tr w:rsidR="0056685E" w:rsidRPr="00BF7D8A" w:rsidTr="0056685E">
        <w:tc>
          <w:tcPr>
            <w:tcW w:w="565"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2</w:t>
            </w:r>
          </w:p>
        </w:tc>
        <w:tc>
          <w:tcPr>
            <w:tcW w:w="3262" w:type="dxa"/>
            <w:vAlign w:val="center"/>
          </w:tcPr>
          <w:p w:rsidR="0056685E" w:rsidRPr="00430039" w:rsidRDefault="0056685E" w:rsidP="0015289E">
            <w:pPr>
              <w:rPr>
                <w:rFonts w:ascii="Times New Roman" w:hAnsi="Times New Roman"/>
              </w:rPr>
            </w:pPr>
            <w:r w:rsidRPr="00E35073">
              <w:rPr>
                <w:rFonts w:ascii="Times New Roman" w:hAnsi="Times New Roman"/>
              </w:rPr>
              <w:t>Организация пунктов приема молока, мяса, овощей от всех форм хозяйств (возможно передвижными пунктами</w:t>
            </w:r>
            <w:r>
              <w:rPr>
                <w:rFonts w:ascii="Times New Roman" w:hAnsi="Times New Roman"/>
              </w:rPr>
              <w:t>)</w:t>
            </w:r>
          </w:p>
        </w:tc>
        <w:tc>
          <w:tcPr>
            <w:tcW w:w="2127" w:type="dxa"/>
            <w:vAlign w:val="center"/>
          </w:tcPr>
          <w:p w:rsidR="0056685E" w:rsidRPr="00BF7D8A" w:rsidRDefault="0056685E" w:rsidP="0056685E">
            <w:pPr>
              <w:jc w:val="center"/>
              <w:rPr>
                <w:rFonts w:ascii="Times New Roman" w:hAnsi="Times New Roman"/>
                <w:lang w:eastAsia="ru-RU"/>
              </w:rPr>
            </w:pPr>
          </w:p>
        </w:tc>
        <w:tc>
          <w:tcPr>
            <w:tcW w:w="1559" w:type="dxa"/>
            <w:vAlign w:val="center"/>
          </w:tcPr>
          <w:p w:rsidR="0056685E" w:rsidRDefault="0056685E" w:rsidP="0056685E">
            <w:pPr>
              <w:jc w:val="center"/>
              <w:rPr>
                <w:rFonts w:ascii="Times New Roman" w:hAnsi="Times New Roman"/>
                <w:lang w:eastAsia="ru-RU"/>
              </w:rPr>
            </w:pPr>
            <w:r>
              <w:rPr>
                <w:rFonts w:ascii="Times New Roman" w:hAnsi="Times New Roman"/>
                <w:lang w:val="en-US" w:eastAsia="ru-RU"/>
              </w:rPr>
              <w:t>IV</w:t>
            </w:r>
          </w:p>
          <w:p w:rsidR="0056685E" w:rsidRPr="00BF7D8A" w:rsidRDefault="0056685E" w:rsidP="0056685E">
            <w:pPr>
              <w:jc w:val="center"/>
              <w:rPr>
                <w:rFonts w:ascii="Times New Roman" w:hAnsi="Times New Roman"/>
                <w:lang w:eastAsia="ru-RU"/>
              </w:rPr>
            </w:pPr>
            <w:r>
              <w:rPr>
                <w:rFonts w:ascii="Times New Roman" w:hAnsi="Times New Roman"/>
                <w:lang w:val="en-US" w:eastAsia="ru-RU"/>
              </w:rPr>
              <w:t>V</w:t>
            </w:r>
          </w:p>
        </w:tc>
        <w:tc>
          <w:tcPr>
            <w:tcW w:w="1701" w:type="dxa"/>
            <w:vAlign w:val="center"/>
          </w:tcPr>
          <w:p w:rsidR="0056685E" w:rsidRDefault="0056685E" w:rsidP="0056685E">
            <w:pPr>
              <w:jc w:val="center"/>
              <w:rPr>
                <w:rFonts w:ascii="Times New Roman" w:hAnsi="Times New Roman"/>
                <w:lang w:eastAsia="ru-RU"/>
              </w:rPr>
            </w:pPr>
            <w:r>
              <w:rPr>
                <w:rFonts w:ascii="Times New Roman" w:hAnsi="Times New Roman"/>
                <w:lang w:eastAsia="ru-RU"/>
              </w:rPr>
              <w:t>100</w:t>
            </w:r>
          </w:p>
          <w:p w:rsidR="0056685E" w:rsidRPr="00BF7D8A" w:rsidRDefault="0056685E" w:rsidP="0056685E">
            <w:pPr>
              <w:jc w:val="center"/>
              <w:rPr>
                <w:rFonts w:ascii="Times New Roman" w:hAnsi="Times New Roman"/>
                <w:lang w:eastAsia="ru-RU"/>
              </w:rPr>
            </w:pPr>
            <w:r>
              <w:rPr>
                <w:rFonts w:ascii="Times New Roman" w:hAnsi="Times New Roman"/>
                <w:lang w:eastAsia="ru-RU"/>
              </w:rPr>
              <w:t>50</w:t>
            </w:r>
          </w:p>
        </w:tc>
      </w:tr>
      <w:tr w:rsidR="0056685E" w:rsidRPr="00BF7D8A" w:rsidTr="0056685E">
        <w:tc>
          <w:tcPr>
            <w:tcW w:w="565"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3</w:t>
            </w:r>
          </w:p>
        </w:tc>
        <w:tc>
          <w:tcPr>
            <w:tcW w:w="3262" w:type="dxa"/>
            <w:vAlign w:val="center"/>
          </w:tcPr>
          <w:p w:rsidR="0056685E" w:rsidRPr="00430039" w:rsidRDefault="0056685E" w:rsidP="0015289E">
            <w:pPr>
              <w:rPr>
                <w:rFonts w:ascii="Times New Roman" w:hAnsi="Times New Roman"/>
                <w:color w:val="000000"/>
              </w:rPr>
            </w:pPr>
            <w:r>
              <w:rPr>
                <w:rFonts w:ascii="Times New Roman" w:hAnsi="Times New Roman"/>
                <w:color w:val="000000"/>
              </w:rPr>
              <w:t>П</w:t>
            </w:r>
            <w:r w:rsidRPr="00430039">
              <w:rPr>
                <w:rFonts w:ascii="Times New Roman" w:hAnsi="Times New Roman"/>
                <w:color w:val="000000"/>
              </w:rPr>
              <w:t>редприяти</w:t>
            </w:r>
            <w:r>
              <w:rPr>
                <w:rFonts w:ascii="Times New Roman" w:hAnsi="Times New Roman"/>
                <w:color w:val="000000"/>
              </w:rPr>
              <w:t>е</w:t>
            </w:r>
            <w:r w:rsidRPr="00430039">
              <w:rPr>
                <w:rFonts w:ascii="Times New Roman" w:hAnsi="Times New Roman"/>
                <w:color w:val="000000"/>
              </w:rPr>
              <w:t xml:space="preserve"> по заготовке и переработке древесины</w:t>
            </w:r>
          </w:p>
        </w:tc>
        <w:tc>
          <w:tcPr>
            <w:tcW w:w="2127" w:type="dxa"/>
            <w:vAlign w:val="center"/>
          </w:tcPr>
          <w:p w:rsidR="0056685E" w:rsidRPr="00BF7D8A" w:rsidRDefault="0056685E" w:rsidP="0056685E">
            <w:pPr>
              <w:jc w:val="center"/>
              <w:rPr>
                <w:rFonts w:ascii="Times New Roman" w:hAnsi="Times New Roman"/>
                <w:lang w:eastAsia="ru-RU"/>
              </w:rPr>
            </w:pPr>
          </w:p>
        </w:tc>
        <w:tc>
          <w:tcPr>
            <w:tcW w:w="1559" w:type="dxa"/>
            <w:vAlign w:val="center"/>
          </w:tcPr>
          <w:p w:rsidR="0056685E" w:rsidRPr="00BF7D8A" w:rsidRDefault="0056685E" w:rsidP="0056685E">
            <w:pPr>
              <w:jc w:val="center"/>
              <w:rPr>
                <w:rFonts w:ascii="Times New Roman" w:hAnsi="Times New Roman"/>
                <w:lang w:eastAsia="ru-RU"/>
              </w:rPr>
            </w:pPr>
            <w:r>
              <w:rPr>
                <w:rFonts w:ascii="Times New Roman" w:hAnsi="Times New Roman"/>
                <w:lang w:val="en-US" w:eastAsia="ru-RU"/>
              </w:rPr>
              <w:t>IV</w:t>
            </w:r>
          </w:p>
        </w:tc>
        <w:tc>
          <w:tcPr>
            <w:tcW w:w="1701" w:type="dxa"/>
            <w:vAlign w:val="center"/>
          </w:tcPr>
          <w:p w:rsidR="0056685E" w:rsidRPr="00BF7D8A" w:rsidRDefault="0056685E" w:rsidP="0056685E">
            <w:pPr>
              <w:jc w:val="center"/>
              <w:rPr>
                <w:rFonts w:ascii="Times New Roman" w:hAnsi="Times New Roman"/>
                <w:lang w:eastAsia="ru-RU"/>
              </w:rPr>
            </w:pPr>
            <w:r>
              <w:rPr>
                <w:rFonts w:ascii="Times New Roman" w:hAnsi="Times New Roman"/>
                <w:lang w:eastAsia="ru-RU"/>
              </w:rPr>
              <w:t>100</w:t>
            </w:r>
          </w:p>
        </w:tc>
      </w:tr>
      <w:tr w:rsidR="0056685E" w:rsidRPr="00BF7D8A" w:rsidTr="0015289E">
        <w:tc>
          <w:tcPr>
            <w:tcW w:w="565"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4</w:t>
            </w:r>
          </w:p>
        </w:tc>
        <w:tc>
          <w:tcPr>
            <w:tcW w:w="3262" w:type="dxa"/>
            <w:vAlign w:val="center"/>
          </w:tcPr>
          <w:p w:rsidR="0056685E" w:rsidRPr="00430039" w:rsidRDefault="0056685E" w:rsidP="0015289E">
            <w:pPr>
              <w:rPr>
                <w:rFonts w:ascii="Times New Roman" w:hAnsi="Times New Roman"/>
                <w:color w:val="000000"/>
              </w:rPr>
            </w:pPr>
            <w:r>
              <w:rPr>
                <w:rFonts w:ascii="Times New Roman" w:hAnsi="Times New Roman"/>
                <w:color w:val="000000"/>
              </w:rPr>
              <w:t>Х</w:t>
            </w:r>
            <w:r w:rsidRPr="00430039">
              <w:rPr>
                <w:rFonts w:ascii="Times New Roman" w:hAnsi="Times New Roman"/>
                <w:color w:val="000000"/>
              </w:rPr>
              <w:t>лебопекарн</w:t>
            </w:r>
            <w:r>
              <w:rPr>
                <w:rFonts w:ascii="Times New Roman" w:hAnsi="Times New Roman"/>
                <w:color w:val="000000"/>
              </w:rPr>
              <w:t>я</w:t>
            </w:r>
          </w:p>
        </w:tc>
        <w:tc>
          <w:tcPr>
            <w:tcW w:w="2127" w:type="dxa"/>
          </w:tcPr>
          <w:p w:rsidR="0056685E" w:rsidRPr="00BF7D8A" w:rsidRDefault="0056685E" w:rsidP="0015289E">
            <w:pPr>
              <w:rPr>
                <w:rFonts w:ascii="Times New Roman" w:hAnsi="Times New Roman"/>
                <w:lang w:eastAsia="ru-RU"/>
              </w:rPr>
            </w:pPr>
          </w:p>
        </w:tc>
        <w:tc>
          <w:tcPr>
            <w:tcW w:w="1559"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val="en-US" w:eastAsia="ru-RU"/>
              </w:rPr>
              <w:t>IV</w:t>
            </w:r>
          </w:p>
        </w:tc>
        <w:tc>
          <w:tcPr>
            <w:tcW w:w="1701"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100</w:t>
            </w:r>
          </w:p>
        </w:tc>
      </w:tr>
      <w:tr w:rsidR="0056685E" w:rsidRPr="00BF7D8A" w:rsidTr="0015289E">
        <w:tc>
          <w:tcPr>
            <w:tcW w:w="565"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5</w:t>
            </w:r>
          </w:p>
        </w:tc>
        <w:tc>
          <w:tcPr>
            <w:tcW w:w="3262" w:type="dxa"/>
            <w:vAlign w:val="center"/>
          </w:tcPr>
          <w:p w:rsidR="0056685E" w:rsidRPr="00430039" w:rsidRDefault="0056685E" w:rsidP="0015289E">
            <w:pPr>
              <w:rPr>
                <w:rFonts w:ascii="Times New Roman" w:hAnsi="Times New Roman"/>
              </w:rPr>
            </w:pPr>
            <w:r w:rsidRPr="00430039">
              <w:rPr>
                <w:rFonts w:ascii="Times New Roman" w:hAnsi="Times New Roman"/>
              </w:rPr>
              <w:t>Складское пом</w:t>
            </w:r>
            <w:r>
              <w:rPr>
                <w:rFonts w:ascii="Times New Roman" w:hAnsi="Times New Roman"/>
              </w:rPr>
              <w:t>ещение по хранению овощей</w:t>
            </w:r>
          </w:p>
        </w:tc>
        <w:tc>
          <w:tcPr>
            <w:tcW w:w="2127" w:type="dxa"/>
          </w:tcPr>
          <w:p w:rsidR="0056685E" w:rsidRPr="00BF7D8A" w:rsidRDefault="0056685E" w:rsidP="0015289E">
            <w:pPr>
              <w:rPr>
                <w:rFonts w:ascii="Times New Roman" w:hAnsi="Times New Roman"/>
                <w:lang w:eastAsia="ru-RU"/>
              </w:rPr>
            </w:pPr>
          </w:p>
        </w:tc>
        <w:tc>
          <w:tcPr>
            <w:tcW w:w="1559"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val="en-US" w:eastAsia="ru-RU"/>
              </w:rPr>
              <w:t>V</w:t>
            </w:r>
          </w:p>
        </w:tc>
        <w:tc>
          <w:tcPr>
            <w:tcW w:w="1701"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50</w:t>
            </w:r>
          </w:p>
        </w:tc>
      </w:tr>
      <w:tr w:rsidR="0056685E" w:rsidRPr="00BF7D8A" w:rsidTr="0015289E">
        <w:tc>
          <w:tcPr>
            <w:tcW w:w="565"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6</w:t>
            </w:r>
          </w:p>
        </w:tc>
        <w:tc>
          <w:tcPr>
            <w:tcW w:w="3262" w:type="dxa"/>
            <w:vAlign w:val="center"/>
          </w:tcPr>
          <w:p w:rsidR="0056685E" w:rsidRPr="00430039" w:rsidRDefault="0056685E" w:rsidP="0015289E">
            <w:pPr>
              <w:rPr>
                <w:rFonts w:ascii="Times New Roman" w:hAnsi="Times New Roman"/>
                <w:color w:val="000000"/>
              </w:rPr>
            </w:pPr>
            <w:r w:rsidRPr="00430039">
              <w:rPr>
                <w:rFonts w:ascii="Times New Roman" w:hAnsi="Times New Roman"/>
                <w:color w:val="000000"/>
              </w:rPr>
              <w:t>Пункт приема и переработки ягод и грибов (даров леса)</w:t>
            </w:r>
          </w:p>
        </w:tc>
        <w:tc>
          <w:tcPr>
            <w:tcW w:w="2127" w:type="dxa"/>
          </w:tcPr>
          <w:p w:rsidR="0056685E" w:rsidRPr="00BF7D8A" w:rsidRDefault="0056685E" w:rsidP="0015289E">
            <w:pPr>
              <w:rPr>
                <w:rFonts w:ascii="Times New Roman" w:hAnsi="Times New Roman"/>
                <w:lang w:eastAsia="ru-RU"/>
              </w:rPr>
            </w:pPr>
          </w:p>
        </w:tc>
        <w:tc>
          <w:tcPr>
            <w:tcW w:w="1559"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val="en-US" w:eastAsia="ru-RU"/>
              </w:rPr>
              <w:t>V</w:t>
            </w:r>
          </w:p>
        </w:tc>
        <w:tc>
          <w:tcPr>
            <w:tcW w:w="1701" w:type="dxa"/>
            <w:vAlign w:val="center"/>
          </w:tcPr>
          <w:p w:rsidR="0056685E" w:rsidRPr="00BF7D8A" w:rsidRDefault="0056685E" w:rsidP="0015289E">
            <w:pPr>
              <w:jc w:val="center"/>
              <w:rPr>
                <w:rFonts w:ascii="Times New Roman" w:hAnsi="Times New Roman"/>
                <w:lang w:eastAsia="ru-RU"/>
              </w:rPr>
            </w:pPr>
            <w:r>
              <w:rPr>
                <w:rFonts w:ascii="Times New Roman" w:hAnsi="Times New Roman"/>
                <w:lang w:eastAsia="ru-RU"/>
              </w:rPr>
              <w:t>50</w:t>
            </w:r>
          </w:p>
        </w:tc>
      </w:tr>
      <w:tr w:rsidR="0056685E" w:rsidRPr="00BF7D8A" w:rsidTr="0015289E">
        <w:tc>
          <w:tcPr>
            <w:tcW w:w="565" w:type="dxa"/>
            <w:vAlign w:val="center"/>
          </w:tcPr>
          <w:p w:rsidR="0056685E" w:rsidRDefault="0056685E" w:rsidP="0015289E">
            <w:pPr>
              <w:jc w:val="center"/>
              <w:rPr>
                <w:rFonts w:ascii="Times New Roman" w:hAnsi="Times New Roman"/>
                <w:lang w:eastAsia="ru-RU"/>
              </w:rPr>
            </w:pPr>
            <w:r>
              <w:rPr>
                <w:rFonts w:ascii="Times New Roman" w:hAnsi="Times New Roman"/>
                <w:lang w:eastAsia="ru-RU"/>
              </w:rPr>
              <w:t>7</w:t>
            </w:r>
          </w:p>
        </w:tc>
        <w:tc>
          <w:tcPr>
            <w:tcW w:w="3262" w:type="dxa"/>
            <w:vAlign w:val="center"/>
          </w:tcPr>
          <w:p w:rsidR="0056685E" w:rsidRPr="00430039" w:rsidRDefault="0056685E" w:rsidP="0015289E">
            <w:pPr>
              <w:rPr>
                <w:rFonts w:ascii="Times New Roman" w:hAnsi="Times New Roman"/>
                <w:color w:val="000000"/>
              </w:rPr>
            </w:pPr>
            <w:r w:rsidRPr="00E35073">
              <w:rPr>
                <w:rFonts w:ascii="Times New Roman" w:hAnsi="Times New Roman"/>
                <w:color w:val="000000"/>
              </w:rPr>
              <w:t>Пилорамный цех</w:t>
            </w:r>
          </w:p>
        </w:tc>
        <w:tc>
          <w:tcPr>
            <w:tcW w:w="2127" w:type="dxa"/>
          </w:tcPr>
          <w:p w:rsidR="0056685E" w:rsidRPr="00BF7D8A" w:rsidRDefault="0056685E" w:rsidP="0056685E">
            <w:pPr>
              <w:jc w:val="center"/>
              <w:rPr>
                <w:rFonts w:ascii="Times New Roman" w:hAnsi="Times New Roman"/>
                <w:lang w:eastAsia="ru-RU"/>
              </w:rPr>
            </w:pPr>
          </w:p>
        </w:tc>
        <w:tc>
          <w:tcPr>
            <w:tcW w:w="1559" w:type="dxa"/>
          </w:tcPr>
          <w:p w:rsidR="0056685E" w:rsidRPr="00BF7D8A" w:rsidRDefault="0056685E" w:rsidP="0056685E">
            <w:pPr>
              <w:jc w:val="center"/>
              <w:rPr>
                <w:rFonts w:ascii="Times New Roman" w:hAnsi="Times New Roman"/>
                <w:lang w:eastAsia="ru-RU"/>
              </w:rPr>
            </w:pPr>
            <w:r>
              <w:rPr>
                <w:rFonts w:ascii="Times New Roman" w:hAnsi="Times New Roman"/>
                <w:lang w:val="en-US" w:eastAsia="ru-RU"/>
              </w:rPr>
              <w:t>IV</w:t>
            </w:r>
          </w:p>
        </w:tc>
        <w:tc>
          <w:tcPr>
            <w:tcW w:w="1701" w:type="dxa"/>
          </w:tcPr>
          <w:p w:rsidR="0056685E" w:rsidRPr="00BF7D8A" w:rsidRDefault="0056685E" w:rsidP="0056685E">
            <w:pPr>
              <w:jc w:val="center"/>
              <w:rPr>
                <w:rFonts w:ascii="Times New Roman" w:hAnsi="Times New Roman"/>
                <w:lang w:eastAsia="ru-RU"/>
              </w:rPr>
            </w:pPr>
            <w:r>
              <w:rPr>
                <w:rFonts w:ascii="Times New Roman" w:hAnsi="Times New Roman"/>
                <w:lang w:eastAsia="ru-RU"/>
              </w:rPr>
              <w:t>100</w:t>
            </w:r>
          </w:p>
        </w:tc>
      </w:tr>
    </w:tbl>
    <w:p w:rsidR="003D095B" w:rsidRDefault="003D095B" w:rsidP="003D095B">
      <w:pPr>
        <w:tabs>
          <w:tab w:val="left" w:pos="900"/>
        </w:tabs>
        <w:ind w:firstLine="567"/>
        <w:jc w:val="both"/>
        <w:rPr>
          <w:rFonts w:ascii="Times New Roman" w:hAnsi="Times New Roman"/>
        </w:rPr>
      </w:pPr>
    </w:p>
    <w:p w:rsidR="003D095B" w:rsidRPr="00BF7D8A" w:rsidRDefault="003D095B" w:rsidP="003D095B">
      <w:pPr>
        <w:ind w:firstLine="900"/>
        <w:jc w:val="both"/>
        <w:outlineLvl w:val="0"/>
        <w:rPr>
          <w:rFonts w:ascii="Times New Roman" w:hAnsi="Times New Roman"/>
          <w:lang w:eastAsia="ru-RU"/>
        </w:rPr>
      </w:pPr>
      <w:r w:rsidRPr="00BF7D8A">
        <w:rPr>
          <w:rFonts w:ascii="Times New Roman" w:hAnsi="Times New Roman"/>
          <w:lang w:eastAsia="ru-RU"/>
        </w:rPr>
        <w:t>Карты радиационного загрязнения территории района нет. Замеры радиации проводит  метеорологическая станция Убинское. Информация по запросу ОАО «ПИ «Новосибгражданпроект» не предоставлена.</w:t>
      </w:r>
    </w:p>
    <w:p w:rsidR="00D25D29" w:rsidRDefault="00D25D29">
      <w:pPr>
        <w:spacing w:after="200" w:line="276" w:lineRule="auto"/>
        <w:rPr>
          <w:rFonts w:ascii="Times New Roman" w:hAnsi="Times New Roman"/>
          <w:lang w:eastAsia="ru-RU"/>
        </w:rPr>
      </w:pPr>
      <w:r>
        <w:rPr>
          <w:rFonts w:ascii="Times New Roman" w:hAnsi="Times New Roman"/>
          <w:lang w:eastAsia="ru-RU"/>
        </w:rPr>
        <w:br w:type="page"/>
      </w:r>
    </w:p>
    <w:p w:rsidR="003D095B" w:rsidRPr="00D25D29" w:rsidRDefault="003D095B" w:rsidP="00D25D29">
      <w:pPr>
        <w:autoSpaceDE w:val="0"/>
        <w:autoSpaceDN w:val="0"/>
        <w:adjustRightInd w:val="0"/>
        <w:ind w:firstLine="720"/>
        <w:jc w:val="center"/>
        <w:rPr>
          <w:rFonts w:ascii="Times New Roman" w:hAnsi="Times New Roman"/>
          <w:u w:val="single"/>
          <w:lang w:eastAsia="ru-RU"/>
        </w:rPr>
      </w:pPr>
      <w:r w:rsidRPr="00D25D29">
        <w:rPr>
          <w:rFonts w:ascii="Times New Roman" w:hAnsi="Times New Roman"/>
          <w:u w:val="single"/>
          <w:lang w:eastAsia="ru-RU"/>
        </w:rPr>
        <w:lastRenderedPageBreak/>
        <w:t>Оценка состояния поверхностных объектов</w:t>
      </w:r>
    </w:p>
    <w:p w:rsidR="003D095B" w:rsidRPr="00BF7D8A" w:rsidRDefault="003D095B" w:rsidP="003D095B">
      <w:pPr>
        <w:jc w:val="center"/>
        <w:outlineLvl w:val="0"/>
        <w:rPr>
          <w:rFonts w:ascii="Times New Roman" w:hAnsi="Times New Roman"/>
          <w:b/>
          <w:lang w:eastAsia="ru-RU"/>
        </w:rPr>
      </w:pPr>
    </w:p>
    <w:p w:rsidR="003D095B" w:rsidRPr="00BF7D8A" w:rsidRDefault="003D095B" w:rsidP="003D095B">
      <w:pPr>
        <w:ind w:firstLine="900"/>
        <w:jc w:val="both"/>
        <w:rPr>
          <w:rFonts w:ascii="Times New Roman" w:hAnsi="Times New Roman"/>
          <w:lang w:eastAsia="ru-RU"/>
        </w:rPr>
      </w:pPr>
      <w:r w:rsidRPr="00BF7D8A">
        <w:rPr>
          <w:rFonts w:ascii="Times New Roman" w:hAnsi="Times New Roman"/>
          <w:lang w:eastAsia="ru-RU"/>
        </w:rPr>
        <w:t xml:space="preserve">Среди поверхностных вод санитарные исследования проводятся на оз. Убинское (с. Черный Мыс гидрологический пост метеостанции Убинское) и оз. Большое (с. Убинское). </w:t>
      </w:r>
    </w:p>
    <w:p w:rsidR="003D095B" w:rsidRPr="00BF7D8A" w:rsidRDefault="003D095B" w:rsidP="003D095B">
      <w:pPr>
        <w:tabs>
          <w:tab w:val="right" w:pos="432"/>
        </w:tabs>
        <w:ind w:firstLine="900"/>
        <w:jc w:val="both"/>
        <w:rPr>
          <w:rFonts w:ascii="Times New Roman" w:hAnsi="Times New Roman"/>
          <w:lang w:eastAsia="ru-RU"/>
        </w:rPr>
      </w:pPr>
      <w:r w:rsidRPr="00BF7D8A">
        <w:rPr>
          <w:rFonts w:ascii="Times New Roman" w:hAnsi="Times New Roman"/>
          <w:lang w:eastAsia="ru-RU"/>
        </w:rPr>
        <w:t>В соответствии с Водным кодексом Российской Федерации для водных объектов Убинского района установлены следующие размеры водоохранных зон:</w:t>
      </w:r>
    </w:p>
    <w:p w:rsidR="00E31721" w:rsidRDefault="00E31721" w:rsidP="003D095B">
      <w:pPr>
        <w:jc w:val="center"/>
        <w:rPr>
          <w:rFonts w:ascii="Times New Roman" w:hAnsi="Times New Roman"/>
          <w:lang w:eastAsia="ru-RU"/>
        </w:rPr>
      </w:pPr>
    </w:p>
    <w:p w:rsidR="003D095B" w:rsidRPr="00BF7D8A" w:rsidRDefault="00E31721" w:rsidP="003D095B">
      <w:pPr>
        <w:jc w:val="center"/>
        <w:rPr>
          <w:rFonts w:ascii="Times New Roman" w:hAnsi="Times New Roman"/>
          <w:lang w:eastAsia="ru-RU"/>
        </w:rPr>
      </w:pPr>
      <w:r>
        <w:rPr>
          <w:rFonts w:ascii="Times New Roman" w:hAnsi="Times New Roman"/>
          <w:lang w:eastAsia="ru-RU"/>
        </w:rPr>
        <w:t xml:space="preserve">                                                                                          Таблица № 9.2-2</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268"/>
        <w:gridCol w:w="2694"/>
        <w:gridCol w:w="1701"/>
      </w:tblGrid>
      <w:tr w:rsidR="003D095B" w:rsidRPr="00BF7D8A" w:rsidTr="00D25D29">
        <w:trPr>
          <w:trHeight w:val="670"/>
        </w:trPr>
        <w:tc>
          <w:tcPr>
            <w:tcW w:w="850" w:type="dxa"/>
            <w:vAlign w:val="center"/>
          </w:tcPr>
          <w:p w:rsidR="00D25D29" w:rsidRDefault="003D095B" w:rsidP="00D25D29">
            <w:pPr>
              <w:jc w:val="center"/>
              <w:rPr>
                <w:rFonts w:ascii="Times New Roman" w:hAnsi="Times New Roman"/>
                <w:lang w:eastAsia="ru-RU"/>
              </w:rPr>
            </w:pPr>
            <w:r w:rsidRPr="00BF7D8A">
              <w:rPr>
                <w:rFonts w:ascii="Times New Roman" w:hAnsi="Times New Roman"/>
                <w:lang w:eastAsia="ru-RU"/>
              </w:rPr>
              <w:t>№</w:t>
            </w:r>
          </w:p>
          <w:p w:rsidR="003D095B" w:rsidRPr="00BF7D8A" w:rsidRDefault="003D095B" w:rsidP="00D25D29">
            <w:pPr>
              <w:jc w:val="center"/>
              <w:rPr>
                <w:rFonts w:ascii="Times New Roman" w:hAnsi="Times New Roman"/>
                <w:lang w:eastAsia="ru-RU"/>
              </w:rPr>
            </w:pPr>
            <w:proofErr w:type="gramStart"/>
            <w:r w:rsidRPr="00BF7D8A">
              <w:rPr>
                <w:rFonts w:ascii="Times New Roman" w:hAnsi="Times New Roman"/>
                <w:lang w:eastAsia="ru-RU"/>
              </w:rPr>
              <w:t>п</w:t>
            </w:r>
            <w:proofErr w:type="gramEnd"/>
            <w:r w:rsidRPr="00BF7D8A">
              <w:rPr>
                <w:rFonts w:ascii="Times New Roman" w:hAnsi="Times New Roman"/>
                <w:lang w:eastAsia="ru-RU"/>
              </w:rPr>
              <w:t>/п</w:t>
            </w:r>
          </w:p>
        </w:tc>
        <w:tc>
          <w:tcPr>
            <w:tcW w:w="2268" w:type="dxa"/>
            <w:vAlign w:val="center"/>
          </w:tcPr>
          <w:p w:rsidR="003D095B" w:rsidRPr="00BF7D8A" w:rsidRDefault="003D095B" w:rsidP="00D25D29">
            <w:pPr>
              <w:jc w:val="center"/>
              <w:rPr>
                <w:rFonts w:ascii="Times New Roman" w:hAnsi="Times New Roman"/>
                <w:lang w:eastAsia="ru-RU"/>
              </w:rPr>
            </w:pPr>
            <w:r w:rsidRPr="00BF7D8A">
              <w:rPr>
                <w:rFonts w:ascii="Times New Roman" w:hAnsi="Times New Roman"/>
                <w:lang w:eastAsia="ru-RU"/>
              </w:rPr>
              <w:t>Наименование водного объекта</w:t>
            </w:r>
          </w:p>
        </w:tc>
        <w:tc>
          <w:tcPr>
            <w:tcW w:w="2694" w:type="dxa"/>
            <w:vAlign w:val="center"/>
          </w:tcPr>
          <w:p w:rsidR="003D095B" w:rsidRPr="00BF7D8A" w:rsidRDefault="003D095B" w:rsidP="00D25D29">
            <w:pPr>
              <w:jc w:val="center"/>
              <w:rPr>
                <w:rFonts w:ascii="Times New Roman" w:hAnsi="Times New Roman"/>
                <w:lang w:eastAsia="ru-RU"/>
              </w:rPr>
            </w:pPr>
            <w:r w:rsidRPr="00BF7D8A">
              <w:rPr>
                <w:rFonts w:ascii="Times New Roman" w:hAnsi="Times New Roman"/>
                <w:lang w:eastAsia="ru-RU"/>
              </w:rPr>
              <w:t>Наименование участка</w:t>
            </w:r>
          </w:p>
        </w:tc>
        <w:tc>
          <w:tcPr>
            <w:tcW w:w="1701" w:type="dxa"/>
            <w:vAlign w:val="center"/>
          </w:tcPr>
          <w:p w:rsidR="003D095B" w:rsidRPr="00BF7D8A" w:rsidRDefault="003D095B" w:rsidP="00D25D29">
            <w:pPr>
              <w:jc w:val="center"/>
              <w:rPr>
                <w:rFonts w:ascii="Times New Roman" w:hAnsi="Times New Roman"/>
                <w:lang w:eastAsia="ru-RU"/>
              </w:rPr>
            </w:pPr>
            <w:r w:rsidRPr="00BF7D8A">
              <w:rPr>
                <w:rFonts w:ascii="Times New Roman" w:hAnsi="Times New Roman"/>
                <w:lang w:eastAsia="ru-RU"/>
              </w:rPr>
              <w:t>Ширина</w:t>
            </w:r>
          </w:p>
          <w:p w:rsidR="00D25D29" w:rsidRDefault="003D095B" w:rsidP="00D25D29">
            <w:pPr>
              <w:jc w:val="center"/>
              <w:rPr>
                <w:rFonts w:ascii="Times New Roman" w:hAnsi="Times New Roman"/>
                <w:lang w:eastAsia="ru-RU"/>
              </w:rPr>
            </w:pPr>
            <w:r w:rsidRPr="00BF7D8A">
              <w:rPr>
                <w:rFonts w:ascii="Times New Roman" w:hAnsi="Times New Roman"/>
                <w:lang w:eastAsia="ru-RU"/>
              </w:rPr>
              <w:t>водохранной</w:t>
            </w:r>
          </w:p>
          <w:p w:rsidR="003D095B" w:rsidRPr="00BF7D8A" w:rsidRDefault="003D095B" w:rsidP="00D25D29">
            <w:pPr>
              <w:jc w:val="center"/>
              <w:rPr>
                <w:rFonts w:ascii="Times New Roman" w:hAnsi="Times New Roman"/>
                <w:lang w:eastAsia="ru-RU"/>
              </w:rPr>
            </w:pPr>
            <w:r w:rsidRPr="00BF7D8A">
              <w:rPr>
                <w:rFonts w:ascii="Times New Roman" w:hAnsi="Times New Roman"/>
                <w:lang w:eastAsia="ru-RU"/>
              </w:rPr>
              <w:t>зоны,</w:t>
            </w:r>
            <w:r w:rsidR="00D25D29">
              <w:rPr>
                <w:rFonts w:ascii="Times New Roman" w:hAnsi="Times New Roman"/>
                <w:lang w:eastAsia="ru-RU"/>
              </w:rPr>
              <w:t xml:space="preserve"> </w:t>
            </w:r>
            <w:proofErr w:type="gramStart"/>
            <w:r w:rsidRPr="00BF7D8A">
              <w:rPr>
                <w:rFonts w:ascii="Times New Roman" w:hAnsi="Times New Roman"/>
                <w:lang w:eastAsia="ru-RU"/>
              </w:rPr>
              <w:t>м</w:t>
            </w:r>
            <w:proofErr w:type="gramEnd"/>
          </w:p>
        </w:tc>
      </w:tr>
      <w:tr w:rsidR="003320C6" w:rsidRPr="003320C6" w:rsidTr="00D25D29">
        <w:trPr>
          <w:trHeight w:val="60"/>
        </w:trPr>
        <w:tc>
          <w:tcPr>
            <w:tcW w:w="850" w:type="dxa"/>
          </w:tcPr>
          <w:p w:rsidR="003320C6" w:rsidRPr="0015289E" w:rsidRDefault="0015289E" w:rsidP="003320C6">
            <w:pPr>
              <w:jc w:val="center"/>
              <w:rPr>
                <w:rFonts w:ascii="Times New Roman" w:hAnsi="Times New Roman"/>
                <w:sz w:val="22"/>
                <w:szCs w:val="22"/>
                <w:lang w:eastAsia="ru-RU"/>
              </w:rPr>
            </w:pPr>
            <w:r>
              <w:rPr>
                <w:rFonts w:ascii="Times New Roman" w:hAnsi="Times New Roman"/>
                <w:sz w:val="22"/>
                <w:szCs w:val="22"/>
                <w:lang w:eastAsia="ru-RU"/>
              </w:rPr>
              <w:t>1</w:t>
            </w:r>
          </w:p>
        </w:tc>
        <w:tc>
          <w:tcPr>
            <w:tcW w:w="2268" w:type="dxa"/>
          </w:tcPr>
          <w:p w:rsidR="003320C6" w:rsidRPr="003320C6" w:rsidRDefault="0015289E" w:rsidP="003320C6">
            <w:pPr>
              <w:jc w:val="center"/>
              <w:rPr>
                <w:rFonts w:ascii="Times New Roman" w:hAnsi="Times New Roman"/>
                <w:sz w:val="22"/>
                <w:szCs w:val="22"/>
                <w:lang w:eastAsia="ru-RU"/>
              </w:rPr>
            </w:pPr>
            <w:r>
              <w:rPr>
                <w:rFonts w:ascii="Times New Roman" w:hAnsi="Times New Roman"/>
                <w:sz w:val="22"/>
                <w:szCs w:val="22"/>
                <w:lang w:eastAsia="ru-RU"/>
              </w:rPr>
              <w:t>2</w:t>
            </w:r>
          </w:p>
        </w:tc>
        <w:tc>
          <w:tcPr>
            <w:tcW w:w="2694" w:type="dxa"/>
          </w:tcPr>
          <w:p w:rsidR="003320C6" w:rsidRPr="003320C6" w:rsidRDefault="0015289E" w:rsidP="003320C6">
            <w:pPr>
              <w:jc w:val="center"/>
              <w:rPr>
                <w:rFonts w:ascii="Times New Roman" w:hAnsi="Times New Roman"/>
                <w:sz w:val="22"/>
                <w:szCs w:val="22"/>
                <w:lang w:eastAsia="ru-RU"/>
              </w:rPr>
            </w:pPr>
            <w:r>
              <w:rPr>
                <w:rFonts w:ascii="Times New Roman" w:hAnsi="Times New Roman"/>
                <w:sz w:val="22"/>
                <w:szCs w:val="22"/>
                <w:lang w:eastAsia="ru-RU"/>
              </w:rPr>
              <w:t>3</w:t>
            </w:r>
          </w:p>
        </w:tc>
        <w:tc>
          <w:tcPr>
            <w:tcW w:w="1701" w:type="dxa"/>
          </w:tcPr>
          <w:p w:rsidR="003320C6" w:rsidRPr="003320C6" w:rsidRDefault="0015289E" w:rsidP="003320C6">
            <w:pPr>
              <w:jc w:val="center"/>
              <w:rPr>
                <w:rFonts w:ascii="Times New Roman" w:hAnsi="Times New Roman"/>
                <w:sz w:val="22"/>
                <w:szCs w:val="22"/>
                <w:lang w:eastAsia="ru-RU"/>
              </w:rPr>
            </w:pPr>
            <w:r>
              <w:rPr>
                <w:rFonts w:ascii="Times New Roman" w:hAnsi="Times New Roman"/>
                <w:sz w:val="22"/>
                <w:szCs w:val="22"/>
                <w:lang w:eastAsia="ru-RU"/>
              </w:rPr>
              <w:t>4</w:t>
            </w:r>
          </w:p>
        </w:tc>
      </w:tr>
      <w:tr w:rsidR="003D095B" w:rsidRPr="00BF7D8A" w:rsidTr="00D25D29">
        <w:trPr>
          <w:trHeight w:val="60"/>
        </w:trPr>
        <w:tc>
          <w:tcPr>
            <w:tcW w:w="850" w:type="dxa"/>
          </w:tcPr>
          <w:p w:rsidR="003D095B" w:rsidRPr="004B11C4" w:rsidRDefault="003D095B" w:rsidP="00D25D29">
            <w:pPr>
              <w:jc w:val="center"/>
              <w:rPr>
                <w:rFonts w:ascii="Times New Roman" w:hAnsi="Times New Roman"/>
                <w:lang w:val="en-US" w:eastAsia="ru-RU"/>
              </w:rPr>
            </w:pPr>
            <w:r>
              <w:rPr>
                <w:rFonts w:ascii="Times New Roman" w:hAnsi="Times New Roman"/>
                <w:lang w:val="en-US" w:eastAsia="ru-RU"/>
              </w:rPr>
              <w:t>1</w:t>
            </w:r>
          </w:p>
        </w:tc>
        <w:tc>
          <w:tcPr>
            <w:tcW w:w="2268" w:type="dxa"/>
          </w:tcPr>
          <w:p w:rsidR="003D095B" w:rsidRPr="004B11C4" w:rsidRDefault="003D095B" w:rsidP="003D095B">
            <w:pPr>
              <w:jc w:val="both"/>
              <w:rPr>
                <w:rFonts w:ascii="Times New Roman" w:hAnsi="Times New Roman"/>
                <w:lang w:eastAsia="ru-RU"/>
              </w:rPr>
            </w:pPr>
            <w:r w:rsidRPr="004B11C4">
              <w:rPr>
                <w:rFonts w:ascii="Times New Roman" w:hAnsi="Times New Roman"/>
                <w:lang w:eastAsia="ru-RU"/>
              </w:rPr>
              <w:t>оз. Убинское</w:t>
            </w:r>
          </w:p>
        </w:tc>
        <w:tc>
          <w:tcPr>
            <w:tcW w:w="2694" w:type="dxa"/>
          </w:tcPr>
          <w:p w:rsidR="003D095B" w:rsidRPr="004B11C4" w:rsidRDefault="003D095B" w:rsidP="003D095B">
            <w:pPr>
              <w:jc w:val="both"/>
              <w:rPr>
                <w:rFonts w:ascii="Times New Roman" w:hAnsi="Times New Roman"/>
                <w:lang w:eastAsia="ru-RU"/>
              </w:rPr>
            </w:pPr>
            <w:r w:rsidRPr="004B11C4">
              <w:rPr>
                <w:rFonts w:ascii="Times New Roman" w:hAnsi="Times New Roman"/>
                <w:lang w:eastAsia="ru-RU"/>
              </w:rPr>
              <w:t>в пределах района</w:t>
            </w:r>
          </w:p>
        </w:tc>
        <w:tc>
          <w:tcPr>
            <w:tcW w:w="1701" w:type="dxa"/>
          </w:tcPr>
          <w:p w:rsidR="003D095B" w:rsidRPr="004B11C4" w:rsidRDefault="003D095B" w:rsidP="00D25D29">
            <w:pPr>
              <w:jc w:val="center"/>
              <w:rPr>
                <w:rFonts w:ascii="Times New Roman" w:hAnsi="Times New Roman"/>
                <w:lang w:eastAsia="ru-RU"/>
              </w:rPr>
            </w:pPr>
            <w:r w:rsidRPr="004B11C4">
              <w:rPr>
                <w:rFonts w:ascii="Times New Roman" w:hAnsi="Times New Roman"/>
                <w:lang w:eastAsia="ru-RU"/>
              </w:rPr>
              <w:t>50</w:t>
            </w:r>
          </w:p>
        </w:tc>
      </w:tr>
      <w:tr w:rsidR="003D095B" w:rsidRPr="00BF7D8A" w:rsidTr="00D25D29">
        <w:trPr>
          <w:trHeight w:val="60"/>
        </w:trPr>
        <w:tc>
          <w:tcPr>
            <w:tcW w:w="850" w:type="dxa"/>
          </w:tcPr>
          <w:p w:rsidR="003D095B" w:rsidRPr="004B11C4" w:rsidRDefault="003D095B" w:rsidP="00D25D29">
            <w:pPr>
              <w:jc w:val="center"/>
              <w:rPr>
                <w:rFonts w:ascii="Times New Roman" w:hAnsi="Times New Roman"/>
                <w:lang w:val="en-US" w:eastAsia="ru-RU"/>
              </w:rPr>
            </w:pPr>
            <w:r>
              <w:rPr>
                <w:rFonts w:ascii="Times New Roman" w:hAnsi="Times New Roman"/>
                <w:lang w:val="en-US" w:eastAsia="ru-RU"/>
              </w:rPr>
              <w:t>2</w:t>
            </w:r>
          </w:p>
        </w:tc>
        <w:tc>
          <w:tcPr>
            <w:tcW w:w="2268" w:type="dxa"/>
          </w:tcPr>
          <w:p w:rsidR="003D095B" w:rsidRPr="004B11C4" w:rsidRDefault="003D095B" w:rsidP="003D095B">
            <w:pPr>
              <w:jc w:val="both"/>
              <w:rPr>
                <w:rFonts w:ascii="Times New Roman" w:hAnsi="Times New Roman"/>
                <w:lang w:eastAsia="ru-RU"/>
              </w:rPr>
            </w:pPr>
            <w:r w:rsidRPr="004B11C4">
              <w:rPr>
                <w:rFonts w:ascii="Times New Roman" w:hAnsi="Times New Roman"/>
                <w:lang w:eastAsia="ru-RU"/>
              </w:rPr>
              <w:t>оз.Чиканы</w:t>
            </w:r>
          </w:p>
        </w:tc>
        <w:tc>
          <w:tcPr>
            <w:tcW w:w="2694" w:type="dxa"/>
          </w:tcPr>
          <w:p w:rsidR="003D095B" w:rsidRPr="004B11C4" w:rsidRDefault="003D095B" w:rsidP="003D095B">
            <w:pPr>
              <w:rPr>
                <w:rFonts w:ascii="Times New Roman" w:hAnsi="Times New Roman"/>
                <w:lang w:eastAsia="ru-RU"/>
              </w:rPr>
            </w:pPr>
            <w:r w:rsidRPr="004B11C4">
              <w:rPr>
                <w:rFonts w:ascii="Times New Roman" w:hAnsi="Times New Roman"/>
                <w:lang w:eastAsia="ru-RU"/>
              </w:rPr>
              <w:t xml:space="preserve">с. </w:t>
            </w:r>
            <w:proofErr w:type="gramStart"/>
            <w:r w:rsidRPr="004B11C4">
              <w:rPr>
                <w:rFonts w:ascii="Times New Roman" w:hAnsi="Times New Roman"/>
                <w:lang w:eastAsia="ru-RU"/>
              </w:rPr>
              <w:t>Орловское</w:t>
            </w:r>
            <w:proofErr w:type="gramEnd"/>
            <w:r w:rsidRPr="004B11C4">
              <w:rPr>
                <w:rFonts w:ascii="Times New Roman" w:hAnsi="Times New Roman"/>
                <w:lang w:eastAsia="ru-RU"/>
              </w:rPr>
              <w:t xml:space="preserve"> (23 га)</w:t>
            </w:r>
          </w:p>
        </w:tc>
        <w:tc>
          <w:tcPr>
            <w:tcW w:w="1701" w:type="dxa"/>
          </w:tcPr>
          <w:p w:rsidR="003D095B" w:rsidRPr="004B11C4" w:rsidRDefault="003D095B" w:rsidP="00D25D29">
            <w:pPr>
              <w:jc w:val="center"/>
              <w:rPr>
                <w:rFonts w:ascii="Times New Roman" w:hAnsi="Times New Roman"/>
                <w:lang w:eastAsia="ru-RU"/>
              </w:rPr>
            </w:pPr>
            <w:r w:rsidRPr="004B11C4">
              <w:rPr>
                <w:rFonts w:ascii="Times New Roman" w:hAnsi="Times New Roman"/>
                <w:lang w:eastAsia="ru-RU"/>
              </w:rPr>
              <w:t>-</w:t>
            </w:r>
          </w:p>
        </w:tc>
      </w:tr>
      <w:tr w:rsidR="003D095B" w:rsidRPr="00BF7D8A" w:rsidTr="00D25D29">
        <w:trPr>
          <w:trHeight w:val="60"/>
        </w:trPr>
        <w:tc>
          <w:tcPr>
            <w:tcW w:w="850" w:type="dxa"/>
          </w:tcPr>
          <w:p w:rsidR="003D095B" w:rsidRPr="004B11C4" w:rsidRDefault="003D095B" w:rsidP="00D25D29">
            <w:pPr>
              <w:jc w:val="center"/>
              <w:rPr>
                <w:rFonts w:ascii="Times New Roman" w:hAnsi="Times New Roman"/>
                <w:lang w:val="en-US" w:eastAsia="ru-RU"/>
              </w:rPr>
            </w:pPr>
            <w:r>
              <w:rPr>
                <w:rFonts w:ascii="Times New Roman" w:hAnsi="Times New Roman"/>
                <w:lang w:val="en-US" w:eastAsia="ru-RU"/>
              </w:rPr>
              <w:t>3</w:t>
            </w:r>
          </w:p>
        </w:tc>
        <w:tc>
          <w:tcPr>
            <w:tcW w:w="2268" w:type="dxa"/>
          </w:tcPr>
          <w:p w:rsidR="003D095B" w:rsidRPr="004B11C4" w:rsidRDefault="003D095B" w:rsidP="003D095B">
            <w:pPr>
              <w:rPr>
                <w:rFonts w:ascii="Times New Roman" w:hAnsi="Times New Roman"/>
                <w:lang w:eastAsia="ru-RU"/>
              </w:rPr>
            </w:pPr>
            <w:r w:rsidRPr="004B11C4">
              <w:rPr>
                <w:rFonts w:ascii="Times New Roman" w:hAnsi="Times New Roman"/>
                <w:lang w:eastAsia="ru-RU"/>
              </w:rPr>
              <w:t>оз.Большие Чиканы</w:t>
            </w:r>
          </w:p>
        </w:tc>
        <w:tc>
          <w:tcPr>
            <w:tcW w:w="2694" w:type="dxa"/>
          </w:tcPr>
          <w:p w:rsidR="003D095B" w:rsidRPr="004B11C4" w:rsidRDefault="003D095B" w:rsidP="003D095B">
            <w:pPr>
              <w:rPr>
                <w:rFonts w:ascii="Times New Roman" w:hAnsi="Times New Roman"/>
                <w:lang w:eastAsia="ru-RU"/>
              </w:rPr>
            </w:pPr>
            <w:r w:rsidRPr="004B11C4">
              <w:rPr>
                <w:rFonts w:ascii="Times New Roman" w:hAnsi="Times New Roman"/>
                <w:lang w:eastAsia="ru-RU"/>
              </w:rPr>
              <w:t xml:space="preserve">с. </w:t>
            </w:r>
            <w:proofErr w:type="gramStart"/>
            <w:r w:rsidRPr="004B11C4">
              <w:rPr>
                <w:rFonts w:ascii="Times New Roman" w:hAnsi="Times New Roman"/>
                <w:lang w:eastAsia="ru-RU"/>
              </w:rPr>
              <w:t>Орловское</w:t>
            </w:r>
            <w:proofErr w:type="gramEnd"/>
            <w:r w:rsidRPr="004B11C4">
              <w:rPr>
                <w:rFonts w:ascii="Times New Roman" w:hAnsi="Times New Roman"/>
                <w:lang w:eastAsia="ru-RU"/>
              </w:rPr>
              <w:t xml:space="preserve"> (10 га)</w:t>
            </w:r>
          </w:p>
        </w:tc>
        <w:tc>
          <w:tcPr>
            <w:tcW w:w="1701" w:type="dxa"/>
          </w:tcPr>
          <w:p w:rsidR="003D095B" w:rsidRPr="004B11C4" w:rsidRDefault="003D095B" w:rsidP="00D25D29">
            <w:pPr>
              <w:jc w:val="center"/>
              <w:rPr>
                <w:rFonts w:ascii="Times New Roman" w:hAnsi="Times New Roman"/>
                <w:lang w:eastAsia="ru-RU"/>
              </w:rPr>
            </w:pPr>
            <w:r w:rsidRPr="004B11C4">
              <w:rPr>
                <w:rFonts w:ascii="Times New Roman" w:hAnsi="Times New Roman"/>
                <w:lang w:eastAsia="ru-RU"/>
              </w:rPr>
              <w:t>-</w:t>
            </w:r>
          </w:p>
        </w:tc>
      </w:tr>
      <w:tr w:rsidR="003D095B" w:rsidRPr="00BF7D8A" w:rsidTr="00D25D29">
        <w:trPr>
          <w:trHeight w:val="422"/>
        </w:trPr>
        <w:tc>
          <w:tcPr>
            <w:tcW w:w="850" w:type="dxa"/>
          </w:tcPr>
          <w:p w:rsidR="003D095B" w:rsidRPr="004B11C4" w:rsidRDefault="003D095B" w:rsidP="00D25D29">
            <w:pPr>
              <w:jc w:val="center"/>
              <w:rPr>
                <w:rFonts w:ascii="Times New Roman" w:hAnsi="Times New Roman"/>
                <w:lang w:val="en-US" w:eastAsia="ru-RU"/>
              </w:rPr>
            </w:pPr>
            <w:r>
              <w:rPr>
                <w:rFonts w:ascii="Times New Roman" w:hAnsi="Times New Roman"/>
                <w:lang w:val="en-US" w:eastAsia="ru-RU"/>
              </w:rPr>
              <w:t>4</w:t>
            </w:r>
          </w:p>
        </w:tc>
        <w:tc>
          <w:tcPr>
            <w:tcW w:w="2268" w:type="dxa"/>
          </w:tcPr>
          <w:p w:rsidR="003D095B" w:rsidRPr="004B11C4" w:rsidRDefault="003D095B" w:rsidP="003D095B">
            <w:pPr>
              <w:rPr>
                <w:rFonts w:ascii="Times New Roman" w:hAnsi="Times New Roman"/>
                <w:lang w:eastAsia="ru-RU"/>
              </w:rPr>
            </w:pPr>
            <w:r w:rsidRPr="004B11C4">
              <w:rPr>
                <w:rFonts w:ascii="Times New Roman" w:hAnsi="Times New Roman"/>
                <w:lang w:eastAsia="ru-RU"/>
              </w:rPr>
              <w:t>оз.Среднее</w:t>
            </w:r>
          </w:p>
        </w:tc>
        <w:tc>
          <w:tcPr>
            <w:tcW w:w="2694" w:type="dxa"/>
          </w:tcPr>
          <w:p w:rsidR="003D095B" w:rsidRPr="004B11C4" w:rsidRDefault="003D095B" w:rsidP="003D095B">
            <w:pPr>
              <w:rPr>
                <w:rFonts w:ascii="Times New Roman" w:hAnsi="Times New Roman"/>
                <w:lang w:eastAsia="ru-RU"/>
              </w:rPr>
            </w:pPr>
            <w:r w:rsidRPr="004B11C4">
              <w:rPr>
                <w:rFonts w:ascii="Times New Roman" w:hAnsi="Times New Roman"/>
                <w:lang w:eastAsia="ru-RU"/>
              </w:rPr>
              <w:t xml:space="preserve">с. </w:t>
            </w:r>
            <w:proofErr w:type="gramStart"/>
            <w:r w:rsidRPr="004B11C4">
              <w:rPr>
                <w:rFonts w:ascii="Times New Roman" w:hAnsi="Times New Roman"/>
                <w:lang w:eastAsia="ru-RU"/>
              </w:rPr>
              <w:t>Орловское</w:t>
            </w:r>
            <w:proofErr w:type="gramEnd"/>
            <w:r w:rsidRPr="004B11C4">
              <w:rPr>
                <w:rFonts w:ascii="Times New Roman" w:hAnsi="Times New Roman"/>
                <w:lang w:eastAsia="ru-RU"/>
              </w:rPr>
              <w:t xml:space="preserve"> (5 га)</w:t>
            </w:r>
          </w:p>
        </w:tc>
        <w:tc>
          <w:tcPr>
            <w:tcW w:w="1701" w:type="dxa"/>
          </w:tcPr>
          <w:p w:rsidR="003D095B" w:rsidRPr="004B11C4" w:rsidRDefault="003D095B" w:rsidP="00D25D29">
            <w:pPr>
              <w:jc w:val="center"/>
              <w:rPr>
                <w:rFonts w:ascii="Times New Roman" w:hAnsi="Times New Roman"/>
                <w:lang w:eastAsia="ru-RU"/>
              </w:rPr>
            </w:pPr>
            <w:r w:rsidRPr="004B11C4">
              <w:rPr>
                <w:rFonts w:ascii="Times New Roman" w:hAnsi="Times New Roman"/>
                <w:lang w:eastAsia="ru-RU"/>
              </w:rPr>
              <w:t>-</w:t>
            </w:r>
          </w:p>
        </w:tc>
      </w:tr>
    </w:tbl>
    <w:p w:rsidR="003D095B" w:rsidRPr="00BF7D8A" w:rsidRDefault="003D095B" w:rsidP="00D25D29">
      <w:pPr>
        <w:ind w:firstLine="567"/>
        <w:jc w:val="both"/>
        <w:rPr>
          <w:rFonts w:ascii="Times New Roman" w:hAnsi="Times New Roman"/>
          <w:lang w:eastAsia="ru-RU"/>
        </w:rPr>
      </w:pPr>
      <w:r w:rsidRPr="00BF7D8A">
        <w:rPr>
          <w:rFonts w:ascii="Times New Roman" w:hAnsi="Times New Roman"/>
          <w:lang w:eastAsia="ru-RU"/>
        </w:rPr>
        <w:t xml:space="preserve">Примечание: </w:t>
      </w:r>
    </w:p>
    <w:p w:rsidR="003D095B" w:rsidRPr="00BF7D8A" w:rsidRDefault="003D095B" w:rsidP="003D095B">
      <w:pPr>
        <w:ind w:firstLine="567"/>
        <w:jc w:val="both"/>
        <w:rPr>
          <w:rFonts w:ascii="Times New Roman" w:hAnsi="Times New Roman"/>
          <w:lang w:eastAsia="ru-RU"/>
        </w:rPr>
      </w:pPr>
      <w:r w:rsidRPr="00BF7D8A">
        <w:rPr>
          <w:rFonts w:ascii="Times New Roman" w:hAnsi="Times New Roman"/>
          <w:lang w:eastAsia="ru-RU"/>
        </w:rPr>
        <w:t>1. По остальным озерам района с площадью 25,0-50,0 га ВЗ устанавливается в размере 50 м.</w:t>
      </w:r>
    </w:p>
    <w:p w:rsidR="003D095B" w:rsidRPr="00BF7D8A" w:rsidRDefault="003D095B" w:rsidP="003D095B">
      <w:pPr>
        <w:ind w:firstLine="567"/>
        <w:jc w:val="both"/>
        <w:rPr>
          <w:rFonts w:ascii="Times New Roman" w:hAnsi="Times New Roman"/>
          <w:lang w:eastAsia="ru-RU"/>
        </w:rPr>
      </w:pPr>
      <w:r w:rsidRPr="00BF7D8A">
        <w:rPr>
          <w:rFonts w:ascii="Times New Roman" w:hAnsi="Times New Roman"/>
          <w:lang w:eastAsia="ru-RU"/>
        </w:rPr>
        <w:t xml:space="preserve">2.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 </w:t>
      </w:r>
    </w:p>
    <w:p w:rsidR="003D095B" w:rsidRPr="00BF7D8A" w:rsidRDefault="003D095B" w:rsidP="003D095B">
      <w:pPr>
        <w:ind w:firstLine="567"/>
        <w:jc w:val="both"/>
        <w:rPr>
          <w:rFonts w:ascii="Times New Roman" w:hAnsi="Times New Roman"/>
          <w:lang w:eastAsia="ru-RU"/>
        </w:rPr>
      </w:pPr>
      <w:r w:rsidRPr="00BF7D8A">
        <w:rPr>
          <w:rFonts w:ascii="Times New Roman" w:hAnsi="Times New Roman"/>
          <w:lang w:eastAsia="ru-RU"/>
        </w:rPr>
        <w:t xml:space="preserve">3. Для рек и ручьев  протяженностью менее 10 километров от истока до устья водоохранная зона совпадает с прибрежной защитной </w:t>
      </w:r>
      <w:proofErr w:type="gramStart"/>
      <w:r w:rsidRPr="00BF7D8A">
        <w:rPr>
          <w:rFonts w:ascii="Times New Roman" w:hAnsi="Times New Roman"/>
          <w:lang w:eastAsia="ru-RU"/>
        </w:rPr>
        <w:t>полосой</w:t>
      </w:r>
      <w:proofErr w:type="gramEnd"/>
      <w:r w:rsidRPr="00BF7D8A">
        <w:rPr>
          <w:rFonts w:ascii="Times New Roman" w:hAnsi="Times New Roman"/>
          <w:lang w:eastAsia="ru-RU"/>
        </w:rPr>
        <w:t xml:space="preserve"> установленной в соответствии с п. 2 примечаний. Радиус водоохраной зоны для истоков реки, ручья устанавливается в размере 50 метров.</w:t>
      </w:r>
    </w:p>
    <w:p w:rsidR="003D095B" w:rsidRPr="00BF7D8A" w:rsidRDefault="003D095B" w:rsidP="003D095B">
      <w:pPr>
        <w:ind w:firstLine="567"/>
        <w:jc w:val="both"/>
        <w:rPr>
          <w:rFonts w:ascii="Times New Roman" w:hAnsi="Times New Roman"/>
          <w:lang w:eastAsia="ru-RU"/>
        </w:rPr>
      </w:pPr>
      <w:r w:rsidRPr="00BF7D8A">
        <w:rPr>
          <w:rFonts w:ascii="Times New Roman" w:hAnsi="Times New Roman"/>
          <w:lang w:eastAsia="ru-RU"/>
        </w:rPr>
        <w:t>4. 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3D095B" w:rsidRPr="004B11C4" w:rsidRDefault="003D095B" w:rsidP="003D095B">
      <w:pPr>
        <w:ind w:firstLine="709"/>
        <w:jc w:val="both"/>
        <w:rPr>
          <w:rFonts w:ascii="Times New Roman" w:hAnsi="Times New Roman"/>
          <w:lang w:eastAsia="ru-RU"/>
        </w:rPr>
      </w:pPr>
      <w:r w:rsidRPr="004B11C4">
        <w:rPr>
          <w:rFonts w:ascii="Times New Roman" w:hAnsi="Times New Roman"/>
          <w:lang w:eastAsia="ru-RU"/>
        </w:rPr>
        <w:t>Зон чрезвычайных экологических ситуаций, экологических бедствий и зон с экстремальными природно-климатическими условиями на территории района нет.</w:t>
      </w:r>
    </w:p>
    <w:p w:rsidR="003D095B" w:rsidRPr="00E31721" w:rsidRDefault="003D095B" w:rsidP="003D095B">
      <w:pPr>
        <w:autoSpaceDE w:val="0"/>
        <w:autoSpaceDN w:val="0"/>
        <w:adjustRightInd w:val="0"/>
        <w:ind w:firstLine="720"/>
        <w:jc w:val="both"/>
        <w:rPr>
          <w:rFonts w:ascii="Times New Roman" w:hAnsi="Times New Roman"/>
          <w:highlight w:val="magenta"/>
          <w:lang w:eastAsia="ru-RU"/>
        </w:rPr>
      </w:pPr>
    </w:p>
    <w:p w:rsidR="003D095B" w:rsidRPr="00E31721" w:rsidRDefault="003D095B" w:rsidP="003D095B">
      <w:pPr>
        <w:jc w:val="center"/>
        <w:outlineLvl w:val="0"/>
        <w:rPr>
          <w:rFonts w:ascii="Times New Roman" w:hAnsi="Times New Roman"/>
          <w:lang w:eastAsia="ru-RU"/>
        </w:rPr>
      </w:pPr>
      <w:r w:rsidRPr="00E31721">
        <w:rPr>
          <w:rFonts w:ascii="Times New Roman" w:hAnsi="Times New Roman"/>
          <w:lang w:eastAsia="ru-RU"/>
        </w:rPr>
        <w:t xml:space="preserve">Результаты исследований питьевой воды за 2006-2010 гг. </w:t>
      </w:r>
    </w:p>
    <w:p w:rsidR="003D095B" w:rsidRDefault="003D095B" w:rsidP="003D095B">
      <w:pPr>
        <w:jc w:val="center"/>
        <w:outlineLvl w:val="0"/>
        <w:rPr>
          <w:rFonts w:ascii="Times New Roman" w:hAnsi="Times New Roman"/>
          <w:lang w:eastAsia="ru-RU"/>
        </w:rPr>
      </w:pPr>
      <w:r w:rsidRPr="00E31721">
        <w:rPr>
          <w:rFonts w:ascii="Times New Roman" w:hAnsi="Times New Roman"/>
          <w:lang w:eastAsia="ru-RU"/>
        </w:rPr>
        <w:t>на территории Орловского сельсовета</w:t>
      </w:r>
    </w:p>
    <w:p w:rsidR="00E31721" w:rsidRDefault="00E31721" w:rsidP="003D095B">
      <w:pPr>
        <w:jc w:val="center"/>
        <w:outlineLvl w:val="0"/>
        <w:rPr>
          <w:rFonts w:ascii="Times New Roman" w:hAnsi="Times New Roman"/>
          <w:lang w:eastAsia="ru-RU"/>
        </w:rPr>
      </w:pPr>
    </w:p>
    <w:p w:rsidR="00E31721" w:rsidRPr="00E31721" w:rsidRDefault="00E31721" w:rsidP="00E31721">
      <w:pPr>
        <w:jc w:val="right"/>
        <w:outlineLvl w:val="0"/>
        <w:rPr>
          <w:rFonts w:ascii="Times New Roman" w:hAnsi="Times New Roman"/>
          <w:lang w:eastAsia="ru-RU"/>
        </w:rPr>
      </w:pPr>
      <w:r>
        <w:rPr>
          <w:rFonts w:ascii="Times New Roman" w:hAnsi="Times New Roman"/>
          <w:lang w:eastAsia="ru-RU"/>
        </w:rPr>
        <w:t>Таблица № 9.2-3</w:t>
      </w:r>
    </w:p>
    <w:tbl>
      <w:tblPr>
        <w:tblW w:w="923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1418"/>
        <w:gridCol w:w="1417"/>
        <w:gridCol w:w="1418"/>
        <w:gridCol w:w="1559"/>
        <w:gridCol w:w="1412"/>
        <w:gridCol w:w="24"/>
      </w:tblGrid>
      <w:tr w:rsidR="00E31721" w:rsidRPr="008066C7" w:rsidTr="00993499">
        <w:tc>
          <w:tcPr>
            <w:tcW w:w="1984" w:type="dxa"/>
            <w:vMerge w:val="restart"/>
            <w:shd w:val="clear" w:color="auto" w:fill="auto"/>
            <w:vAlign w:val="center"/>
          </w:tcPr>
          <w:p w:rsidR="00E31721" w:rsidRPr="008066C7" w:rsidRDefault="00E31721" w:rsidP="00993499">
            <w:pPr>
              <w:jc w:val="center"/>
              <w:outlineLvl w:val="0"/>
              <w:rPr>
                <w:rFonts w:ascii="Times New Roman" w:hAnsi="Times New Roman"/>
                <w:lang w:eastAsia="ru-RU"/>
              </w:rPr>
            </w:pPr>
            <w:r w:rsidRPr="008066C7">
              <w:rPr>
                <w:rFonts w:ascii="Times New Roman" w:hAnsi="Times New Roman"/>
                <w:lang w:eastAsia="ru-RU"/>
              </w:rPr>
              <w:t>Наименование населенного пункта</w:t>
            </w:r>
          </w:p>
        </w:tc>
        <w:tc>
          <w:tcPr>
            <w:tcW w:w="7248" w:type="dxa"/>
            <w:gridSpan w:val="6"/>
            <w:shd w:val="clear" w:color="auto" w:fill="auto"/>
            <w:vAlign w:val="center"/>
          </w:tcPr>
          <w:p w:rsidR="00E31721" w:rsidRPr="008066C7" w:rsidRDefault="00E31721" w:rsidP="00993499">
            <w:pPr>
              <w:jc w:val="center"/>
              <w:outlineLvl w:val="0"/>
              <w:rPr>
                <w:rFonts w:ascii="Times New Roman" w:hAnsi="Times New Roman"/>
                <w:lang w:eastAsia="ru-RU"/>
              </w:rPr>
            </w:pPr>
            <w:r w:rsidRPr="008066C7">
              <w:rPr>
                <w:rFonts w:ascii="Times New Roman" w:hAnsi="Times New Roman"/>
                <w:lang w:eastAsia="ru-RU"/>
              </w:rPr>
              <w:t>Наименование показателей</w:t>
            </w:r>
          </w:p>
        </w:tc>
      </w:tr>
      <w:tr w:rsidR="00E31721" w:rsidRPr="008066C7" w:rsidTr="00993499">
        <w:trPr>
          <w:gridAfter w:val="1"/>
          <w:wAfter w:w="24" w:type="dxa"/>
        </w:trPr>
        <w:tc>
          <w:tcPr>
            <w:tcW w:w="1984" w:type="dxa"/>
            <w:vMerge/>
            <w:shd w:val="clear" w:color="auto" w:fill="auto"/>
            <w:vAlign w:val="center"/>
          </w:tcPr>
          <w:p w:rsidR="00E31721" w:rsidRPr="008066C7" w:rsidRDefault="00E31721" w:rsidP="00993499">
            <w:pPr>
              <w:jc w:val="center"/>
              <w:outlineLvl w:val="0"/>
              <w:rPr>
                <w:rFonts w:ascii="Times New Roman" w:hAnsi="Times New Roman"/>
                <w:lang w:eastAsia="ru-RU"/>
              </w:rPr>
            </w:pPr>
          </w:p>
        </w:tc>
        <w:tc>
          <w:tcPr>
            <w:tcW w:w="1418" w:type="dxa"/>
            <w:shd w:val="clear" w:color="auto" w:fill="auto"/>
            <w:vAlign w:val="center"/>
          </w:tcPr>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Цветность</w:t>
            </w:r>
          </w:p>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(градусы)</w:t>
            </w:r>
          </w:p>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20</w:t>
            </w:r>
          </w:p>
        </w:tc>
        <w:tc>
          <w:tcPr>
            <w:tcW w:w="1417" w:type="dxa"/>
            <w:shd w:val="clear" w:color="auto" w:fill="auto"/>
            <w:vAlign w:val="center"/>
          </w:tcPr>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Мутность (мг/л), норма 1,5</w:t>
            </w:r>
          </w:p>
        </w:tc>
        <w:tc>
          <w:tcPr>
            <w:tcW w:w="1418" w:type="dxa"/>
            <w:shd w:val="clear" w:color="auto" w:fill="auto"/>
            <w:vAlign w:val="center"/>
          </w:tcPr>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Железо (мг/л), норма 0,3</w:t>
            </w:r>
          </w:p>
        </w:tc>
        <w:tc>
          <w:tcPr>
            <w:tcW w:w="1559" w:type="dxa"/>
            <w:shd w:val="clear" w:color="auto" w:fill="auto"/>
            <w:vAlign w:val="center"/>
          </w:tcPr>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Общая жесткость</w:t>
            </w:r>
          </w:p>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(мг/экв./л), норма 7,0</w:t>
            </w:r>
          </w:p>
        </w:tc>
        <w:tc>
          <w:tcPr>
            <w:tcW w:w="1412" w:type="dxa"/>
            <w:shd w:val="clear" w:color="auto" w:fill="auto"/>
            <w:vAlign w:val="center"/>
          </w:tcPr>
          <w:p w:rsidR="00E31721" w:rsidRDefault="00E31721" w:rsidP="00993499">
            <w:pPr>
              <w:jc w:val="center"/>
              <w:rPr>
                <w:rFonts w:ascii="Times New Roman" w:hAnsi="Times New Roman"/>
                <w:sz w:val="20"/>
                <w:szCs w:val="20"/>
                <w:lang w:eastAsia="ru-RU"/>
              </w:rPr>
            </w:pPr>
            <w:proofErr w:type="gramStart"/>
            <w:r w:rsidRPr="008066C7">
              <w:rPr>
                <w:rFonts w:ascii="Times New Roman" w:hAnsi="Times New Roman"/>
                <w:sz w:val="20"/>
                <w:szCs w:val="20"/>
                <w:lang w:eastAsia="ru-RU"/>
              </w:rPr>
              <w:t>Сухой остаток (</w:t>
            </w:r>
            <w:proofErr w:type="gramEnd"/>
          </w:p>
          <w:p w:rsidR="00E31721" w:rsidRPr="008066C7" w:rsidRDefault="00E31721" w:rsidP="00993499">
            <w:pPr>
              <w:jc w:val="center"/>
              <w:rPr>
                <w:rFonts w:ascii="Times New Roman" w:hAnsi="Times New Roman"/>
                <w:sz w:val="20"/>
                <w:szCs w:val="20"/>
                <w:lang w:eastAsia="ru-RU"/>
              </w:rPr>
            </w:pPr>
            <w:r w:rsidRPr="008066C7">
              <w:rPr>
                <w:rFonts w:ascii="Times New Roman" w:hAnsi="Times New Roman"/>
                <w:sz w:val="20"/>
                <w:szCs w:val="20"/>
                <w:lang w:eastAsia="ru-RU"/>
              </w:rPr>
              <w:t>мг/л, норма 1000</w:t>
            </w:r>
            <w:r>
              <w:rPr>
                <w:rFonts w:ascii="Times New Roman" w:hAnsi="Times New Roman"/>
                <w:sz w:val="20"/>
                <w:szCs w:val="20"/>
                <w:lang w:eastAsia="ru-RU"/>
              </w:rPr>
              <w:t>)</w:t>
            </w:r>
          </w:p>
        </w:tc>
      </w:tr>
      <w:tr w:rsidR="0015289E" w:rsidRPr="0015289E" w:rsidTr="00993499">
        <w:trPr>
          <w:gridAfter w:val="1"/>
          <w:wAfter w:w="24" w:type="dxa"/>
        </w:trPr>
        <w:tc>
          <w:tcPr>
            <w:tcW w:w="1984" w:type="dxa"/>
            <w:shd w:val="clear" w:color="auto" w:fill="auto"/>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1</w:t>
            </w:r>
          </w:p>
        </w:tc>
        <w:tc>
          <w:tcPr>
            <w:tcW w:w="1418" w:type="dxa"/>
            <w:shd w:val="clear" w:color="auto" w:fill="auto"/>
            <w:vAlign w:val="center"/>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2</w:t>
            </w:r>
          </w:p>
        </w:tc>
        <w:tc>
          <w:tcPr>
            <w:tcW w:w="1417" w:type="dxa"/>
            <w:shd w:val="clear" w:color="auto" w:fill="auto"/>
            <w:vAlign w:val="center"/>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3</w:t>
            </w:r>
          </w:p>
        </w:tc>
        <w:tc>
          <w:tcPr>
            <w:tcW w:w="1418" w:type="dxa"/>
            <w:shd w:val="clear" w:color="auto" w:fill="auto"/>
            <w:vAlign w:val="center"/>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4</w:t>
            </w:r>
          </w:p>
        </w:tc>
        <w:tc>
          <w:tcPr>
            <w:tcW w:w="1559" w:type="dxa"/>
            <w:shd w:val="clear" w:color="auto" w:fill="auto"/>
            <w:vAlign w:val="center"/>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5</w:t>
            </w:r>
          </w:p>
        </w:tc>
        <w:tc>
          <w:tcPr>
            <w:tcW w:w="1412" w:type="dxa"/>
            <w:shd w:val="clear" w:color="auto" w:fill="auto"/>
            <w:vAlign w:val="center"/>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6</w:t>
            </w:r>
          </w:p>
        </w:tc>
      </w:tr>
      <w:tr w:rsidR="00E31721" w:rsidRPr="008066C7" w:rsidTr="00993499">
        <w:trPr>
          <w:gridAfter w:val="1"/>
          <w:wAfter w:w="24" w:type="dxa"/>
        </w:trPr>
        <w:tc>
          <w:tcPr>
            <w:tcW w:w="1984" w:type="dxa"/>
            <w:shd w:val="clear" w:color="auto" w:fill="auto"/>
          </w:tcPr>
          <w:p w:rsidR="00E31721" w:rsidRPr="008066C7" w:rsidRDefault="00E31721" w:rsidP="003D095B">
            <w:pPr>
              <w:rPr>
                <w:rFonts w:ascii="Times New Roman" w:hAnsi="Times New Roman"/>
                <w:lang w:eastAsia="ru-RU"/>
              </w:rPr>
            </w:pPr>
            <w:r w:rsidRPr="008066C7">
              <w:rPr>
                <w:rFonts w:ascii="Times New Roman" w:hAnsi="Times New Roman"/>
                <w:lang w:eastAsia="ru-RU"/>
              </w:rPr>
              <w:t xml:space="preserve">с. </w:t>
            </w:r>
            <w:proofErr w:type="gramStart"/>
            <w:r w:rsidRPr="008066C7">
              <w:rPr>
                <w:rFonts w:ascii="Times New Roman" w:hAnsi="Times New Roman"/>
                <w:lang w:eastAsia="ru-RU"/>
              </w:rPr>
              <w:t>Орловское</w:t>
            </w:r>
            <w:proofErr w:type="gramEnd"/>
            <w:r w:rsidRPr="008066C7">
              <w:rPr>
                <w:rFonts w:ascii="Times New Roman" w:hAnsi="Times New Roman"/>
                <w:lang w:eastAsia="ru-RU"/>
              </w:rPr>
              <w:t xml:space="preserve"> – центр</w:t>
            </w:r>
          </w:p>
        </w:tc>
        <w:tc>
          <w:tcPr>
            <w:tcW w:w="1418" w:type="dxa"/>
            <w:shd w:val="clear" w:color="auto" w:fill="auto"/>
            <w:vAlign w:val="center"/>
          </w:tcPr>
          <w:p w:rsidR="00E31721" w:rsidRPr="008066C7" w:rsidRDefault="00E31721" w:rsidP="00993499">
            <w:pPr>
              <w:jc w:val="center"/>
              <w:rPr>
                <w:rFonts w:ascii="Times New Roman" w:hAnsi="Times New Roman"/>
                <w:lang w:eastAsia="ru-RU"/>
              </w:rPr>
            </w:pPr>
            <w:r w:rsidRPr="008066C7">
              <w:rPr>
                <w:rFonts w:ascii="Times New Roman" w:hAnsi="Times New Roman"/>
                <w:lang w:eastAsia="ru-RU"/>
              </w:rPr>
              <w:t>15</w:t>
            </w:r>
          </w:p>
        </w:tc>
        <w:tc>
          <w:tcPr>
            <w:tcW w:w="1417" w:type="dxa"/>
            <w:shd w:val="clear" w:color="auto" w:fill="auto"/>
            <w:vAlign w:val="center"/>
          </w:tcPr>
          <w:p w:rsidR="00E31721" w:rsidRPr="008066C7" w:rsidRDefault="00E31721" w:rsidP="00993499">
            <w:pPr>
              <w:jc w:val="center"/>
              <w:rPr>
                <w:rFonts w:ascii="Times New Roman" w:hAnsi="Times New Roman"/>
                <w:lang w:eastAsia="ru-RU"/>
              </w:rPr>
            </w:pPr>
            <w:r w:rsidRPr="008066C7">
              <w:rPr>
                <w:rFonts w:ascii="Times New Roman" w:hAnsi="Times New Roman"/>
                <w:lang w:eastAsia="ru-RU"/>
              </w:rPr>
              <w:t>3,7</w:t>
            </w:r>
          </w:p>
        </w:tc>
        <w:tc>
          <w:tcPr>
            <w:tcW w:w="1418" w:type="dxa"/>
            <w:shd w:val="clear" w:color="auto" w:fill="auto"/>
            <w:vAlign w:val="center"/>
          </w:tcPr>
          <w:p w:rsidR="00E31721" w:rsidRPr="008066C7" w:rsidRDefault="00E31721" w:rsidP="00993499">
            <w:pPr>
              <w:jc w:val="center"/>
              <w:rPr>
                <w:rFonts w:ascii="Times New Roman" w:hAnsi="Times New Roman"/>
                <w:lang w:eastAsia="ru-RU"/>
              </w:rPr>
            </w:pPr>
            <w:r w:rsidRPr="008066C7">
              <w:rPr>
                <w:rFonts w:ascii="Times New Roman" w:hAnsi="Times New Roman"/>
                <w:lang w:eastAsia="ru-RU"/>
              </w:rPr>
              <w:t>1,22</w:t>
            </w:r>
          </w:p>
        </w:tc>
        <w:tc>
          <w:tcPr>
            <w:tcW w:w="1559" w:type="dxa"/>
            <w:shd w:val="clear" w:color="auto" w:fill="auto"/>
            <w:vAlign w:val="center"/>
          </w:tcPr>
          <w:p w:rsidR="00E31721" w:rsidRPr="008066C7" w:rsidRDefault="00E31721" w:rsidP="00993499">
            <w:pPr>
              <w:jc w:val="center"/>
              <w:rPr>
                <w:rFonts w:ascii="Times New Roman" w:hAnsi="Times New Roman"/>
                <w:lang w:eastAsia="ru-RU"/>
              </w:rPr>
            </w:pPr>
            <w:r w:rsidRPr="008066C7">
              <w:rPr>
                <w:rFonts w:ascii="Times New Roman" w:hAnsi="Times New Roman"/>
                <w:lang w:eastAsia="ru-RU"/>
              </w:rPr>
              <w:t>9,4</w:t>
            </w:r>
          </w:p>
        </w:tc>
        <w:tc>
          <w:tcPr>
            <w:tcW w:w="1412" w:type="dxa"/>
            <w:shd w:val="clear" w:color="auto" w:fill="auto"/>
            <w:vAlign w:val="center"/>
          </w:tcPr>
          <w:p w:rsidR="00E31721" w:rsidRPr="008066C7" w:rsidRDefault="00E31721" w:rsidP="00993499">
            <w:pPr>
              <w:jc w:val="center"/>
              <w:rPr>
                <w:rFonts w:ascii="Times New Roman" w:hAnsi="Times New Roman"/>
                <w:lang w:eastAsia="ru-RU"/>
              </w:rPr>
            </w:pPr>
            <w:r w:rsidRPr="008066C7">
              <w:rPr>
                <w:rFonts w:ascii="Times New Roman" w:hAnsi="Times New Roman"/>
                <w:lang w:eastAsia="ru-RU"/>
              </w:rPr>
              <w:t>828</w:t>
            </w:r>
          </w:p>
        </w:tc>
      </w:tr>
      <w:tr w:rsidR="00E31721" w:rsidRPr="008066C7" w:rsidTr="00993499">
        <w:trPr>
          <w:gridAfter w:val="1"/>
          <w:wAfter w:w="24" w:type="dxa"/>
        </w:trPr>
        <w:tc>
          <w:tcPr>
            <w:tcW w:w="1984" w:type="dxa"/>
            <w:shd w:val="clear" w:color="auto" w:fill="auto"/>
          </w:tcPr>
          <w:p w:rsidR="00E31721" w:rsidRPr="008066C7" w:rsidRDefault="00E31721" w:rsidP="003D095B">
            <w:pPr>
              <w:rPr>
                <w:rFonts w:ascii="Times New Roman" w:hAnsi="Times New Roman"/>
                <w:lang w:eastAsia="ru-RU"/>
              </w:rPr>
            </w:pPr>
            <w:r w:rsidRPr="008066C7">
              <w:rPr>
                <w:rFonts w:ascii="Times New Roman" w:hAnsi="Times New Roman"/>
                <w:lang w:eastAsia="ru-RU"/>
              </w:rPr>
              <w:t>д. Ачеканка</w:t>
            </w:r>
          </w:p>
        </w:tc>
        <w:tc>
          <w:tcPr>
            <w:tcW w:w="1418"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417"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418"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559"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412"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r>
      <w:tr w:rsidR="00E31721" w:rsidRPr="008066C7" w:rsidTr="00993499">
        <w:trPr>
          <w:gridAfter w:val="1"/>
          <w:wAfter w:w="24" w:type="dxa"/>
        </w:trPr>
        <w:tc>
          <w:tcPr>
            <w:tcW w:w="1984" w:type="dxa"/>
            <w:shd w:val="clear" w:color="auto" w:fill="auto"/>
          </w:tcPr>
          <w:p w:rsidR="00E31721" w:rsidRPr="008066C7" w:rsidRDefault="00E31721" w:rsidP="003D095B">
            <w:pPr>
              <w:rPr>
                <w:rFonts w:ascii="Times New Roman" w:hAnsi="Times New Roman"/>
                <w:lang w:eastAsia="ru-RU"/>
              </w:rPr>
            </w:pPr>
            <w:r w:rsidRPr="008066C7">
              <w:rPr>
                <w:rFonts w:ascii="Times New Roman" w:hAnsi="Times New Roman"/>
                <w:lang w:eastAsia="ru-RU"/>
              </w:rPr>
              <w:t>д. Новобородино</w:t>
            </w:r>
          </w:p>
        </w:tc>
        <w:tc>
          <w:tcPr>
            <w:tcW w:w="1418"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417"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418"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559"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c>
          <w:tcPr>
            <w:tcW w:w="1412" w:type="dxa"/>
            <w:shd w:val="clear" w:color="auto" w:fill="auto"/>
            <w:vAlign w:val="center"/>
          </w:tcPr>
          <w:p w:rsidR="00E31721" w:rsidRPr="008066C7" w:rsidRDefault="00E31721" w:rsidP="00993499">
            <w:pPr>
              <w:jc w:val="center"/>
              <w:rPr>
                <w:rFonts w:ascii="Times New Roman" w:hAnsi="Times New Roman"/>
                <w:b/>
                <w:lang w:eastAsia="ru-RU"/>
              </w:rPr>
            </w:pPr>
            <w:r w:rsidRPr="008066C7">
              <w:rPr>
                <w:rFonts w:ascii="Times New Roman" w:hAnsi="Times New Roman"/>
                <w:b/>
                <w:lang w:eastAsia="ru-RU"/>
              </w:rPr>
              <w:t>-</w:t>
            </w:r>
          </w:p>
        </w:tc>
      </w:tr>
    </w:tbl>
    <w:p w:rsidR="0015289E" w:rsidRDefault="0015289E" w:rsidP="00993499">
      <w:pPr>
        <w:autoSpaceDE w:val="0"/>
        <w:autoSpaceDN w:val="0"/>
        <w:adjustRightInd w:val="0"/>
        <w:ind w:firstLine="720"/>
        <w:jc w:val="center"/>
        <w:rPr>
          <w:rFonts w:ascii="Times New Roman" w:hAnsi="Times New Roman"/>
          <w:lang w:eastAsia="ru-RU"/>
        </w:rPr>
      </w:pPr>
    </w:p>
    <w:p w:rsidR="0015289E" w:rsidRDefault="0015289E">
      <w:pPr>
        <w:spacing w:after="200" w:line="276" w:lineRule="auto"/>
        <w:rPr>
          <w:rFonts w:ascii="Times New Roman" w:hAnsi="Times New Roman"/>
          <w:lang w:eastAsia="ru-RU"/>
        </w:rPr>
      </w:pPr>
      <w:r>
        <w:rPr>
          <w:rFonts w:ascii="Times New Roman" w:hAnsi="Times New Roman"/>
          <w:lang w:eastAsia="ru-RU"/>
        </w:rPr>
        <w:br w:type="page"/>
      </w:r>
    </w:p>
    <w:p w:rsidR="003D095B" w:rsidRPr="00993499" w:rsidRDefault="003D095B" w:rsidP="00993499">
      <w:pPr>
        <w:autoSpaceDE w:val="0"/>
        <w:autoSpaceDN w:val="0"/>
        <w:adjustRightInd w:val="0"/>
        <w:ind w:firstLine="720"/>
        <w:jc w:val="center"/>
        <w:rPr>
          <w:rFonts w:ascii="Times New Roman" w:hAnsi="Times New Roman"/>
          <w:u w:val="single"/>
          <w:lang w:eastAsia="ru-RU"/>
        </w:rPr>
      </w:pPr>
      <w:r w:rsidRPr="00993499">
        <w:rPr>
          <w:rFonts w:ascii="Times New Roman" w:hAnsi="Times New Roman"/>
          <w:u w:val="single"/>
          <w:lang w:eastAsia="ru-RU"/>
        </w:rPr>
        <w:lastRenderedPageBreak/>
        <w:t>Оценка состояния почв</w:t>
      </w:r>
    </w:p>
    <w:p w:rsidR="00993499" w:rsidRDefault="00993499" w:rsidP="00993499">
      <w:pPr>
        <w:ind w:firstLine="567"/>
        <w:jc w:val="both"/>
        <w:rPr>
          <w:rFonts w:ascii="Times New Roman" w:hAnsi="Times New Roman"/>
          <w:lang w:eastAsia="ru-RU"/>
        </w:rPr>
      </w:pPr>
    </w:p>
    <w:p w:rsidR="003D095B" w:rsidRDefault="003D095B" w:rsidP="00993499">
      <w:pPr>
        <w:ind w:firstLine="567"/>
        <w:jc w:val="both"/>
        <w:rPr>
          <w:rFonts w:ascii="Times New Roman" w:hAnsi="Times New Roman"/>
          <w:lang w:eastAsia="ru-RU"/>
        </w:rPr>
      </w:pPr>
      <w:r w:rsidRPr="00695B34">
        <w:rPr>
          <w:rFonts w:ascii="Times New Roman" w:hAnsi="Times New Roman"/>
          <w:lang w:eastAsia="ru-RU"/>
        </w:rPr>
        <w:t xml:space="preserve">Данные по санитарному состоянию почвенного покрова и схемы загрязнения почв отсутствуют. </w:t>
      </w:r>
    </w:p>
    <w:p w:rsidR="00993499" w:rsidRDefault="003D095B" w:rsidP="003D095B">
      <w:pPr>
        <w:jc w:val="center"/>
        <w:rPr>
          <w:rFonts w:ascii="Times New Roman" w:hAnsi="Times New Roman"/>
          <w:lang w:eastAsia="ru-RU"/>
        </w:rPr>
      </w:pPr>
      <w:r w:rsidRPr="00993499">
        <w:rPr>
          <w:rFonts w:ascii="Times New Roman" w:hAnsi="Times New Roman"/>
          <w:lang w:eastAsia="ru-RU"/>
        </w:rPr>
        <w:t xml:space="preserve">Перечень санкционированных свалок, </w:t>
      </w:r>
    </w:p>
    <w:p w:rsidR="003D095B" w:rsidRPr="00993499" w:rsidRDefault="003D095B" w:rsidP="003D095B">
      <w:pPr>
        <w:jc w:val="center"/>
        <w:rPr>
          <w:rFonts w:ascii="Times New Roman" w:hAnsi="Times New Roman"/>
          <w:lang w:eastAsia="ru-RU"/>
        </w:rPr>
      </w:pPr>
      <w:r w:rsidRPr="00993499">
        <w:rPr>
          <w:rFonts w:ascii="Times New Roman" w:hAnsi="Times New Roman"/>
          <w:lang w:eastAsia="ru-RU"/>
        </w:rPr>
        <w:t>скотомогильников, кладбищ</w:t>
      </w:r>
    </w:p>
    <w:p w:rsidR="00993499" w:rsidRDefault="00993499" w:rsidP="00993499">
      <w:pPr>
        <w:jc w:val="center"/>
        <w:rPr>
          <w:rFonts w:ascii="Times New Roman" w:hAnsi="Times New Roman"/>
          <w:lang w:eastAsia="ru-RU"/>
        </w:rPr>
      </w:pPr>
    </w:p>
    <w:p w:rsidR="00993499" w:rsidRPr="00993499" w:rsidRDefault="00993499" w:rsidP="00993499">
      <w:pPr>
        <w:jc w:val="center"/>
        <w:rPr>
          <w:rFonts w:ascii="Times New Roman" w:hAnsi="Times New Roman"/>
          <w:lang w:eastAsia="ru-RU"/>
        </w:rPr>
      </w:pPr>
      <w:r>
        <w:rPr>
          <w:rFonts w:ascii="Times New Roman" w:hAnsi="Times New Roman"/>
          <w:lang w:eastAsia="ru-RU"/>
        </w:rPr>
        <w:t xml:space="preserve">                                                                                                         Таблица </w:t>
      </w:r>
      <w:r w:rsidRPr="00993499">
        <w:rPr>
          <w:rFonts w:ascii="Times New Roman" w:hAnsi="Times New Roman"/>
          <w:lang w:eastAsia="ru-RU"/>
        </w:rPr>
        <w:t>№ 9.2-4</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5812"/>
        <w:gridCol w:w="1843"/>
      </w:tblGrid>
      <w:tr w:rsidR="003D095B" w:rsidRPr="008066C7" w:rsidTr="00993499">
        <w:tc>
          <w:tcPr>
            <w:tcW w:w="850" w:type="dxa"/>
            <w:shd w:val="clear" w:color="auto" w:fill="auto"/>
            <w:vAlign w:val="center"/>
          </w:tcPr>
          <w:p w:rsidR="00993499" w:rsidRDefault="003D095B" w:rsidP="00993499">
            <w:pPr>
              <w:jc w:val="center"/>
              <w:rPr>
                <w:rFonts w:ascii="Times New Roman" w:hAnsi="Times New Roman"/>
                <w:lang w:eastAsia="ru-RU"/>
              </w:rPr>
            </w:pPr>
            <w:r w:rsidRPr="008066C7">
              <w:rPr>
                <w:rFonts w:ascii="Times New Roman" w:hAnsi="Times New Roman"/>
                <w:lang w:eastAsia="ru-RU"/>
              </w:rPr>
              <w:t>№</w:t>
            </w:r>
          </w:p>
          <w:p w:rsidR="003D095B" w:rsidRPr="008066C7" w:rsidRDefault="003D095B" w:rsidP="00993499">
            <w:pPr>
              <w:jc w:val="center"/>
              <w:rPr>
                <w:rFonts w:ascii="Times New Roman" w:hAnsi="Times New Roman"/>
                <w:lang w:eastAsia="ru-RU"/>
              </w:rPr>
            </w:pPr>
            <w:proofErr w:type="gramStart"/>
            <w:r w:rsidRPr="008066C7">
              <w:rPr>
                <w:rFonts w:ascii="Times New Roman" w:hAnsi="Times New Roman"/>
                <w:lang w:eastAsia="ru-RU"/>
              </w:rPr>
              <w:t>п</w:t>
            </w:r>
            <w:proofErr w:type="gramEnd"/>
            <w:r w:rsidRPr="008066C7">
              <w:rPr>
                <w:rFonts w:ascii="Times New Roman" w:hAnsi="Times New Roman"/>
                <w:lang w:eastAsia="ru-RU"/>
              </w:rPr>
              <w:t>/п</w:t>
            </w:r>
          </w:p>
        </w:tc>
        <w:tc>
          <w:tcPr>
            <w:tcW w:w="5812" w:type="dxa"/>
            <w:shd w:val="clear" w:color="auto" w:fill="auto"/>
            <w:vAlign w:val="center"/>
          </w:tcPr>
          <w:p w:rsidR="003D095B" w:rsidRPr="008066C7" w:rsidRDefault="003D095B" w:rsidP="00993499">
            <w:pPr>
              <w:jc w:val="center"/>
              <w:rPr>
                <w:rFonts w:ascii="Times New Roman" w:hAnsi="Times New Roman"/>
                <w:lang w:eastAsia="ru-RU"/>
              </w:rPr>
            </w:pPr>
            <w:r w:rsidRPr="008066C7">
              <w:rPr>
                <w:rFonts w:ascii="Times New Roman" w:hAnsi="Times New Roman"/>
                <w:lang w:eastAsia="ru-RU"/>
              </w:rPr>
              <w:t>Наименование объекта</w:t>
            </w:r>
          </w:p>
        </w:tc>
        <w:tc>
          <w:tcPr>
            <w:tcW w:w="1843" w:type="dxa"/>
            <w:shd w:val="clear" w:color="auto" w:fill="auto"/>
            <w:vAlign w:val="center"/>
          </w:tcPr>
          <w:p w:rsidR="00993499" w:rsidRDefault="003D095B" w:rsidP="00993499">
            <w:pPr>
              <w:jc w:val="center"/>
              <w:rPr>
                <w:rFonts w:ascii="Times New Roman" w:hAnsi="Times New Roman"/>
                <w:lang w:eastAsia="ru-RU"/>
              </w:rPr>
            </w:pPr>
            <w:r w:rsidRPr="008066C7">
              <w:rPr>
                <w:rFonts w:ascii="Times New Roman" w:hAnsi="Times New Roman"/>
                <w:lang w:eastAsia="ru-RU"/>
              </w:rPr>
              <w:t xml:space="preserve">Площадь </w:t>
            </w:r>
          </w:p>
          <w:p w:rsidR="003D095B" w:rsidRPr="008066C7" w:rsidRDefault="003D095B" w:rsidP="00993499">
            <w:pPr>
              <w:jc w:val="center"/>
              <w:rPr>
                <w:rFonts w:ascii="Times New Roman" w:hAnsi="Times New Roman"/>
                <w:lang w:eastAsia="ru-RU"/>
              </w:rPr>
            </w:pPr>
            <w:r w:rsidRPr="008066C7">
              <w:rPr>
                <w:rFonts w:ascii="Times New Roman" w:hAnsi="Times New Roman"/>
                <w:lang w:eastAsia="ru-RU"/>
              </w:rPr>
              <w:t>(</w:t>
            </w:r>
            <w:proofErr w:type="gramStart"/>
            <w:r w:rsidRPr="008066C7">
              <w:rPr>
                <w:rFonts w:ascii="Times New Roman" w:hAnsi="Times New Roman"/>
                <w:lang w:eastAsia="ru-RU"/>
              </w:rPr>
              <w:t>м</w:t>
            </w:r>
            <w:proofErr w:type="gramEnd"/>
            <w:r w:rsidRPr="008066C7">
              <w:rPr>
                <w:rFonts w:ascii="Times New Roman" w:hAnsi="Times New Roman"/>
                <w:lang w:eastAsia="ru-RU"/>
              </w:rPr>
              <w:t xml:space="preserve"> кв.)</w:t>
            </w:r>
          </w:p>
        </w:tc>
      </w:tr>
      <w:tr w:rsidR="0015289E" w:rsidRPr="0015289E" w:rsidTr="00993499">
        <w:tc>
          <w:tcPr>
            <w:tcW w:w="850" w:type="dxa"/>
            <w:shd w:val="clear" w:color="auto" w:fill="auto"/>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1</w:t>
            </w:r>
          </w:p>
        </w:tc>
        <w:tc>
          <w:tcPr>
            <w:tcW w:w="5812" w:type="dxa"/>
            <w:shd w:val="clear" w:color="auto" w:fill="auto"/>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2</w:t>
            </w:r>
          </w:p>
        </w:tc>
        <w:tc>
          <w:tcPr>
            <w:tcW w:w="1843" w:type="dxa"/>
            <w:shd w:val="clear" w:color="auto" w:fill="auto"/>
          </w:tcPr>
          <w:p w:rsidR="0015289E" w:rsidRPr="0015289E" w:rsidRDefault="0015289E" w:rsidP="0015289E">
            <w:pPr>
              <w:jc w:val="center"/>
              <w:rPr>
                <w:rFonts w:ascii="Times New Roman" w:hAnsi="Times New Roman"/>
                <w:sz w:val="22"/>
                <w:szCs w:val="22"/>
                <w:lang w:eastAsia="ru-RU"/>
              </w:rPr>
            </w:pPr>
            <w:r>
              <w:rPr>
                <w:rFonts w:ascii="Times New Roman" w:hAnsi="Times New Roman"/>
                <w:sz w:val="22"/>
                <w:szCs w:val="22"/>
                <w:lang w:eastAsia="ru-RU"/>
              </w:rPr>
              <w:t>3</w:t>
            </w:r>
          </w:p>
        </w:tc>
      </w:tr>
      <w:tr w:rsidR="003D095B" w:rsidRPr="008066C7" w:rsidTr="00993499">
        <w:tc>
          <w:tcPr>
            <w:tcW w:w="850"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1</w:t>
            </w:r>
          </w:p>
        </w:tc>
        <w:tc>
          <w:tcPr>
            <w:tcW w:w="5812" w:type="dxa"/>
            <w:shd w:val="clear" w:color="auto" w:fill="auto"/>
          </w:tcPr>
          <w:p w:rsidR="003D095B" w:rsidRPr="008066C7" w:rsidRDefault="003D095B" w:rsidP="003D095B">
            <w:pPr>
              <w:rPr>
                <w:rFonts w:ascii="Times New Roman" w:hAnsi="Times New Roman"/>
                <w:lang w:eastAsia="ru-RU"/>
              </w:rPr>
            </w:pPr>
            <w:r w:rsidRPr="008066C7">
              <w:rPr>
                <w:rFonts w:ascii="Times New Roman" w:hAnsi="Times New Roman"/>
                <w:lang w:eastAsia="ru-RU"/>
              </w:rPr>
              <w:t xml:space="preserve">Свалка ТБО 1 км на северо-восток от с. </w:t>
            </w:r>
            <w:proofErr w:type="gramStart"/>
            <w:r w:rsidRPr="008066C7">
              <w:rPr>
                <w:rFonts w:ascii="Times New Roman" w:hAnsi="Times New Roman"/>
                <w:lang w:eastAsia="ru-RU"/>
              </w:rPr>
              <w:t>Орловское</w:t>
            </w:r>
            <w:proofErr w:type="gramEnd"/>
          </w:p>
        </w:tc>
        <w:tc>
          <w:tcPr>
            <w:tcW w:w="1843"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10 182</w:t>
            </w:r>
          </w:p>
        </w:tc>
      </w:tr>
      <w:tr w:rsidR="003D095B" w:rsidRPr="008066C7" w:rsidTr="00993499">
        <w:tc>
          <w:tcPr>
            <w:tcW w:w="850"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2</w:t>
            </w:r>
          </w:p>
        </w:tc>
        <w:tc>
          <w:tcPr>
            <w:tcW w:w="5812" w:type="dxa"/>
            <w:shd w:val="clear" w:color="auto" w:fill="auto"/>
          </w:tcPr>
          <w:p w:rsidR="003D095B" w:rsidRPr="008066C7" w:rsidRDefault="003D095B" w:rsidP="003D095B">
            <w:pPr>
              <w:rPr>
                <w:rFonts w:ascii="Times New Roman" w:hAnsi="Times New Roman"/>
                <w:lang w:eastAsia="ru-RU"/>
              </w:rPr>
            </w:pPr>
            <w:r w:rsidRPr="008066C7">
              <w:rPr>
                <w:rFonts w:ascii="Times New Roman" w:hAnsi="Times New Roman"/>
                <w:lang w:eastAsia="ru-RU"/>
              </w:rPr>
              <w:t xml:space="preserve">Кладбище 1,5 км на запад </w:t>
            </w:r>
            <w:proofErr w:type="gramStart"/>
            <w:r w:rsidRPr="008066C7">
              <w:rPr>
                <w:rFonts w:ascii="Times New Roman" w:hAnsi="Times New Roman"/>
                <w:lang w:eastAsia="ru-RU"/>
              </w:rPr>
              <w:t>от</w:t>
            </w:r>
            <w:proofErr w:type="gramEnd"/>
            <w:r w:rsidRPr="008066C7">
              <w:rPr>
                <w:rFonts w:ascii="Times New Roman" w:hAnsi="Times New Roman"/>
                <w:lang w:eastAsia="ru-RU"/>
              </w:rPr>
              <w:t xml:space="preserve"> с. Орловское</w:t>
            </w:r>
          </w:p>
        </w:tc>
        <w:tc>
          <w:tcPr>
            <w:tcW w:w="1843"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8 889</w:t>
            </w:r>
          </w:p>
        </w:tc>
      </w:tr>
      <w:tr w:rsidR="003D095B" w:rsidRPr="008066C7" w:rsidTr="00993499">
        <w:tc>
          <w:tcPr>
            <w:tcW w:w="850"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3</w:t>
            </w:r>
          </w:p>
        </w:tc>
        <w:tc>
          <w:tcPr>
            <w:tcW w:w="5812" w:type="dxa"/>
            <w:shd w:val="clear" w:color="auto" w:fill="auto"/>
          </w:tcPr>
          <w:p w:rsidR="003D095B" w:rsidRPr="008066C7" w:rsidRDefault="003D095B" w:rsidP="003D095B">
            <w:pPr>
              <w:rPr>
                <w:rFonts w:ascii="Times New Roman" w:hAnsi="Times New Roman"/>
                <w:lang w:eastAsia="ru-RU"/>
              </w:rPr>
            </w:pPr>
            <w:r w:rsidRPr="008066C7">
              <w:rPr>
                <w:rFonts w:ascii="Times New Roman" w:hAnsi="Times New Roman"/>
                <w:lang w:eastAsia="ru-RU"/>
              </w:rPr>
              <w:t>Кладбище 1 км на северо-запад от д. Ачеканка</w:t>
            </w:r>
          </w:p>
        </w:tc>
        <w:tc>
          <w:tcPr>
            <w:tcW w:w="1843"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2 174</w:t>
            </w:r>
          </w:p>
        </w:tc>
      </w:tr>
      <w:tr w:rsidR="003D095B" w:rsidRPr="008066C7" w:rsidTr="00993499">
        <w:tc>
          <w:tcPr>
            <w:tcW w:w="850"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4</w:t>
            </w:r>
          </w:p>
        </w:tc>
        <w:tc>
          <w:tcPr>
            <w:tcW w:w="5812" w:type="dxa"/>
            <w:shd w:val="clear" w:color="auto" w:fill="auto"/>
          </w:tcPr>
          <w:p w:rsidR="003D095B" w:rsidRPr="008066C7" w:rsidRDefault="003D095B" w:rsidP="003D095B">
            <w:pPr>
              <w:rPr>
                <w:rFonts w:ascii="Times New Roman" w:hAnsi="Times New Roman"/>
                <w:lang w:eastAsia="ru-RU"/>
              </w:rPr>
            </w:pPr>
            <w:r w:rsidRPr="008066C7">
              <w:rPr>
                <w:rFonts w:ascii="Times New Roman" w:hAnsi="Times New Roman"/>
                <w:lang w:eastAsia="ru-RU"/>
              </w:rPr>
              <w:t>Кладбище 700 м на запад от д. Новобородино</w:t>
            </w:r>
          </w:p>
        </w:tc>
        <w:tc>
          <w:tcPr>
            <w:tcW w:w="1843"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2 450</w:t>
            </w:r>
          </w:p>
        </w:tc>
      </w:tr>
      <w:tr w:rsidR="003D095B" w:rsidRPr="008066C7" w:rsidTr="00993499">
        <w:tc>
          <w:tcPr>
            <w:tcW w:w="850"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5</w:t>
            </w:r>
          </w:p>
        </w:tc>
        <w:tc>
          <w:tcPr>
            <w:tcW w:w="5812" w:type="dxa"/>
            <w:shd w:val="clear" w:color="auto" w:fill="auto"/>
          </w:tcPr>
          <w:p w:rsidR="003D095B" w:rsidRPr="008066C7" w:rsidRDefault="003D095B" w:rsidP="003D095B">
            <w:pPr>
              <w:rPr>
                <w:rFonts w:ascii="Times New Roman" w:hAnsi="Times New Roman"/>
                <w:lang w:eastAsia="ru-RU"/>
              </w:rPr>
            </w:pPr>
            <w:r w:rsidRPr="008066C7">
              <w:rPr>
                <w:rFonts w:ascii="Times New Roman" w:hAnsi="Times New Roman"/>
                <w:lang w:eastAsia="ru-RU"/>
              </w:rPr>
              <w:t xml:space="preserve">Скотомогильник 1 км на север от с. </w:t>
            </w:r>
            <w:proofErr w:type="gramStart"/>
            <w:r w:rsidRPr="008066C7">
              <w:rPr>
                <w:rFonts w:ascii="Times New Roman" w:hAnsi="Times New Roman"/>
                <w:lang w:eastAsia="ru-RU"/>
              </w:rPr>
              <w:t>Орловское</w:t>
            </w:r>
            <w:proofErr w:type="gramEnd"/>
          </w:p>
        </w:tc>
        <w:tc>
          <w:tcPr>
            <w:tcW w:w="1843" w:type="dxa"/>
            <w:shd w:val="clear" w:color="auto" w:fill="auto"/>
          </w:tcPr>
          <w:p w:rsidR="003D095B" w:rsidRPr="008066C7" w:rsidRDefault="003D095B" w:rsidP="0015289E">
            <w:pPr>
              <w:jc w:val="center"/>
              <w:rPr>
                <w:rFonts w:ascii="Times New Roman" w:hAnsi="Times New Roman"/>
                <w:lang w:eastAsia="ru-RU"/>
              </w:rPr>
            </w:pPr>
            <w:r w:rsidRPr="008066C7">
              <w:rPr>
                <w:rFonts w:ascii="Times New Roman" w:hAnsi="Times New Roman"/>
                <w:lang w:eastAsia="ru-RU"/>
              </w:rPr>
              <w:t>2 202</w:t>
            </w:r>
          </w:p>
        </w:tc>
      </w:tr>
    </w:tbl>
    <w:p w:rsidR="003D095B" w:rsidRPr="0067583E" w:rsidRDefault="003D095B" w:rsidP="003D095B">
      <w:pPr>
        <w:autoSpaceDE w:val="0"/>
        <w:autoSpaceDN w:val="0"/>
        <w:adjustRightInd w:val="0"/>
        <w:ind w:firstLine="720"/>
        <w:jc w:val="center"/>
        <w:rPr>
          <w:rFonts w:ascii="Times New Roman" w:hAnsi="Times New Roman"/>
          <w:b/>
          <w:sz w:val="28"/>
          <w:szCs w:val="28"/>
          <w:lang w:eastAsia="ru-RU"/>
        </w:rPr>
      </w:pPr>
    </w:p>
    <w:p w:rsidR="003D095B" w:rsidRPr="0071111D" w:rsidRDefault="003D095B" w:rsidP="003D095B">
      <w:pPr>
        <w:ind w:firstLine="720"/>
        <w:jc w:val="both"/>
        <w:rPr>
          <w:rFonts w:ascii="Times New Roman" w:hAnsi="Times New Roman"/>
        </w:rPr>
      </w:pPr>
      <w:r w:rsidRPr="0071111D">
        <w:rPr>
          <w:rFonts w:ascii="Times New Roman" w:hAnsi="Times New Roman"/>
        </w:rPr>
        <w:t>На территории Убинского района отсутствуют полигоны захоронения ТБО соответствующие требованиям, предприятия по переработке отходов.</w:t>
      </w:r>
    </w:p>
    <w:p w:rsidR="003D095B" w:rsidRPr="008E40B5" w:rsidRDefault="003D095B" w:rsidP="00A3267F">
      <w:pPr>
        <w:ind w:firstLine="567"/>
        <w:jc w:val="both"/>
        <w:rPr>
          <w:rFonts w:ascii="Times New Roman" w:hAnsi="Times New Roman"/>
          <w:lang w:eastAsia="ru-RU"/>
        </w:rPr>
      </w:pPr>
      <w:r w:rsidRPr="008E40B5">
        <w:rPr>
          <w:rFonts w:ascii="Times New Roman" w:hAnsi="Times New Roman"/>
          <w:lang w:eastAsia="ru-RU"/>
        </w:rPr>
        <w:t xml:space="preserve">Строительство </w:t>
      </w:r>
      <w:r w:rsidRPr="004B11C4">
        <w:rPr>
          <w:rFonts w:ascii="Times New Roman" w:hAnsi="Times New Roman"/>
          <w:lang w:eastAsia="ru-RU"/>
        </w:rPr>
        <w:t xml:space="preserve">полигона твердых бытовых отходов планируется </w:t>
      </w:r>
      <w:proofErr w:type="gramStart"/>
      <w:r w:rsidRPr="004B11C4">
        <w:rPr>
          <w:rFonts w:ascii="Times New Roman" w:hAnsi="Times New Roman"/>
          <w:lang w:eastAsia="ru-RU"/>
        </w:rPr>
        <w:t>в</w:t>
      </w:r>
      <w:proofErr w:type="gramEnd"/>
      <w:r w:rsidRPr="004B11C4">
        <w:rPr>
          <w:rFonts w:ascii="Times New Roman" w:hAnsi="Times New Roman"/>
          <w:lang w:eastAsia="ru-RU"/>
        </w:rPr>
        <w:t xml:space="preserve"> </w:t>
      </w:r>
      <w:proofErr w:type="gramStart"/>
      <w:r w:rsidRPr="004B11C4">
        <w:rPr>
          <w:rFonts w:ascii="Times New Roman" w:hAnsi="Times New Roman"/>
          <w:lang w:eastAsia="ru-RU"/>
        </w:rPr>
        <w:t>с</w:t>
      </w:r>
      <w:proofErr w:type="gramEnd"/>
      <w:r w:rsidRPr="004B11C4">
        <w:rPr>
          <w:rFonts w:ascii="Times New Roman" w:hAnsi="Times New Roman"/>
          <w:lang w:eastAsia="ru-RU"/>
        </w:rPr>
        <w:t>. Убинское,</w:t>
      </w:r>
      <w:r w:rsidRPr="008E40B5">
        <w:rPr>
          <w:rFonts w:ascii="Times New Roman" w:hAnsi="Times New Roman"/>
          <w:lang w:eastAsia="ru-RU"/>
        </w:rPr>
        <w:t xml:space="preserve"> </w:t>
      </w:r>
      <w:r>
        <w:rPr>
          <w:rFonts w:ascii="Times New Roman" w:hAnsi="Times New Roman"/>
          <w:lang w:eastAsia="ru-RU"/>
        </w:rPr>
        <w:t xml:space="preserve">площадью </w:t>
      </w:r>
      <w:r w:rsidRPr="004B11C4">
        <w:rPr>
          <w:rFonts w:ascii="Times New Roman" w:hAnsi="Times New Roman"/>
          <w:lang w:eastAsia="ru-RU"/>
        </w:rPr>
        <w:t>4,85 га</w:t>
      </w:r>
      <w:r>
        <w:rPr>
          <w:rFonts w:ascii="Times New Roman" w:hAnsi="Times New Roman"/>
          <w:lang w:eastAsia="ru-RU"/>
        </w:rPr>
        <w:t>.</w:t>
      </w:r>
      <w:r w:rsidRPr="008E40B5">
        <w:rPr>
          <w:rFonts w:ascii="Times New Roman" w:hAnsi="Times New Roman"/>
          <w:lang w:eastAsia="ru-RU"/>
        </w:rPr>
        <w:t xml:space="preserve"> Строительство планируется в 2013-2014 гг.</w:t>
      </w:r>
    </w:p>
    <w:p w:rsidR="003D095B" w:rsidRPr="008E40B5" w:rsidRDefault="003D095B" w:rsidP="003D095B">
      <w:pPr>
        <w:ind w:firstLine="900"/>
        <w:rPr>
          <w:rFonts w:ascii="Times New Roman" w:hAnsi="Times New Roman"/>
          <w:lang w:eastAsia="ru-RU"/>
        </w:rPr>
      </w:pPr>
      <w:r w:rsidRPr="008E40B5">
        <w:rPr>
          <w:rFonts w:ascii="Times New Roman" w:hAnsi="Times New Roman"/>
          <w:lang w:eastAsia="ru-RU"/>
        </w:rPr>
        <w:t>Мест размещения промышленных отходов на территории Убинского района нет.</w:t>
      </w:r>
    </w:p>
    <w:p w:rsidR="003D095B" w:rsidRPr="008515E8" w:rsidRDefault="003D095B" w:rsidP="003D095B">
      <w:pPr>
        <w:autoSpaceDE w:val="0"/>
        <w:autoSpaceDN w:val="0"/>
        <w:adjustRightInd w:val="0"/>
        <w:ind w:firstLine="720"/>
        <w:jc w:val="both"/>
        <w:rPr>
          <w:rFonts w:ascii="Times New Roman" w:hAnsi="Times New Roman"/>
          <w:lang w:eastAsia="ru-RU"/>
        </w:rPr>
      </w:pPr>
    </w:p>
    <w:p w:rsidR="003D095B" w:rsidRDefault="003D095B" w:rsidP="00A3267F">
      <w:pPr>
        <w:autoSpaceDE w:val="0"/>
        <w:autoSpaceDN w:val="0"/>
        <w:adjustRightInd w:val="0"/>
        <w:ind w:firstLine="720"/>
        <w:jc w:val="center"/>
        <w:rPr>
          <w:rFonts w:ascii="Times New Roman" w:hAnsi="Times New Roman"/>
          <w:u w:val="single"/>
          <w:lang w:eastAsia="ru-RU"/>
        </w:rPr>
      </w:pPr>
      <w:r w:rsidRPr="00A3267F">
        <w:rPr>
          <w:rFonts w:ascii="Times New Roman" w:hAnsi="Times New Roman"/>
          <w:u w:val="single"/>
          <w:lang w:eastAsia="ru-RU"/>
        </w:rPr>
        <w:t>Оценка состояния растительного и животного мира</w:t>
      </w:r>
    </w:p>
    <w:p w:rsidR="00A3267F" w:rsidRPr="00A3267F" w:rsidRDefault="00A3267F" w:rsidP="00A3267F">
      <w:pPr>
        <w:autoSpaceDE w:val="0"/>
        <w:autoSpaceDN w:val="0"/>
        <w:adjustRightInd w:val="0"/>
        <w:ind w:firstLine="720"/>
        <w:jc w:val="center"/>
        <w:rPr>
          <w:rFonts w:ascii="Times New Roman" w:hAnsi="Times New Roman"/>
          <w:u w:val="single"/>
          <w:lang w:eastAsia="ru-RU"/>
        </w:rPr>
      </w:pPr>
    </w:p>
    <w:p w:rsidR="003D095B" w:rsidRPr="00460020" w:rsidRDefault="003D095B" w:rsidP="003D095B">
      <w:pPr>
        <w:ind w:firstLine="900"/>
        <w:jc w:val="both"/>
        <w:rPr>
          <w:rFonts w:ascii="Times New Roman" w:hAnsi="Times New Roman"/>
        </w:rPr>
      </w:pPr>
      <w:r w:rsidRPr="00460020">
        <w:rPr>
          <w:rFonts w:ascii="Times New Roman" w:hAnsi="Times New Roman"/>
        </w:rPr>
        <w:t xml:space="preserve">Особенностью почвенного покрова района расположения района является его мозаичность, которая ярче выражена в южной части района. Это отражается и на растительном мире района. Район расположен на границе лесостепи и южной тайги в полосе вторичных березово-осиновых лесов. С юга на север березово-осиновые колки постепенно сменяются крупными массивами березняков и осинников, а затем сплошными березово-осиновыми лесами с вкраплениями сосновых рямов верховых болот. Долину реки Омь занимают сосновые, березово-сосновые кустарниковые, злаково-разнотравные, разнотравно-злаково-осоковые с элементами широкотравья и высокотравья леса. Площадь лесных массивов составляет 403056 га. Среди естественных насаждений береза занимает 88,5% площади, осина 7,5%, сосна 4%. Также в незначительных количествах встречаются лиственница, кедр, пихта, липа, тополь и ива древовидная. </w:t>
      </w:r>
    </w:p>
    <w:p w:rsidR="003D095B" w:rsidRPr="00460020" w:rsidRDefault="003D095B" w:rsidP="003D095B">
      <w:pPr>
        <w:ind w:firstLine="900"/>
        <w:jc w:val="both"/>
        <w:rPr>
          <w:rFonts w:ascii="Times New Roman" w:hAnsi="Times New Roman"/>
        </w:rPr>
      </w:pPr>
      <w:r w:rsidRPr="00460020">
        <w:rPr>
          <w:rFonts w:ascii="Times New Roman" w:hAnsi="Times New Roman"/>
        </w:rPr>
        <w:t xml:space="preserve">В районе обширен комплекс дикорастущих пищевых плодово-ягодных растений. В долинах рек произрастают черемуха, калина, облепиха, смородина черная. В сосновых и березово-сосновых кустарниково-травяных лесах, в березовых остепненных лесах постоянными видами являются брусника, клубника, костяника. Им сопутствуют смородина черная, калина, черемуха, малина, земляника, клюква. </w:t>
      </w:r>
      <w:proofErr w:type="gramStart"/>
      <w:r w:rsidRPr="00460020">
        <w:rPr>
          <w:rFonts w:ascii="Times New Roman" w:hAnsi="Times New Roman"/>
        </w:rPr>
        <w:t>В лесах встречаются следующие виды грибов – строчки, сморчки, белый гриб, рыжик, сыроежка, подберезовик, подосиновик, масленок, моховик, опенок, лисичка, валуй, груздь, свинушка, волнушка, шампиньон.</w:t>
      </w:r>
      <w:proofErr w:type="gramEnd"/>
    </w:p>
    <w:p w:rsidR="003D095B" w:rsidRDefault="003D095B" w:rsidP="003D095B">
      <w:pPr>
        <w:ind w:firstLine="900"/>
        <w:jc w:val="both"/>
        <w:rPr>
          <w:rFonts w:ascii="Times New Roman" w:hAnsi="Times New Roman"/>
        </w:rPr>
      </w:pPr>
      <w:r w:rsidRPr="00460020">
        <w:rPr>
          <w:rFonts w:ascii="Times New Roman" w:hAnsi="Times New Roman"/>
        </w:rPr>
        <w:t xml:space="preserve">На территории района широкое распространение имеют некоторые виды лекарственных растений, которые применяются в основном в народной медицине –  листья брусники, листья толокнянки, багульник, берёзовые и сосновые почки и др. </w:t>
      </w:r>
    </w:p>
    <w:p w:rsidR="003D095B" w:rsidRPr="00460020" w:rsidRDefault="003D095B" w:rsidP="003D095B">
      <w:pPr>
        <w:ind w:firstLine="900"/>
        <w:jc w:val="both"/>
        <w:rPr>
          <w:rFonts w:ascii="Times New Roman" w:hAnsi="Times New Roman"/>
        </w:rPr>
      </w:pPr>
      <w:r w:rsidRPr="00460020">
        <w:rPr>
          <w:rFonts w:ascii="Times New Roman" w:hAnsi="Times New Roman"/>
        </w:rPr>
        <w:t xml:space="preserve">Фауна района включает десять тысяч видов беспозвоночных и 475 видов позвоночных животных. Как известно, насекомые - самые многочисленные по числу видов животные. На территории Убинского района только насекомых насчитывается несколько тысяч видов, среди них бабочки - более 1400 видов, прямокрылые - более 100 </w:t>
      </w:r>
      <w:r w:rsidRPr="00460020">
        <w:rPr>
          <w:rFonts w:ascii="Times New Roman" w:hAnsi="Times New Roman"/>
        </w:rPr>
        <w:lastRenderedPageBreak/>
        <w:t xml:space="preserve">видов, мухи - более 400 видов, стрекозы - 62 вида. Из них около 150 видов дневных бабочек, среди которых есть представители экзотического семейства кавалеров - махаон и аполлон. Из многочисленных перепончатокрылых заметны осы, пчёлы и шмели, а в лесах нередко встречаются муравейники рыжего лесного муравья, достигающие иногда двух метров в высоту. В лесостепи встречается самый крупный паук нашей страны - тарантул. </w:t>
      </w:r>
    </w:p>
    <w:p w:rsidR="003D095B" w:rsidRPr="00460020" w:rsidRDefault="003D095B" w:rsidP="003D095B">
      <w:pPr>
        <w:ind w:firstLine="900"/>
        <w:jc w:val="both"/>
        <w:rPr>
          <w:rFonts w:ascii="Times New Roman" w:hAnsi="Times New Roman"/>
        </w:rPr>
      </w:pPr>
      <w:r w:rsidRPr="00460020">
        <w:rPr>
          <w:rFonts w:ascii="Times New Roman" w:hAnsi="Times New Roman"/>
        </w:rPr>
        <w:t xml:space="preserve">На территории района встречаются разнообразные виды млекопитающих. </w:t>
      </w:r>
      <w:proofErr w:type="gramStart"/>
      <w:r w:rsidRPr="00460020">
        <w:rPr>
          <w:rFonts w:ascii="Times New Roman" w:hAnsi="Times New Roman"/>
        </w:rPr>
        <w:t>Хищники представлены такими животными, как лиса, барсук, ласка, горностай, колонок, хорь, норка, куница.</w:t>
      </w:r>
      <w:proofErr w:type="gramEnd"/>
      <w:r w:rsidRPr="00460020">
        <w:rPr>
          <w:rFonts w:ascii="Times New Roman" w:hAnsi="Times New Roman"/>
        </w:rPr>
        <w:t xml:space="preserve">  Среди парнокопытных встречаются косуля и лось. В лесах можно встретить также кабана. Среди 78 видов млекопитающих много мелких животных: землеройки, мыши, полёвки, хомяки, суслики, зайцы. Встречается два вида ежей, крот, слепушонки, 9 видов летучих мышей. В лесах обычна белка обыкновенная, изредка встречается белка летяга. По берегам мелких лесных речек севера области селятся самые крупные грызуны нашей страны – бобры и ондатры. В пределах области медведи встречаются в северных лесах и лесах Салаирского кряжа. Лось - самое крупное животное фауны, длина тела взрослого самца достигает трёх метров, а вес 600 кг. А самое маленькое млекопитающее - бурозубка крошечная, вес которой менее 6 грамм. Некоторые млекопитающие акклиматизированы. </w:t>
      </w:r>
    </w:p>
    <w:p w:rsidR="003D095B" w:rsidRPr="00460020" w:rsidRDefault="003D095B" w:rsidP="003D095B">
      <w:pPr>
        <w:ind w:firstLine="900"/>
        <w:jc w:val="both"/>
        <w:rPr>
          <w:rFonts w:ascii="Times New Roman" w:hAnsi="Times New Roman"/>
        </w:rPr>
      </w:pPr>
      <w:r w:rsidRPr="00460020">
        <w:rPr>
          <w:rFonts w:ascii="Times New Roman" w:hAnsi="Times New Roman"/>
        </w:rPr>
        <w:t>Через озера Барабинской низменности проходят пути миграции многих перелётных птиц - чернозобая и краснозобая гагара, красношейная и черношейная поганка, серая цапля, разнообразные виды гусей, обыкновенная кряква, серая утка, чирок-трескунок, гуменник, гоголь, луток, широконоска, большой крохаль, красноголовый нырок. Самая маленькая из птиц - желтоголовый королёк, а самая большая - лебедь-шипун.</w:t>
      </w:r>
    </w:p>
    <w:p w:rsidR="003D095B" w:rsidRPr="00460020" w:rsidRDefault="003D095B" w:rsidP="003D095B">
      <w:pPr>
        <w:ind w:firstLine="900"/>
        <w:jc w:val="both"/>
        <w:rPr>
          <w:rFonts w:ascii="Times New Roman" w:hAnsi="Times New Roman"/>
        </w:rPr>
      </w:pPr>
      <w:r w:rsidRPr="00460020">
        <w:rPr>
          <w:rFonts w:ascii="Times New Roman" w:hAnsi="Times New Roman"/>
        </w:rPr>
        <w:t xml:space="preserve">На территории Убинского района встречаются следующие виды хищных птиц – беркут, </w:t>
      </w:r>
      <w:proofErr w:type="gramStart"/>
      <w:r w:rsidRPr="00460020">
        <w:rPr>
          <w:rFonts w:ascii="Times New Roman" w:hAnsi="Times New Roman"/>
        </w:rPr>
        <w:t>орлан-белохвост</w:t>
      </w:r>
      <w:proofErr w:type="gramEnd"/>
      <w:r w:rsidRPr="00460020">
        <w:rPr>
          <w:rFonts w:ascii="Times New Roman" w:hAnsi="Times New Roman"/>
        </w:rPr>
        <w:t xml:space="preserve">, большой подорлик, мохноногий канюк, разнообразные виды луня, сапсан, балобан, чеглок, кобчик. В лесах можно встретить куропатку, тетерева, перепела. В долинах рек и озер гнездятся журавль серый, веретенник, кроншнеп, бекас, дупель, гаршнеп. </w:t>
      </w:r>
      <w:proofErr w:type="gramStart"/>
      <w:r w:rsidRPr="00460020">
        <w:rPr>
          <w:rFonts w:ascii="Times New Roman" w:hAnsi="Times New Roman"/>
        </w:rPr>
        <w:t>Голубиные</w:t>
      </w:r>
      <w:proofErr w:type="gramEnd"/>
      <w:r w:rsidRPr="00460020">
        <w:rPr>
          <w:rFonts w:ascii="Times New Roman" w:hAnsi="Times New Roman"/>
        </w:rPr>
        <w:t xml:space="preserve"> представлены большой горлицей, клинтухом, сизым голубем. На территории района встречается  белая сова, лысуха, камышница, коростель, удод, серый сорокопут и сорокопут жулан.</w:t>
      </w:r>
    </w:p>
    <w:p w:rsidR="003D095B" w:rsidRDefault="003D095B" w:rsidP="003D095B">
      <w:pPr>
        <w:ind w:firstLine="900"/>
        <w:jc w:val="both"/>
        <w:rPr>
          <w:rFonts w:ascii="Times New Roman" w:hAnsi="Times New Roman"/>
        </w:rPr>
      </w:pPr>
      <w:proofErr w:type="gramStart"/>
      <w:r w:rsidRPr="00460020">
        <w:rPr>
          <w:rFonts w:ascii="Times New Roman" w:hAnsi="Times New Roman"/>
        </w:rPr>
        <w:t>В реках и озёрах водится около 20 видов рыб, такие как: пескарь, чебак, щука, окунь, линь, налим, язь, карась, попадался вьюн, нельма и др. Земноводных и пресмыкающиеся сравнительно немного и изучены они мало.</w:t>
      </w:r>
      <w:proofErr w:type="gramEnd"/>
      <w:r w:rsidRPr="00460020">
        <w:rPr>
          <w:rFonts w:ascii="Times New Roman" w:hAnsi="Times New Roman"/>
        </w:rPr>
        <w:t xml:space="preserve"> Наиболее крупная амфибия - лягушка озёрная. В некоторых районах водятся ужи и гадюки.</w:t>
      </w:r>
    </w:p>
    <w:p w:rsidR="003D095B" w:rsidRPr="00554DD3" w:rsidRDefault="003D095B" w:rsidP="003D095B">
      <w:pPr>
        <w:ind w:firstLine="567"/>
        <w:jc w:val="both"/>
        <w:rPr>
          <w:rFonts w:ascii="Times New Roman" w:hAnsi="Times New Roman"/>
        </w:rPr>
      </w:pPr>
      <w:r w:rsidRPr="00554DD3">
        <w:rPr>
          <w:rFonts w:ascii="Times New Roman" w:hAnsi="Times New Roman"/>
        </w:rPr>
        <w:t xml:space="preserve">На территории Орловского сельсовета частично находятся охотничье хозяйство  «Убинское» и охотничье хозяйство  «Убинское» (ДГУП). </w:t>
      </w:r>
    </w:p>
    <w:p w:rsidR="003D095B" w:rsidRPr="008515E8" w:rsidRDefault="003D095B" w:rsidP="003D095B">
      <w:pPr>
        <w:autoSpaceDE w:val="0"/>
        <w:autoSpaceDN w:val="0"/>
        <w:adjustRightInd w:val="0"/>
        <w:ind w:firstLine="720"/>
        <w:jc w:val="both"/>
        <w:rPr>
          <w:rFonts w:ascii="Times New Roman" w:hAnsi="Times New Roman"/>
          <w:lang w:eastAsia="ru-RU"/>
        </w:rPr>
      </w:pPr>
    </w:p>
    <w:p w:rsidR="003D095B" w:rsidRDefault="00A3267F" w:rsidP="00A3267F">
      <w:pPr>
        <w:autoSpaceDE w:val="0"/>
        <w:autoSpaceDN w:val="0"/>
        <w:adjustRightInd w:val="0"/>
        <w:ind w:firstLine="720"/>
        <w:jc w:val="center"/>
        <w:rPr>
          <w:rFonts w:ascii="Times New Roman" w:hAnsi="Times New Roman"/>
          <w:b/>
          <w:lang w:eastAsia="ru-RU"/>
        </w:rPr>
      </w:pPr>
      <w:r>
        <w:rPr>
          <w:rFonts w:ascii="Times New Roman" w:hAnsi="Times New Roman"/>
          <w:b/>
          <w:lang w:eastAsia="ru-RU"/>
        </w:rPr>
        <w:t>9.3</w:t>
      </w:r>
      <w:r w:rsidR="003D095B" w:rsidRPr="00BF7D8A">
        <w:rPr>
          <w:rFonts w:ascii="Times New Roman" w:hAnsi="Times New Roman"/>
          <w:b/>
          <w:lang w:eastAsia="ru-RU"/>
        </w:rPr>
        <w:t xml:space="preserve"> Перечень мероприятий по охране окружающей среды</w:t>
      </w:r>
    </w:p>
    <w:p w:rsidR="00A3267F" w:rsidRPr="00A3267F" w:rsidRDefault="00A3267F" w:rsidP="003D095B">
      <w:pPr>
        <w:autoSpaceDE w:val="0"/>
        <w:autoSpaceDN w:val="0"/>
        <w:adjustRightInd w:val="0"/>
        <w:ind w:firstLine="720"/>
        <w:jc w:val="both"/>
        <w:rPr>
          <w:rFonts w:ascii="Times New Roman" w:hAnsi="Times New Roman"/>
          <w:lang w:eastAsia="ru-RU"/>
        </w:rPr>
      </w:pPr>
    </w:p>
    <w:p w:rsidR="003D095B" w:rsidRPr="00BF7D8A" w:rsidRDefault="003D095B" w:rsidP="003D095B">
      <w:pPr>
        <w:ind w:firstLine="720"/>
        <w:jc w:val="both"/>
        <w:rPr>
          <w:rFonts w:ascii="Times New Roman" w:hAnsi="Times New Roman"/>
        </w:rPr>
      </w:pPr>
      <w:r w:rsidRPr="00BF7D8A">
        <w:rPr>
          <w:rFonts w:ascii="Times New Roman" w:hAnsi="Times New Roman"/>
        </w:rPr>
        <w:t>Соблюдение природопользователями законодательства, поступление в бюджет района денежных средств на реализацию природоохранных мероприятий</w:t>
      </w:r>
    </w:p>
    <w:p w:rsidR="003D095B" w:rsidRPr="00BF7D8A" w:rsidRDefault="003D095B" w:rsidP="003D095B">
      <w:pPr>
        <w:ind w:firstLine="720"/>
        <w:jc w:val="both"/>
        <w:rPr>
          <w:rFonts w:ascii="Times New Roman" w:hAnsi="Times New Roman"/>
        </w:rPr>
      </w:pPr>
      <w:r w:rsidRPr="00BF7D8A">
        <w:rPr>
          <w:rFonts w:ascii="Times New Roman" w:hAnsi="Times New Roman"/>
        </w:rPr>
        <w:t xml:space="preserve">Согласование природопользователями </w:t>
      </w:r>
      <w:proofErr w:type="gramStart"/>
      <w:r w:rsidRPr="00BF7D8A">
        <w:rPr>
          <w:rFonts w:ascii="Times New Roman" w:hAnsi="Times New Roman"/>
        </w:rPr>
        <w:t>зарегистрированным</w:t>
      </w:r>
      <w:proofErr w:type="gramEnd"/>
      <w:r w:rsidRPr="00BF7D8A">
        <w:rPr>
          <w:rFonts w:ascii="Times New Roman" w:hAnsi="Times New Roman"/>
        </w:rPr>
        <w:t xml:space="preserve"> на территории района расчетов платежей за негативное воздействие на окружающую среду, контроль правильности расчета</w:t>
      </w:r>
    </w:p>
    <w:p w:rsidR="003D095B" w:rsidRPr="00BF7D8A" w:rsidRDefault="003D095B" w:rsidP="003D095B">
      <w:pPr>
        <w:ind w:firstLine="708"/>
        <w:jc w:val="both"/>
        <w:rPr>
          <w:rFonts w:ascii="Times New Roman" w:hAnsi="Times New Roman"/>
        </w:rPr>
      </w:pPr>
      <w:r w:rsidRPr="00BF7D8A">
        <w:rPr>
          <w:rFonts w:ascii="Times New Roman" w:hAnsi="Times New Roman"/>
        </w:rPr>
        <w:t xml:space="preserve">Осуществление </w:t>
      </w:r>
      <w:proofErr w:type="gramStart"/>
      <w:r w:rsidRPr="00BF7D8A">
        <w:rPr>
          <w:rFonts w:ascii="Times New Roman" w:hAnsi="Times New Roman"/>
        </w:rPr>
        <w:t>контроля за</w:t>
      </w:r>
      <w:proofErr w:type="gramEnd"/>
      <w:r w:rsidRPr="00BF7D8A">
        <w:rPr>
          <w:rFonts w:ascii="Times New Roman" w:hAnsi="Times New Roman"/>
        </w:rPr>
        <w:t xml:space="preserve"> полнотой и своевременностью уплаты предприятиями и организациями платежей за негативное воздействие на окружающую среду предприятий зарегистрированных на территории района</w:t>
      </w:r>
    </w:p>
    <w:p w:rsidR="003D095B" w:rsidRPr="00BF7D8A" w:rsidRDefault="003D095B" w:rsidP="003D095B">
      <w:pPr>
        <w:ind w:firstLine="708"/>
        <w:jc w:val="both"/>
        <w:rPr>
          <w:rFonts w:ascii="Times New Roman" w:hAnsi="Times New Roman"/>
        </w:rPr>
      </w:pPr>
      <w:r w:rsidRPr="00BF7D8A">
        <w:rPr>
          <w:rFonts w:ascii="Times New Roman" w:hAnsi="Times New Roman"/>
        </w:rPr>
        <w:t>Организация проведения комиссионных проверок предприятий, учреждений на соблюдение требований природоохранного законодательства РФ, составление по результатам проверки акта, направление акта контролирующим организациям</w:t>
      </w:r>
    </w:p>
    <w:p w:rsidR="003D095B" w:rsidRPr="00BF7D8A" w:rsidRDefault="003D095B" w:rsidP="003D095B">
      <w:pPr>
        <w:ind w:firstLine="708"/>
        <w:jc w:val="both"/>
        <w:rPr>
          <w:rFonts w:ascii="Times New Roman" w:hAnsi="Times New Roman"/>
        </w:rPr>
      </w:pPr>
      <w:r w:rsidRPr="00BF7D8A">
        <w:rPr>
          <w:rFonts w:ascii="Times New Roman" w:hAnsi="Times New Roman"/>
        </w:rPr>
        <w:t>Привлечение общественности к решению экологических проблем, повышение экологической культуры и информированности населения</w:t>
      </w:r>
    </w:p>
    <w:p w:rsidR="003D095B" w:rsidRPr="00BF7D8A" w:rsidRDefault="003D095B" w:rsidP="003D095B">
      <w:pPr>
        <w:ind w:firstLine="708"/>
        <w:jc w:val="both"/>
        <w:rPr>
          <w:rFonts w:ascii="Times New Roman" w:hAnsi="Times New Roman"/>
        </w:rPr>
      </w:pPr>
      <w:r w:rsidRPr="00BF7D8A">
        <w:rPr>
          <w:rFonts w:ascii="Times New Roman" w:hAnsi="Times New Roman"/>
        </w:rPr>
        <w:lastRenderedPageBreak/>
        <w:t>Беседы с населением, опубликование в газете, выступления по радио и телевидению</w:t>
      </w:r>
    </w:p>
    <w:p w:rsidR="003D095B" w:rsidRPr="00BF7D8A" w:rsidRDefault="003D095B" w:rsidP="003D095B">
      <w:pPr>
        <w:ind w:firstLine="708"/>
        <w:jc w:val="both"/>
        <w:rPr>
          <w:rFonts w:ascii="Times New Roman" w:hAnsi="Times New Roman"/>
        </w:rPr>
      </w:pPr>
      <w:r w:rsidRPr="00BF7D8A">
        <w:rPr>
          <w:rFonts w:ascii="Times New Roman" w:hAnsi="Times New Roman"/>
        </w:rPr>
        <w:t>Привлечение дошкольников, школьников,  общественности к решению экологических проблем, повышение экологической культуры и информированности населения</w:t>
      </w:r>
    </w:p>
    <w:p w:rsidR="003D095B" w:rsidRPr="00BF7D8A" w:rsidRDefault="003D095B" w:rsidP="003D095B">
      <w:pPr>
        <w:ind w:firstLine="708"/>
        <w:jc w:val="both"/>
        <w:rPr>
          <w:rFonts w:ascii="Times New Roman" w:hAnsi="Times New Roman"/>
        </w:rPr>
      </w:pPr>
      <w:r w:rsidRPr="00BF7D8A">
        <w:rPr>
          <w:rFonts w:ascii="Times New Roman" w:hAnsi="Times New Roman"/>
        </w:rPr>
        <w:t>Экологическое воспитание, образование и информирование населения через СМИ (районные конкурсы в образовательных учреждениях, участие в областных мероприятиях).</w:t>
      </w:r>
    </w:p>
    <w:p w:rsidR="003D095B" w:rsidRPr="00262581" w:rsidRDefault="003D095B" w:rsidP="00262581">
      <w:pPr>
        <w:autoSpaceDE w:val="0"/>
        <w:autoSpaceDN w:val="0"/>
        <w:adjustRightInd w:val="0"/>
        <w:ind w:firstLine="720"/>
        <w:jc w:val="center"/>
        <w:rPr>
          <w:rFonts w:ascii="Times New Roman" w:hAnsi="Times New Roman"/>
          <w:u w:val="single"/>
          <w:lang w:eastAsia="ru-RU"/>
        </w:rPr>
      </w:pPr>
      <w:r w:rsidRPr="00262581">
        <w:rPr>
          <w:rFonts w:ascii="Times New Roman" w:hAnsi="Times New Roman"/>
          <w:u w:val="single"/>
          <w:lang w:eastAsia="ru-RU"/>
        </w:rPr>
        <w:t>Охрана атмосферного воздуха</w:t>
      </w:r>
    </w:p>
    <w:p w:rsidR="003D095B" w:rsidRPr="00BF7D8A" w:rsidRDefault="003D095B" w:rsidP="003D095B">
      <w:pPr>
        <w:autoSpaceDE w:val="0"/>
        <w:autoSpaceDN w:val="0"/>
        <w:adjustRightInd w:val="0"/>
        <w:ind w:firstLine="720"/>
        <w:jc w:val="both"/>
        <w:rPr>
          <w:rFonts w:ascii="Times New Roman" w:hAnsi="Times New Roman"/>
          <w:lang w:eastAsia="ru-RU"/>
        </w:rPr>
      </w:pPr>
    </w:p>
    <w:p w:rsidR="003D095B" w:rsidRPr="00BF7D8A" w:rsidRDefault="003D095B" w:rsidP="00A00CE7">
      <w:pPr>
        <w:ind w:firstLine="567"/>
        <w:jc w:val="both"/>
        <w:rPr>
          <w:rFonts w:ascii="Times New Roman" w:hAnsi="Times New Roman"/>
        </w:rPr>
      </w:pPr>
      <w:r w:rsidRPr="00BF7D8A">
        <w:rPr>
          <w:rFonts w:ascii="Times New Roman" w:hAnsi="Times New Roman"/>
        </w:rPr>
        <w:t>Атмосферный воздух загрязняется: дымовыми выбросами (зола, сажа) от отопительных устройств в домах частного сектора, приферм</w:t>
      </w:r>
      <w:r>
        <w:rPr>
          <w:rFonts w:ascii="Times New Roman" w:hAnsi="Times New Roman"/>
        </w:rPr>
        <w:t>ер</w:t>
      </w:r>
      <w:r w:rsidRPr="00BF7D8A">
        <w:rPr>
          <w:rFonts w:ascii="Times New Roman" w:hAnsi="Times New Roman"/>
        </w:rPr>
        <w:t>ских котельных, котельных животноводческих комплексов, а так же автомобильными газами и пылью, образующейся в засушливые периоды. В сельском хозяйстве в настоящее время источниками загрязнения являются животноводческие фермы, в зоне которых ухудшается атмосфера, автомашины, комбайны, трактора. В поселках наблюдаются ухудшения воздушной среды за счет поднятой с полей пыли и рассеиваемых с самолетов удобрений и пестицидов.</w:t>
      </w:r>
    </w:p>
    <w:p w:rsidR="003D095B" w:rsidRPr="00BF7D8A" w:rsidRDefault="003D095B" w:rsidP="00A00CE7">
      <w:pPr>
        <w:ind w:firstLine="567"/>
        <w:jc w:val="both"/>
        <w:rPr>
          <w:rFonts w:ascii="Times New Roman" w:hAnsi="Times New Roman"/>
        </w:rPr>
      </w:pPr>
      <w:r w:rsidRPr="00BF7D8A">
        <w:rPr>
          <w:rFonts w:ascii="Times New Roman" w:hAnsi="Times New Roman"/>
        </w:rPr>
        <w:t>Главная задача охраны воздушного бассейна в пределах расчетного срока – это обеспечение надлежайшего качества атмосферного воздуха, решение данной задачи намечается путем:</w:t>
      </w:r>
    </w:p>
    <w:p w:rsidR="003D095B" w:rsidRPr="00BF7D8A" w:rsidRDefault="003D095B" w:rsidP="00A00CE7">
      <w:pPr>
        <w:tabs>
          <w:tab w:val="left" w:pos="900"/>
        </w:tabs>
        <w:ind w:firstLine="567"/>
        <w:jc w:val="both"/>
        <w:rPr>
          <w:rFonts w:ascii="Times New Roman" w:hAnsi="Times New Roman"/>
        </w:rPr>
      </w:pPr>
      <w:r w:rsidRPr="00BF7D8A">
        <w:rPr>
          <w:rFonts w:ascii="Times New Roman" w:hAnsi="Times New Roman"/>
        </w:rPr>
        <w:t>- поэтапное техническое перевооружение существующих и строительство новых котельных с современными котлоагрегатами, высоким КПД и хорошими экологическими показателями</w:t>
      </w:r>
      <w:r>
        <w:rPr>
          <w:rFonts w:ascii="Times New Roman" w:hAnsi="Times New Roman"/>
        </w:rPr>
        <w:t>.</w:t>
      </w:r>
      <w:r w:rsidRPr="00A47BDD">
        <w:rPr>
          <w:rFonts w:ascii="Times New Roman" w:hAnsi="Times New Roman"/>
          <w:lang w:eastAsia="ru-RU"/>
        </w:rPr>
        <w:t xml:space="preserve"> </w:t>
      </w:r>
      <w:r w:rsidRPr="00BF7D8A">
        <w:rPr>
          <w:rFonts w:ascii="Times New Roman" w:hAnsi="Times New Roman"/>
          <w:lang w:eastAsia="ru-RU"/>
        </w:rPr>
        <w:t xml:space="preserve">При реконструкции котельных в проект должны будут заложены современные котлы и газоочистное оборудование. Уменьшение выброса загрязняющих веществ будет достигнуто, при условии использования угля соответствующего </w:t>
      </w:r>
      <w:proofErr w:type="gramStart"/>
      <w:r w:rsidRPr="00BF7D8A">
        <w:rPr>
          <w:rFonts w:ascii="Times New Roman" w:hAnsi="Times New Roman"/>
          <w:lang w:eastAsia="ru-RU"/>
        </w:rPr>
        <w:t>маркам</w:t>
      </w:r>
      <w:proofErr w:type="gramEnd"/>
      <w:r w:rsidRPr="00BF7D8A">
        <w:rPr>
          <w:rFonts w:ascii="Times New Roman" w:hAnsi="Times New Roman"/>
          <w:lang w:eastAsia="ru-RU"/>
        </w:rPr>
        <w:t xml:space="preserve"> заложенным в проектах реконструируемых котельных.</w:t>
      </w:r>
      <w:r w:rsidRPr="00BF7D8A">
        <w:rPr>
          <w:rFonts w:ascii="Times New Roman" w:hAnsi="Times New Roman"/>
        </w:rPr>
        <w:t xml:space="preserve"> </w:t>
      </w:r>
    </w:p>
    <w:p w:rsidR="003D095B" w:rsidRPr="00BF7D8A" w:rsidRDefault="003D095B" w:rsidP="00A00CE7">
      <w:pPr>
        <w:tabs>
          <w:tab w:val="left" w:pos="540"/>
          <w:tab w:val="left" w:pos="720"/>
        </w:tabs>
        <w:ind w:firstLine="567"/>
        <w:jc w:val="both"/>
        <w:rPr>
          <w:rFonts w:ascii="Times New Roman" w:hAnsi="Times New Roman"/>
        </w:rPr>
      </w:pPr>
      <w:r w:rsidRPr="00BF7D8A">
        <w:rPr>
          <w:rFonts w:ascii="Times New Roman" w:hAnsi="Times New Roman"/>
        </w:rPr>
        <w:t>-</w:t>
      </w:r>
      <w:r w:rsidRPr="00BF7D8A">
        <w:rPr>
          <w:rFonts w:ascii="Times New Roman" w:hAnsi="Times New Roman"/>
        </w:rPr>
        <w:tab/>
        <w:t xml:space="preserve"> развитие </w:t>
      </w:r>
      <w:proofErr w:type="gramStart"/>
      <w:r w:rsidRPr="00BF7D8A">
        <w:rPr>
          <w:rFonts w:ascii="Times New Roman" w:hAnsi="Times New Roman"/>
        </w:rPr>
        <w:t>децентрализованного</w:t>
      </w:r>
      <w:proofErr w:type="gramEnd"/>
      <w:r w:rsidRPr="00BF7D8A">
        <w:rPr>
          <w:rFonts w:ascii="Times New Roman" w:hAnsi="Times New Roman"/>
        </w:rPr>
        <w:t xml:space="preserve"> теплообеспечения в сельской местности с использованием 2-х функциональных автономных теплоисточников, обеспечивающих потребителей  отоплением и горячим водоснабжением;</w:t>
      </w:r>
    </w:p>
    <w:p w:rsidR="003D095B" w:rsidRPr="00BF7D8A" w:rsidRDefault="003D095B" w:rsidP="00A00CE7">
      <w:pPr>
        <w:ind w:firstLine="567"/>
        <w:jc w:val="both"/>
        <w:rPr>
          <w:rFonts w:ascii="Times New Roman" w:hAnsi="Times New Roman"/>
        </w:rPr>
      </w:pPr>
      <w:r w:rsidRPr="00BF7D8A">
        <w:rPr>
          <w:rFonts w:ascii="Times New Roman" w:hAnsi="Times New Roman"/>
        </w:rPr>
        <w:t>- сокращения выбросов отопительных установок за счет оборудования их пылеулавливающими устройствами;</w:t>
      </w:r>
    </w:p>
    <w:p w:rsidR="003D095B" w:rsidRPr="00BF7D8A" w:rsidRDefault="003D095B" w:rsidP="00A00CE7">
      <w:pPr>
        <w:ind w:firstLine="567"/>
        <w:jc w:val="both"/>
        <w:rPr>
          <w:rFonts w:ascii="Times New Roman" w:hAnsi="Times New Roman"/>
        </w:rPr>
      </w:pPr>
      <w:r w:rsidRPr="00BF7D8A">
        <w:rPr>
          <w:rFonts w:ascii="Times New Roman" w:hAnsi="Times New Roman"/>
        </w:rPr>
        <w:t>- использование мини-ТЭЦ (для совместной выработки тепла и электроэнергии), работающих на отходах лесопиления и деревообработки для  нового строительства;</w:t>
      </w:r>
    </w:p>
    <w:p w:rsidR="003D095B" w:rsidRPr="00BF7D8A" w:rsidRDefault="003D095B" w:rsidP="00A00CE7">
      <w:pPr>
        <w:ind w:firstLine="567"/>
        <w:jc w:val="both"/>
        <w:rPr>
          <w:rFonts w:ascii="Times New Roman" w:hAnsi="Times New Roman"/>
        </w:rPr>
      </w:pPr>
      <w:r w:rsidRPr="00BF7D8A">
        <w:rPr>
          <w:rFonts w:ascii="Times New Roman" w:hAnsi="Times New Roman"/>
        </w:rPr>
        <w:t>- рациональное использование альтернативных видов топлива (топливных ресурсов области по производству биотоплива).</w:t>
      </w:r>
    </w:p>
    <w:p w:rsidR="003D095B" w:rsidRPr="00BF7D8A" w:rsidRDefault="003D095B" w:rsidP="00A00CE7">
      <w:pPr>
        <w:ind w:firstLine="567"/>
        <w:jc w:val="both"/>
        <w:rPr>
          <w:rFonts w:ascii="Times New Roman" w:hAnsi="Times New Roman"/>
        </w:rPr>
      </w:pPr>
      <w:r w:rsidRPr="00BF7D8A">
        <w:rPr>
          <w:rFonts w:ascii="Times New Roman" w:hAnsi="Times New Roman"/>
        </w:rPr>
        <w:t>- тщательной регулировки двигателей транспортных средств, сельскохозяйственных машин и механизмов;</w:t>
      </w:r>
    </w:p>
    <w:p w:rsidR="003D095B" w:rsidRPr="00BF7D8A" w:rsidRDefault="003D095B" w:rsidP="00A00CE7">
      <w:pPr>
        <w:ind w:firstLine="567"/>
        <w:jc w:val="both"/>
        <w:rPr>
          <w:rFonts w:ascii="Times New Roman" w:hAnsi="Times New Roman"/>
        </w:rPr>
      </w:pPr>
      <w:r w:rsidRPr="00BF7D8A">
        <w:rPr>
          <w:rFonts w:ascii="Times New Roman" w:hAnsi="Times New Roman"/>
        </w:rPr>
        <w:t xml:space="preserve"> - перевод автотранспорта на газовое топливо;</w:t>
      </w:r>
    </w:p>
    <w:p w:rsidR="003D095B" w:rsidRPr="00BF7D8A" w:rsidRDefault="003D095B" w:rsidP="00A00CE7">
      <w:pPr>
        <w:ind w:firstLine="567"/>
        <w:jc w:val="both"/>
        <w:rPr>
          <w:rFonts w:ascii="Times New Roman" w:hAnsi="Times New Roman"/>
        </w:rPr>
      </w:pPr>
      <w:r w:rsidRPr="00BF7D8A">
        <w:rPr>
          <w:rFonts w:ascii="Times New Roman" w:hAnsi="Times New Roman"/>
        </w:rPr>
        <w:t>- устройства твердого покрытия на дорогах и подъездах и организации лесополос вдоль них;</w:t>
      </w:r>
    </w:p>
    <w:p w:rsidR="003D095B" w:rsidRPr="00BF7D8A" w:rsidRDefault="003D095B" w:rsidP="00A00CE7">
      <w:pPr>
        <w:ind w:firstLine="567"/>
        <w:jc w:val="both"/>
        <w:rPr>
          <w:rFonts w:ascii="Times New Roman" w:hAnsi="Times New Roman"/>
        </w:rPr>
      </w:pPr>
      <w:r w:rsidRPr="00BF7D8A">
        <w:rPr>
          <w:rFonts w:ascii="Times New Roman" w:hAnsi="Times New Roman"/>
        </w:rPr>
        <w:t>- расширение площадей зеленых насаждений в населенных пунктах, озеленение санитарно-защитных зон вокруг промпредприятий и животноводческих комплексов.</w:t>
      </w:r>
    </w:p>
    <w:p w:rsidR="003D095B" w:rsidRPr="00BF7D8A" w:rsidRDefault="003D095B" w:rsidP="00A00CE7">
      <w:pPr>
        <w:ind w:firstLine="567"/>
        <w:jc w:val="both"/>
        <w:rPr>
          <w:rFonts w:ascii="Times New Roman" w:hAnsi="Times New Roman"/>
          <w:lang w:eastAsia="ru-RU"/>
        </w:rPr>
      </w:pPr>
      <w:r w:rsidRPr="00BF7D8A">
        <w:rPr>
          <w:rFonts w:ascii="Times New Roman" w:hAnsi="Times New Roman"/>
          <w:lang w:eastAsia="ru-RU"/>
        </w:rPr>
        <w:t>Автономные источники теплообеспечения уменьшают затраты на капитальное строительство и сооружение теплотрасс, снижают затраты на выработку тепла на 30%.</w:t>
      </w:r>
    </w:p>
    <w:p w:rsidR="003D095B" w:rsidRPr="00BF7D8A" w:rsidRDefault="003D095B" w:rsidP="00A00CE7">
      <w:pPr>
        <w:pStyle w:val="af7"/>
        <w:spacing w:before="0" w:beforeAutospacing="0" w:after="0" w:afterAutospacing="0"/>
        <w:ind w:firstLine="567"/>
        <w:jc w:val="both"/>
      </w:pPr>
      <w:r w:rsidRPr="00BF7D8A">
        <w:t>Котел КЧМ-2м "Жарок-2" предназначен для теплоснабжения малоэтажных зданий и сооружений, различного назначения, оборудованных системами водяного отопления с естественной или принудительной циркуляцией теплоносителя при рабочем давлении до 0,4 МПа (4кгс/см</w:t>
      </w:r>
      <w:proofErr w:type="gramStart"/>
      <w:r w:rsidRPr="00BF7D8A">
        <w:t>2</w:t>
      </w:r>
      <w:proofErr w:type="gramEnd"/>
      <w:r w:rsidRPr="00BF7D8A">
        <w:t>) и максимальной температуре 950С.</w:t>
      </w:r>
    </w:p>
    <w:p w:rsidR="003D095B" w:rsidRPr="00BF7D8A" w:rsidRDefault="003D095B" w:rsidP="00A00CE7">
      <w:pPr>
        <w:pStyle w:val="af7"/>
        <w:spacing w:before="0" w:beforeAutospacing="0" w:after="0" w:afterAutospacing="0"/>
        <w:ind w:firstLine="567"/>
        <w:jc w:val="both"/>
      </w:pPr>
      <w:r w:rsidRPr="00BF7D8A">
        <w:t>В качестве топлива для котла КЧМ используются антрацит, неспекающиеся марки каменного и бурого углей, а так же брикетированное малозольное топливо.</w:t>
      </w:r>
    </w:p>
    <w:p w:rsidR="003D095B" w:rsidRPr="00BF7D8A" w:rsidRDefault="003D095B" w:rsidP="00A00CE7">
      <w:pPr>
        <w:ind w:firstLine="567"/>
        <w:jc w:val="both"/>
        <w:rPr>
          <w:rFonts w:ascii="Times New Roman" w:hAnsi="Times New Roman"/>
          <w:lang w:eastAsia="ru-RU"/>
        </w:rPr>
      </w:pPr>
      <w:r w:rsidRPr="00BF7D8A">
        <w:rPr>
          <w:rFonts w:ascii="Times New Roman" w:hAnsi="Times New Roman"/>
          <w:lang w:eastAsia="ru-RU"/>
        </w:rPr>
        <w:t>Конструкция котла КЧМ - 2м обеспечивает большую длительность рабочего цикла при одноразовой полной загрузке топлива.</w:t>
      </w:r>
    </w:p>
    <w:p w:rsidR="003D095B" w:rsidRPr="00BF7D8A" w:rsidRDefault="003D095B" w:rsidP="00A00CE7">
      <w:pPr>
        <w:pStyle w:val="af7"/>
        <w:spacing w:before="0" w:beforeAutospacing="0" w:after="0" w:afterAutospacing="0"/>
        <w:ind w:firstLine="567"/>
        <w:jc w:val="both"/>
      </w:pPr>
      <w:r w:rsidRPr="00BF7D8A">
        <w:lastRenderedPageBreak/>
        <w:t>Продолжительность рабочего цикла в режиме длительного горения котла:</w:t>
      </w:r>
    </w:p>
    <w:p w:rsidR="003D095B" w:rsidRPr="00BF7D8A" w:rsidRDefault="00A00CE7" w:rsidP="00A00CE7">
      <w:pPr>
        <w:ind w:firstLine="567"/>
        <w:jc w:val="both"/>
        <w:rPr>
          <w:rFonts w:ascii="Times New Roman" w:hAnsi="Times New Roman"/>
          <w:lang w:eastAsia="ru-RU"/>
        </w:rPr>
      </w:pPr>
      <w:r>
        <w:rPr>
          <w:rFonts w:ascii="Times New Roman" w:hAnsi="Times New Roman"/>
          <w:lang w:eastAsia="ru-RU"/>
        </w:rPr>
        <w:t xml:space="preserve">   -</w:t>
      </w:r>
      <w:r w:rsidR="003D095B" w:rsidRPr="00BF7D8A">
        <w:rPr>
          <w:rFonts w:ascii="Times New Roman" w:hAnsi="Times New Roman"/>
          <w:lang w:eastAsia="ru-RU"/>
        </w:rPr>
        <w:t xml:space="preserve">на антраците и каменных углях с выходом летучих веществ до 17%, зольностью до 20%, влажностью до 13% составляет не менее 12 часов; </w:t>
      </w:r>
    </w:p>
    <w:p w:rsidR="003D095B" w:rsidRPr="00BF7D8A" w:rsidRDefault="00A00CE7" w:rsidP="00A00CE7">
      <w:pPr>
        <w:ind w:firstLine="567"/>
        <w:jc w:val="both"/>
        <w:rPr>
          <w:rFonts w:ascii="Times New Roman" w:hAnsi="Times New Roman"/>
          <w:lang w:eastAsia="ru-RU"/>
        </w:rPr>
      </w:pPr>
      <w:r>
        <w:rPr>
          <w:rFonts w:ascii="Times New Roman" w:hAnsi="Times New Roman"/>
          <w:lang w:eastAsia="ru-RU"/>
        </w:rPr>
        <w:t xml:space="preserve">   -</w:t>
      </w:r>
      <w:r w:rsidR="003D095B" w:rsidRPr="00BF7D8A">
        <w:rPr>
          <w:rFonts w:ascii="Times New Roman" w:hAnsi="Times New Roman"/>
          <w:lang w:eastAsia="ru-RU"/>
        </w:rPr>
        <w:t xml:space="preserve">на каменном и буром углях с выходом летучих веществ до 50%, зольностью до 20%, влажностью до 13% составляет не менее 8 часов. </w:t>
      </w:r>
    </w:p>
    <w:p w:rsidR="003D095B" w:rsidRPr="00BF7D8A" w:rsidRDefault="003D095B" w:rsidP="00A00CE7">
      <w:pPr>
        <w:pStyle w:val="af7"/>
        <w:spacing w:before="0" w:beforeAutospacing="0" w:after="0" w:afterAutospacing="0"/>
        <w:ind w:firstLine="567"/>
        <w:jc w:val="both"/>
      </w:pPr>
      <w:r w:rsidRPr="00BF7D8A">
        <w:t>Котлы «ЗИОСАБ» предназначены для теплоснабжения малоэтажных зданий и сооружений, различного назначения, оборудованных системами водяного отопления с естественной или принудительной циркуляцией теплоносителя.</w:t>
      </w:r>
    </w:p>
    <w:p w:rsidR="003D095B" w:rsidRPr="00BF7D8A" w:rsidRDefault="003D095B" w:rsidP="00A00CE7">
      <w:pPr>
        <w:pStyle w:val="af7"/>
        <w:spacing w:before="0" w:beforeAutospacing="0" w:after="0" w:afterAutospacing="0"/>
        <w:ind w:firstLine="567"/>
        <w:jc w:val="both"/>
      </w:pPr>
      <w:r w:rsidRPr="00BF7D8A">
        <w:t>В качестве топлива для котла «ЗИОСАБ» может использоваться природный газ, жидкое легкое топливо, твердое топливо (дрова, уголь).</w:t>
      </w:r>
    </w:p>
    <w:p w:rsidR="003D095B" w:rsidRPr="00BF7D8A" w:rsidRDefault="003D095B" w:rsidP="00A00CE7">
      <w:pPr>
        <w:ind w:firstLine="567"/>
        <w:jc w:val="both"/>
        <w:rPr>
          <w:rFonts w:ascii="Times New Roman" w:hAnsi="Times New Roman"/>
          <w:lang w:eastAsia="ru-RU"/>
        </w:rPr>
      </w:pPr>
      <w:r w:rsidRPr="00BF7D8A">
        <w:rPr>
          <w:rFonts w:ascii="Times New Roman" w:hAnsi="Times New Roman"/>
          <w:lang w:eastAsia="ru-RU"/>
        </w:rPr>
        <w:t>Низкие выбросы СО и NOх позволяют использовать котлы в регионах с жесткими экологическими требованиями.</w:t>
      </w:r>
    </w:p>
    <w:p w:rsidR="003D095B" w:rsidRPr="00BF7D8A" w:rsidRDefault="003D095B" w:rsidP="003D095B">
      <w:pPr>
        <w:pStyle w:val="af7"/>
        <w:spacing w:before="0" w:beforeAutospacing="0" w:after="0" w:afterAutospacing="0"/>
        <w:jc w:val="center"/>
      </w:pPr>
      <w:r w:rsidRPr="00BF7D8A">
        <w:t>Предельные выбросы загрязняющих веществ от котлов ЗИОСАБ</w:t>
      </w:r>
    </w:p>
    <w:p w:rsidR="00A00CE7" w:rsidRDefault="00A00CE7" w:rsidP="003D095B">
      <w:pPr>
        <w:pStyle w:val="af7"/>
        <w:spacing w:before="0" w:beforeAutospacing="0" w:after="0" w:afterAutospacing="0"/>
        <w:jc w:val="right"/>
        <w:rPr>
          <w:highlight w:val="yellow"/>
        </w:rPr>
      </w:pPr>
    </w:p>
    <w:p w:rsidR="003D095B" w:rsidRPr="00BF7D8A" w:rsidRDefault="00D626B2" w:rsidP="00D626B2">
      <w:pPr>
        <w:pStyle w:val="af7"/>
        <w:spacing w:before="0" w:beforeAutospacing="0" w:after="0" w:afterAutospacing="0"/>
        <w:jc w:val="center"/>
      </w:pPr>
      <w:r>
        <w:t xml:space="preserve">                                                                                                                      </w:t>
      </w:r>
      <w:r w:rsidR="00A00CE7" w:rsidRPr="00A00CE7">
        <w:t>Таблица №9.3-1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240"/>
        <w:gridCol w:w="2210"/>
        <w:gridCol w:w="2144"/>
      </w:tblGrid>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r w:rsidRPr="00BF7D8A">
              <w:t>Марка котла</w:t>
            </w: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Вид топлива</w:t>
            </w:r>
          </w:p>
        </w:tc>
        <w:tc>
          <w:tcPr>
            <w:tcW w:w="2210" w:type="dxa"/>
            <w:shd w:val="clear" w:color="auto" w:fill="auto"/>
          </w:tcPr>
          <w:p w:rsidR="003D095B" w:rsidRPr="00BF7D8A" w:rsidRDefault="003D095B" w:rsidP="003D095B">
            <w:pPr>
              <w:pStyle w:val="af7"/>
              <w:spacing w:before="0" w:beforeAutospacing="0" w:after="0" w:afterAutospacing="0"/>
              <w:jc w:val="center"/>
            </w:pPr>
            <w:proofErr w:type="gramStart"/>
            <w:r w:rsidRPr="00BF7D8A">
              <w:t>СО</w:t>
            </w:r>
            <w:proofErr w:type="gramEnd"/>
            <w:r w:rsidRPr="00BF7D8A">
              <w:t>, мг/м3</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NOх, мг/м3</w:t>
            </w:r>
          </w:p>
        </w:tc>
      </w:tr>
      <w:tr w:rsidR="00A00CE7" w:rsidRPr="0015289E" w:rsidTr="00A00CE7">
        <w:tc>
          <w:tcPr>
            <w:tcW w:w="1728" w:type="dxa"/>
            <w:shd w:val="clear" w:color="auto" w:fill="auto"/>
          </w:tcPr>
          <w:p w:rsidR="00A00CE7" w:rsidRPr="0015289E" w:rsidRDefault="00A00CE7" w:rsidP="003D095B">
            <w:pPr>
              <w:pStyle w:val="af7"/>
              <w:spacing w:before="0" w:beforeAutospacing="0" w:after="0" w:afterAutospacing="0"/>
              <w:jc w:val="center"/>
              <w:rPr>
                <w:sz w:val="22"/>
                <w:szCs w:val="22"/>
              </w:rPr>
            </w:pPr>
            <w:r w:rsidRPr="0015289E">
              <w:rPr>
                <w:sz w:val="22"/>
                <w:szCs w:val="22"/>
              </w:rPr>
              <w:t>1</w:t>
            </w:r>
          </w:p>
        </w:tc>
        <w:tc>
          <w:tcPr>
            <w:tcW w:w="3240" w:type="dxa"/>
            <w:shd w:val="clear" w:color="auto" w:fill="auto"/>
          </w:tcPr>
          <w:p w:rsidR="00A00CE7" w:rsidRPr="0015289E" w:rsidRDefault="00A00CE7" w:rsidP="003D095B">
            <w:pPr>
              <w:pStyle w:val="af7"/>
              <w:spacing w:before="0" w:beforeAutospacing="0" w:after="0" w:afterAutospacing="0"/>
              <w:jc w:val="center"/>
              <w:rPr>
                <w:sz w:val="22"/>
                <w:szCs w:val="22"/>
              </w:rPr>
            </w:pPr>
            <w:r w:rsidRPr="0015289E">
              <w:rPr>
                <w:sz w:val="22"/>
                <w:szCs w:val="22"/>
              </w:rPr>
              <w:t>2</w:t>
            </w:r>
          </w:p>
        </w:tc>
        <w:tc>
          <w:tcPr>
            <w:tcW w:w="2210" w:type="dxa"/>
            <w:shd w:val="clear" w:color="auto" w:fill="auto"/>
          </w:tcPr>
          <w:p w:rsidR="00A00CE7" w:rsidRPr="0015289E" w:rsidRDefault="00A00CE7" w:rsidP="003D095B">
            <w:pPr>
              <w:pStyle w:val="af7"/>
              <w:spacing w:before="0" w:beforeAutospacing="0" w:after="0" w:afterAutospacing="0"/>
              <w:jc w:val="center"/>
              <w:rPr>
                <w:sz w:val="22"/>
                <w:szCs w:val="22"/>
              </w:rPr>
            </w:pPr>
            <w:r w:rsidRPr="0015289E">
              <w:rPr>
                <w:sz w:val="22"/>
                <w:szCs w:val="22"/>
              </w:rPr>
              <w:t>3</w:t>
            </w:r>
          </w:p>
        </w:tc>
        <w:tc>
          <w:tcPr>
            <w:tcW w:w="2144" w:type="dxa"/>
            <w:shd w:val="clear" w:color="auto" w:fill="auto"/>
          </w:tcPr>
          <w:p w:rsidR="00A00CE7" w:rsidRPr="0015289E" w:rsidRDefault="00A00CE7" w:rsidP="003D095B">
            <w:pPr>
              <w:pStyle w:val="af7"/>
              <w:spacing w:before="0" w:beforeAutospacing="0" w:after="0" w:afterAutospacing="0"/>
              <w:jc w:val="center"/>
              <w:rPr>
                <w:sz w:val="22"/>
                <w:szCs w:val="22"/>
              </w:rPr>
            </w:pPr>
            <w:r w:rsidRPr="0015289E">
              <w:rPr>
                <w:sz w:val="22"/>
                <w:szCs w:val="22"/>
              </w:rPr>
              <w:t>4</w:t>
            </w:r>
          </w:p>
        </w:tc>
      </w:tr>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r w:rsidRPr="00BF7D8A">
              <w:t>ЗИОСАБ-45</w:t>
            </w: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Природный газ</w:t>
            </w:r>
          </w:p>
        </w:tc>
        <w:tc>
          <w:tcPr>
            <w:tcW w:w="2210" w:type="dxa"/>
            <w:shd w:val="clear" w:color="auto" w:fill="auto"/>
          </w:tcPr>
          <w:p w:rsidR="003D095B" w:rsidRPr="00BF7D8A" w:rsidRDefault="003D095B" w:rsidP="003D095B">
            <w:pPr>
              <w:pStyle w:val="af7"/>
              <w:spacing w:before="0" w:beforeAutospacing="0" w:after="0" w:afterAutospacing="0"/>
              <w:jc w:val="center"/>
            </w:pPr>
            <w:r w:rsidRPr="00BF7D8A">
              <w:t>119</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144</w:t>
            </w:r>
          </w:p>
        </w:tc>
      </w:tr>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Жидкое легкое топливо</w:t>
            </w:r>
          </w:p>
        </w:tc>
        <w:tc>
          <w:tcPr>
            <w:tcW w:w="2210" w:type="dxa"/>
            <w:shd w:val="clear" w:color="auto" w:fill="auto"/>
          </w:tcPr>
          <w:p w:rsidR="003D095B" w:rsidRPr="00BF7D8A" w:rsidRDefault="003D095B" w:rsidP="003D095B">
            <w:pPr>
              <w:pStyle w:val="af7"/>
              <w:spacing w:before="0" w:beforeAutospacing="0" w:after="0" w:afterAutospacing="0"/>
              <w:jc w:val="center"/>
            </w:pPr>
            <w:r w:rsidRPr="00BF7D8A">
              <w:t>115</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229</w:t>
            </w:r>
          </w:p>
        </w:tc>
      </w:tr>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r w:rsidRPr="00BF7D8A">
              <w:t>ЗИОСАБ-125</w:t>
            </w: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Природный газ</w:t>
            </w:r>
          </w:p>
        </w:tc>
        <w:tc>
          <w:tcPr>
            <w:tcW w:w="2210" w:type="dxa"/>
            <w:shd w:val="clear" w:color="auto" w:fill="auto"/>
          </w:tcPr>
          <w:p w:rsidR="003D095B" w:rsidRPr="00BF7D8A" w:rsidRDefault="003D095B" w:rsidP="003D095B">
            <w:pPr>
              <w:pStyle w:val="af7"/>
              <w:spacing w:before="0" w:beforeAutospacing="0" w:after="0" w:afterAutospacing="0"/>
              <w:jc w:val="center"/>
            </w:pPr>
            <w:r w:rsidRPr="00BF7D8A">
              <w:t>130</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250</w:t>
            </w:r>
          </w:p>
        </w:tc>
      </w:tr>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Жидкое легкое топливо</w:t>
            </w:r>
          </w:p>
        </w:tc>
        <w:tc>
          <w:tcPr>
            <w:tcW w:w="2210" w:type="dxa"/>
            <w:shd w:val="clear" w:color="auto" w:fill="auto"/>
          </w:tcPr>
          <w:p w:rsidR="003D095B" w:rsidRPr="00BF7D8A" w:rsidRDefault="003D095B" w:rsidP="003D095B">
            <w:pPr>
              <w:pStyle w:val="af7"/>
              <w:spacing w:before="0" w:beforeAutospacing="0" w:after="0" w:afterAutospacing="0"/>
              <w:jc w:val="center"/>
            </w:pPr>
            <w:r w:rsidRPr="00BF7D8A">
              <w:t>200</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300</w:t>
            </w:r>
          </w:p>
        </w:tc>
      </w:tr>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r w:rsidRPr="00BF7D8A">
              <w:t>ЗИОСАБ-175</w:t>
            </w: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Природный газ</w:t>
            </w:r>
          </w:p>
        </w:tc>
        <w:tc>
          <w:tcPr>
            <w:tcW w:w="2210" w:type="dxa"/>
            <w:shd w:val="clear" w:color="auto" w:fill="auto"/>
          </w:tcPr>
          <w:p w:rsidR="003D095B" w:rsidRPr="00BF7D8A" w:rsidRDefault="003D095B" w:rsidP="003D095B">
            <w:pPr>
              <w:pStyle w:val="af7"/>
              <w:spacing w:before="0" w:beforeAutospacing="0" w:after="0" w:afterAutospacing="0"/>
              <w:jc w:val="center"/>
            </w:pPr>
            <w:r w:rsidRPr="00BF7D8A">
              <w:t>130</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250</w:t>
            </w:r>
          </w:p>
        </w:tc>
      </w:tr>
      <w:tr w:rsidR="003D095B" w:rsidRPr="008066C7" w:rsidTr="00A00CE7">
        <w:tc>
          <w:tcPr>
            <w:tcW w:w="1728" w:type="dxa"/>
            <w:shd w:val="clear" w:color="auto" w:fill="auto"/>
          </w:tcPr>
          <w:p w:rsidR="003D095B" w:rsidRPr="00BF7D8A" w:rsidRDefault="003D095B" w:rsidP="003D095B">
            <w:pPr>
              <w:pStyle w:val="af7"/>
              <w:spacing w:before="0" w:beforeAutospacing="0" w:after="0" w:afterAutospacing="0"/>
              <w:jc w:val="center"/>
            </w:pPr>
          </w:p>
        </w:tc>
        <w:tc>
          <w:tcPr>
            <w:tcW w:w="3240" w:type="dxa"/>
            <w:shd w:val="clear" w:color="auto" w:fill="auto"/>
          </w:tcPr>
          <w:p w:rsidR="003D095B" w:rsidRPr="00BF7D8A" w:rsidRDefault="003D095B" w:rsidP="003D095B">
            <w:pPr>
              <w:pStyle w:val="af7"/>
              <w:spacing w:before="0" w:beforeAutospacing="0" w:after="0" w:afterAutospacing="0"/>
              <w:jc w:val="center"/>
            </w:pPr>
            <w:r w:rsidRPr="00BF7D8A">
              <w:t>Жидкое легкое топливо</w:t>
            </w:r>
          </w:p>
        </w:tc>
        <w:tc>
          <w:tcPr>
            <w:tcW w:w="2210" w:type="dxa"/>
            <w:shd w:val="clear" w:color="auto" w:fill="auto"/>
          </w:tcPr>
          <w:p w:rsidR="003D095B" w:rsidRPr="00BF7D8A" w:rsidRDefault="003D095B" w:rsidP="003D095B">
            <w:pPr>
              <w:pStyle w:val="af7"/>
              <w:spacing w:before="0" w:beforeAutospacing="0" w:after="0" w:afterAutospacing="0"/>
              <w:jc w:val="center"/>
            </w:pPr>
            <w:r w:rsidRPr="00BF7D8A">
              <w:t>200</w:t>
            </w:r>
          </w:p>
        </w:tc>
        <w:tc>
          <w:tcPr>
            <w:tcW w:w="2144" w:type="dxa"/>
            <w:shd w:val="clear" w:color="auto" w:fill="auto"/>
          </w:tcPr>
          <w:p w:rsidR="003D095B" w:rsidRPr="00BF7D8A" w:rsidRDefault="003D095B" w:rsidP="003D095B">
            <w:pPr>
              <w:pStyle w:val="af7"/>
              <w:spacing w:before="0" w:beforeAutospacing="0" w:after="0" w:afterAutospacing="0"/>
              <w:jc w:val="center"/>
            </w:pPr>
            <w:r w:rsidRPr="00BF7D8A">
              <w:t>300</w:t>
            </w:r>
          </w:p>
        </w:tc>
      </w:tr>
    </w:tbl>
    <w:p w:rsidR="003D095B" w:rsidRPr="00BF7D8A" w:rsidRDefault="003D095B" w:rsidP="003D095B">
      <w:pPr>
        <w:pStyle w:val="af7"/>
        <w:spacing w:before="0" w:beforeAutospacing="0" w:after="0" w:afterAutospacing="0"/>
        <w:jc w:val="center"/>
      </w:pPr>
    </w:p>
    <w:p w:rsidR="00D626B2" w:rsidRPr="00D626B2" w:rsidRDefault="003D095B" w:rsidP="003D095B">
      <w:pPr>
        <w:pStyle w:val="HTML"/>
        <w:jc w:val="center"/>
        <w:rPr>
          <w:rFonts w:ascii="Times New Roman" w:hAnsi="Times New Roman" w:cs="Times New Roman"/>
          <w:sz w:val="24"/>
          <w:szCs w:val="24"/>
          <w:u w:val="single"/>
        </w:rPr>
      </w:pPr>
      <w:r w:rsidRPr="00D626B2">
        <w:rPr>
          <w:rFonts w:ascii="Times New Roman" w:hAnsi="Times New Roman" w:cs="Times New Roman"/>
          <w:sz w:val="24"/>
          <w:szCs w:val="24"/>
          <w:u w:val="single"/>
        </w:rPr>
        <w:t xml:space="preserve">Мероприятия по охране и </w:t>
      </w:r>
      <w:proofErr w:type="gramStart"/>
      <w:r w:rsidRPr="00D626B2">
        <w:rPr>
          <w:rFonts w:ascii="Times New Roman" w:hAnsi="Times New Roman" w:cs="Times New Roman"/>
          <w:sz w:val="24"/>
          <w:szCs w:val="24"/>
          <w:u w:val="single"/>
        </w:rPr>
        <w:t>рациональному</w:t>
      </w:r>
      <w:proofErr w:type="gramEnd"/>
      <w:r w:rsidRPr="00D626B2">
        <w:rPr>
          <w:rFonts w:ascii="Times New Roman" w:hAnsi="Times New Roman" w:cs="Times New Roman"/>
          <w:sz w:val="24"/>
          <w:szCs w:val="24"/>
          <w:u w:val="single"/>
        </w:rPr>
        <w:t xml:space="preserve"> </w:t>
      </w:r>
    </w:p>
    <w:p w:rsidR="003D095B" w:rsidRPr="00D626B2" w:rsidRDefault="003D095B" w:rsidP="003D095B">
      <w:pPr>
        <w:pStyle w:val="HTML"/>
        <w:jc w:val="center"/>
        <w:rPr>
          <w:rFonts w:ascii="Times New Roman" w:hAnsi="Times New Roman" w:cs="Times New Roman"/>
          <w:sz w:val="24"/>
          <w:szCs w:val="24"/>
          <w:u w:val="single"/>
        </w:rPr>
      </w:pPr>
      <w:r w:rsidRPr="00D626B2">
        <w:rPr>
          <w:rFonts w:ascii="Times New Roman" w:hAnsi="Times New Roman" w:cs="Times New Roman"/>
          <w:sz w:val="24"/>
          <w:szCs w:val="24"/>
          <w:u w:val="single"/>
        </w:rPr>
        <w:t xml:space="preserve">использованию водных ресурсов </w:t>
      </w:r>
    </w:p>
    <w:p w:rsidR="003D095B" w:rsidRPr="00BF7D8A" w:rsidRDefault="003D095B" w:rsidP="003D095B">
      <w:pPr>
        <w:pStyle w:val="HTML"/>
        <w:jc w:val="both"/>
        <w:rPr>
          <w:rFonts w:ascii="Times New Roman" w:hAnsi="Times New Roman" w:cs="Times New Roman"/>
          <w:sz w:val="24"/>
          <w:szCs w:val="24"/>
        </w:rPr>
      </w:pPr>
    </w:p>
    <w:p w:rsidR="003D095B" w:rsidRDefault="003D095B" w:rsidP="00D626B2">
      <w:pPr>
        <w:ind w:firstLine="567"/>
        <w:jc w:val="both"/>
        <w:rPr>
          <w:rFonts w:ascii="Times New Roman" w:hAnsi="Times New Roman"/>
        </w:rPr>
      </w:pPr>
      <w:r w:rsidRPr="00BF7D8A">
        <w:rPr>
          <w:rFonts w:ascii="Times New Roman" w:hAnsi="Times New Roman"/>
        </w:rPr>
        <w:t xml:space="preserve">Главное направление в решении вопросов охраны вод заключается в их комплексном использовании. Создание централизованных систем дает возможность при организации зон санитарной охраны </w:t>
      </w:r>
      <w:r w:rsidRPr="00BF7D8A">
        <w:rPr>
          <w:rFonts w:ascii="Times New Roman" w:hAnsi="Times New Roman"/>
          <w:lang w:val="en-US"/>
        </w:rPr>
        <w:t>I</w:t>
      </w:r>
      <w:r w:rsidRPr="00BF7D8A">
        <w:rPr>
          <w:rFonts w:ascii="Times New Roman" w:hAnsi="Times New Roman"/>
        </w:rPr>
        <w:t xml:space="preserve"> и </w:t>
      </w:r>
      <w:r w:rsidRPr="00BF7D8A">
        <w:rPr>
          <w:rFonts w:ascii="Times New Roman" w:hAnsi="Times New Roman"/>
          <w:lang w:val="en-US"/>
        </w:rPr>
        <w:t>II</w:t>
      </w:r>
      <w:r w:rsidRPr="00BF7D8A">
        <w:rPr>
          <w:rFonts w:ascii="Times New Roman" w:hAnsi="Times New Roman"/>
        </w:rPr>
        <w:t xml:space="preserve"> поясов соблюсти все </w:t>
      </w:r>
      <w:proofErr w:type="gramStart"/>
      <w:r w:rsidRPr="00BF7D8A">
        <w:rPr>
          <w:rFonts w:ascii="Times New Roman" w:hAnsi="Times New Roman"/>
        </w:rPr>
        <w:t>требования</w:t>
      </w:r>
      <w:proofErr w:type="gramEnd"/>
      <w:r w:rsidRPr="00BF7D8A">
        <w:rPr>
          <w:rFonts w:ascii="Times New Roman" w:hAnsi="Times New Roman"/>
        </w:rPr>
        <w:t xml:space="preserve"> предъявляемые к их организации и эксплуатации. </w:t>
      </w:r>
    </w:p>
    <w:p w:rsidR="003D095B" w:rsidRPr="00BF7D8A" w:rsidRDefault="003D095B" w:rsidP="00D626B2">
      <w:pPr>
        <w:ind w:firstLine="567"/>
        <w:jc w:val="both"/>
        <w:rPr>
          <w:rFonts w:ascii="Times New Roman" w:hAnsi="Times New Roman"/>
        </w:rPr>
      </w:pPr>
      <w:r w:rsidRPr="00BF7D8A">
        <w:rPr>
          <w:rFonts w:ascii="Times New Roman" w:hAnsi="Times New Roman"/>
        </w:rPr>
        <w:t>Самый надежный и эффективный способ сохранения водных ресурсов – не допустить их загрязнения. Для чего предусмотрены очистные сооружения на всех предприятиях и в развиваемых населенных пунктах.</w:t>
      </w:r>
    </w:p>
    <w:p w:rsidR="003D095B" w:rsidRPr="00BF7D8A" w:rsidRDefault="003D095B" w:rsidP="00D626B2">
      <w:pPr>
        <w:ind w:firstLine="567"/>
        <w:jc w:val="both"/>
        <w:rPr>
          <w:rFonts w:ascii="Times New Roman" w:hAnsi="Times New Roman"/>
        </w:rPr>
      </w:pPr>
      <w:r w:rsidRPr="00BF7D8A">
        <w:rPr>
          <w:rFonts w:ascii="Times New Roman" w:hAnsi="Times New Roman"/>
        </w:rPr>
        <w:t>Первоочередные мероприятия:</w:t>
      </w:r>
    </w:p>
    <w:p w:rsidR="003D095B" w:rsidRPr="00BF7D8A" w:rsidRDefault="003D095B" w:rsidP="00D626B2">
      <w:pPr>
        <w:ind w:firstLine="567"/>
        <w:jc w:val="both"/>
        <w:rPr>
          <w:rFonts w:ascii="Times New Roman" w:hAnsi="Times New Roman"/>
        </w:rPr>
      </w:pPr>
      <w:r w:rsidRPr="00BF7D8A">
        <w:rPr>
          <w:rFonts w:ascii="Times New Roman" w:hAnsi="Times New Roman"/>
        </w:rPr>
        <w:t>- вынесение существующих животноводческих построек и летних лагерей скота из водоохранных зон;</w:t>
      </w:r>
    </w:p>
    <w:p w:rsidR="003D095B" w:rsidRPr="00BF7D8A" w:rsidRDefault="003D095B" w:rsidP="00D626B2">
      <w:pPr>
        <w:ind w:firstLine="567"/>
        <w:jc w:val="both"/>
        <w:rPr>
          <w:rFonts w:ascii="Times New Roman" w:hAnsi="Times New Roman"/>
        </w:rPr>
      </w:pPr>
      <w:r w:rsidRPr="00BF7D8A">
        <w:rPr>
          <w:rFonts w:ascii="Times New Roman" w:hAnsi="Times New Roman"/>
        </w:rPr>
        <w:t>- исключить строительство временных земляных плотин;</w:t>
      </w:r>
    </w:p>
    <w:p w:rsidR="003D095B" w:rsidRPr="00BF7D8A" w:rsidRDefault="003D095B" w:rsidP="00D626B2">
      <w:pPr>
        <w:ind w:firstLine="567"/>
        <w:jc w:val="both"/>
        <w:rPr>
          <w:rFonts w:ascii="Times New Roman" w:hAnsi="Times New Roman"/>
        </w:rPr>
      </w:pPr>
      <w:r w:rsidRPr="00BF7D8A">
        <w:rPr>
          <w:rFonts w:ascii="Times New Roman" w:hAnsi="Times New Roman"/>
        </w:rPr>
        <w:t>- организовать высадку лесонасаждений по берегам рек;</w:t>
      </w:r>
    </w:p>
    <w:p w:rsidR="003D095B" w:rsidRPr="00BF7D8A" w:rsidRDefault="003D095B" w:rsidP="00D626B2">
      <w:pPr>
        <w:ind w:firstLine="567"/>
        <w:jc w:val="both"/>
        <w:rPr>
          <w:rFonts w:ascii="Times New Roman" w:hAnsi="Times New Roman"/>
        </w:rPr>
      </w:pPr>
      <w:r w:rsidRPr="00BF7D8A">
        <w:rPr>
          <w:rFonts w:ascii="Times New Roman" w:hAnsi="Times New Roman"/>
        </w:rPr>
        <w:t>- исключить сброс ливневых стоков и поливочных вод в водоемы с площадок животноводческих ферм и комплексов;</w:t>
      </w:r>
    </w:p>
    <w:p w:rsidR="003D095B" w:rsidRPr="00BF7D8A" w:rsidRDefault="003D095B" w:rsidP="00D626B2">
      <w:pPr>
        <w:ind w:firstLine="567"/>
        <w:jc w:val="both"/>
        <w:rPr>
          <w:rFonts w:ascii="Times New Roman" w:hAnsi="Times New Roman"/>
        </w:rPr>
      </w:pPr>
      <w:r w:rsidRPr="00BF7D8A">
        <w:rPr>
          <w:rFonts w:ascii="Times New Roman" w:hAnsi="Times New Roman"/>
        </w:rPr>
        <w:t>- организацию дождевых стоков осуществлять в соответствии с требованиями СНиП;</w:t>
      </w:r>
    </w:p>
    <w:p w:rsidR="003D095B" w:rsidRPr="00BF7D8A" w:rsidRDefault="003D095B" w:rsidP="00D626B2">
      <w:pPr>
        <w:ind w:firstLine="567"/>
        <w:jc w:val="both"/>
        <w:rPr>
          <w:rFonts w:ascii="Times New Roman" w:hAnsi="Times New Roman"/>
        </w:rPr>
      </w:pPr>
      <w:r w:rsidRPr="00BF7D8A">
        <w:rPr>
          <w:rFonts w:ascii="Times New Roman" w:hAnsi="Times New Roman"/>
        </w:rPr>
        <w:t>- исключить мойку автотранспорта в открытых водоемах.</w:t>
      </w:r>
    </w:p>
    <w:p w:rsidR="003D095B" w:rsidRPr="00BF7D8A" w:rsidRDefault="003D095B" w:rsidP="00D626B2">
      <w:pPr>
        <w:ind w:firstLine="567"/>
        <w:jc w:val="both"/>
        <w:rPr>
          <w:rFonts w:ascii="Times New Roman" w:hAnsi="Times New Roman"/>
        </w:rPr>
      </w:pPr>
    </w:p>
    <w:p w:rsidR="003D095B" w:rsidRPr="00D626B2" w:rsidRDefault="003D095B" w:rsidP="003D095B">
      <w:pPr>
        <w:pStyle w:val="5"/>
        <w:spacing w:before="0"/>
        <w:ind w:firstLine="567"/>
        <w:jc w:val="center"/>
        <w:rPr>
          <w:color w:val="000000"/>
          <w:u w:val="single"/>
        </w:rPr>
      </w:pPr>
      <w:r w:rsidRPr="00D626B2">
        <w:rPr>
          <w:color w:val="000000"/>
          <w:u w:val="single"/>
        </w:rPr>
        <w:t>Зоны санитарной охраны</w:t>
      </w:r>
    </w:p>
    <w:p w:rsidR="003D095B" w:rsidRPr="00BF7D8A" w:rsidRDefault="003D095B" w:rsidP="003D095B">
      <w:pPr>
        <w:ind w:firstLine="567"/>
        <w:jc w:val="both"/>
        <w:rPr>
          <w:rFonts w:ascii="Times New Roman" w:hAnsi="Times New Roman"/>
        </w:rPr>
      </w:pPr>
    </w:p>
    <w:p w:rsidR="003D095B" w:rsidRPr="00BF7D8A" w:rsidRDefault="003D095B" w:rsidP="003D095B">
      <w:pPr>
        <w:ind w:firstLine="567"/>
        <w:jc w:val="both"/>
        <w:rPr>
          <w:rFonts w:ascii="Times New Roman" w:hAnsi="Times New Roman"/>
        </w:rPr>
      </w:pPr>
      <w:r w:rsidRPr="00BF7D8A">
        <w:rPr>
          <w:rFonts w:ascii="Times New Roman" w:hAnsi="Times New Roman"/>
        </w:rPr>
        <w:t xml:space="preserve">В целях обеспечения санитарно-эпидемиологической надежности на всех водопроводах хозяйственно-питьевого назначения должны быть устроены зоны санитарной охраны (ЗСО). </w:t>
      </w:r>
      <w:proofErr w:type="gramStart"/>
      <w:r w:rsidRPr="00BF7D8A">
        <w:rPr>
          <w:rFonts w:ascii="Times New Roman" w:hAnsi="Times New Roman"/>
        </w:rPr>
        <w:t xml:space="preserve">Для всех без исключения водопроводах хозяйственно-питьевого водоснабжения поселения должны быть разработаны проекты ЗСО, </w:t>
      </w:r>
      <w:r w:rsidRPr="00BF7D8A">
        <w:rPr>
          <w:rFonts w:ascii="Times New Roman" w:hAnsi="Times New Roman"/>
        </w:rPr>
        <w:lastRenderedPageBreak/>
        <w:t>определяющие границы трех поясов источников воды, зоны водопроводных сооружений и водоводов, перечень инженерных мероприятий по организации зон и описание санитарного режима.</w:t>
      </w:r>
      <w:proofErr w:type="gramEnd"/>
      <w:r w:rsidRPr="00BF7D8A">
        <w:rPr>
          <w:rFonts w:ascii="Times New Roman" w:hAnsi="Times New Roman"/>
        </w:rPr>
        <w:t xml:space="preserve"> Проект ЗСО должен разрабатываться с использованием данных санитарно-топографических, инженерно-геологических и топографических материалов. Проект ЗСО должен быть согласован с органами санитарно-эпидемиологической службы, геологии (при использовании подземных вод), а также с другими заинтересованными ведомствами и утверждаться в установленном порядке.</w:t>
      </w:r>
    </w:p>
    <w:p w:rsidR="003D095B" w:rsidRPr="00BF7D8A" w:rsidRDefault="003D095B" w:rsidP="003D095B">
      <w:pPr>
        <w:ind w:firstLine="567"/>
        <w:jc w:val="both"/>
        <w:rPr>
          <w:rFonts w:ascii="Times New Roman" w:hAnsi="Times New Roman"/>
        </w:rPr>
      </w:pPr>
      <w:r w:rsidRPr="00BF7D8A">
        <w:rPr>
          <w:rFonts w:ascii="Times New Roman" w:hAnsi="Times New Roman"/>
        </w:rPr>
        <w:t>При отсутствии проекта ЗСО его границы должны быть приняты согласно СНиП 2.04.02-84* «Водоснабжение. Наружные сети и сооружения».</w:t>
      </w:r>
    </w:p>
    <w:p w:rsidR="003D095B" w:rsidRPr="00BF7D8A" w:rsidRDefault="003D095B" w:rsidP="00D626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4"/>
          <w:szCs w:val="24"/>
        </w:rPr>
      </w:pPr>
      <w:r w:rsidRPr="00BF7D8A">
        <w:rPr>
          <w:rFonts w:ascii="Times New Roman" w:hAnsi="Times New Roman" w:cs="Times New Roman"/>
          <w:sz w:val="24"/>
          <w:szCs w:val="24"/>
        </w:rPr>
        <w:t>Согласно СНиП 2.04.02-84 для подземного водоисточника устанавливается три пояса санитарной охраны.</w:t>
      </w:r>
    </w:p>
    <w:p w:rsidR="003D095B" w:rsidRPr="00BF7D8A" w:rsidRDefault="003D095B" w:rsidP="00D626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4"/>
          <w:szCs w:val="24"/>
        </w:rPr>
      </w:pPr>
      <w:r w:rsidRPr="00BF7D8A">
        <w:rPr>
          <w:rFonts w:ascii="Times New Roman" w:hAnsi="Times New Roman" w:cs="Times New Roman"/>
          <w:sz w:val="24"/>
          <w:szCs w:val="24"/>
        </w:rPr>
        <w:t>Граница 1 пояса имеет размеры (60х60) метров.</w:t>
      </w:r>
    </w:p>
    <w:p w:rsidR="003D095B" w:rsidRPr="00BF7D8A" w:rsidRDefault="003D095B" w:rsidP="00D626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4"/>
          <w:szCs w:val="24"/>
        </w:rPr>
      </w:pPr>
      <w:r w:rsidRPr="00BF7D8A">
        <w:rPr>
          <w:rFonts w:ascii="Times New Roman" w:hAnsi="Times New Roman" w:cs="Times New Roman"/>
          <w:sz w:val="24"/>
          <w:szCs w:val="24"/>
        </w:rPr>
        <w:t xml:space="preserve">На территории 1-го пояса запрещаются все виды строительства, проживание людей (в том числе, работающих на водозаборе) применение для растений ядохимикатов и минеральных удобрений. На территории 1-го пояса группового водозабора предусматривается сторожевая охрана, имеющая телефонную связь с диспетчерским пунктом. </w:t>
      </w:r>
    </w:p>
    <w:p w:rsidR="003D095B" w:rsidRPr="00BF7D8A" w:rsidRDefault="003D095B" w:rsidP="00D626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4"/>
          <w:szCs w:val="24"/>
        </w:rPr>
      </w:pPr>
      <w:proofErr w:type="gramStart"/>
      <w:r w:rsidRPr="00BF7D8A">
        <w:rPr>
          <w:rFonts w:ascii="Times New Roman" w:hAnsi="Times New Roman" w:cs="Times New Roman"/>
          <w:sz w:val="24"/>
          <w:szCs w:val="24"/>
          <w:lang w:val="en-US"/>
        </w:rPr>
        <w:t>II</w:t>
      </w:r>
      <w:r w:rsidRPr="00BF7D8A">
        <w:rPr>
          <w:rFonts w:ascii="Times New Roman" w:hAnsi="Times New Roman" w:cs="Times New Roman"/>
          <w:sz w:val="24"/>
          <w:szCs w:val="24"/>
        </w:rPr>
        <w:t xml:space="preserve"> пояс зоны санитарной охраны включает территорию радиусом 250м.</w:t>
      </w:r>
      <w:proofErr w:type="gramEnd"/>
    </w:p>
    <w:p w:rsidR="003D095B" w:rsidRPr="00BF7D8A" w:rsidRDefault="003D095B" w:rsidP="00D626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4"/>
          <w:szCs w:val="24"/>
        </w:rPr>
      </w:pPr>
      <w:r w:rsidRPr="00BF7D8A">
        <w:rPr>
          <w:rFonts w:ascii="Times New Roman" w:hAnsi="Times New Roman" w:cs="Times New Roman"/>
          <w:sz w:val="24"/>
          <w:szCs w:val="24"/>
          <w:lang w:val="en-US"/>
        </w:rPr>
        <w:t>III</w:t>
      </w:r>
      <w:r w:rsidRPr="00BF7D8A">
        <w:rPr>
          <w:rFonts w:ascii="Times New Roman" w:hAnsi="Times New Roman" w:cs="Times New Roman"/>
          <w:sz w:val="24"/>
          <w:szCs w:val="24"/>
        </w:rPr>
        <w:t xml:space="preserve"> пояс зоны санитарной охраны имеет радиус такой </w:t>
      </w:r>
      <w:proofErr w:type="gramStart"/>
      <w:r w:rsidRPr="00BF7D8A">
        <w:rPr>
          <w:rFonts w:ascii="Times New Roman" w:hAnsi="Times New Roman" w:cs="Times New Roman"/>
          <w:sz w:val="24"/>
          <w:szCs w:val="24"/>
        </w:rPr>
        <w:t>же ,</w:t>
      </w:r>
      <w:proofErr w:type="gramEnd"/>
      <w:r w:rsidRPr="00BF7D8A">
        <w:rPr>
          <w:rFonts w:ascii="Times New Roman" w:hAnsi="Times New Roman" w:cs="Times New Roman"/>
          <w:sz w:val="24"/>
          <w:szCs w:val="24"/>
        </w:rPr>
        <w:t xml:space="preserve"> что и </w:t>
      </w:r>
      <w:r w:rsidRPr="00BF7D8A">
        <w:rPr>
          <w:rFonts w:ascii="Times New Roman" w:hAnsi="Times New Roman" w:cs="Times New Roman"/>
          <w:sz w:val="24"/>
          <w:szCs w:val="24"/>
          <w:lang w:val="en-US"/>
        </w:rPr>
        <w:t>II</w:t>
      </w:r>
      <w:r w:rsidRPr="00BF7D8A">
        <w:rPr>
          <w:rFonts w:ascii="Times New Roman" w:hAnsi="Times New Roman" w:cs="Times New Roman"/>
          <w:sz w:val="24"/>
          <w:szCs w:val="24"/>
        </w:rPr>
        <w:t xml:space="preserve"> пояс.</w:t>
      </w:r>
    </w:p>
    <w:p w:rsidR="003D095B" w:rsidRPr="00BF7D8A" w:rsidRDefault="003D095B" w:rsidP="00D626B2">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jc w:val="both"/>
        <w:rPr>
          <w:rFonts w:ascii="Times New Roman" w:hAnsi="Times New Roman" w:cs="Times New Roman"/>
          <w:sz w:val="24"/>
          <w:szCs w:val="24"/>
        </w:rPr>
      </w:pPr>
      <w:r w:rsidRPr="00BF7D8A">
        <w:rPr>
          <w:rFonts w:ascii="Times New Roman" w:hAnsi="Times New Roman" w:cs="Times New Roman"/>
          <w:sz w:val="24"/>
          <w:szCs w:val="24"/>
        </w:rPr>
        <w:t xml:space="preserve">На территории </w:t>
      </w:r>
      <w:r w:rsidRPr="00BF7D8A">
        <w:rPr>
          <w:rFonts w:ascii="Times New Roman" w:hAnsi="Times New Roman" w:cs="Times New Roman"/>
          <w:sz w:val="24"/>
          <w:szCs w:val="24"/>
          <w:lang w:val="en-US"/>
        </w:rPr>
        <w:t>II</w:t>
      </w:r>
      <w:r w:rsidRPr="00BF7D8A">
        <w:rPr>
          <w:rFonts w:ascii="Times New Roman" w:hAnsi="Times New Roman" w:cs="Times New Roman"/>
          <w:sz w:val="24"/>
          <w:szCs w:val="24"/>
        </w:rPr>
        <w:t xml:space="preserve"> и </w:t>
      </w:r>
      <w:r w:rsidRPr="00BF7D8A">
        <w:rPr>
          <w:rFonts w:ascii="Times New Roman" w:hAnsi="Times New Roman" w:cs="Times New Roman"/>
          <w:sz w:val="24"/>
          <w:szCs w:val="24"/>
          <w:lang w:val="en-US"/>
        </w:rPr>
        <w:t>III</w:t>
      </w:r>
      <w:r w:rsidRPr="00BF7D8A">
        <w:rPr>
          <w:rFonts w:ascii="Times New Roman" w:hAnsi="Times New Roman" w:cs="Times New Roman"/>
          <w:sz w:val="24"/>
          <w:szCs w:val="24"/>
        </w:rPr>
        <w:t xml:space="preserve"> пояса запрещается: располагать животноводческие фермы ближе 300м от границ </w:t>
      </w:r>
      <w:r w:rsidRPr="00BF7D8A">
        <w:rPr>
          <w:rFonts w:ascii="Times New Roman" w:hAnsi="Times New Roman" w:cs="Times New Roman"/>
          <w:sz w:val="24"/>
          <w:szCs w:val="24"/>
          <w:lang w:val="en-US"/>
        </w:rPr>
        <w:t>I</w:t>
      </w:r>
      <w:r w:rsidRPr="00BF7D8A">
        <w:rPr>
          <w:rFonts w:ascii="Times New Roman" w:hAnsi="Times New Roman" w:cs="Times New Roman"/>
          <w:sz w:val="24"/>
          <w:szCs w:val="24"/>
        </w:rPr>
        <w:t xml:space="preserve"> пояса, располагать стойбища и выпас скота ближе 100м от границ </w:t>
      </w:r>
      <w:r w:rsidRPr="00BF7D8A">
        <w:rPr>
          <w:rFonts w:ascii="Times New Roman" w:hAnsi="Times New Roman" w:cs="Times New Roman"/>
          <w:sz w:val="24"/>
          <w:szCs w:val="24"/>
          <w:lang w:val="en-US"/>
        </w:rPr>
        <w:t>I</w:t>
      </w:r>
      <w:r w:rsidRPr="00BF7D8A">
        <w:rPr>
          <w:rFonts w:ascii="Times New Roman" w:hAnsi="Times New Roman" w:cs="Times New Roman"/>
          <w:sz w:val="24"/>
          <w:szCs w:val="24"/>
        </w:rPr>
        <w:t xml:space="preserve"> пояса.</w:t>
      </w:r>
    </w:p>
    <w:p w:rsidR="003D095B" w:rsidRPr="00BF7D8A" w:rsidRDefault="003D095B" w:rsidP="00D626B2">
      <w:pPr>
        <w:autoSpaceDE w:val="0"/>
        <w:autoSpaceDN w:val="0"/>
        <w:adjustRightInd w:val="0"/>
        <w:ind w:firstLine="567"/>
        <w:jc w:val="both"/>
        <w:rPr>
          <w:rFonts w:ascii="Times New Roman" w:hAnsi="Times New Roman"/>
        </w:rPr>
      </w:pPr>
      <w:r w:rsidRPr="00BF7D8A">
        <w:rPr>
          <w:rFonts w:ascii="Times New Roman" w:hAnsi="Times New Roman"/>
        </w:rPr>
        <w:t>Основной задачей работы жилищно-коммунальных хозяйств и управляющих компаний является реализация комплекса мероприятий, обеспечивающих:</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охрану источников питьевого водоснабжения;</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повышение качества питьевой воды по микробиологическим и физико-химическим показателям,</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сокращение непроизводительных расходов воды;</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улучшение учета водопотребления;</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повышение надежности систем водоснабжения.</w:t>
      </w:r>
    </w:p>
    <w:p w:rsidR="003D095B" w:rsidRPr="00BF7D8A" w:rsidRDefault="003D095B" w:rsidP="00D626B2">
      <w:pPr>
        <w:numPr>
          <w:ilvl w:val="0"/>
          <w:numId w:val="24"/>
        </w:numPr>
        <w:ind w:left="0" w:firstLine="567"/>
        <w:jc w:val="both"/>
        <w:rPr>
          <w:rFonts w:ascii="Times New Roman" w:hAnsi="Times New Roman"/>
        </w:rPr>
      </w:pPr>
      <w:r w:rsidRPr="00BF7D8A">
        <w:rPr>
          <w:rFonts w:ascii="Times New Roman" w:hAnsi="Times New Roman"/>
        </w:rPr>
        <w:t>предприятия, предоставляющие услуги по водоснабжению, должны четко формулировать свои обязательства по качеству оказываемых услуг, а именно:</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круглосуточная подача воды,</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szCs w:val="24"/>
        </w:rPr>
      </w:pPr>
      <w:r w:rsidRPr="00BF7D8A">
        <w:rPr>
          <w:szCs w:val="24"/>
        </w:rPr>
        <w:t>нормативное содержание незаменимых компонентов и загрязняющих веществ,</w:t>
      </w:r>
    </w:p>
    <w:p w:rsidR="003D095B" w:rsidRPr="00BF7D8A" w:rsidRDefault="003D095B" w:rsidP="00D626B2">
      <w:pPr>
        <w:pStyle w:val="a"/>
        <w:widowControl/>
        <w:numPr>
          <w:ilvl w:val="0"/>
          <w:numId w:val="24"/>
        </w:numPr>
        <w:tabs>
          <w:tab w:val="left" w:pos="357"/>
        </w:tabs>
        <w:autoSpaceDE/>
        <w:autoSpaceDN/>
        <w:adjustRightInd/>
        <w:spacing w:before="0"/>
        <w:ind w:left="0" w:firstLine="567"/>
        <w:rPr>
          <w:bCs/>
          <w:szCs w:val="24"/>
        </w:rPr>
      </w:pPr>
      <w:r w:rsidRPr="00BF7D8A">
        <w:rPr>
          <w:szCs w:val="24"/>
        </w:rPr>
        <w:t>подача воды в оптимальных объемах.</w:t>
      </w:r>
    </w:p>
    <w:p w:rsidR="003D095B" w:rsidRPr="00BF7D8A" w:rsidRDefault="003D095B" w:rsidP="003D095B">
      <w:pPr>
        <w:ind w:firstLine="567"/>
        <w:jc w:val="both"/>
        <w:rPr>
          <w:rFonts w:ascii="Times New Roman" w:hAnsi="Times New Roman"/>
          <w:bCs/>
          <w:color w:val="000000"/>
        </w:rPr>
      </w:pPr>
    </w:p>
    <w:p w:rsidR="003D095B" w:rsidRPr="00D626B2" w:rsidRDefault="003D095B" w:rsidP="003D095B">
      <w:pPr>
        <w:ind w:firstLine="567"/>
        <w:jc w:val="center"/>
        <w:rPr>
          <w:rFonts w:ascii="Times New Roman" w:hAnsi="Times New Roman"/>
          <w:u w:val="single"/>
        </w:rPr>
      </w:pPr>
      <w:r w:rsidRPr="00D626B2">
        <w:rPr>
          <w:rFonts w:ascii="Times New Roman" w:hAnsi="Times New Roman"/>
          <w:u w:val="single"/>
        </w:rPr>
        <w:t>Мероприятия по обеспечению жителей района питьевой водой.</w:t>
      </w:r>
    </w:p>
    <w:p w:rsidR="003D095B" w:rsidRPr="00BF7D8A" w:rsidRDefault="003D095B" w:rsidP="003D095B">
      <w:pPr>
        <w:ind w:firstLine="567"/>
        <w:jc w:val="center"/>
        <w:rPr>
          <w:rFonts w:ascii="Times New Roman" w:hAnsi="Times New Roman"/>
        </w:rPr>
      </w:pP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Инвентаризация потребителей: жителей района и государственных организаций и предприятий.</w:t>
      </w:r>
    </w:p>
    <w:p w:rsidR="003D095B" w:rsidRPr="00BF7D8A" w:rsidRDefault="003D095B" w:rsidP="003D095B">
      <w:pPr>
        <w:numPr>
          <w:ilvl w:val="0"/>
          <w:numId w:val="24"/>
        </w:numPr>
        <w:tabs>
          <w:tab w:val="num" w:pos="-180"/>
        </w:tabs>
        <w:ind w:left="0" w:firstLine="567"/>
        <w:jc w:val="both"/>
        <w:rPr>
          <w:rFonts w:ascii="Times New Roman" w:hAnsi="Times New Roman"/>
        </w:rPr>
      </w:pPr>
      <w:r w:rsidRPr="00BF7D8A">
        <w:rPr>
          <w:rFonts w:ascii="Times New Roman" w:hAnsi="Times New Roman"/>
        </w:rPr>
        <w:t>Планомерное обеспечение жителей района приборами учета подаваемой воды и сточных вод по доступным ценам.</w:t>
      </w:r>
    </w:p>
    <w:p w:rsidR="003D095B" w:rsidRPr="00BF7D8A" w:rsidRDefault="003D095B" w:rsidP="003D095B">
      <w:pPr>
        <w:numPr>
          <w:ilvl w:val="0"/>
          <w:numId w:val="24"/>
        </w:numPr>
        <w:tabs>
          <w:tab w:val="num" w:pos="-180"/>
        </w:tabs>
        <w:ind w:left="0" w:firstLine="567"/>
        <w:jc w:val="both"/>
        <w:rPr>
          <w:rFonts w:ascii="Times New Roman" w:hAnsi="Times New Roman"/>
        </w:rPr>
      </w:pPr>
      <w:r w:rsidRPr="00BF7D8A">
        <w:rPr>
          <w:rFonts w:ascii="Times New Roman" w:hAnsi="Times New Roman"/>
        </w:rPr>
        <w:t>Разработка и реализация программы по ресурсосбережению, внедрению новых технологий и материалов.</w:t>
      </w:r>
    </w:p>
    <w:p w:rsidR="003D095B" w:rsidRPr="00BF7D8A" w:rsidRDefault="003D095B" w:rsidP="003D095B">
      <w:pPr>
        <w:numPr>
          <w:ilvl w:val="0"/>
          <w:numId w:val="24"/>
        </w:numPr>
        <w:tabs>
          <w:tab w:val="num" w:pos="-180"/>
        </w:tabs>
        <w:ind w:left="0" w:firstLine="567"/>
        <w:jc w:val="both"/>
        <w:rPr>
          <w:rFonts w:ascii="Times New Roman" w:hAnsi="Times New Roman"/>
        </w:rPr>
      </w:pPr>
      <w:r w:rsidRPr="00BF7D8A">
        <w:rPr>
          <w:rFonts w:ascii="Times New Roman" w:hAnsi="Times New Roman"/>
        </w:rPr>
        <w:t>Развитие централизованных систем водоснабжения,</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 xml:space="preserve">Оснащение водозаборов централизованного питьевого водоснабжения системами обеззараживания воды, </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 xml:space="preserve">Организация зон санитарной охраны, </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Реконструкция вводов водопровода с установкой узлов учета в жилых домах города.</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lastRenderedPageBreak/>
        <w:t>Поддержание функционирования сети децентрализованного питьевого водоснабжения (копаные колодцы) сельских населенных мест.</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Регулирование тарифов оплаты за предоставление жилищно-коммунальных</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услуг по обеспечению водоснабжением жителей района.</w:t>
      </w:r>
    </w:p>
    <w:p w:rsidR="003D095B" w:rsidRPr="00BF7D8A" w:rsidRDefault="003D095B" w:rsidP="003D095B">
      <w:pPr>
        <w:numPr>
          <w:ilvl w:val="0"/>
          <w:numId w:val="24"/>
        </w:numPr>
        <w:ind w:left="0" w:firstLine="567"/>
        <w:jc w:val="both"/>
        <w:rPr>
          <w:rFonts w:ascii="Times New Roman" w:hAnsi="Times New Roman"/>
        </w:rPr>
      </w:pPr>
      <w:r w:rsidRPr="00BF7D8A">
        <w:rPr>
          <w:rFonts w:ascii="Times New Roman" w:hAnsi="Times New Roman"/>
        </w:rPr>
        <w:t xml:space="preserve"> Развитие и реконструкция централизованных систем водоснабжения. Строительство водоочистных сооружений в составе станции обезжелезивания и обеззараживания воды.</w:t>
      </w:r>
    </w:p>
    <w:p w:rsidR="003D095B" w:rsidRPr="00BF7D8A" w:rsidRDefault="0015289E" w:rsidP="003D095B">
      <w:pPr>
        <w:ind w:firstLine="709"/>
        <w:jc w:val="both"/>
        <w:rPr>
          <w:rFonts w:ascii="Times New Roman" w:hAnsi="Times New Roman"/>
        </w:rPr>
      </w:pPr>
      <w:r>
        <w:rPr>
          <w:rFonts w:ascii="Times New Roman" w:hAnsi="Times New Roman"/>
        </w:rPr>
        <w:t xml:space="preserve">Организация </w:t>
      </w:r>
      <w:r w:rsidR="003D095B" w:rsidRPr="00BF7D8A">
        <w:rPr>
          <w:rFonts w:ascii="Times New Roman" w:hAnsi="Times New Roman"/>
        </w:rPr>
        <w:t xml:space="preserve">работы группы по </w:t>
      </w:r>
      <w:proofErr w:type="gramStart"/>
      <w:r w:rsidR="003D095B" w:rsidRPr="00BF7D8A">
        <w:rPr>
          <w:rFonts w:ascii="Times New Roman" w:hAnsi="Times New Roman"/>
        </w:rPr>
        <w:t>контролю за</w:t>
      </w:r>
      <w:proofErr w:type="gramEnd"/>
      <w:r w:rsidR="003D095B" w:rsidRPr="00BF7D8A">
        <w:rPr>
          <w:rFonts w:ascii="Times New Roman" w:hAnsi="Times New Roman"/>
        </w:rPr>
        <w:t xml:space="preserve"> работой скважин в населенных пунктах района:</w:t>
      </w:r>
    </w:p>
    <w:p w:rsidR="003D095B" w:rsidRPr="00BF7D8A" w:rsidRDefault="003D095B" w:rsidP="003D095B">
      <w:pPr>
        <w:ind w:firstLine="709"/>
        <w:jc w:val="both"/>
        <w:rPr>
          <w:rFonts w:ascii="Times New Roman" w:hAnsi="Times New Roman"/>
        </w:rPr>
      </w:pPr>
      <w:r w:rsidRPr="00BF7D8A">
        <w:rPr>
          <w:rFonts w:ascii="Times New Roman" w:hAnsi="Times New Roman"/>
        </w:rPr>
        <w:t>-Учет водозаборных скважин (действующих, не рабочих)</w:t>
      </w:r>
    </w:p>
    <w:p w:rsidR="003D095B" w:rsidRPr="00BF7D8A" w:rsidRDefault="003D095B" w:rsidP="003D095B">
      <w:pPr>
        <w:ind w:firstLine="709"/>
        <w:jc w:val="both"/>
        <w:rPr>
          <w:rFonts w:ascii="Times New Roman" w:hAnsi="Times New Roman"/>
        </w:rPr>
      </w:pPr>
      <w:r w:rsidRPr="00BF7D8A">
        <w:rPr>
          <w:rFonts w:ascii="Times New Roman" w:hAnsi="Times New Roman"/>
        </w:rPr>
        <w:t>-санитарно-техническое обследование скважин</w:t>
      </w:r>
    </w:p>
    <w:p w:rsidR="003D095B" w:rsidRPr="00BF7D8A" w:rsidRDefault="003D095B" w:rsidP="003D095B">
      <w:pPr>
        <w:ind w:firstLine="709"/>
        <w:jc w:val="both"/>
        <w:rPr>
          <w:rFonts w:ascii="Times New Roman" w:hAnsi="Times New Roman"/>
        </w:rPr>
      </w:pPr>
      <w:r w:rsidRPr="00BF7D8A">
        <w:rPr>
          <w:rFonts w:ascii="Times New Roman" w:hAnsi="Times New Roman"/>
        </w:rPr>
        <w:t xml:space="preserve">- </w:t>
      </w:r>
      <w:proofErr w:type="gramStart"/>
      <w:r w:rsidRPr="00BF7D8A">
        <w:rPr>
          <w:rFonts w:ascii="Times New Roman" w:hAnsi="Times New Roman"/>
        </w:rPr>
        <w:t>контроль за</w:t>
      </w:r>
      <w:proofErr w:type="gramEnd"/>
      <w:r w:rsidRPr="00BF7D8A">
        <w:rPr>
          <w:rFonts w:ascii="Times New Roman" w:hAnsi="Times New Roman"/>
        </w:rPr>
        <w:t xml:space="preserve"> соблюдением правил эксплуатации</w:t>
      </w:r>
    </w:p>
    <w:p w:rsidR="003D095B" w:rsidRPr="00BF7D8A" w:rsidRDefault="003D095B" w:rsidP="003D095B">
      <w:pPr>
        <w:ind w:firstLine="709"/>
        <w:jc w:val="both"/>
        <w:rPr>
          <w:rFonts w:ascii="Times New Roman" w:hAnsi="Times New Roman"/>
        </w:rPr>
      </w:pPr>
      <w:r w:rsidRPr="00BF7D8A">
        <w:rPr>
          <w:rFonts w:ascii="Times New Roman" w:hAnsi="Times New Roman"/>
        </w:rPr>
        <w:t>-</w:t>
      </w:r>
      <w:proofErr w:type="gramStart"/>
      <w:r w:rsidRPr="00BF7D8A">
        <w:rPr>
          <w:rFonts w:ascii="Times New Roman" w:hAnsi="Times New Roman"/>
        </w:rPr>
        <w:t>контроль за</w:t>
      </w:r>
      <w:proofErr w:type="gramEnd"/>
      <w:r w:rsidRPr="00BF7D8A">
        <w:rPr>
          <w:rFonts w:ascii="Times New Roman" w:hAnsi="Times New Roman"/>
        </w:rPr>
        <w:t xml:space="preserve"> качеством воды</w:t>
      </w:r>
    </w:p>
    <w:p w:rsidR="003D095B" w:rsidRPr="00BF7D8A" w:rsidRDefault="003D095B" w:rsidP="003D095B">
      <w:pPr>
        <w:ind w:firstLine="709"/>
        <w:jc w:val="both"/>
        <w:rPr>
          <w:rFonts w:ascii="Times New Roman" w:hAnsi="Times New Roman"/>
        </w:rPr>
      </w:pPr>
      <w:r w:rsidRPr="00BF7D8A">
        <w:rPr>
          <w:rFonts w:ascii="Times New Roman" w:hAnsi="Times New Roman"/>
        </w:rPr>
        <w:t xml:space="preserve">- </w:t>
      </w:r>
      <w:proofErr w:type="gramStart"/>
      <w:r w:rsidRPr="00BF7D8A">
        <w:rPr>
          <w:rFonts w:ascii="Times New Roman" w:hAnsi="Times New Roman"/>
        </w:rPr>
        <w:t>контроль за</w:t>
      </w:r>
      <w:proofErr w:type="gramEnd"/>
      <w:r w:rsidRPr="00BF7D8A">
        <w:rPr>
          <w:rFonts w:ascii="Times New Roman" w:hAnsi="Times New Roman"/>
        </w:rPr>
        <w:t xml:space="preserve"> наличием лицензий </w:t>
      </w:r>
    </w:p>
    <w:p w:rsidR="003D095B" w:rsidRPr="00BF7D8A" w:rsidRDefault="003D095B" w:rsidP="003D095B">
      <w:pPr>
        <w:ind w:firstLine="709"/>
        <w:jc w:val="both"/>
        <w:rPr>
          <w:rFonts w:ascii="Times New Roman" w:hAnsi="Times New Roman"/>
        </w:rPr>
      </w:pPr>
      <w:r w:rsidRPr="00BF7D8A">
        <w:rPr>
          <w:rFonts w:ascii="Times New Roman" w:hAnsi="Times New Roman"/>
        </w:rPr>
        <w:t>- подготовка отчета, плана мероприятий по результатам работы</w:t>
      </w:r>
    </w:p>
    <w:p w:rsidR="003D095B" w:rsidRPr="00BF7D8A" w:rsidRDefault="003D095B" w:rsidP="003D095B">
      <w:pPr>
        <w:ind w:firstLine="709"/>
        <w:jc w:val="both"/>
        <w:rPr>
          <w:rFonts w:ascii="Times New Roman" w:hAnsi="Times New Roman"/>
        </w:rPr>
      </w:pPr>
      <w:r w:rsidRPr="00BF7D8A">
        <w:rPr>
          <w:rFonts w:ascii="Times New Roman" w:hAnsi="Times New Roman"/>
        </w:rPr>
        <w:t>Обустройство водозаборных колонок. Замена шлангов, кранов, насосов, труб, утепление, чистка отстоев. Уменьшение объемов забора воды, бесперебойное снабжение населения питьевой водой.</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Необходимо закрепление на местности границ водоохранных зон и границ прибрежных защитных полос специальными информационными знаками в соответствии с земельным законодательством.</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В границах водоохранных зон запрещаются:</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использование сточных вод для удобрения почв;</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осуществление авиационных мер по борьбе с вредителями и болезнями растений;</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В границах прибрежных защитных полос наряду с установленными выше ограничениями запрещаются:</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распашка земель;</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размещение отвалов размываемых грунтов;</w:t>
      </w:r>
    </w:p>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900"/>
        <w:jc w:val="both"/>
        <w:rPr>
          <w:rFonts w:ascii="Times New Roman" w:hAnsi="Times New Roman" w:cs="Times New Roman"/>
          <w:sz w:val="24"/>
          <w:szCs w:val="24"/>
        </w:rPr>
      </w:pPr>
      <w:r w:rsidRPr="00BF7D8A">
        <w:rPr>
          <w:rFonts w:ascii="Times New Roman" w:hAnsi="Times New Roman" w:cs="Times New Roman"/>
          <w:sz w:val="24"/>
          <w:szCs w:val="24"/>
        </w:rPr>
        <w:t>- выпас сельскохозяйственных животных и организация для них летних лагерей, ванн.</w:t>
      </w:r>
    </w:p>
    <w:p w:rsidR="003D095B" w:rsidRPr="00BF7D8A" w:rsidRDefault="003D095B" w:rsidP="003D095B">
      <w:pPr>
        <w:pStyle w:val="a8"/>
        <w:spacing w:after="0"/>
        <w:ind w:firstLine="709"/>
        <w:jc w:val="both"/>
        <w:rPr>
          <w:rFonts w:ascii="Times New Roman" w:hAnsi="Times New Roman"/>
          <w:bCs/>
          <w:color w:val="000000"/>
        </w:rPr>
      </w:pPr>
      <w:r w:rsidRPr="00BF7D8A">
        <w:rPr>
          <w:rFonts w:ascii="Times New Roman" w:hAnsi="Times New Roman"/>
        </w:rPr>
        <w:t>Фильтрация из негерметичных септиков и слив промышленных стоков на поверхность земли - основные источники загрязнения почв и грунтовых вод.</w:t>
      </w:r>
      <w:r w:rsidRPr="00BF7D8A">
        <w:rPr>
          <w:rFonts w:ascii="Times New Roman" w:hAnsi="Times New Roman"/>
          <w:color w:val="000000"/>
        </w:rPr>
        <w:t xml:space="preserve"> В качестве мероприятий по защите грунтовых вод от загрязнений бытовыми стоками, в основном, является тщательная изоляция выгребных ям.</w:t>
      </w:r>
    </w:p>
    <w:p w:rsidR="003D095B" w:rsidRPr="00BF7D8A" w:rsidRDefault="003D095B" w:rsidP="003D095B">
      <w:pPr>
        <w:pStyle w:val="af7"/>
        <w:spacing w:before="0" w:beforeAutospacing="0" w:after="0" w:afterAutospacing="0"/>
        <w:ind w:firstLine="709"/>
        <w:jc w:val="both"/>
      </w:pPr>
      <w:r w:rsidRPr="00BF7D8A">
        <w:t>Для малых населенных пунктов, жители которых ведут личное подсобное хозяйство, рекомендуется в качестве очистных сооружений применять биологические очистные установки малой производительности заводского изготовления. Данные сооружения возможно устанавливать для отдельного дома или для группы домов.</w:t>
      </w:r>
    </w:p>
    <w:p w:rsidR="003D095B" w:rsidRPr="00BF7D8A" w:rsidRDefault="003D095B" w:rsidP="003D095B">
      <w:pPr>
        <w:pStyle w:val="af7"/>
        <w:spacing w:before="0" w:beforeAutospacing="0" w:after="0" w:afterAutospacing="0"/>
        <w:ind w:firstLine="709"/>
        <w:jc w:val="both"/>
      </w:pPr>
      <w:r w:rsidRPr="00BF7D8A">
        <w:t>Концентрация загрязнений в сточных водах после очистки составит:</w:t>
      </w:r>
    </w:p>
    <w:p w:rsidR="003D095B" w:rsidRPr="00BF7D8A" w:rsidRDefault="00851C93" w:rsidP="003D095B">
      <w:pPr>
        <w:pStyle w:val="af7"/>
        <w:spacing w:before="0" w:beforeAutospacing="0" w:after="0" w:afterAutospacing="0"/>
        <w:ind w:firstLine="709"/>
        <w:jc w:val="both"/>
      </w:pPr>
      <w:r w:rsidRPr="00851C93">
        <w:t>-</w:t>
      </w:r>
      <w:r w:rsidR="003D095B" w:rsidRPr="00BF7D8A">
        <w:t>Взвешенные вещества-4,6мг/л;</w:t>
      </w:r>
    </w:p>
    <w:p w:rsidR="003D095B" w:rsidRPr="00BF7D8A" w:rsidRDefault="00851C93" w:rsidP="003D095B">
      <w:pPr>
        <w:pStyle w:val="af7"/>
        <w:spacing w:before="0" w:beforeAutospacing="0" w:after="0" w:afterAutospacing="0"/>
        <w:ind w:firstLine="709"/>
        <w:jc w:val="both"/>
      </w:pPr>
      <w:r w:rsidRPr="00851C93">
        <w:t>-</w:t>
      </w:r>
      <w:r w:rsidR="003D095B" w:rsidRPr="00BF7D8A">
        <w:t>БПКпол-3 мг/л;</w:t>
      </w:r>
    </w:p>
    <w:p w:rsidR="003D095B" w:rsidRPr="00BF7D8A" w:rsidRDefault="00851C93" w:rsidP="003D095B">
      <w:pPr>
        <w:pStyle w:val="af7"/>
        <w:spacing w:before="0" w:beforeAutospacing="0" w:after="0" w:afterAutospacing="0"/>
        <w:ind w:firstLine="709"/>
        <w:jc w:val="both"/>
      </w:pPr>
      <w:r w:rsidRPr="000B4B63">
        <w:t>-</w:t>
      </w:r>
      <w:r w:rsidR="003D095B" w:rsidRPr="00BF7D8A">
        <w:t>СПАВ-3 мг/л</w:t>
      </w:r>
      <w:r w:rsidR="00A01A5F">
        <w:t>.</w:t>
      </w:r>
    </w:p>
    <w:p w:rsidR="00581EBC" w:rsidRDefault="00581EBC">
      <w:pPr>
        <w:spacing w:after="200" w:line="276" w:lineRule="auto"/>
        <w:rPr>
          <w:rFonts w:ascii="Times New Roman" w:hAnsi="Times New Roman"/>
          <w:u w:val="single"/>
          <w:lang w:eastAsia="ru-RU"/>
        </w:rPr>
      </w:pPr>
      <w:r>
        <w:rPr>
          <w:rFonts w:ascii="Times New Roman" w:hAnsi="Times New Roman"/>
          <w:u w:val="single"/>
        </w:rPr>
        <w:br w:type="page"/>
      </w:r>
    </w:p>
    <w:p w:rsidR="003320C6" w:rsidRPr="003320C6" w:rsidRDefault="003320C6" w:rsidP="003320C6">
      <w:pPr>
        <w:pStyle w:val="HTML"/>
        <w:jc w:val="center"/>
        <w:rPr>
          <w:rFonts w:ascii="Times New Roman" w:hAnsi="Times New Roman" w:cs="Times New Roman"/>
          <w:sz w:val="24"/>
          <w:szCs w:val="24"/>
          <w:u w:val="single"/>
        </w:rPr>
      </w:pPr>
      <w:r w:rsidRPr="003320C6">
        <w:rPr>
          <w:rFonts w:ascii="Times New Roman" w:hAnsi="Times New Roman" w:cs="Times New Roman"/>
          <w:sz w:val="24"/>
          <w:szCs w:val="24"/>
          <w:u w:val="single"/>
        </w:rPr>
        <w:lastRenderedPageBreak/>
        <w:t>Мероприятия по охране и рациональному использованию</w:t>
      </w:r>
    </w:p>
    <w:p w:rsidR="003D095B" w:rsidRPr="003320C6" w:rsidRDefault="003D095B" w:rsidP="003320C6">
      <w:pPr>
        <w:pStyle w:val="HTML"/>
        <w:jc w:val="center"/>
        <w:rPr>
          <w:rFonts w:ascii="Times New Roman" w:hAnsi="Times New Roman" w:cs="Times New Roman"/>
          <w:sz w:val="24"/>
          <w:szCs w:val="24"/>
          <w:u w:val="single"/>
        </w:rPr>
      </w:pPr>
      <w:r w:rsidRPr="003320C6">
        <w:rPr>
          <w:rFonts w:ascii="Times New Roman" w:hAnsi="Times New Roman" w:cs="Times New Roman"/>
          <w:sz w:val="24"/>
          <w:szCs w:val="24"/>
          <w:u w:val="single"/>
        </w:rPr>
        <w:t>земельных ресурсов и почвенного покрова</w:t>
      </w:r>
    </w:p>
    <w:p w:rsidR="003D095B" w:rsidRDefault="003D095B" w:rsidP="003D095B">
      <w:pPr>
        <w:ind w:firstLine="720"/>
        <w:jc w:val="both"/>
        <w:rPr>
          <w:rFonts w:ascii="Times New Roman" w:hAnsi="Times New Roman"/>
          <w:lang w:eastAsia="ru-RU"/>
        </w:rPr>
      </w:pPr>
    </w:p>
    <w:p w:rsidR="003D095B" w:rsidRPr="00BF7D8A" w:rsidRDefault="003D095B" w:rsidP="003320C6">
      <w:pPr>
        <w:ind w:firstLine="567"/>
        <w:jc w:val="both"/>
        <w:rPr>
          <w:rFonts w:ascii="Times New Roman" w:hAnsi="Times New Roman"/>
          <w:highlight w:val="yellow"/>
        </w:rPr>
      </w:pPr>
      <w:r w:rsidRPr="00695B34">
        <w:rPr>
          <w:rFonts w:ascii="Times New Roman" w:hAnsi="Times New Roman"/>
          <w:lang w:eastAsia="ru-RU"/>
        </w:rPr>
        <w:t>Данные по санитарному состоянию почвенного покрова и схемы загрязнения почв отсутствуют.</w:t>
      </w:r>
    </w:p>
    <w:p w:rsidR="003D095B" w:rsidRPr="00BF7D8A" w:rsidRDefault="003D095B" w:rsidP="003320C6">
      <w:pPr>
        <w:ind w:firstLine="567"/>
        <w:jc w:val="both"/>
        <w:rPr>
          <w:rFonts w:ascii="Times New Roman" w:hAnsi="Times New Roman"/>
        </w:rPr>
      </w:pPr>
      <w:r w:rsidRPr="00BF7D8A">
        <w:rPr>
          <w:rFonts w:ascii="Times New Roman" w:hAnsi="Times New Roman"/>
        </w:rPr>
        <w:t>В охране почв главным является научно-обоснованная система земледелия, которая включает: введение и освоение севооборотов с экономически правильной структурой посевных площадей, систему обработки почвы, направленной на повышение ее плодородия, борьбу с эрозией почв, мелиорацию земель, систему удобрений, агротехнические, химические и биологические меры борьбы с вредителями, болезнями, сорняками, правильную организацию семеноводства.</w:t>
      </w:r>
    </w:p>
    <w:p w:rsidR="003D095B" w:rsidRPr="00BF7D8A" w:rsidRDefault="003D095B" w:rsidP="003320C6">
      <w:pPr>
        <w:ind w:firstLine="567"/>
        <w:jc w:val="both"/>
        <w:rPr>
          <w:rFonts w:ascii="Times New Roman" w:hAnsi="Times New Roman"/>
        </w:rPr>
      </w:pPr>
      <w:r w:rsidRPr="00BF7D8A">
        <w:rPr>
          <w:rFonts w:ascii="Times New Roman" w:hAnsi="Times New Roman"/>
        </w:rPr>
        <w:t>Освоение правильных севооборотов дает возможность наиболее правильно использовать питательные вещества почвы и вносимых удобрений, бороться с сорняками, вредителями и болезнями, более продуктивно использовать влагу из различных горизонтов почвы.</w:t>
      </w:r>
    </w:p>
    <w:p w:rsidR="003D095B" w:rsidRPr="00BF7D8A" w:rsidRDefault="003D095B" w:rsidP="003320C6">
      <w:pPr>
        <w:ind w:firstLine="567"/>
        <w:jc w:val="both"/>
        <w:rPr>
          <w:rFonts w:ascii="Times New Roman" w:hAnsi="Times New Roman"/>
        </w:rPr>
      </w:pPr>
      <w:r w:rsidRPr="00BF7D8A">
        <w:rPr>
          <w:rFonts w:ascii="Times New Roman" w:hAnsi="Times New Roman"/>
        </w:rPr>
        <w:t>Наибольший ущерб сельскому хозяйству приносит эрозия почв. На эрозированной и потенциально-опасной пашне рекомендуется осеннюю обработку проводить плоскорезами с целью сохранения стерни на поверхности почвы, а также сочетание плоскорезной и отвальной вспашки. В паровом поле – создание двухстрочных кулис из горчицы и подсолнечника с расстоянием междурядий 12-16м, снегозадержание путем перекрестного создания валов, т.е. вдоль и поперек склона.</w:t>
      </w:r>
    </w:p>
    <w:p w:rsidR="003D095B" w:rsidRDefault="003D095B" w:rsidP="003320C6">
      <w:pPr>
        <w:ind w:firstLine="567"/>
        <w:jc w:val="both"/>
        <w:rPr>
          <w:rFonts w:ascii="Times New Roman" w:hAnsi="Times New Roman"/>
        </w:rPr>
      </w:pPr>
      <w:r w:rsidRPr="00BF7D8A">
        <w:rPr>
          <w:rFonts w:ascii="Times New Roman" w:hAnsi="Times New Roman"/>
        </w:rPr>
        <w:t>Важное место в борьбе с ветровой эрозией занимает лесомелиоративные мероприятия: создание полезащитных лесных полос, облесение и выполаживание оврагов, создание гидротехнических сооружений.</w:t>
      </w:r>
    </w:p>
    <w:p w:rsidR="003D095B" w:rsidRPr="00D85C91" w:rsidRDefault="003D095B" w:rsidP="003320C6">
      <w:pPr>
        <w:ind w:firstLine="567"/>
        <w:jc w:val="both"/>
        <w:rPr>
          <w:rFonts w:ascii="Times New Roman" w:hAnsi="Times New Roman"/>
        </w:rPr>
      </w:pPr>
      <w:proofErr w:type="gramStart"/>
      <w:r w:rsidRPr="00D85C91">
        <w:rPr>
          <w:rFonts w:ascii="Times New Roman" w:hAnsi="Times New Roman"/>
        </w:rPr>
        <w:t>В природно-сельскохозяйственных геосистемах, сформированных в целях устойчивого получения продукции растениеводства и животноводства, почва является ведущим компонентом.</w:t>
      </w:r>
      <w:proofErr w:type="gramEnd"/>
      <w:r w:rsidRPr="00D85C91">
        <w:rPr>
          <w:rFonts w:ascii="Times New Roman" w:hAnsi="Times New Roman"/>
        </w:rPr>
        <w:t xml:space="preserve"> Сохранение почвенных ресурсов возможно только при условии оптимального взаимодействия двух основных подсистем - </w:t>
      </w:r>
      <w:proofErr w:type="gramStart"/>
      <w:r w:rsidRPr="00D85C91">
        <w:rPr>
          <w:rFonts w:ascii="Times New Roman" w:hAnsi="Times New Roman"/>
        </w:rPr>
        <w:t>природной</w:t>
      </w:r>
      <w:proofErr w:type="gramEnd"/>
      <w:r w:rsidRPr="00D85C91">
        <w:rPr>
          <w:rFonts w:ascii="Times New Roman" w:hAnsi="Times New Roman"/>
        </w:rPr>
        <w:t xml:space="preserve"> и сельскохозяйственной, поэтому рекомендуется обеспечение сбалансированного режима сельскохозяйственного природопользования, базирующегося на нижеизложенном.</w:t>
      </w:r>
    </w:p>
    <w:p w:rsidR="003D095B" w:rsidRPr="00D85C91" w:rsidRDefault="003D095B" w:rsidP="003320C6">
      <w:pPr>
        <w:ind w:firstLine="567"/>
        <w:jc w:val="both"/>
        <w:rPr>
          <w:rFonts w:ascii="Times New Roman" w:hAnsi="Times New Roman"/>
        </w:rPr>
      </w:pPr>
      <w:r w:rsidRPr="00D85C91">
        <w:rPr>
          <w:rFonts w:ascii="Times New Roman" w:hAnsi="Times New Roman"/>
        </w:rPr>
        <w:t>Почвенный покров по комплексу природных явлений рассматривается как  засоленная заболоченная лесостепь:</w:t>
      </w:r>
    </w:p>
    <w:p w:rsidR="003D095B" w:rsidRPr="00D85C91" w:rsidRDefault="003D095B" w:rsidP="003320C6">
      <w:pPr>
        <w:ind w:firstLine="567"/>
        <w:jc w:val="both"/>
        <w:rPr>
          <w:rFonts w:ascii="Times New Roman" w:hAnsi="Times New Roman"/>
        </w:rPr>
      </w:pPr>
      <w:r w:rsidRPr="00D85C91">
        <w:rPr>
          <w:rFonts w:ascii="Times New Roman" w:hAnsi="Times New Roman"/>
        </w:rPr>
        <w:t>Засоленная заболоченная лесостепь (Центральная Бараба) представлена засоленными торфяно-болотными и луговыми почвами. На северо-востоке района преобладают заболоченные облесенные площади, покрытые торфяно-болотными, осолоделыми почвами и солодями. Значительные площади заняты плодородными лугово-черноземными почвами. Преобладают черноземы, солонцы, засоленные почвы и солончаки. Меньшие площади занимают лугово-черноземные почвы. Для района заболоченной засоленной лесостепи характерны солонцы.</w:t>
      </w:r>
    </w:p>
    <w:p w:rsidR="003D095B" w:rsidRPr="00D85C91" w:rsidRDefault="003D095B" w:rsidP="003320C6">
      <w:pPr>
        <w:ind w:firstLine="567"/>
        <w:jc w:val="both"/>
        <w:rPr>
          <w:rFonts w:ascii="Times New Roman" w:hAnsi="Times New Roman"/>
        </w:rPr>
      </w:pPr>
      <w:r w:rsidRPr="00D85C91">
        <w:rPr>
          <w:rFonts w:ascii="Times New Roman" w:hAnsi="Times New Roman"/>
        </w:rPr>
        <w:t>Почвы данных территорий восприимчивы к развитию дефляционных процессов, поэтому в посевах зерновых возможно создание буферных полос многолетних трав, ориентированных поперек направления господствующих ветров, посева кулис. Многолетние травы накапливают большое количество корней, улучшают структуру почвы, поэтому должны занимать не меньше 30% пашни.</w:t>
      </w:r>
    </w:p>
    <w:p w:rsidR="003D095B" w:rsidRPr="00D85C91" w:rsidRDefault="003D095B" w:rsidP="003320C6">
      <w:pPr>
        <w:ind w:firstLine="567"/>
        <w:jc w:val="both"/>
        <w:rPr>
          <w:rFonts w:ascii="Times New Roman" w:hAnsi="Times New Roman"/>
        </w:rPr>
      </w:pPr>
      <w:r w:rsidRPr="00D85C91">
        <w:rPr>
          <w:rFonts w:ascii="Times New Roman" w:hAnsi="Times New Roman"/>
        </w:rPr>
        <w:t>В борьбе с ветровой эрозией большое значение имеют узкорядные и перекрестные способы посева, обеспечивающие надежную защиту почвы. Необходимым условием экологоприемлемого ведения сельскохозяйственного природопользования является соблюдение комплекса агротехнических приемов и мероприятий: безотвальная обработка полей, посев с сохранением стерни на поверхности, полосное размещение паровых участков и посев поперек господствующих ветров, залужение эродированных почв, посевы кулис из высокостебельных растений, мульчирование поверхности полей соломой, применение удобрений, влагонакопление и т.д.</w:t>
      </w:r>
    </w:p>
    <w:p w:rsidR="003D095B" w:rsidRPr="00D85C91" w:rsidRDefault="003D095B" w:rsidP="003320C6">
      <w:pPr>
        <w:ind w:firstLine="567"/>
        <w:jc w:val="both"/>
        <w:rPr>
          <w:rFonts w:ascii="Times New Roman" w:hAnsi="Times New Roman"/>
        </w:rPr>
      </w:pPr>
      <w:r w:rsidRPr="00D85C91">
        <w:rPr>
          <w:rFonts w:ascii="Times New Roman" w:hAnsi="Times New Roman"/>
        </w:rPr>
        <w:lastRenderedPageBreak/>
        <w:t>Для территорий со средней степенью нарушенности должны вводиться разнообразные ограничения на формы и интенсивность эксплуатации земель, исключающие негативное воздействие. Данные ландшафты рекомендуется использовать под кормовые угодья и частично под пашню в кормовом севообороте для скороспелых культур. Большинство угодий нуждается в мероприятиях мелиорации той или иной степени. Для улучшения следует использовать как сеяные травы, так и приспособленные к местным условиям декоративные травы. В мелиорации солонцов основным мероприятием коренного характера является гипсование. Одновременно с гипсованием на улучшаемые участки рекомендуется внесение перегноя.</w:t>
      </w:r>
    </w:p>
    <w:p w:rsidR="003D095B" w:rsidRPr="00D85C91" w:rsidRDefault="003D095B" w:rsidP="003D095B">
      <w:pPr>
        <w:ind w:firstLine="900"/>
        <w:jc w:val="both"/>
        <w:rPr>
          <w:rFonts w:ascii="Times New Roman" w:hAnsi="Times New Roman"/>
        </w:rPr>
      </w:pPr>
      <w:r w:rsidRPr="00D85C91">
        <w:rPr>
          <w:rFonts w:ascii="Times New Roman" w:hAnsi="Times New Roman"/>
        </w:rPr>
        <w:t>Для экологической реставрации засоленных земель, создания на их месте высокопродуктивных кормовых биоценозов, повышения плодородия почв рекомендуется высеивать галофитные группировки растений (сведа дуголистная, лебеда серая, марь белая, солодка уральская, полынь солончаковая и др.).</w:t>
      </w:r>
    </w:p>
    <w:p w:rsidR="003D095B" w:rsidRPr="00D85C91" w:rsidRDefault="003D095B" w:rsidP="003D095B">
      <w:pPr>
        <w:ind w:firstLine="900"/>
        <w:jc w:val="both"/>
        <w:rPr>
          <w:rFonts w:ascii="Times New Roman" w:hAnsi="Times New Roman"/>
        </w:rPr>
      </w:pPr>
      <w:r w:rsidRPr="00D85C91">
        <w:rPr>
          <w:rFonts w:ascii="Times New Roman" w:hAnsi="Times New Roman"/>
        </w:rPr>
        <w:t>Для сенокосных целей следует высеивать люцерну желтую, донники белый и желтый, эспарцет песчаный, костер безостый, пырей бескорневищный. Поскольку на естественных кормовых угодьях травостой используется более длительное время, чем на пашне, здесь лучше высеивать травосмеси, а не отдельные виды.</w:t>
      </w:r>
    </w:p>
    <w:p w:rsidR="003D095B" w:rsidRPr="00D85C91" w:rsidRDefault="003D095B" w:rsidP="003D095B">
      <w:pPr>
        <w:ind w:firstLine="900"/>
        <w:jc w:val="both"/>
        <w:rPr>
          <w:rFonts w:ascii="Times New Roman" w:hAnsi="Times New Roman"/>
        </w:rPr>
      </w:pPr>
      <w:r w:rsidRPr="00D85C91">
        <w:rPr>
          <w:rFonts w:ascii="Times New Roman" w:hAnsi="Times New Roman"/>
        </w:rPr>
        <w:t>Почвенный покров кормовых угодий требует не менее бережного отношения, чем пашня. Занимая удобные для механизированных технологий местоположения, сенокосы и пастбища при должном к ним отношении служат существенным источником кормов для животноводства.</w:t>
      </w:r>
    </w:p>
    <w:p w:rsidR="003D095B" w:rsidRPr="00D85C91" w:rsidRDefault="003D095B" w:rsidP="003D095B">
      <w:pPr>
        <w:ind w:firstLine="900"/>
        <w:jc w:val="both"/>
        <w:rPr>
          <w:rFonts w:ascii="Times New Roman" w:hAnsi="Times New Roman"/>
        </w:rPr>
      </w:pPr>
      <w:r w:rsidRPr="00D85C91">
        <w:rPr>
          <w:rFonts w:ascii="Times New Roman" w:hAnsi="Times New Roman"/>
        </w:rPr>
        <w:t xml:space="preserve">Форма ареалов автоморфных почв в основном изоморфная, иногда вытянутая, отражающая форму вершин увалов, на которых они сформировались. Контуры полугидроморфных лугово-черноземных почв в  основном изоморфные, часто кольцевые, опоясывающие вершины увалов. Форма ареалов черноземно-луговых почв определена их местоположением: в подножии склонов увалов ареалы имеют ленточную полузамкнутую форму. В аллювиальной равнине с выраженным микрорельефом, образовавшейся на месте высохшего древнего озера, формируются ареалы луговых почв лопастной асимметриодной формы, часто дырчатые. Лугово-болотные и луговые почвы, приуроченные к ложбинам, имеют разветвленную древовидную форму. Солоди луговые, как правило, локализованные в замкнутых понижениях, образуют мелкие ареалы правильной округлой формы.  </w:t>
      </w:r>
    </w:p>
    <w:p w:rsidR="003D095B" w:rsidRPr="00BF7D8A" w:rsidRDefault="003D095B" w:rsidP="003D095B">
      <w:pPr>
        <w:ind w:firstLine="720"/>
        <w:jc w:val="both"/>
        <w:rPr>
          <w:rFonts w:ascii="Times New Roman" w:hAnsi="Times New Roman"/>
        </w:rPr>
      </w:pPr>
      <w:r w:rsidRPr="00BF7D8A">
        <w:rPr>
          <w:rFonts w:ascii="Times New Roman" w:hAnsi="Times New Roman"/>
        </w:rPr>
        <w:t xml:space="preserve">К основным мероприятиям по </w:t>
      </w:r>
      <w:r>
        <w:rPr>
          <w:rFonts w:ascii="Times New Roman" w:hAnsi="Times New Roman"/>
        </w:rPr>
        <w:t>охране земельных ресурсов и поч</w:t>
      </w:r>
      <w:r w:rsidRPr="00BF7D8A">
        <w:rPr>
          <w:rFonts w:ascii="Times New Roman" w:hAnsi="Times New Roman"/>
        </w:rPr>
        <w:t>венного покрова  относится система обращения с отходами</w:t>
      </w:r>
      <w:r>
        <w:rPr>
          <w:rFonts w:ascii="Times New Roman" w:hAnsi="Times New Roman"/>
        </w:rPr>
        <w:t>:</w:t>
      </w:r>
      <w:r w:rsidRPr="00BF7D8A">
        <w:rPr>
          <w:rFonts w:ascii="Times New Roman" w:hAnsi="Times New Roman"/>
        </w:rPr>
        <w:t xml:space="preserve"> </w:t>
      </w:r>
    </w:p>
    <w:p w:rsidR="003D095B" w:rsidRPr="00BF7D8A" w:rsidRDefault="003D095B" w:rsidP="003D095B">
      <w:pPr>
        <w:ind w:right="-45" w:firstLine="720"/>
        <w:jc w:val="both"/>
        <w:rPr>
          <w:rFonts w:ascii="Times New Roman" w:hAnsi="Times New Roman"/>
        </w:rPr>
      </w:pPr>
      <w:r>
        <w:rPr>
          <w:rFonts w:ascii="Times New Roman" w:hAnsi="Times New Roman"/>
        </w:rPr>
        <w:t>-</w:t>
      </w:r>
      <w:r w:rsidRPr="00BF7D8A">
        <w:rPr>
          <w:rFonts w:ascii="Times New Roman" w:hAnsi="Times New Roman"/>
        </w:rPr>
        <w:t>Совершенствование системы обращения с отходами, устранение несанкционированных свалок</w:t>
      </w:r>
      <w:r>
        <w:rPr>
          <w:rFonts w:ascii="Times New Roman" w:hAnsi="Times New Roman"/>
        </w:rPr>
        <w:t>;</w:t>
      </w:r>
    </w:p>
    <w:p w:rsidR="003D095B" w:rsidRPr="00BF7D8A" w:rsidRDefault="003D095B" w:rsidP="003D095B">
      <w:pPr>
        <w:ind w:right="-45" w:firstLine="720"/>
        <w:jc w:val="both"/>
        <w:rPr>
          <w:rFonts w:ascii="Times New Roman" w:hAnsi="Times New Roman"/>
        </w:rPr>
      </w:pPr>
      <w:r>
        <w:rPr>
          <w:rFonts w:ascii="Times New Roman" w:hAnsi="Times New Roman"/>
        </w:rPr>
        <w:t>-</w:t>
      </w:r>
      <w:r w:rsidRPr="00BF7D8A">
        <w:rPr>
          <w:rFonts w:ascii="Times New Roman" w:hAnsi="Times New Roman"/>
        </w:rPr>
        <w:t>Организация сбора и вывоза бытовых отходов и мусора, содержание свалок</w:t>
      </w:r>
      <w:r>
        <w:rPr>
          <w:rFonts w:ascii="Times New Roman" w:hAnsi="Times New Roman"/>
        </w:rPr>
        <w:t>;</w:t>
      </w:r>
    </w:p>
    <w:p w:rsidR="003D095B" w:rsidRPr="00BF7D8A" w:rsidRDefault="003D095B" w:rsidP="003D095B">
      <w:pPr>
        <w:ind w:firstLine="720"/>
        <w:jc w:val="both"/>
        <w:rPr>
          <w:rFonts w:ascii="Times New Roman" w:hAnsi="Times New Roman"/>
        </w:rPr>
      </w:pPr>
      <w:r>
        <w:rPr>
          <w:rFonts w:ascii="Times New Roman" w:hAnsi="Times New Roman"/>
        </w:rPr>
        <w:t>-</w:t>
      </w:r>
      <w:r w:rsidRPr="00BF7D8A">
        <w:rPr>
          <w:rFonts w:ascii="Times New Roman" w:hAnsi="Times New Roman"/>
        </w:rPr>
        <w:t>Очистка улиц, общественных объектов, усадьб; сбор мусора  в местах массового отдыха жителей села (вдоль берегов реки, парки)</w:t>
      </w:r>
      <w:r>
        <w:rPr>
          <w:rFonts w:ascii="Times New Roman" w:hAnsi="Times New Roman"/>
        </w:rPr>
        <w:t>;</w:t>
      </w:r>
    </w:p>
    <w:p w:rsidR="003D095B" w:rsidRPr="00BF7D8A" w:rsidRDefault="003D095B" w:rsidP="003D095B">
      <w:pPr>
        <w:ind w:right="-45" w:firstLine="720"/>
        <w:jc w:val="both"/>
        <w:rPr>
          <w:rFonts w:ascii="Times New Roman" w:hAnsi="Times New Roman"/>
        </w:rPr>
      </w:pPr>
      <w:r>
        <w:rPr>
          <w:rFonts w:ascii="Times New Roman" w:hAnsi="Times New Roman"/>
        </w:rPr>
        <w:t>-</w:t>
      </w:r>
      <w:r w:rsidRPr="00BF7D8A">
        <w:rPr>
          <w:rFonts w:ascii="Times New Roman" w:hAnsi="Times New Roman"/>
        </w:rPr>
        <w:t>Оборудование площадок под контейнеры</w:t>
      </w:r>
      <w:r>
        <w:rPr>
          <w:rFonts w:ascii="Times New Roman" w:hAnsi="Times New Roman"/>
        </w:rPr>
        <w:t>;</w:t>
      </w:r>
    </w:p>
    <w:p w:rsidR="003D095B" w:rsidRPr="00BF7D8A" w:rsidRDefault="003D095B" w:rsidP="003D095B">
      <w:pPr>
        <w:ind w:right="-45" w:firstLine="720"/>
        <w:jc w:val="both"/>
        <w:rPr>
          <w:rFonts w:ascii="Times New Roman" w:hAnsi="Times New Roman"/>
        </w:rPr>
      </w:pPr>
      <w:r>
        <w:rPr>
          <w:rFonts w:ascii="Times New Roman" w:hAnsi="Times New Roman"/>
        </w:rPr>
        <w:t>-</w:t>
      </w:r>
      <w:r w:rsidRPr="00BF7D8A">
        <w:rPr>
          <w:rFonts w:ascii="Times New Roman" w:hAnsi="Times New Roman"/>
        </w:rPr>
        <w:t>Организация мероприятий по утилизации и переработке бытовых и промышленных отходов, в том числе ртутьсодержащих</w:t>
      </w:r>
      <w:r>
        <w:rPr>
          <w:rFonts w:ascii="Times New Roman" w:hAnsi="Times New Roman"/>
        </w:rPr>
        <w:t>;</w:t>
      </w:r>
    </w:p>
    <w:p w:rsidR="003D095B" w:rsidRPr="00BF7D8A" w:rsidRDefault="003D095B" w:rsidP="003D095B">
      <w:pPr>
        <w:ind w:right="-45" w:firstLine="720"/>
        <w:jc w:val="both"/>
        <w:rPr>
          <w:rFonts w:ascii="Times New Roman" w:hAnsi="Times New Roman"/>
        </w:rPr>
      </w:pPr>
      <w:r>
        <w:rPr>
          <w:rFonts w:ascii="Times New Roman" w:hAnsi="Times New Roman"/>
        </w:rPr>
        <w:t>-</w:t>
      </w:r>
      <w:r w:rsidRPr="00BF7D8A">
        <w:rPr>
          <w:rFonts w:ascii="Times New Roman" w:hAnsi="Times New Roman"/>
        </w:rPr>
        <w:t>Беседы с населением о соблюдении правил благоустройства села, в том числе обращении с отходами</w:t>
      </w:r>
      <w:r>
        <w:rPr>
          <w:rFonts w:ascii="Times New Roman" w:hAnsi="Times New Roman"/>
        </w:rPr>
        <w:t>;</w:t>
      </w:r>
    </w:p>
    <w:p w:rsidR="003D095B" w:rsidRPr="00BF7D8A" w:rsidRDefault="003D095B" w:rsidP="003D095B">
      <w:pPr>
        <w:ind w:right="-45" w:firstLine="720"/>
        <w:jc w:val="both"/>
        <w:rPr>
          <w:rFonts w:ascii="Times New Roman" w:hAnsi="Times New Roman"/>
        </w:rPr>
      </w:pPr>
      <w:r>
        <w:rPr>
          <w:rFonts w:ascii="Times New Roman" w:hAnsi="Times New Roman"/>
        </w:rPr>
        <w:t>-</w:t>
      </w:r>
      <w:r w:rsidRPr="00BF7D8A">
        <w:rPr>
          <w:rFonts w:ascii="Times New Roman" w:hAnsi="Times New Roman"/>
        </w:rPr>
        <w:t>Уборка территорий, озеленение, приобретение и посадка саженцев</w:t>
      </w:r>
      <w:r>
        <w:rPr>
          <w:rFonts w:ascii="Times New Roman" w:hAnsi="Times New Roman"/>
        </w:rPr>
        <w:t>.</w:t>
      </w:r>
    </w:p>
    <w:p w:rsidR="003D095B" w:rsidRPr="00BF7D8A" w:rsidRDefault="003D095B" w:rsidP="003D095B">
      <w:pPr>
        <w:pStyle w:val="HTML"/>
        <w:ind w:firstLine="567"/>
        <w:jc w:val="both"/>
        <w:rPr>
          <w:rFonts w:ascii="Times New Roman" w:hAnsi="Times New Roman" w:cs="Times New Roman"/>
          <w:sz w:val="24"/>
          <w:szCs w:val="24"/>
        </w:rPr>
      </w:pPr>
      <w:r w:rsidRPr="00BF7D8A">
        <w:rPr>
          <w:rFonts w:ascii="Times New Roman" w:hAnsi="Times New Roman" w:cs="Times New Roman"/>
          <w:color w:val="000000"/>
          <w:sz w:val="24"/>
          <w:szCs w:val="24"/>
        </w:rPr>
        <w:t>Санитарная очистка должна осуществляться в соответствии с Санитарными правилами содержания территорий населённых мест.</w:t>
      </w:r>
      <w:r w:rsidRPr="00BF7D8A">
        <w:rPr>
          <w:rFonts w:ascii="Times New Roman" w:hAnsi="Times New Roman" w:cs="Times New Roman"/>
          <w:b/>
          <w:smallCaps/>
          <w:sz w:val="24"/>
          <w:szCs w:val="24"/>
        </w:rPr>
        <w:t xml:space="preserve"> </w:t>
      </w:r>
      <w:r w:rsidRPr="00BF7D8A">
        <w:rPr>
          <w:rFonts w:ascii="Times New Roman" w:hAnsi="Times New Roman" w:cs="Times New Roman"/>
          <w:smallCaps/>
          <w:sz w:val="24"/>
          <w:szCs w:val="24"/>
        </w:rPr>
        <w:t>СанПиН 42-128-4690-88 (утв. Минздравом СССР 05.08.1988 №4690-88) и</w:t>
      </w:r>
      <w:r w:rsidRPr="00BF7D8A">
        <w:rPr>
          <w:rFonts w:ascii="Times New Roman" w:hAnsi="Times New Roman" w:cs="Times New Roman"/>
          <w:sz w:val="24"/>
          <w:szCs w:val="24"/>
        </w:rPr>
        <w:t xml:space="preserve"> схемой санитарной очистки населенных мест.</w:t>
      </w:r>
    </w:p>
    <w:p w:rsidR="003D095B" w:rsidRPr="00BF7D8A" w:rsidRDefault="003D095B" w:rsidP="003D095B">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 xml:space="preserve">Схема санитарной очистки направлена на решение указанных задач и должна разрабатываться на период не менее чем на 15 лет. Через каждые 5 лет в схему вносятся необходимые уточнения и дополнения. Схема определяет очередность осуществления мероприятий, объемы работ по всем видам санитарной очистки, методы сбора, удаления, </w:t>
      </w:r>
      <w:r w:rsidRPr="00BF7D8A">
        <w:rPr>
          <w:rFonts w:ascii="Times New Roman" w:hAnsi="Times New Roman" w:cs="Times New Roman"/>
          <w:sz w:val="24"/>
          <w:szCs w:val="24"/>
        </w:rPr>
        <w:lastRenderedPageBreak/>
        <w:t>обезвреживания и переработки отходов, потребное количество специальных уборочных машин, механизмов, оборудования и инвентаря, целесообразность проектирования, строительства, реконструкции или расширения существующих объектов санитарной очистки, ориентировочные капиталовложения на строительство и на приобретение технических средств. Кроме того, схема санитарной очистки предусматривает очередность выполнения мероприятий.</w:t>
      </w:r>
    </w:p>
    <w:p w:rsidR="003D095B" w:rsidRPr="00BF7D8A" w:rsidRDefault="003D095B" w:rsidP="003D095B">
      <w:pPr>
        <w:ind w:firstLine="720"/>
        <w:jc w:val="both"/>
        <w:rPr>
          <w:rFonts w:ascii="Times New Roman" w:hAnsi="Times New Roman"/>
        </w:rPr>
      </w:pPr>
      <w:r w:rsidRPr="00BF7D8A">
        <w:rPr>
          <w:rFonts w:ascii="Times New Roman" w:hAnsi="Times New Roman"/>
        </w:rPr>
        <w:t>Разработка проектов нормативов образования отходов и лимитов на их размещение для предприятий. Сбор информации, разработка нормативной документации для получения разрешения на размещение отходов</w:t>
      </w:r>
    </w:p>
    <w:p w:rsidR="003D095B" w:rsidRPr="00BF7D8A" w:rsidRDefault="003D095B" w:rsidP="003D095B">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Рекомендуется рассмотреть возможность использования мусоросжигательных заводов для несортированного твердого бытового мусора и крематоров для отходов животного (биологического) и растительного происхождения. Это позволит уменьшить загрязнение почв отходами.</w:t>
      </w:r>
    </w:p>
    <w:p w:rsidR="003D095B" w:rsidRPr="00BF7D8A" w:rsidRDefault="003D095B" w:rsidP="003D095B">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Инсинераторы ИН-50 целесообразно использовать в малых населенных пунктах с населением от 1,0</w:t>
      </w:r>
      <w:r w:rsidR="003320C6">
        <w:rPr>
          <w:rFonts w:ascii="Times New Roman" w:hAnsi="Times New Roman" w:cs="Times New Roman"/>
          <w:sz w:val="24"/>
          <w:szCs w:val="24"/>
        </w:rPr>
        <w:t xml:space="preserve"> </w:t>
      </w:r>
      <w:r w:rsidRPr="00BF7D8A">
        <w:rPr>
          <w:rFonts w:ascii="Times New Roman" w:hAnsi="Times New Roman" w:cs="Times New Roman"/>
          <w:sz w:val="24"/>
          <w:szCs w:val="24"/>
        </w:rPr>
        <w:t>тыс</w:t>
      </w:r>
      <w:r w:rsidR="0015289E">
        <w:rPr>
          <w:rFonts w:ascii="Times New Roman" w:hAnsi="Times New Roman" w:cs="Times New Roman"/>
          <w:sz w:val="24"/>
          <w:szCs w:val="24"/>
        </w:rPr>
        <w:t>.</w:t>
      </w:r>
      <w:r w:rsidRPr="00BF7D8A">
        <w:rPr>
          <w:rFonts w:ascii="Times New Roman" w:hAnsi="Times New Roman" w:cs="Times New Roman"/>
          <w:sz w:val="24"/>
          <w:szCs w:val="24"/>
        </w:rPr>
        <w:t xml:space="preserve"> чел. Они имеют все необходимые заключения и сертификаты.</w:t>
      </w:r>
    </w:p>
    <w:p w:rsidR="003320C6" w:rsidRDefault="003320C6" w:rsidP="003D095B">
      <w:pPr>
        <w:pStyle w:val="HTML"/>
        <w:ind w:firstLine="567"/>
        <w:jc w:val="both"/>
        <w:rPr>
          <w:rFonts w:ascii="Times New Roman" w:hAnsi="Times New Roman" w:cs="Times New Roman"/>
          <w:sz w:val="24"/>
          <w:szCs w:val="24"/>
        </w:rPr>
      </w:pPr>
    </w:p>
    <w:p w:rsidR="003D095B" w:rsidRDefault="003D095B" w:rsidP="003320C6">
      <w:pPr>
        <w:pStyle w:val="HTML"/>
        <w:ind w:firstLine="567"/>
        <w:jc w:val="center"/>
        <w:rPr>
          <w:rFonts w:ascii="Times New Roman" w:hAnsi="Times New Roman" w:cs="Times New Roman"/>
          <w:sz w:val="24"/>
          <w:szCs w:val="24"/>
        </w:rPr>
      </w:pPr>
      <w:r w:rsidRPr="00BF7D8A">
        <w:rPr>
          <w:rFonts w:ascii="Times New Roman" w:hAnsi="Times New Roman" w:cs="Times New Roman"/>
          <w:sz w:val="24"/>
          <w:szCs w:val="24"/>
        </w:rPr>
        <w:t>Характеристика отходящих газов на срезе дымовой трубы</w:t>
      </w:r>
    </w:p>
    <w:p w:rsidR="003320C6" w:rsidRPr="00BF7D8A" w:rsidRDefault="00BB34E5" w:rsidP="00BB34E5">
      <w:pPr>
        <w:pStyle w:val="HTML"/>
        <w:ind w:firstLine="567"/>
        <w:jc w:val="right"/>
        <w:rPr>
          <w:rFonts w:ascii="Times New Roman" w:hAnsi="Times New Roman" w:cs="Times New Roman"/>
          <w:sz w:val="24"/>
          <w:szCs w:val="24"/>
        </w:rPr>
      </w:pPr>
      <w:r>
        <w:rPr>
          <w:rFonts w:ascii="Times New Roman" w:hAnsi="Times New Roman" w:cs="Times New Roman"/>
          <w:sz w:val="24"/>
          <w:szCs w:val="24"/>
        </w:rPr>
        <w:t>Таблица № 9.3-2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8"/>
        <w:gridCol w:w="938"/>
        <w:gridCol w:w="939"/>
        <w:gridCol w:w="939"/>
        <w:gridCol w:w="939"/>
        <w:gridCol w:w="939"/>
        <w:gridCol w:w="1270"/>
        <w:gridCol w:w="1532"/>
        <w:gridCol w:w="1137"/>
      </w:tblGrid>
      <w:tr w:rsidR="003D095B" w:rsidRPr="008066C7" w:rsidTr="003D095B">
        <w:tc>
          <w:tcPr>
            <w:tcW w:w="938"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Пыль</w:t>
            </w:r>
          </w:p>
        </w:tc>
        <w:tc>
          <w:tcPr>
            <w:tcW w:w="938" w:type="dxa"/>
            <w:shd w:val="clear" w:color="auto" w:fill="auto"/>
          </w:tcPr>
          <w:p w:rsidR="003D095B" w:rsidRPr="008066C7" w:rsidRDefault="003D095B" w:rsidP="003D095B">
            <w:pPr>
              <w:pStyle w:val="HTML"/>
              <w:jc w:val="both"/>
              <w:rPr>
                <w:rFonts w:ascii="Times New Roman" w:hAnsi="Times New Roman" w:cs="Times New Roman"/>
                <w:sz w:val="24"/>
                <w:szCs w:val="24"/>
                <w:lang w:val="en-US"/>
              </w:rPr>
            </w:pPr>
            <w:r w:rsidRPr="008066C7">
              <w:rPr>
                <w:rFonts w:ascii="Times New Roman" w:hAnsi="Times New Roman" w:cs="Times New Roman"/>
                <w:sz w:val="24"/>
                <w:szCs w:val="24"/>
                <w:lang w:val="en-US"/>
              </w:rPr>
              <w:t>SO2</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lang w:val="en-US"/>
              </w:rPr>
            </w:pPr>
            <w:r w:rsidRPr="008066C7">
              <w:rPr>
                <w:rFonts w:ascii="Times New Roman" w:hAnsi="Times New Roman" w:cs="Times New Roman"/>
                <w:sz w:val="24"/>
                <w:szCs w:val="24"/>
                <w:lang w:val="en-US"/>
              </w:rPr>
              <w:t>CO</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lang w:val="en-US"/>
              </w:rPr>
            </w:pPr>
            <w:r w:rsidRPr="008066C7">
              <w:rPr>
                <w:rFonts w:ascii="Times New Roman" w:hAnsi="Times New Roman" w:cs="Times New Roman"/>
                <w:sz w:val="24"/>
                <w:szCs w:val="24"/>
                <w:lang w:val="en-US"/>
              </w:rPr>
              <w:t>NOx</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lang w:val="en-US"/>
              </w:rPr>
            </w:pPr>
            <w:r w:rsidRPr="008066C7">
              <w:rPr>
                <w:rFonts w:ascii="Times New Roman" w:hAnsi="Times New Roman" w:cs="Times New Roman"/>
                <w:sz w:val="24"/>
                <w:szCs w:val="24"/>
                <w:lang w:val="en-US"/>
              </w:rPr>
              <w:t>HCl</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lang w:val="en-US"/>
              </w:rPr>
            </w:pPr>
            <w:r w:rsidRPr="008066C7">
              <w:rPr>
                <w:rFonts w:ascii="Times New Roman" w:hAnsi="Times New Roman" w:cs="Times New Roman"/>
                <w:sz w:val="24"/>
                <w:szCs w:val="24"/>
                <w:lang w:val="en-US"/>
              </w:rPr>
              <w:t>HF</w:t>
            </w:r>
          </w:p>
        </w:tc>
        <w:tc>
          <w:tcPr>
            <w:tcW w:w="1270"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Диоксины</w:t>
            </w:r>
          </w:p>
        </w:tc>
        <w:tc>
          <w:tcPr>
            <w:tcW w:w="153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Избыточный кислород</w:t>
            </w:r>
          </w:p>
        </w:tc>
        <w:tc>
          <w:tcPr>
            <w:tcW w:w="1137"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«Черный дым»</w:t>
            </w:r>
          </w:p>
        </w:tc>
      </w:tr>
      <w:tr w:rsidR="00BB34E5" w:rsidRPr="00BB34E5" w:rsidTr="003D095B">
        <w:tc>
          <w:tcPr>
            <w:tcW w:w="938"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1</w:t>
            </w:r>
          </w:p>
        </w:tc>
        <w:tc>
          <w:tcPr>
            <w:tcW w:w="938"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2</w:t>
            </w:r>
          </w:p>
        </w:tc>
        <w:tc>
          <w:tcPr>
            <w:tcW w:w="939"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3</w:t>
            </w:r>
          </w:p>
        </w:tc>
        <w:tc>
          <w:tcPr>
            <w:tcW w:w="939"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4</w:t>
            </w:r>
          </w:p>
        </w:tc>
        <w:tc>
          <w:tcPr>
            <w:tcW w:w="939"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5</w:t>
            </w:r>
          </w:p>
        </w:tc>
        <w:tc>
          <w:tcPr>
            <w:tcW w:w="939"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6</w:t>
            </w:r>
          </w:p>
        </w:tc>
        <w:tc>
          <w:tcPr>
            <w:tcW w:w="1270"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7</w:t>
            </w:r>
          </w:p>
        </w:tc>
        <w:tc>
          <w:tcPr>
            <w:tcW w:w="1532"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8</w:t>
            </w:r>
          </w:p>
        </w:tc>
        <w:tc>
          <w:tcPr>
            <w:tcW w:w="1137"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9</w:t>
            </w:r>
          </w:p>
        </w:tc>
      </w:tr>
      <w:tr w:rsidR="003D095B" w:rsidRPr="008066C7" w:rsidTr="003D095B">
        <w:tc>
          <w:tcPr>
            <w:tcW w:w="938"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30 мг/нм3</w:t>
            </w:r>
          </w:p>
        </w:tc>
        <w:tc>
          <w:tcPr>
            <w:tcW w:w="938"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10 мг/нм3</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50 мг/нм3</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50 мг/нм3</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8 мг/нм3</w:t>
            </w:r>
          </w:p>
        </w:tc>
        <w:tc>
          <w:tcPr>
            <w:tcW w:w="939"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4 мг/нм3</w:t>
            </w:r>
          </w:p>
        </w:tc>
        <w:tc>
          <w:tcPr>
            <w:tcW w:w="1270"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100 мг/нм3</w:t>
            </w:r>
          </w:p>
        </w:tc>
        <w:tc>
          <w:tcPr>
            <w:tcW w:w="153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10%</w:t>
            </w:r>
          </w:p>
        </w:tc>
        <w:tc>
          <w:tcPr>
            <w:tcW w:w="1137"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нет</w:t>
            </w:r>
          </w:p>
        </w:tc>
      </w:tr>
      <w:tr w:rsidR="003D095B" w:rsidRPr="008066C7" w:rsidTr="003D095B">
        <w:tc>
          <w:tcPr>
            <w:tcW w:w="9571" w:type="dxa"/>
            <w:gridSpan w:val="9"/>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Обезвреживание инфицированных отходов – 100%</w:t>
            </w:r>
          </w:p>
        </w:tc>
      </w:tr>
      <w:tr w:rsidR="003D095B" w:rsidRPr="008066C7" w:rsidTr="003D095B">
        <w:tc>
          <w:tcPr>
            <w:tcW w:w="9571" w:type="dxa"/>
            <w:gridSpan w:val="9"/>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Обезвреживание токсичной органики – 100%</w:t>
            </w:r>
          </w:p>
        </w:tc>
      </w:tr>
      <w:tr w:rsidR="003D095B" w:rsidRPr="008066C7" w:rsidTr="003D095B">
        <w:tc>
          <w:tcPr>
            <w:tcW w:w="9571" w:type="dxa"/>
            <w:gridSpan w:val="9"/>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xml:space="preserve">Класс опасности остаточного объема отходов - </w:t>
            </w:r>
            <w:r w:rsidRPr="008066C7">
              <w:rPr>
                <w:rFonts w:ascii="Times New Roman" w:hAnsi="Times New Roman" w:cs="Times New Roman"/>
                <w:sz w:val="24"/>
                <w:szCs w:val="24"/>
                <w:lang w:val="en-US"/>
              </w:rPr>
              <w:t>IV</w:t>
            </w:r>
          </w:p>
        </w:tc>
      </w:tr>
    </w:tbl>
    <w:p w:rsidR="003D095B" w:rsidRPr="00BF7D8A" w:rsidRDefault="003D095B" w:rsidP="003D095B">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left" w:pos="7040"/>
        </w:tabs>
        <w:ind w:firstLine="567"/>
        <w:jc w:val="both"/>
        <w:rPr>
          <w:rFonts w:ascii="Times New Roman" w:hAnsi="Times New Roman" w:cs="Times New Roman"/>
          <w:sz w:val="24"/>
          <w:szCs w:val="24"/>
        </w:rPr>
      </w:pPr>
    </w:p>
    <w:p w:rsidR="003D095B" w:rsidRPr="00BF7D8A" w:rsidRDefault="003D095B" w:rsidP="003D095B">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Выпускаются как в стационарном, так и в мобильном исполнении. Выполненные проекты по установке мусоросжигательных заводов и крематоров проходили экологическую экспертизу.</w:t>
      </w:r>
    </w:p>
    <w:p w:rsidR="003D095B" w:rsidRPr="00BF7D8A" w:rsidRDefault="003D095B" w:rsidP="003D095B">
      <w:pPr>
        <w:pStyle w:val="HTML"/>
        <w:ind w:firstLine="567"/>
        <w:jc w:val="both"/>
        <w:rPr>
          <w:rFonts w:ascii="Times New Roman" w:hAnsi="Times New Roman" w:cs="Times New Roman"/>
          <w:sz w:val="24"/>
          <w:szCs w:val="24"/>
        </w:rPr>
      </w:pPr>
      <w:r w:rsidRPr="00BF7D8A">
        <w:rPr>
          <w:rFonts w:ascii="Times New Roman" w:hAnsi="Times New Roman" w:cs="Times New Roman"/>
          <w:sz w:val="24"/>
          <w:szCs w:val="24"/>
        </w:rPr>
        <w:t xml:space="preserve">Для утилизации древесных отходов рекомендуется использовать котельные установки серии «Гефест». В качестве топлива можно использовать сыпучие древесные отходы, отходы ДСП, ЛДСП, МДФ с грануляцией до 30 мм и кусковые отходы длиной до 1,0 м. Влажность топлива: относительная до 55%, абсолютная до 110%. Котельные установки серии «Гефест» являются современным </w:t>
      </w:r>
      <w:proofErr w:type="gramStart"/>
      <w:r w:rsidRPr="00BF7D8A">
        <w:rPr>
          <w:rFonts w:ascii="Times New Roman" w:hAnsi="Times New Roman" w:cs="Times New Roman"/>
          <w:sz w:val="24"/>
          <w:szCs w:val="24"/>
        </w:rPr>
        <w:t>оборудованием</w:t>
      </w:r>
      <w:proofErr w:type="gramEnd"/>
      <w:r w:rsidRPr="00BF7D8A">
        <w:rPr>
          <w:rFonts w:ascii="Times New Roman" w:hAnsi="Times New Roman" w:cs="Times New Roman"/>
          <w:sz w:val="24"/>
          <w:szCs w:val="24"/>
        </w:rPr>
        <w:t xml:space="preserve"> предназначенным для нагрева воды в системах теплоснабжения камер для сушки древесины, а также для отопления производственных</w:t>
      </w:r>
      <w:r w:rsidR="00BB34E5">
        <w:rPr>
          <w:rFonts w:ascii="Times New Roman" w:hAnsi="Times New Roman" w:cs="Times New Roman"/>
          <w:sz w:val="24"/>
          <w:szCs w:val="24"/>
        </w:rPr>
        <w:t xml:space="preserve"> </w:t>
      </w:r>
      <w:r w:rsidRPr="00BF7D8A">
        <w:rPr>
          <w:rFonts w:ascii="Times New Roman" w:hAnsi="Times New Roman" w:cs="Times New Roman"/>
          <w:sz w:val="24"/>
          <w:szCs w:val="24"/>
        </w:rPr>
        <w:t>и жилых помещений.</w:t>
      </w:r>
    </w:p>
    <w:p w:rsidR="00A01A5F" w:rsidRDefault="00A01A5F" w:rsidP="00A01A5F">
      <w:pPr>
        <w:pStyle w:val="HTML"/>
        <w:ind w:firstLine="567"/>
        <w:jc w:val="center"/>
        <w:rPr>
          <w:rFonts w:ascii="Times New Roman" w:hAnsi="Times New Roman" w:cs="Times New Roman"/>
          <w:sz w:val="24"/>
          <w:szCs w:val="24"/>
        </w:rPr>
      </w:pPr>
    </w:p>
    <w:p w:rsidR="003D095B" w:rsidRPr="00BF7D8A" w:rsidRDefault="003D095B" w:rsidP="00A01A5F">
      <w:pPr>
        <w:pStyle w:val="HTML"/>
        <w:ind w:firstLine="567"/>
        <w:jc w:val="center"/>
        <w:rPr>
          <w:rFonts w:ascii="Times New Roman" w:hAnsi="Times New Roman" w:cs="Times New Roman"/>
          <w:sz w:val="24"/>
          <w:szCs w:val="24"/>
        </w:rPr>
      </w:pPr>
      <w:r w:rsidRPr="00BF7D8A">
        <w:rPr>
          <w:rFonts w:ascii="Times New Roman" w:hAnsi="Times New Roman" w:cs="Times New Roman"/>
          <w:sz w:val="24"/>
          <w:szCs w:val="24"/>
        </w:rPr>
        <w:t>Лабораторные исследования атмосферного воздуха при сжигании отходов</w:t>
      </w:r>
    </w:p>
    <w:p w:rsidR="003D095B" w:rsidRDefault="003D095B" w:rsidP="00A01A5F">
      <w:pPr>
        <w:pStyle w:val="HTML"/>
        <w:ind w:firstLine="567"/>
        <w:jc w:val="center"/>
        <w:rPr>
          <w:rFonts w:ascii="Times New Roman" w:hAnsi="Times New Roman" w:cs="Times New Roman"/>
          <w:sz w:val="24"/>
          <w:szCs w:val="24"/>
        </w:rPr>
      </w:pPr>
      <w:r w:rsidRPr="00BF7D8A">
        <w:rPr>
          <w:rFonts w:ascii="Times New Roman" w:hAnsi="Times New Roman" w:cs="Times New Roman"/>
          <w:sz w:val="24"/>
          <w:szCs w:val="24"/>
        </w:rPr>
        <w:t>ДСП, МДФ и сыпучих отх</w:t>
      </w:r>
      <w:r w:rsidR="00BB34E5">
        <w:rPr>
          <w:rFonts w:ascii="Times New Roman" w:hAnsi="Times New Roman" w:cs="Times New Roman"/>
          <w:sz w:val="24"/>
          <w:szCs w:val="24"/>
        </w:rPr>
        <w:t>одов из древесных хвойных пород</w:t>
      </w:r>
    </w:p>
    <w:p w:rsidR="00581EBC" w:rsidRDefault="00581EBC" w:rsidP="003D095B">
      <w:pPr>
        <w:pStyle w:val="HTML"/>
        <w:ind w:firstLine="567"/>
        <w:jc w:val="both"/>
        <w:rPr>
          <w:rFonts w:ascii="Times New Roman" w:hAnsi="Times New Roman" w:cs="Times New Roman"/>
          <w:sz w:val="24"/>
          <w:szCs w:val="24"/>
        </w:rPr>
      </w:pPr>
    </w:p>
    <w:p w:rsidR="00BB34E5" w:rsidRPr="00BF7D8A" w:rsidRDefault="00A01A5F" w:rsidP="003D095B">
      <w:pPr>
        <w:pStyle w:val="HTML"/>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BB34E5">
        <w:rPr>
          <w:rFonts w:ascii="Times New Roman" w:hAnsi="Times New Roman" w:cs="Times New Roman"/>
          <w:sz w:val="24"/>
          <w:szCs w:val="24"/>
        </w:rPr>
        <w:t>Таблица 9.3-3</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3"/>
        <w:gridCol w:w="3402"/>
        <w:gridCol w:w="1701"/>
      </w:tblGrid>
      <w:tr w:rsidR="003D095B" w:rsidRPr="008066C7" w:rsidTr="00BB34E5">
        <w:tc>
          <w:tcPr>
            <w:tcW w:w="3543" w:type="dxa"/>
            <w:shd w:val="clear" w:color="auto" w:fill="auto"/>
            <w:vAlign w:val="center"/>
          </w:tcPr>
          <w:p w:rsidR="003D095B" w:rsidRPr="008066C7" w:rsidRDefault="003D095B" w:rsidP="00BB34E5">
            <w:pPr>
              <w:pStyle w:val="HTML"/>
              <w:jc w:val="center"/>
              <w:rPr>
                <w:rFonts w:ascii="Times New Roman" w:hAnsi="Times New Roman" w:cs="Times New Roman"/>
                <w:sz w:val="24"/>
                <w:szCs w:val="24"/>
              </w:rPr>
            </w:pPr>
            <w:r w:rsidRPr="008066C7">
              <w:rPr>
                <w:rFonts w:ascii="Times New Roman" w:hAnsi="Times New Roman" w:cs="Times New Roman"/>
                <w:sz w:val="24"/>
                <w:szCs w:val="24"/>
              </w:rPr>
              <w:t>Наименование определяемого ингредиента</w:t>
            </w:r>
          </w:p>
        </w:tc>
        <w:tc>
          <w:tcPr>
            <w:tcW w:w="3402" w:type="dxa"/>
            <w:shd w:val="clear" w:color="auto" w:fill="auto"/>
            <w:vAlign w:val="center"/>
          </w:tcPr>
          <w:p w:rsidR="003D095B" w:rsidRPr="008066C7" w:rsidRDefault="003D095B" w:rsidP="00BB34E5">
            <w:pPr>
              <w:pStyle w:val="HTML"/>
              <w:jc w:val="center"/>
              <w:rPr>
                <w:rFonts w:ascii="Times New Roman" w:hAnsi="Times New Roman" w:cs="Times New Roman"/>
                <w:sz w:val="24"/>
                <w:szCs w:val="24"/>
              </w:rPr>
            </w:pPr>
            <w:r w:rsidRPr="008066C7">
              <w:rPr>
                <w:rFonts w:ascii="Times New Roman" w:hAnsi="Times New Roman" w:cs="Times New Roman"/>
                <w:sz w:val="24"/>
                <w:szCs w:val="24"/>
              </w:rPr>
              <w:t>Обнаруженная концентрация на расстоянии 100м от источника, мг/м3</w:t>
            </w:r>
          </w:p>
        </w:tc>
        <w:tc>
          <w:tcPr>
            <w:tcW w:w="1701" w:type="dxa"/>
            <w:shd w:val="clear" w:color="auto" w:fill="auto"/>
            <w:vAlign w:val="center"/>
          </w:tcPr>
          <w:p w:rsidR="003D095B" w:rsidRPr="008066C7" w:rsidRDefault="003D095B" w:rsidP="00BB34E5">
            <w:pPr>
              <w:pStyle w:val="HTML"/>
              <w:jc w:val="center"/>
              <w:rPr>
                <w:rFonts w:ascii="Times New Roman" w:hAnsi="Times New Roman" w:cs="Times New Roman"/>
                <w:sz w:val="24"/>
                <w:szCs w:val="24"/>
              </w:rPr>
            </w:pPr>
            <w:r w:rsidRPr="008066C7">
              <w:rPr>
                <w:rFonts w:ascii="Times New Roman" w:hAnsi="Times New Roman" w:cs="Times New Roman"/>
                <w:sz w:val="24"/>
                <w:szCs w:val="24"/>
              </w:rPr>
              <w:t>ПДК, мг/м3</w:t>
            </w:r>
          </w:p>
        </w:tc>
      </w:tr>
      <w:tr w:rsidR="00BB34E5" w:rsidRPr="00BB34E5" w:rsidTr="009E097A">
        <w:tc>
          <w:tcPr>
            <w:tcW w:w="3543"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1</w:t>
            </w:r>
          </w:p>
        </w:tc>
        <w:tc>
          <w:tcPr>
            <w:tcW w:w="3402"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2</w:t>
            </w:r>
          </w:p>
        </w:tc>
        <w:tc>
          <w:tcPr>
            <w:tcW w:w="1701" w:type="dxa"/>
            <w:shd w:val="clear" w:color="auto" w:fill="auto"/>
          </w:tcPr>
          <w:p w:rsidR="00BB34E5" w:rsidRPr="00BB34E5" w:rsidRDefault="00BB34E5" w:rsidP="00BB34E5">
            <w:pPr>
              <w:pStyle w:val="HTML"/>
              <w:jc w:val="center"/>
              <w:rPr>
                <w:rFonts w:ascii="Times New Roman" w:hAnsi="Times New Roman" w:cs="Times New Roman"/>
                <w:sz w:val="22"/>
                <w:szCs w:val="22"/>
              </w:rPr>
            </w:pPr>
            <w:r>
              <w:rPr>
                <w:rFonts w:ascii="Times New Roman" w:hAnsi="Times New Roman" w:cs="Times New Roman"/>
                <w:sz w:val="22"/>
                <w:szCs w:val="22"/>
              </w:rPr>
              <w:t>3</w:t>
            </w:r>
          </w:p>
        </w:tc>
      </w:tr>
      <w:tr w:rsidR="003D095B" w:rsidRPr="008066C7" w:rsidTr="00BB34E5">
        <w:tc>
          <w:tcPr>
            <w:tcW w:w="8646" w:type="dxa"/>
            <w:gridSpan w:val="3"/>
            <w:shd w:val="clear" w:color="auto" w:fill="auto"/>
          </w:tcPr>
          <w:p w:rsidR="003D095B" w:rsidRPr="008066C7" w:rsidRDefault="003D095B" w:rsidP="003D095B">
            <w:pPr>
              <w:pStyle w:val="HTML"/>
              <w:jc w:val="center"/>
              <w:rPr>
                <w:rFonts w:ascii="Times New Roman" w:hAnsi="Times New Roman" w:cs="Times New Roman"/>
                <w:sz w:val="24"/>
                <w:szCs w:val="24"/>
              </w:rPr>
            </w:pPr>
            <w:r w:rsidRPr="008066C7">
              <w:rPr>
                <w:rFonts w:ascii="Times New Roman" w:hAnsi="Times New Roman" w:cs="Times New Roman"/>
                <w:sz w:val="24"/>
                <w:szCs w:val="24"/>
              </w:rPr>
              <w:t>ДСП</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xml:space="preserve">Диоксид азота </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0,027±0,005</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0,2</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Оксид углерода</w:t>
            </w:r>
            <w:r w:rsidRPr="008066C7">
              <w:rPr>
                <w:rFonts w:ascii="Times New Roman" w:hAnsi="Times New Roman" w:cs="Times New Roman"/>
                <w:sz w:val="24"/>
                <w:szCs w:val="24"/>
              </w:rPr>
              <w:tab/>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1,8±0,4</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5</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Гидроксибензол /Фенол/</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0,006±0,001</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0,01</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Формальдегид</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&lt;0,0015</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0,04</w:t>
            </w:r>
          </w:p>
        </w:tc>
      </w:tr>
      <w:tr w:rsidR="00ED1DE9" w:rsidRPr="00BB34E5" w:rsidTr="00E2390A">
        <w:tc>
          <w:tcPr>
            <w:tcW w:w="3543" w:type="dxa"/>
            <w:shd w:val="clear" w:color="auto" w:fill="auto"/>
          </w:tcPr>
          <w:p w:rsidR="00ED1DE9" w:rsidRPr="00BB34E5" w:rsidRDefault="00ED1DE9" w:rsidP="00E2390A">
            <w:pPr>
              <w:pStyle w:val="HTML"/>
              <w:jc w:val="center"/>
              <w:rPr>
                <w:rFonts w:ascii="Times New Roman" w:hAnsi="Times New Roman" w:cs="Times New Roman"/>
                <w:sz w:val="22"/>
                <w:szCs w:val="22"/>
              </w:rPr>
            </w:pPr>
            <w:r>
              <w:rPr>
                <w:rFonts w:ascii="Times New Roman" w:hAnsi="Times New Roman" w:cs="Times New Roman"/>
                <w:sz w:val="22"/>
                <w:szCs w:val="22"/>
              </w:rPr>
              <w:lastRenderedPageBreak/>
              <w:t>1</w:t>
            </w:r>
          </w:p>
        </w:tc>
        <w:tc>
          <w:tcPr>
            <w:tcW w:w="3402" w:type="dxa"/>
            <w:shd w:val="clear" w:color="auto" w:fill="auto"/>
          </w:tcPr>
          <w:p w:rsidR="00ED1DE9" w:rsidRPr="00BB34E5" w:rsidRDefault="00ED1DE9" w:rsidP="00E2390A">
            <w:pPr>
              <w:pStyle w:val="HTML"/>
              <w:jc w:val="center"/>
              <w:rPr>
                <w:rFonts w:ascii="Times New Roman" w:hAnsi="Times New Roman" w:cs="Times New Roman"/>
                <w:sz w:val="22"/>
                <w:szCs w:val="22"/>
              </w:rPr>
            </w:pPr>
            <w:r>
              <w:rPr>
                <w:rFonts w:ascii="Times New Roman" w:hAnsi="Times New Roman" w:cs="Times New Roman"/>
                <w:sz w:val="22"/>
                <w:szCs w:val="22"/>
              </w:rPr>
              <w:t>2</w:t>
            </w:r>
          </w:p>
        </w:tc>
        <w:tc>
          <w:tcPr>
            <w:tcW w:w="1701" w:type="dxa"/>
            <w:shd w:val="clear" w:color="auto" w:fill="auto"/>
          </w:tcPr>
          <w:p w:rsidR="00ED1DE9" w:rsidRPr="00BB34E5" w:rsidRDefault="00ED1DE9" w:rsidP="00E2390A">
            <w:pPr>
              <w:pStyle w:val="HTML"/>
              <w:jc w:val="center"/>
              <w:rPr>
                <w:rFonts w:ascii="Times New Roman" w:hAnsi="Times New Roman" w:cs="Times New Roman"/>
                <w:sz w:val="22"/>
                <w:szCs w:val="22"/>
              </w:rPr>
            </w:pPr>
            <w:r>
              <w:rPr>
                <w:rFonts w:ascii="Times New Roman" w:hAnsi="Times New Roman" w:cs="Times New Roman"/>
                <w:sz w:val="22"/>
                <w:szCs w:val="22"/>
              </w:rPr>
              <w:t>3</w:t>
            </w:r>
          </w:p>
        </w:tc>
      </w:tr>
      <w:tr w:rsidR="003D095B" w:rsidRPr="008066C7" w:rsidTr="00BB34E5">
        <w:tc>
          <w:tcPr>
            <w:tcW w:w="8646" w:type="dxa"/>
            <w:gridSpan w:val="3"/>
            <w:shd w:val="clear" w:color="auto" w:fill="auto"/>
          </w:tcPr>
          <w:p w:rsidR="003D095B" w:rsidRPr="008066C7" w:rsidRDefault="003D095B" w:rsidP="003D095B">
            <w:pPr>
              <w:pStyle w:val="HTML"/>
              <w:jc w:val="center"/>
              <w:rPr>
                <w:rFonts w:ascii="Times New Roman" w:hAnsi="Times New Roman" w:cs="Times New Roman"/>
                <w:sz w:val="24"/>
                <w:szCs w:val="24"/>
              </w:rPr>
            </w:pPr>
            <w:r w:rsidRPr="008066C7">
              <w:rPr>
                <w:rFonts w:ascii="Times New Roman" w:hAnsi="Times New Roman" w:cs="Times New Roman"/>
                <w:sz w:val="24"/>
                <w:szCs w:val="24"/>
              </w:rPr>
              <w:t>МДФ</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xml:space="preserve">Диоксид азота </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0,026±0,005</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0,2</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Оксид углерода</w:t>
            </w:r>
            <w:r w:rsidRPr="008066C7">
              <w:rPr>
                <w:rFonts w:ascii="Times New Roman" w:hAnsi="Times New Roman" w:cs="Times New Roman"/>
                <w:sz w:val="24"/>
                <w:szCs w:val="24"/>
              </w:rPr>
              <w:tab/>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2,8±0,4</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5</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Гидроксибензол /Фенол/</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0,007±0,001</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0,01</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Формальдегид</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&lt;0,0015</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0,04</w:t>
            </w:r>
          </w:p>
        </w:tc>
      </w:tr>
      <w:tr w:rsidR="003D095B" w:rsidRPr="008066C7" w:rsidTr="00BB34E5">
        <w:tc>
          <w:tcPr>
            <w:tcW w:w="8646" w:type="dxa"/>
            <w:gridSpan w:val="3"/>
            <w:shd w:val="clear" w:color="auto" w:fill="auto"/>
          </w:tcPr>
          <w:p w:rsidR="003D095B" w:rsidRPr="008066C7" w:rsidRDefault="003D095B" w:rsidP="003D095B">
            <w:pPr>
              <w:pStyle w:val="HTML"/>
              <w:jc w:val="center"/>
              <w:rPr>
                <w:rFonts w:ascii="Times New Roman" w:hAnsi="Times New Roman" w:cs="Times New Roman"/>
                <w:sz w:val="24"/>
                <w:szCs w:val="24"/>
              </w:rPr>
            </w:pPr>
            <w:r w:rsidRPr="008066C7">
              <w:rPr>
                <w:rFonts w:ascii="Times New Roman" w:hAnsi="Times New Roman" w:cs="Times New Roman"/>
                <w:sz w:val="24"/>
                <w:szCs w:val="24"/>
              </w:rPr>
              <w:t>Сыпучие отходы из древесины хвойных пород</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 xml:space="preserve">Диоксид азота </w:t>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0,024±0,005</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0,2</w:t>
            </w:r>
          </w:p>
        </w:tc>
      </w:tr>
      <w:tr w:rsidR="003D095B" w:rsidRPr="008066C7" w:rsidTr="00BB34E5">
        <w:tc>
          <w:tcPr>
            <w:tcW w:w="3543"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Оксид углерода</w:t>
            </w:r>
            <w:r w:rsidRPr="008066C7">
              <w:rPr>
                <w:rFonts w:ascii="Times New Roman" w:hAnsi="Times New Roman" w:cs="Times New Roman"/>
                <w:sz w:val="24"/>
                <w:szCs w:val="24"/>
              </w:rPr>
              <w:tab/>
            </w:r>
          </w:p>
        </w:tc>
        <w:tc>
          <w:tcPr>
            <w:tcW w:w="3402"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1,5±0,3</w:t>
            </w:r>
          </w:p>
        </w:tc>
        <w:tc>
          <w:tcPr>
            <w:tcW w:w="1701" w:type="dxa"/>
            <w:shd w:val="clear" w:color="auto" w:fill="auto"/>
          </w:tcPr>
          <w:p w:rsidR="003D095B" w:rsidRPr="008066C7" w:rsidRDefault="003D095B" w:rsidP="003D095B">
            <w:pPr>
              <w:pStyle w:val="HTML"/>
              <w:jc w:val="both"/>
              <w:rPr>
                <w:rFonts w:ascii="Times New Roman" w:hAnsi="Times New Roman" w:cs="Times New Roman"/>
                <w:sz w:val="24"/>
                <w:szCs w:val="24"/>
              </w:rPr>
            </w:pPr>
            <w:r w:rsidRPr="008066C7">
              <w:rPr>
                <w:rFonts w:ascii="Times New Roman" w:hAnsi="Times New Roman" w:cs="Times New Roman"/>
                <w:sz w:val="24"/>
                <w:szCs w:val="24"/>
              </w:rPr>
              <w:t>5</w:t>
            </w:r>
          </w:p>
        </w:tc>
      </w:tr>
    </w:tbl>
    <w:p w:rsidR="003D095B" w:rsidRPr="00BF7D8A" w:rsidRDefault="003D095B" w:rsidP="003D095B">
      <w:pPr>
        <w:ind w:firstLine="720"/>
        <w:jc w:val="both"/>
        <w:rPr>
          <w:rFonts w:ascii="Times New Roman" w:hAnsi="Times New Roman"/>
          <w:highlight w:val="yellow"/>
        </w:rPr>
      </w:pPr>
    </w:p>
    <w:p w:rsidR="003D095B" w:rsidRPr="00BF7D8A" w:rsidRDefault="003D095B" w:rsidP="006A5E59">
      <w:pPr>
        <w:ind w:firstLine="567"/>
        <w:jc w:val="both"/>
        <w:rPr>
          <w:rFonts w:ascii="Times New Roman" w:hAnsi="Times New Roman"/>
        </w:rPr>
      </w:pPr>
      <w:r w:rsidRPr="00BF7D8A">
        <w:rPr>
          <w:rFonts w:ascii="Times New Roman" w:hAnsi="Times New Roman"/>
        </w:rPr>
        <w:t xml:space="preserve">Использование биогазовых установок на отходах животноводческих ферм, позволит не только переработать </w:t>
      </w:r>
      <w:proofErr w:type="gramStart"/>
      <w:r w:rsidRPr="00BF7D8A">
        <w:rPr>
          <w:rFonts w:ascii="Times New Roman" w:hAnsi="Times New Roman"/>
        </w:rPr>
        <w:t>отходы</w:t>
      </w:r>
      <w:proofErr w:type="gramEnd"/>
      <w:r w:rsidRPr="00BF7D8A">
        <w:rPr>
          <w:rFonts w:ascii="Times New Roman" w:hAnsi="Times New Roman"/>
        </w:rPr>
        <w:t xml:space="preserve"> но и получить тепловую энергию, которую можно использовать в фермерских хозяйствах.</w:t>
      </w:r>
    </w:p>
    <w:p w:rsidR="003D095B" w:rsidRPr="00BF7D8A" w:rsidRDefault="003D095B" w:rsidP="006A5E59">
      <w:pPr>
        <w:ind w:firstLine="567"/>
        <w:jc w:val="both"/>
        <w:rPr>
          <w:rFonts w:ascii="Times New Roman" w:hAnsi="Times New Roman"/>
        </w:rPr>
      </w:pPr>
      <w:r w:rsidRPr="00BF7D8A">
        <w:rPr>
          <w:rFonts w:ascii="Times New Roman" w:hAnsi="Times New Roman"/>
        </w:rPr>
        <w:t xml:space="preserve">Постановлением Правительства Российской Федерации от 03.09.2010г. № 681 утверждены Правила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w:t>
      </w:r>
    </w:p>
    <w:p w:rsidR="003D095B" w:rsidRPr="00BF7D8A" w:rsidRDefault="003D095B" w:rsidP="006A5E59">
      <w:pPr>
        <w:ind w:firstLine="567"/>
        <w:jc w:val="both"/>
        <w:rPr>
          <w:rFonts w:ascii="Times New Roman" w:hAnsi="Times New Roman"/>
        </w:rPr>
      </w:pPr>
      <w:r w:rsidRPr="00BF7D8A">
        <w:rPr>
          <w:rFonts w:ascii="Times New Roman" w:hAnsi="Times New Roman"/>
        </w:rPr>
        <w:t xml:space="preserve">Данными правилами </w:t>
      </w:r>
      <w:proofErr w:type="gramStart"/>
      <w:r w:rsidRPr="00BF7D8A">
        <w:rPr>
          <w:rFonts w:ascii="Times New Roman" w:hAnsi="Times New Roman"/>
        </w:rPr>
        <w:t>установлены</w:t>
      </w:r>
      <w:proofErr w:type="gramEnd"/>
      <w:r w:rsidRPr="00BF7D8A">
        <w:rPr>
          <w:rFonts w:ascii="Times New Roman" w:hAnsi="Times New Roman"/>
        </w:rPr>
        <w:t>:</w:t>
      </w:r>
    </w:p>
    <w:p w:rsidR="003D095B" w:rsidRPr="00BF7D8A" w:rsidRDefault="003D095B" w:rsidP="006A5E59">
      <w:pPr>
        <w:ind w:firstLine="567"/>
        <w:jc w:val="both"/>
        <w:rPr>
          <w:rFonts w:ascii="Times New Roman" w:hAnsi="Times New Roman"/>
        </w:rPr>
      </w:pPr>
      <w:r w:rsidRPr="00BF7D8A">
        <w:rPr>
          <w:rFonts w:ascii="Times New Roman" w:hAnsi="Times New Roman"/>
        </w:rPr>
        <w:t>- порядок сбора и накопления отработанных ртутьсодержащих ламп;</w:t>
      </w:r>
    </w:p>
    <w:p w:rsidR="003D095B" w:rsidRPr="00BF7D8A" w:rsidRDefault="003D095B" w:rsidP="006A5E59">
      <w:pPr>
        <w:ind w:firstLine="567"/>
        <w:jc w:val="both"/>
        <w:rPr>
          <w:rFonts w:ascii="Times New Roman" w:hAnsi="Times New Roman"/>
        </w:rPr>
      </w:pPr>
      <w:r w:rsidRPr="00BF7D8A">
        <w:rPr>
          <w:rFonts w:ascii="Times New Roman" w:hAnsi="Times New Roman"/>
        </w:rPr>
        <w:t>- порядок транспортировки отработанных ртутьсодержащих ламп;</w:t>
      </w:r>
    </w:p>
    <w:p w:rsidR="003D095B" w:rsidRPr="00BF7D8A" w:rsidRDefault="003D095B" w:rsidP="006A5E59">
      <w:pPr>
        <w:ind w:firstLine="567"/>
        <w:jc w:val="both"/>
        <w:rPr>
          <w:rFonts w:ascii="Times New Roman" w:hAnsi="Times New Roman"/>
        </w:rPr>
      </w:pPr>
      <w:r w:rsidRPr="00BF7D8A">
        <w:rPr>
          <w:rFonts w:ascii="Times New Roman" w:hAnsi="Times New Roman"/>
        </w:rPr>
        <w:t>- порядок размещения (хранение и захоронение) отработанных ртутьсодержащих ламп;</w:t>
      </w:r>
    </w:p>
    <w:p w:rsidR="003D095B" w:rsidRPr="00BF7D8A" w:rsidRDefault="003D095B" w:rsidP="006A5E59">
      <w:pPr>
        <w:ind w:firstLine="567"/>
        <w:jc w:val="both"/>
        <w:rPr>
          <w:rFonts w:ascii="Times New Roman" w:hAnsi="Times New Roman"/>
        </w:rPr>
      </w:pPr>
      <w:r w:rsidRPr="00BF7D8A">
        <w:rPr>
          <w:rFonts w:ascii="Times New Roman" w:hAnsi="Times New Roman"/>
        </w:rPr>
        <w:t>- порядок обезвреживания и использования отработанных ртутьсодержащих ламп.</w:t>
      </w:r>
    </w:p>
    <w:p w:rsidR="003D095B" w:rsidRPr="00BF7D8A" w:rsidRDefault="003D095B" w:rsidP="006A5E59">
      <w:pPr>
        <w:ind w:firstLine="567"/>
        <w:jc w:val="both"/>
        <w:rPr>
          <w:rFonts w:ascii="Times New Roman" w:hAnsi="Times New Roman"/>
        </w:rPr>
      </w:pPr>
      <w:r w:rsidRPr="00BF7D8A">
        <w:rPr>
          <w:rFonts w:ascii="Times New Roman" w:hAnsi="Times New Roman"/>
        </w:rPr>
        <w:t>Для защиты окружающей среды все энергосберегающие и люминесцентные лампы следует сдавать в специализированные пункты приема или на предприятия по переработке ртутьсодержащих отходов.</w:t>
      </w:r>
    </w:p>
    <w:p w:rsidR="003D095B" w:rsidRPr="00BF7D8A" w:rsidRDefault="003D095B" w:rsidP="006A5E59">
      <w:pPr>
        <w:ind w:firstLine="567"/>
        <w:jc w:val="both"/>
        <w:rPr>
          <w:rFonts w:ascii="Times New Roman" w:hAnsi="Times New Roman"/>
        </w:rPr>
      </w:pPr>
      <w:r w:rsidRPr="00BF7D8A">
        <w:rPr>
          <w:rFonts w:ascii="Times New Roman" w:hAnsi="Times New Roman"/>
        </w:rPr>
        <w:t xml:space="preserve">Для </w:t>
      </w:r>
      <w:r>
        <w:rPr>
          <w:rFonts w:ascii="Times New Roman" w:hAnsi="Times New Roman"/>
        </w:rPr>
        <w:t>этог</w:t>
      </w:r>
      <w:r w:rsidRPr="00BF7D8A">
        <w:rPr>
          <w:rFonts w:ascii="Times New Roman" w:hAnsi="Times New Roman"/>
        </w:rPr>
        <w:t>о рекомендуется организовать пункт приема энергосберегающих и люминесцентных ламп при магазине промышленных товаров в каждом населенном пункте, для последующей их передачи на переработку.</w:t>
      </w:r>
    </w:p>
    <w:p w:rsidR="003D095B" w:rsidRPr="00BF7D8A" w:rsidRDefault="003D095B" w:rsidP="006A5E59">
      <w:pPr>
        <w:ind w:firstLine="567"/>
        <w:jc w:val="both"/>
        <w:rPr>
          <w:rFonts w:ascii="Times New Roman" w:hAnsi="Times New Roman"/>
        </w:rPr>
      </w:pPr>
    </w:p>
    <w:p w:rsidR="003D095B" w:rsidRPr="00BF7D8A" w:rsidRDefault="003D095B" w:rsidP="006A5E59">
      <w:pPr>
        <w:ind w:firstLine="567"/>
        <w:jc w:val="both"/>
        <w:rPr>
          <w:rFonts w:ascii="Times New Roman" w:hAnsi="Times New Roman"/>
        </w:rPr>
      </w:pPr>
      <w:r w:rsidRPr="00BF7D8A">
        <w:rPr>
          <w:rFonts w:ascii="Times New Roman" w:hAnsi="Times New Roman"/>
        </w:rPr>
        <w:t>Переработка шин, непригодных для использования по прямому назначению.</w:t>
      </w:r>
    </w:p>
    <w:p w:rsidR="003D095B" w:rsidRPr="00BF7D8A" w:rsidRDefault="003D095B" w:rsidP="006A5E59">
      <w:pPr>
        <w:ind w:firstLine="567"/>
        <w:jc w:val="both"/>
        <w:rPr>
          <w:rFonts w:ascii="Times New Roman" w:hAnsi="Times New Roman"/>
        </w:rPr>
      </w:pPr>
      <w:r w:rsidRPr="00BF7D8A">
        <w:rPr>
          <w:rFonts w:ascii="Times New Roman" w:hAnsi="Times New Roman"/>
        </w:rPr>
        <w:t xml:space="preserve">Большее развитие получило измельчение изношенных шин с получением резиновой крошки. Резиновая крошка относится к группе нетоксичных материалов и согласно классификации вредных веществ по ГОСТ 12.1.007-76 относится к 4-му классу опасности. </w:t>
      </w:r>
    </w:p>
    <w:p w:rsidR="003D095B" w:rsidRPr="00BF7D8A" w:rsidRDefault="003D095B" w:rsidP="006A5E59">
      <w:pPr>
        <w:ind w:firstLine="567"/>
        <w:jc w:val="both"/>
        <w:rPr>
          <w:rFonts w:ascii="Times New Roman" w:hAnsi="Times New Roman"/>
        </w:rPr>
      </w:pPr>
      <w:r w:rsidRPr="00BF7D8A">
        <w:rPr>
          <w:rFonts w:ascii="Times New Roman" w:hAnsi="Times New Roman"/>
        </w:rPr>
        <w:t>Основные направления использования резиновой крошки:</w:t>
      </w:r>
    </w:p>
    <w:p w:rsidR="003D095B" w:rsidRPr="00BF7D8A" w:rsidRDefault="003D095B" w:rsidP="006A5E59">
      <w:pPr>
        <w:ind w:firstLine="567"/>
        <w:jc w:val="both"/>
        <w:rPr>
          <w:rFonts w:ascii="Times New Roman" w:hAnsi="Times New Roman"/>
        </w:rPr>
      </w:pPr>
      <w:r w:rsidRPr="00BF7D8A">
        <w:rPr>
          <w:rFonts w:ascii="Times New Roman" w:hAnsi="Times New Roman"/>
        </w:rPr>
        <w:t xml:space="preserve"> - порошкообразную резиновую крошку с размерами частиц от 0,2 до 0,45 мм используют в качестве добавки (от 5 до 25 % по массе) в резиновые смеси для изготовления новых автомобильных покрышек, массивных шин и других резинотехнических изделий. Применение резиновой крошки с высокоразвитой удельной поверхностью частиц повышает стойкость шин к изгибающим воздействиям и удару, увеличивает срок их эксплуатации;</w:t>
      </w:r>
    </w:p>
    <w:p w:rsidR="003D095B" w:rsidRPr="00BF7D8A" w:rsidRDefault="003D095B" w:rsidP="006A5E59">
      <w:pPr>
        <w:ind w:firstLine="567"/>
        <w:jc w:val="both"/>
        <w:rPr>
          <w:rFonts w:ascii="Times New Roman" w:hAnsi="Times New Roman"/>
        </w:rPr>
      </w:pPr>
      <w:r w:rsidRPr="00BF7D8A">
        <w:rPr>
          <w:rFonts w:ascii="Times New Roman" w:hAnsi="Times New Roman"/>
        </w:rPr>
        <w:t>- для получения качественного регенерата и резиновых смесей резину измельчают до частиц не более 0,5 мм; в резиновые смеси для уплотнительных колец, манжет и прокладок и т. д. допускается введение до 30 мас. ч. резиновой крошки с размером частиц до 0,5 мм;</w:t>
      </w:r>
    </w:p>
    <w:p w:rsidR="003D095B" w:rsidRPr="00BF7D8A" w:rsidRDefault="003D095B" w:rsidP="006A5E59">
      <w:pPr>
        <w:ind w:firstLine="567"/>
        <w:jc w:val="both"/>
        <w:rPr>
          <w:rFonts w:ascii="Times New Roman" w:hAnsi="Times New Roman"/>
        </w:rPr>
      </w:pPr>
      <w:r w:rsidRPr="00BF7D8A">
        <w:rPr>
          <w:rFonts w:ascii="Times New Roman" w:hAnsi="Times New Roman"/>
        </w:rPr>
        <w:t>- частицы менее 0,63 мм применяют для модификации битума (от 7 % до 12 % по массе), получения гидроизоляционных мастик различного назначения в качестве добавок (до 40 % по м</w:t>
      </w:r>
      <w:r>
        <w:rPr>
          <w:rFonts w:ascii="Times New Roman" w:hAnsi="Times New Roman"/>
        </w:rPr>
        <w:t>а</w:t>
      </w:r>
      <w:r w:rsidRPr="00BF7D8A">
        <w:rPr>
          <w:rFonts w:ascii="Times New Roman" w:hAnsi="Times New Roman"/>
        </w:rPr>
        <w:t>ссе), производство тормозных колодок, резинополимерных композиций;</w:t>
      </w:r>
    </w:p>
    <w:p w:rsidR="003D095B" w:rsidRPr="00BF7D8A" w:rsidRDefault="003D095B" w:rsidP="006A5E59">
      <w:pPr>
        <w:ind w:firstLine="567"/>
        <w:jc w:val="both"/>
        <w:rPr>
          <w:rFonts w:ascii="Times New Roman" w:hAnsi="Times New Roman"/>
        </w:rPr>
      </w:pPr>
      <w:r w:rsidRPr="00BF7D8A">
        <w:rPr>
          <w:rFonts w:ascii="Times New Roman" w:hAnsi="Times New Roman"/>
        </w:rPr>
        <w:lastRenderedPageBreak/>
        <w:t>- с помощью резиновой крошки размером от 0,63 мм до 1 мм повышают качество дорожного битума за счёт применения резинобитумных композиционных вяжущих материалов путём введения в битум добавок резиновой крошки (14-15 тонн на 1 км дорожного полотна) вместе со специальными химическими реагентами. Такая крошка также используется в качестве сорбента, для тампонирования нефтяных скважин;</w:t>
      </w:r>
    </w:p>
    <w:p w:rsidR="003D095B" w:rsidRPr="00BF7D8A" w:rsidRDefault="003D095B" w:rsidP="006A5E59">
      <w:pPr>
        <w:ind w:firstLine="567"/>
        <w:jc w:val="both"/>
        <w:rPr>
          <w:rFonts w:ascii="Times New Roman" w:hAnsi="Times New Roman"/>
        </w:rPr>
      </w:pPr>
      <w:r w:rsidRPr="00BF7D8A">
        <w:rPr>
          <w:rFonts w:ascii="Times New Roman" w:hAnsi="Times New Roman"/>
        </w:rPr>
        <w:t>- для формовых двухслойных элементов покрытий спортивных площадок, беговых дорожек, стадионов и т. д. рекомендуется резиновая смесь на основе изопреновых каучуков, содержащая 80 % мас. резиновой крошки с размером частиц менее 2 мм (содержание фракции менее 0,5 мм не менее 70 %). Для формовых элементов покрытий полов в гальванических цехах, в цехах, работающих с агрессивными средами и т. д. рекомендуется резиновая смесь на основе изопренового каучука, содержащая до 75 % мас. резиновой крошки с размером частиц менее 2 мм;</w:t>
      </w:r>
    </w:p>
    <w:p w:rsidR="003D095B" w:rsidRPr="00BF7D8A" w:rsidRDefault="003D095B" w:rsidP="006A5E59">
      <w:pPr>
        <w:ind w:firstLine="567"/>
        <w:jc w:val="both"/>
        <w:rPr>
          <w:rFonts w:ascii="Times New Roman" w:hAnsi="Times New Roman"/>
        </w:rPr>
      </w:pPr>
      <w:r w:rsidRPr="00BF7D8A">
        <w:rPr>
          <w:rFonts w:ascii="Times New Roman" w:hAnsi="Times New Roman"/>
        </w:rPr>
        <w:t>- от 2 мм до 5 мм — засыпка футбольных, теннисных и других спортивных полей с искусственной травой, покрытия на детские площадки, набивка спортинвентаря, производство спортивных покрытий.</w:t>
      </w:r>
    </w:p>
    <w:p w:rsidR="003D095B" w:rsidRPr="001401BC" w:rsidRDefault="003D095B" w:rsidP="006A5E59">
      <w:pPr>
        <w:ind w:firstLine="567"/>
        <w:jc w:val="both"/>
        <w:rPr>
          <w:rFonts w:ascii="Times New Roman" w:hAnsi="Times New Roman"/>
          <w:lang w:eastAsia="ru-RU"/>
        </w:rPr>
      </w:pPr>
      <w:r>
        <w:rPr>
          <w:rFonts w:ascii="Times New Roman" w:hAnsi="Times New Roman"/>
          <w:lang w:eastAsia="ru-RU"/>
        </w:rPr>
        <w:t xml:space="preserve">           </w:t>
      </w:r>
      <w:r w:rsidRPr="008E40B5">
        <w:rPr>
          <w:rFonts w:ascii="Times New Roman" w:hAnsi="Times New Roman"/>
          <w:lang w:eastAsia="ru-RU"/>
        </w:rPr>
        <w:t>Мест размещения промышленных отходов на территории Убинского района нет.</w:t>
      </w:r>
      <w:r>
        <w:rPr>
          <w:rFonts w:ascii="Times New Roman" w:hAnsi="Times New Roman"/>
          <w:lang w:eastAsia="ru-RU"/>
        </w:rPr>
        <w:t xml:space="preserve"> Проектируется комплексная площадка для сбора, утилизации и обезвреживания вторичных ресурсов и опасных отходов. </w:t>
      </w:r>
      <w:r w:rsidRPr="001401BC">
        <w:rPr>
          <w:rFonts w:ascii="Times New Roman" w:hAnsi="Times New Roman"/>
          <w:bCs/>
          <w:lang w:eastAsia="ru-RU"/>
        </w:rPr>
        <w:t>Утилизация (обезвреживание) медицинских, биологических, загрязненных нефтепродуктами отходов происходит непосредственно на площадке. Ртутьсодержащие отходы, отработанные автошины, масла, электронный лом, макулатура, пластик, плёнка накапливаются до транспортных партий и передаются на утилизацию и переработку специализированным организациям</w:t>
      </w:r>
      <w:r>
        <w:rPr>
          <w:rFonts w:ascii="Times New Roman" w:hAnsi="Times New Roman"/>
          <w:bCs/>
          <w:lang w:eastAsia="ru-RU"/>
        </w:rPr>
        <w:t>. На данный момент ближайшая площадка находится на территории Барабинского района и строится в Куйбышевском районе.</w:t>
      </w:r>
    </w:p>
    <w:p w:rsidR="003D095B" w:rsidRDefault="003D095B" w:rsidP="003D095B">
      <w:pPr>
        <w:rPr>
          <w:rFonts w:ascii="Times New Roman" w:hAnsi="Times New Roman"/>
          <w:lang w:eastAsia="ru-RU"/>
        </w:rPr>
      </w:pPr>
      <w:r>
        <w:rPr>
          <w:rFonts w:ascii="Times New Roman" w:hAnsi="Times New Roman"/>
          <w:lang w:eastAsia="ru-RU"/>
        </w:rPr>
        <w:t xml:space="preserve"> </w:t>
      </w:r>
    </w:p>
    <w:p w:rsidR="003D095B" w:rsidRPr="008E40B5" w:rsidRDefault="003D095B" w:rsidP="003D095B">
      <w:pPr>
        <w:rPr>
          <w:rFonts w:ascii="Times New Roman" w:hAnsi="Times New Roman"/>
          <w:lang w:eastAsia="ru-RU"/>
        </w:rPr>
      </w:pPr>
      <w:r>
        <w:rPr>
          <w:rFonts w:ascii="Times New Roman" w:hAnsi="Times New Roman"/>
          <w:noProof/>
          <w:lang w:eastAsia="ru-RU"/>
        </w:rPr>
        <w:drawing>
          <wp:inline distT="0" distB="0" distL="0" distR="0">
            <wp:extent cx="6286500" cy="4189730"/>
            <wp:effectExtent l="0" t="0" r="0" b="1270"/>
            <wp:docPr id="4" name="Рисунок 4" descr="C:\Documents and Settings\ndv\Рабочий стол\Чистый гоод 2012\Рисун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Documents and Settings\ndv\Рабочий стол\Чистый гоод 2012\Рисунок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86500" cy="4189730"/>
                    </a:xfrm>
                    <a:prstGeom prst="rect">
                      <a:avLst/>
                    </a:prstGeom>
                    <a:noFill/>
                    <a:ln>
                      <a:noFill/>
                    </a:ln>
                  </pic:spPr>
                </pic:pic>
              </a:graphicData>
            </a:graphic>
          </wp:inline>
        </w:drawing>
      </w:r>
    </w:p>
    <w:p w:rsidR="003D095B" w:rsidRDefault="003D095B" w:rsidP="003D095B">
      <w:pPr>
        <w:pStyle w:val="a8"/>
        <w:spacing w:after="0"/>
        <w:ind w:firstLine="720"/>
        <w:jc w:val="both"/>
        <w:rPr>
          <w:rFonts w:ascii="Times New Roman" w:hAnsi="Times New Roman"/>
          <w:color w:val="000000"/>
          <w:highlight w:val="yellow"/>
        </w:rPr>
      </w:pPr>
    </w:p>
    <w:p w:rsidR="003D095B" w:rsidRDefault="003D095B" w:rsidP="003D095B">
      <w:pPr>
        <w:pStyle w:val="a8"/>
        <w:spacing w:after="0"/>
        <w:ind w:firstLine="720"/>
        <w:jc w:val="both"/>
        <w:rPr>
          <w:rFonts w:ascii="Times New Roman" w:hAnsi="Times New Roman"/>
          <w:color w:val="000000"/>
          <w:highlight w:val="yellow"/>
        </w:rPr>
      </w:pPr>
    </w:p>
    <w:p w:rsidR="003D095B" w:rsidRDefault="003D095B" w:rsidP="003D095B">
      <w:pPr>
        <w:pStyle w:val="a8"/>
        <w:spacing w:after="0"/>
        <w:ind w:firstLine="720"/>
        <w:jc w:val="both"/>
        <w:rPr>
          <w:rFonts w:ascii="Times New Roman" w:hAnsi="Times New Roman"/>
          <w:color w:val="000000"/>
          <w:highlight w:val="yellow"/>
        </w:rPr>
      </w:pPr>
    </w:p>
    <w:p w:rsidR="006A5E59" w:rsidRPr="006A5E59" w:rsidRDefault="003D095B" w:rsidP="006A5E59">
      <w:pPr>
        <w:pStyle w:val="a8"/>
        <w:spacing w:after="0"/>
        <w:ind w:firstLine="720"/>
        <w:jc w:val="center"/>
        <w:rPr>
          <w:rFonts w:ascii="Times New Roman" w:hAnsi="Times New Roman"/>
          <w:bCs/>
          <w:u w:val="single"/>
        </w:rPr>
      </w:pPr>
      <w:r w:rsidRPr="006A5E59">
        <w:rPr>
          <w:rFonts w:ascii="Times New Roman" w:hAnsi="Times New Roman"/>
          <w:bCs/>
          <w:u w:val="single"/>
        </w:rPr>
        <w:lastRenderedPageBreak/>
        <w:t>Мероприятия по улучшению экологических</w:t>
      </w:r>
    </w:p>
    <w:p w:rsidR="003D095B" w:rsidRPr="006A5E59" w:rsidRDefault="003D095B" w:rsidP="006A5E59">
      <w:pPr>
        <w:pStyle w:val="a8"/>
        <w:spacing w:after="0"/>
        <w:ind w:firstLine="720"/>
        <w:jc w:val="center"/>
        <w:rPr>
          <w:rFonts w:ascii="Times New Roman" w:hAnsi="Times New Roman"/>
          <w:bCs/>
          <w:u w:val="single"/>
        </w:rPr>
      </w:pPr>
      <w:r w:rsidRPr="006A5E59">
        <w:rPr>
          <w:rFonts w:ascii="Times New Roman" w:hAnsi="Times New Roman"/>
          <w:bCs/>
          <w:u w:val="single"/>
        </w:rPr>
        <w:t>показателей лесной растительности</w:t>
      </w:r>
    </w:p>
    <w:p w:rsidR="006A5E59" w:rsidRDefault="006A5E59" w:rsidP="003D095B">
      <w:pPr>
        <w:ind w:firstLine="900"/>
        <w:jc w:val="both"/>
        <w:rPr>
          <w:rFonts w:ascii="Times New Roman" w:hAnsi="Times New Roman"/>
        </w:rPr>
      </w:pPr>
    </w:p>
    <w:p w:rsidR="003D095B" w:rsidRPr="00BF7D8A" w:rsidRDefault="003D095B" w:rsidP="003D095B">
      <w:pPr>
        <w:ind w:firstLine="900"/>
        <w:jc w:val="both"/>
        <w:rPr>
          <w:rFonts w:ascii="Times New Roman" w:hAnsi="Times New Roman"/>
        </w:rPr>
      </w:pPr>
      <w:proofErr w:type="gramStart"/>
      <w:r w:rsidRPr="00BF7D8A">
        <w:rPr>
          <w:rFonts w:ascii="Times New Roman" w:hAnsi="Times New Roman"/>
        </w:rPr>
        <w:t>Лес выполняет многофункциональную роль: вместе с другими экологическими системами поддерживает равновесие в содержание кислорода в атмосфере, лесные насаждения – наиболее мощный фактор усиления биологической продуктивности ландшафта благодаря улучшению структуры почвы, ее водного режима и микроклимата, особую роль выполняют насаждения в уменьшении поверхностного стока и перевода его во внутригрунтовый, лесные полосы – лучшее средство оптимального снегораспределения на полях, лес дает человеку сырье – древесину</w:t>
      </w:r>
      <w:proofErr w:type="gramEnd"/>
      <w:r w:rsidRPr="00BF7D8A">
        <w:rPr>
          <w:rFonts w:ascii="Times New Roman" w:hAnsi="Times New Roman"/>
        </w:rPr>
        <w:t xml:space="preserve"> и в комплексе мероприятий по охране природы одно из ведущих мест занимает охрана лесов.</w:t>
      </w:r>
    </w:p>
    <w:p w:rsidR="003D095B" w:rsidRPr="00BF7D8A" w:rsidRDefault="003D095B" w:rsidP="003D095B">
      <w:pPr>
        <w:ind w:firstLine="900"/>
        <w:jc w:val="both"/>
        <w:rPr>
          <w:rFonts w:ascii="Times New Roman" w:hAnsi="Times New Roman"/>
        </w:rPr>
      </w:pPr>
      <w:r w:rsidRPr="00BF7D8A">
        <w:rPr>
          <w:rFonts w:ascii="Times New Roman" w:hAnsi="Times New Roman"/>
        </w:rPr>
        <w:t>К числу охранных мероприятий относится охрана лесов от пожаров, защита от различных вредителей и болезней, лесовосстановление непокрытых лесом площадей, строгое соблюдение ведения лесного хозяйства. Рубки ухода являются важным лесохозяйственным мероприятием, главной целью которых – формирование здоровых высокопродуктивных насаждений, кроме того рубки ухода обеспечивают хорошее санитарное состояние насаждений. Проведение рубок ухода необходимо во всех насаждениях, нуждающихся в них.</w:t>
      </w:r>
    </w:p>
    <w:p w:rsidR="003D095B" w:rsidRPr="00BF7D8A" w:rsidRDefault="003D095B" w:rsidP="003D095B">
      <w:pPr>
        <w:ind w:firstLine="900"/>
        <w:jc w:val="both"/>
        <w:rPr>
          <w:rFonts w:ascii="Times New Roman" w:hAnsi="Times New Roman"/>
        </w:rPr>
      </w:pPr>
      <w:r w:rsidRPr="00BF7D8A">
        <w:rPr>
          <w:rFonts w:ascii="Times New Roman" w:hAnsi="Times New Roman"/>
        </w:rPr>
        <w:t>Большой ущерб лесу наносится вредителями и болезнями. Леса района находятся в удовлетворительном состоянии.</w:t>
      </w:r>
    </w:p>
    <w:p w:rsidR="003D095B" w:rsidRPr="00BF7D8A" w:rsidRDefault="003D095B" w:rsidP="003D095B">
      <w:pPr>
        <w:ind w:firstLine="900"/>
        <w:jc w:val="both"/>
        <w:rPr>
          <w:rFonts w:ascii="Times New Roman" w:hAnsi="Times New Roman"/>
        </w:rPr>
      </w:pPr>
      <w:r w:rsidRPr="00BF7D8A">
        <w:rPr>
          <w:rFonts w:ascii="Times New Roman" w:hAnsi="Times New Roman"/>
        </w:rPr>
        <w:t>Защита леса от вредителей и болезней развивается в основном по двум направлениям: совершенствованием химических методов и биологических мер борьбы. Важным направлением борьбы с вредителями и болезнями лесных культур являются также: почвенные раскопки, выявляющие наличие хрущей, медведок, своевременное проведение санитарных рубок, уборка сухостоя, распространение муравейников и др.</w:t>
      </w:r>
    </w:p>
    <w:p w:rsidR="003D095B" w:rsidRPr="00BF7D8A" w:rsidRDefault="003D095B" w:rsidP="003D095B">
      <w:pPr>
        <w:ind w:firstLine="720"/>
        <w:jc w:val="both"/>
        <w:rPr>
          <w:rFonts w:ascii="Times New Roman" w:hAnsi="Times New Roman"/>
        </w:rPr>
      </w:pPr>
      <w:r w:rsidRPr="00BF7D8A">
        <w:rPr>
          <w:rFonts w:ascii="Times New Roman" w:hAnsi="Times New Roman"/>
        </w:rPr>
        <w:t>Мероприятия по защите населенных пунктов района от перехода лесных пожаров (минполоса)</w:t>
      </w:r>
      <w:r>
        <w:rPr>
          <w:rFonts w:ascii="Times New Roman" w:hAnsi="Times New Roman"/>
        </w:rPr>
        <w:t>:</w:t>
      </w:r>
    </w:p>
    <w:p w:rsidR="003D095B" w:rsidRDefault="003D095B" w:rsidP="003D095B">
      <w:pPr>
        <w:ind w:firstLine="720"/>
        <w:jc w:val="both"/>
        <w:rPr>
          <w:rFonts w:ascii="Times New Roman" w:hAnsi="Times New Roman"/>
        </w:rPr>
      </w:pPr>
      <w:r>
        <w:rPr>
          <w:rFonts w:ascii="Times New Roman" w:hAnsi="Times New Roman"/>
        </w:rPr>
        <w:t xml:space="preserve">- </w:t>
      </w:r>
      <w:r w:rsidRPr="00BF7D8A">
        <w:rPr>
          <w:rFonts w:ascii="Times New Roman" w:hAnsi="Times New Roman"/>
        </w:rPr>
        <w:t>Санитарная рубка леса в  зеленой зоне</w:t>
      </w:r>
      <w:r>
        <w:rPr>
          <w:rFonts w:ascii="Times New Roman" w:hAnsi="Times New Roman"/>
        </w:rPr>
        <w:t>;</w:t>
      </w:r>
    </w:p>
    <w:p w:rsidR="003D095B" w:rsidRDefault="003D095B" w:rsidP="003D095B">
      <w:pPr>
        <w:ind w:firstLine="720"/>
        <w:jc w:val="both"/>
        <w:rPr>
          <w:rFonts w:ascii="Times New Roman" w:hAnsi="Times New Roman"/>
        </w:rPr>
      </w:pPr>
      <w:r>
        <w:rPr>
          <w:rFonts w:ascii="Times New Roman" w:hAnsi="Times New Roman"/>
        </w:rPr>
        <w:t xml:space="preserve">- </w:t>
      </w:r>
      <w:r w:rsidRPr="00BF7D8A">
        <w:rPr>
          <w:rFonts w:ascii="Times New Roman" w:hAnsi="Times New Roman"/>
        </w:rPr>
        <w:t>Уборка сухих деревьев и валежников</w:t>
      </w:r>
      <w:r>
        <w:rPr>
          <w:rFonts w:ascii="Times New Roman" w:hAnsi="Times New Roman"/>
        </w:rPr>
        <w:t>;</w:t>
      </w:r>
      <w:r w:rsidRPr="00BF7D8A">
        <w:rPr>
          <w:rFonts w:ascii="Times New Roman" w:hAnsi="Times New Roman"/>
        </w:rPr>
        <w:t xml:space="preserve"> </w:t>
      </w:r>
    </w:p>
    <w:p w:rsidR="003D095B" w:rsidRPr="00BF7D8A" w:rsidRDefault="003D095B" w:rsidP="003D095B">
      <w:pPr>
        <w:ind w:firstLine="720"/>
        <w:jc w:val="both"/>
        <w:rPr>
          <w:rFonts w:ascii="Times New Roman" w:hAnsi="Times New Roman"/>
        </w:rPr>
      </w:pPr>
      <w:r>
        <w:rPr>
          <w:rFonts w:ascii="Times New Roman" w:hAnsi="Times New Roman"/>
        </w:rPr>
        <w:t xml:space="preserve">- </w:t>
      </w:r>
      <w:r w:rsidRPr="00BF7D8A">
        <w:rPr>
          <w:rFonts w:ascii="Times New Roman" w:hAnsi="Times New Roman"/>
        </w:rPr>
        <w:t>Предупреждение пожаров.</w:t>
      </w:r>
    </w:p>
    <w:p w:rsidR="003D095B" w:rsidRPr="00BF7D8A" w:rsidRDefault="003D095B" w:rsidP="003D095B">
      <w:pPr>
        <w:pStyle w:val="a8"/>
        <w:spacing w:after="0"/>
        <w:ind w:firstLine="720"/>
        <w:jc w:val="both"/>
        <w:rPr>
          <w:rFonts w:ascii="Times New Roman" w:hAnsi="Times New Roman"/>
        </w:rPr>
      </w:pPr>
      <w:proofErr w:type="gramStart"/>
      <w:r w:rsidRPr="00BF7D8A">
        <w:rPr>
          <w:rFonts w:ascii="Times New Roman" w:hAnsi="Times New Roman"/>
        </w:rPr>
        <w:t>Для улучшения экологических показателей требуется проведение целого ряда мероприятий, основные из которых следующие:</w:t>
      </w:r>
      <w:proofErr w:type="gramEnd"/>
    </w:p>
    <w:p w:rsidR="003D095B" w:rsidRPr="00BF7D8A" w:rsidRDefault="003D095B" w:rsidP="003D095B">
      <w:pPr>
        <w:pStyle w:val="a8"/>
        <w:spacing w:after="0"/>
        <w:ind w:firstLine="720"/>
        <w:jc w:val="both"/>
        <w:rPr>
          <w:rFonts w:ascii="Times New Roman" w:hAnsi="Times New Roman"/>
        </w:rPr>
      </w:pPr>
      <w:r w:rsidRPr="00BF7D8A">
        <w:rPr>
          <w:rFonts w:ascii="Times New Roman" w:hAnsi="Times New Roman"/>
        </w:rPr>
        <w:t xml:space="preserve">1. Повреждение лесными пожарами – выборочные санитарные рубки, </w:t>
      </w:r>
      <w:proofErr w:type="spellStart"/>
      <w:proofErr w:type="gramStart"/>
      <w:r w:rsidRPr="00BF7D8A">
        <w:rPr>
          <w:rFonts w:ascii="Times New Roman" w:hAnsi="Times New Roman"/>
        </w:rPr>
        <w:t>лесово-сстановительные</w:t>
      </w:r>
      <w:proofErr w:type="spellEnd"/>
      <w:proofErr w:type="gramEnd"/>
      <w:r w:rsidRPr="00BF7D8A">
        <w:rPr>
          <w:rFonts w:ascii="Times New Roman" w:hAnsi="Times New Roman"/>
        </w:rPr>
        <w:t xml:space="preserve"> мероприятия.</w:t>
      </w:r>
    </w:p>
    <w:p w:rsidR="003D095B" w:rsidRPr="00BF7D8A" w:rsidRDefault="003D095B" w:rsidP="003D095B">
      <w:pPr>
        <w:pStyle w:val="a8"/>
        <w:spacing w:after="0"/>
        <w:ind w:firstLine="720"/>
        <w:jc w:val="both"/>
        <w:rPr>
          <w:rFonts w:ascii="Times New Roman" w:hAnsi="Times New Roman"/>
        </w:rPr>
      </w:pPr>
      <w:r w:rsidRPr="00BF7D8A">
        <w:rPr>
          <w:rFonts w:ascii="Times New Roman" w:hAnsi="Times New Roman"/>
        </w:rPr>
        <w:t xml:space="preserve">2. Повреждение насаждений вредителями и болезнями леса – проведение рубок с целью замены подвергшихся повреждению насаждений на другие более устойчивые породы. </w:t>
      </w:r>
    </w:p>
    <w:p w:rsidR="003D095B" w:rsidRPr="00BF7D8A" w:rsidRDefault="003D095B" w:rsidP="003D095B">
      <w:pPr>
        <w:pStyle w:val="a8"/>
        <w:spacing w:after="0"/>
        <w:ind w:firstLine="720"/>
        <w:jc w:val="both"/>
        <w:rPr>
          <w:rFonts w:ascii="Times New Roman" w:hAnsi="Times New Roman"/>
        </w:rPr>
      </w:pPr>
      <w:r w:rsidRPr="00BF7D8A">
        <w:rPr>
          <w:rFonts w:ascii="Times New Roman" w:hAnsi="Times New Roman"/>
        </w:rPr>
        <w:t>3. Загрязнение бытовым и строительным мусором – уборка мусора, применение штрафных санкций, ведение разъяснительной работы.</w:t>
      </w:r>
    </w:p>
    <w:p w:rsidR="003D095B" w:rsidRPr="00BF7D8A" w:rsidRDefault="003D095B" w:rsidP="003D095B">
      <w:pPr>
        <w:pStyle w:val="a8"/>
        <w:spacing w:after="0"/>
        <w:ind w:firstLine="720"/>
        <w:jc w:val="both"/>
        <w:rPr>
          <w:rFonts w:ascii="Times New Roman" w:hAnsi="Times New Roman"/>
        </w:rPr>
      </w:pPr>
      <w:r w:rsidRPr="00BF7D8A">
        <w:rPr>
          <w:rFonts w:ascii="Times New Roman" w:hAnsi="Times New Roman"/>
        </w:rPr>
        <w:t xml:space="preserve">4. При промежуточном пользовании, в первую очередь, в рубку назначаются худшие деревья по состоянию – усыхающие, поврежденные вредителями и болезнями леса, пожарами и т.д., а потом уже – перестойные. </w:t>
      </w:r>
    </w:p>
    <w:p w:rsidR="003D095B" w:rsidRPr="00BF7D8A" w:rsidRDefault="003D095B" w:rsidP="003D095B">
      <w:pPr>
        <w:pStyle w:val="a8"/>
        <w:spacing w:after="0"/>
        <w:ind w:firstLine="720"/>
        <w:jc w:val="both"/>
        <w:rPr>
          <w:rFonts w:ascii="Times New Roman" w:hAnsi="Times New Roman"/>
        </w:rPr>
      </w:pPr>
      <w:r w:rsidRPr="00BF7D8A">
        <w:rPr>
          <w:rFonts w:ascii="Times New Roman" w:hAnsi="Times New Roman"/>
        </w:rPr>
        <w:t>5. Проводить постоянный мониторинг состояния лесов с целью оперативного реагирования на ухудшение его санитарного состояния.</w:t>
      </w:r>
    </w:p>
    <w:p w:rsidR="003D095B" w:rsidRPr="006A5E59" w:rsidRDefault="003D095B" w:rsidP="003D095B">
      <w:pPr>
        <w:pStyle w:val="HTML"/>
        <w:jc w:val="center"/>
        <w:rPr>
          <w:rFonts w:ascii="Times New Roman" w:hAnsi="Times New Roman" w:cs="Times New Roman"/>
          <w:sz w:val="24"/>
          <w:szCs w:val="24"/>
          <w:highlight w:val="yellow"/>
        </w:rPr>
      </w:pPr>
    </w:p>
    <w:p w:rsidR="006A5E59" w:rsidRPr="006A5E59" w:rsidRDefault="003D095B" w:rsidP="006A5E59">
      <w:pPr>
        <w:pStyle w:val="a8"/>
        <w:spacing w:after="0"/>
        <w:ind w:firstLine="720"/>
        <w:jc w:val="center"/>
        <w:rPr>
          <w:rFonts w:ascii="Times New Roman" w:hAnsi="Times New Roman"/>
          <w:bCs/>
          <w:u w:val="single"/>
        </w:rPr>
      </w:pPr>
      <w:r w:rsidRPr="006A5E59">
        <w:rPr>
          <w:rFonts w:ascii="Times New Roman" w:hAnsi="Times New Roman"/>
          <w:bCs/>
          <w:u w:val="single"/>
        </w:rPr>
        <w:t>Мероприятия по улучшению экологических показателей</w:t>
      </w:r>
    </w:p>
    <w:p w:rsidR="003D095B" w:rsidRPr="006A5E59" w:rsidRDefault="003D095B" w:rsidP="006A5E59">
      <w:pPr>
        <w:pStyle w:val="a8"/>
        <w:spacing w:after="0"/>
        <w:ind w:firstLine="720"/>
        <w:jc w:val="center"/>
        <w:rPr>
          <w:rFonts w:ascii="Times New Roman" w:hAnsi="Times New Roman"/>
          <w:bCs/>
          <w:u w:val="single"/>
        </w:rPr>
      </w:pPr>
      <w:r w:rsidRPr="006A5E59">
        <w:rPr>
          <w:rFonts w:ascii="Times New Roman" w:hAnsi="Times New Roman"/>
          <w:bCs/>
          <w:u w:val="single"/>
        </w:rPr>
        <w:t>растительного и животного мира</w:t>
      </w:r>
    </w:p>
    <w:p w:rsidR="003D095B" w:rsidRPr="006A5E59" w:rsidRDefault="003D095B" w:rsidP="003D095B">
      <w:pPr>
        <w:pStyle w:val="HTML"/>
        <w:jc w:val="center"/>
        <w:rPr>
          <w:rFonts w:ascii="Times New Roman" w:hAnsi="Times New Roman" w:cs="Times New Roman"/>
          <w:sz w:val="24"/>
          <w:szCs w:val="24"/>
          <w:highlight w:val="yellow"/>
        </w:rPr>
      </w:pPr>
    </w:p>
    <w:p w:rsidR="003D095B" w:rsidRPr="00327A24" w:rsidRDefault="003D095B" w:rsidP="006A5E59">
      <w:pPr>
        <w:shd w:val="clear" w:color="auto" w:fill="FFFFFF"/>
        <w:ind w:firstLine="567"/>
        <w:jc w:val="both"/>
        <w:rPr>
          <w:rFonts w:ascii="Times New Roman" w:hAnsi="Times New Roman"/>
          <w:lang w:eastAsia="ru-RU"/>
        </w:rPr>
      </w:pPr>
      <w:r w:rsidRPr="00327A24">
        <w:rPr>
          <w:rFonts w:ascii="Times New Roman" w:hAnsi="Times New Roman"/>
          <w:b/>
          <w:lang w:eastAsia="ru-RU"/>
        </w:rPr>
        <w:t>Биотехнические мероприятия</w:t>
      </w:r>
      <w:r w:rsidRPr="00327A24">
        <w:rPr>
          <w:rFonts w:ascii="Times New Roman" w:hAnsi="Times New Roman"/>
          <w:lang w:eastAsia="ru-RU"/>
        </w:rPr>
        <w:t xml:space="preserve"> - различные работы в охотничьих угодьях, направленные на сохранение, пополнение, увеличение и улучшение охотничьих ресурсов. Они проводятся в целях увеличения численности диких зверей и птиц, улучшения кормовых, гнездопригодных и защитных свойств угодий, подкормки животных в тяжелые </w:t>
      </w:r>
      <w:r w:rsidRPr="00327A24">
        <w:rPr>
          <w:rFonts w:ascii="Times New Roman" w:hAnsi="Times New Roman"/>
          <w:lang w:eastAsia="ru-RU"/>
        </w:rPr>
        <w:lastRenderedPageBreak/>
        <w:t xml:space="preserve">периоды года, снижения численности хищников. Биотехнические мероприятия дифференцируются по объекту их приложения - охотничьим угодьям и охотничьим животным. </w:t>
      </w:r>
    </w:p>
    <w:p w:rsidR="003D095B" w:rsidRPr="00327A24" w:rsidRDefault="003D095B" w:rsidP="006A5E59">
      <w:pPr>
        <w:shd w:val="clear" w:color="auto" w:fill="FFFFFF"/>
        <w:ind w:firstLine="567"/>
        <w:jc w:val="both"/>
        <w:rPr>
          <w:rFonts w:ascii="Times New Roman" w:hAnsi="Times New Roman"/>
          <w:lang w:eastAsia="ru-RU"/>
        </w:rPr>
      </w:pPr>
      <w:r w:rsidRPr="00327A24">
        <w:rPr>
          <w:rFonts w:ascii="Times New Roman" w:hAnsi="Times New Roman"/>
          <w:lang w:eastAsia="ru-RU"/>
        </w:rPr>
        <w:t>К биотехническим мероприятиям относятся:</w:t>
      </w:r>
    </w:p>
    <w:p w:rsidR="003D095B" w:rsidRPr="00327A24" w:rsidRDefault="003D095B" w:rsidP="006A5E59">
      <w:pPr>
        <w:shd w:val="clear" w:color="auto" w:fill="FFFFFF"/>
        <w:ind w:firstLine="567"/>
        <w:jc w:val="both"/>
        <w:rPr>
          <w:rFonts w:ascii="Times New Roman" w:hAnsi="Times New Roman"/>
          <w:lang w:eastAsia="ru-RU"/>
        </w:rPr>
      </w:pPr>
      <w:r w:rsidRPr="00327A24">
        <w:rPr>
          <w:rFonts w:ascii="Times New Roman" w:hAnsi="Times New Roman"/>
          <w:lang w:eastAsia="ru-RU"/>
        </w:rPr>
        <w:t>1) сохранение угодий при сельскохозяйственных, лесохозяйственных, гидромелиоративных работах (оставление кормовых, защитных и гнездопригодных участков угодий и т.д.);</w:t>
      </w:r>
    </w:p>
    <w:p w:rsidR="003D095B" w:rsidRPr="00327A24" w:rsidRDefault="003D095B" w:rsidP="006A5E59">
      <w:pPr>
        <w:shd w:val="clear" w:color="auto" w:fill="FFFFFF"/>
        <w:ind w:firstLine="567"/>
        <w:jc w:val="both"/>
        <w:rPr>
          <w:rFonts w:ascii="Times New Roman" w:hAnsi="Times New Roman"/>
          <w:lang w:eastAsia="ru-RU"/>
        </w:rPr>
      </w:pPr>
      <w:r w:rsidRPr="00327A24">
        <w:rPr>
          <w:rFonts w:ascii="Times New Roman" w:hAnsi="Times New Roman"/>
          <w:lang w:eastAsia="ru-RU"/>
        </w:rPr>
        <w:t>2) увеличение емкости (улучшение качества) угодий: создание кормовых полей, посадка кормовых растений, постройка искусственных жилищ и убежищ и т.д.;</w:t>
      </w:r>
    </w:p>
    <w:p w:rsidR="003D095B" w:rsidRPr="00327A24" w:rsidRDefault="003D095B" w:rsidP="006A5E59">
      <w:pPr>
        <w:shd w:val="clear" w:color="auto" w:fill="FFFFFF"/>
        <w:ind w:firstLine="567"/>
        <w:jc w:val="both"/>
        <w:rPr>
          <w:rFonts w:ascii="Times New Roman" w:hAnsi="Times New Roman"/>
          <w:lang w:eastAsia="ru-RU"/>
        </w:rPr>
      </w:pPr>
      <w:r w:rsidRPr="00327A24">
        <w:rPr>
          <w:rFonts w:ascii="Times New Roman" w:hAnsi="Times New Roman"/>
          <w:lang w:eastAsia="ru-RU"/>
        </w:rPr>
        <w:t>3) преобразование и создание новых охотничьих угодий - устройство искусственных запруд, лесопосадки, рекультивация промышленных выработок т.д.</w:t>
      </w:r>
    </w:p>
    <w:p w:rsidR="003D095B" w:rsidRPr="00327A24" w:rsidRDefault="003D095B" w:rsidP="006A5E59">
      <w:pPr>
        <w:shd w:val="clear" w:color="auto" w:fill="FFFFFF"/>
        <w:ind w:firstLine="567"/>
        <w:jc w:val="both"/>
        <w:rPr>
          <w:rFonts w:ascii="Times New Roman" w:hAnsi="Times New Roman"/>
          <w:lang w:eastAsia="ru-RU"/>
        </w:rPr>
      </w:pPr>
      <w:r w:rsidRPr="00327A24">
        <w:rPr>
          <w:rFonts w:ascii="Times New Roman" w:hAnsi="Times New Roman"/>
          <w:lang w:eastAsia="ru-RU"/>
        </w:rPr>
        <w:t xml:space="preserve">Основой для планирования биотехнических мероприятий является бонитировка угодий. </w:t>
      </w:r>
      <w:r w:rsidRPr="00327A24">
        <w:rPr>
          <w:rFonts w:ascii="Times New Roman" w:hAnsi="Times New Roman"/>
          <w:b/>
          <w:lang w:eastAsia="ru-RU"/>
        </w:rPr>
        <w:t>Бонитировка</w:t>
      </w:r>
      <w:r w:rsidRPr="00327A24">
        <w:rPr>
          <w:rFonts w:ascii="Times New Roman" w:hAnsi="Times New Roman"/>
          <w:lang w:eastAsia="ru-RU"/>
        </w:rPr>
        <w:t xml:space="preserve"> - обобщенная оценка качества условий обитания вида в данном охотничьем хозяйстве.</w:t>
      </w:r>
    </w:p>
    <w:p w:rsidR="003D095B" w:rsidRPr="00327A24" w:rsidRDefault="003D095B" w:rsidP="003D095B">
      <w:pPr>
        <w:ind w:firstLine="708"/>
        <w:rPr>
          <w:rFonts w:ascii="Times New Roman" w:hAnsi="Times New Roman"/>
        </w:rPr>
      </w:pPr>
    </w:p>
    <w:p w:rsidR="00C372D1" w:rsidRPr="006E0518" w:rsidRDefault="00944FCA" w:rsidP="00944FCA">
      <w:pPr>
        <w:keepNext/>
        <w:ind w:firstLine="567"/>
        <w:jc w:val="center"/>
        <w:outlineLvl w:val="4"/>
        <w:rPr>
          <w:rFonts w:ascii="Times New Roman" w:hAnsi="Times New Roman"/>
          <w:b/>
          <w:sz w:val="28"/>
          <w:szCs w:val="28"/>
        </w:rPr>
      </w:pPr>
      <w:r w:rsidRPr="006E0518">
        <w:rPr>
          <w:rFonts w:ascii="Times New Roman" w:hAnsi="Times New Roman"/>
          <w:b/>
          <w:sz w:val="28"/>
          <w:szCs w:val="28"/>
        </w:rPr>
        <w:t>Глава 10.  Основные направления развития территорий</w:t>
      </w:r>
    </w:p>
    <w:p w:rsidR="00944FCA" w:rsidRPr="00AB5E54" w:rsidRDefault="00C372D1" w:rsidP="00944FCA">
      <w:pPr>
        <w:keepNext/>
        <w:ind w:firstLine="567"/>
        <w:jc w:val="center"/>
        <w:outlineLvl w:val="4"/>
        <w:rPr>
          <w:rFonts w:ascii="Times New Roman" w:hAnsi="Times New Roman"/>
          <w:b/>
          <w:sz w:val="28"/>
          <w:szCs w:val="28"/>
        </w:rPr>
      </w:pPr>
      <w:r w:rsidRPr="006E0518">
        <w:rPr>
          <w:rFonts w:ascii="Times New Roman" w:hAnsi="Times New Roman"/>
          <w:b/>
          <w:sz w:val="28"/>
          <w:szCs w:val="28"/>
        </w:rPr>
        <w:t>Орловского сельсовета</w:t>
      </w:r>
    </w:p>
    <w:p w:rsidR="006E0518" w:rsidRPr="006E0518" w:rsidRDefault="006E0518" w:rsidP="006E0518">
      <w:pPr>
        <w:jc w:val="center"/>
        <w:rPr>
          <w:rFonts w:ascii="Times New Roman" w:hAnsi="Times New Roman"/>
        </w:rPr>
      </w:pPr>
    </w:p>
    <w:p w:rsidR="006E0518" w:rsidRDefault="006E0518" w:rsidP="006E0518">
      <w:pPr>
        <w:ind w:firstLine="567"/>
        <w:jc w:val="both"/>
        <w:rPr>
          <w:rFonts w:ascii="Times New Roman" w:hAnsi="Times New Roman"/>
        </w:rPr>
      </w:pPr>
    </w:p>
    <w:p w:rsidR="006E0518" w:rsidRPr="00FB1756" w:rsidRDefault="006E0518" w:rsidP="006E0518">
      <w:pPr>
        <w:ind w:firstLine="567"/>
        <w:jc w:val="both"/>
        <w:rPr>
          <w:rFonts w:ascii="Times New Roman" w:hAnsi="Times New Roman"/>
        </w:rPr>
      </w:pPr>
      <w:r w:rsidRPr="00FB1756">
        <w:rPr>
          <w:rFonts w:ascii="Times New Roman" w:hAnsi="Times New Roman"/>
        </w:rPr>
        <w:t>Градост</w:t>
      </w:r>
      <w:r>
        <w:rPr>
          <w:rFonts w:ascii="Times New Roman" w:hAnsi="Times New Roman"/>
        </w:rPr>
        <w:t>роительный анализ территори</w:t>
      </w:r>
      <w:r w:rsidR="00851C93">
        <w:rPr>
          <w:rFonts w:ascii="Times New Roman" w:hAnsi="Times New Roman"/>
        </w:rPr>
        <w:t>й</w:t>
      </w:r>
      <w:r>
        <w:rPr>
          <w:rFonts w:ascii="Times New Roman" w:hAnsi="Times New Roman"/>
        </w:rPr>
        <w:t xml:space="preserve"> МО, с</w:t>
      </w:r>
      <w:r w:rsidRPr="00FB1756">
        <w:rPr>
          <w:rFonts w:ascii="Times New Roman" w:hAnsi="Times New Roman"/>
        </w:rPr>
        <w:t xml:space="preserve">хем градостроительного зонирования с.Орловское, д.Новобородино и д.Ачеканка, а также </w:t>
      </w:r>
      <w:r>
        <w:rPr>
          <w:rFonts w:ascii="Times New Roman" w:hAnsi="Times New Roman"/>
        </w:rPr>
        <w:t>существующей</w:t>
      </w:r>
      <w:r w:rsidRPr="00FB1756">
        <w:rPr>
          <w:rFonts w:ascii="Times New Roman" w:hAnsi="Times New Roman"/>
        </w:rPr>
        <w:t xml:space="preserve"> застройки этих населенных пунктов и прилегающих к ним территорий показывает следующее:</w:t>
      </w:r>
    </w:p>
    <w:p w:rsidR="006E0518" w:rsidRPr="00FB1756" w:rsidRDefault="006E0518" w:rsidP="006E0518">
      <w:pPr>
        <w:ind w:firstLine="708"/>
        <w:jc w:val="both"/>
        <w:rPr>
          <w:rFonts w:ascii="Times New Roman" w:hAnsi="Times New Roman"/>
        </w:rPr>
      </w:pPr>
      <w:r w:rsidRPr="00FB1756">
        <w:rPr>
          <w:rFonts w:ascii="Times New Roman" w:hAnsi="Times New Roman"/>
        </w:rPr>
        <w:t xml:space="preserve">1.Территория </w:t>
      </w:r>
      <w:r>
        <w:rPr>
          <w:rFonts w:ascii="Times New Roman" w:hAnsi="Times New Roman"/>
        </w:rPr>
        <w:t>Орловского</w:t>
      </w:r>
      <w:r w:rsidRPr="00FB1756">
        <w:rPr>
          <w:rFonts w:ascii="Times New Roman" w:hAnsi="Times New Roman"/>
        </w:rPr>
        <w:t xml:space="preserve"> сельсовета занимает </w:t>
      </w:r>
      <w:r>
        <w:rPr>
          <w:rFonts w:ascii="Times New Roman" w:hAnsi="Times New Roman"/>
        </w:rPr>
        <w:t>южную</w:t>
      </w:r>
      <w:r w:rsidRPr="00FB1756">
        <w:rPr>
          <w:rFonts w:ascii="Times New Roman" w:hAnsi="Times New Roman"/>
        </w:rPr>
        <w:t xml:space="preserve"> часть севера Убинского района, </w:t>
      </w:r>
      <w:proofErr w:type="gramStart"/>
      <w:r w:rsidRPr="00FB1756">
        <w:rPr>
          <w:rFonts w:ascii="Times New Roman" w:hAnsi="Times New Roman"/>
        </w:rPr>
        <w:t>на</w:t>
      </w:r>
      <w:proofErr w:type="gramEnd"/>
      <w:r w:rsidRPr="00FB1756">
        <w:rPr>
          <w:rFonts w:ascii="Times New Roman" w:hAnsi="Times New Roman"/>
        </w:rPr>
        <w:t xml:space="preserve"> </w:t>
      </w:r>
      <w:proofErr w:type="gramStart"/>
      <w:r w:rsidRPr="00FB1756">
        <w:rPr>
          <w:rFonts w:ascii="Times New Roman" w:hAnsi="Times New Roman"/>
        </w:rPr>
        <w:t>которой</w:t>
      </w:r>
      <w:proofErr w:type="gramEnd"/>
      <w:r w:rsidRPr="00FB1756">
        <w:rPr>
          <w:rFonts w:ascii="Times New Roman" w:hAnsi="Times New Roman"/>
        </w:rPr>
        <w:t xml:space="preserve"> </w:t>
      </w:r>
      <w:r>
        <w:rPr>
          <w:rFonts w:ascii="Times New Roman" w:hAnsi="Times New Roman"/>
        </w:rPr>
        <w:t>есть</w:t>
      </w:r>
      <w:r w:rsidRPr="00FB1756">
        <w:rPr>
          <w:rFonts w:ascii="Times New Roman" w:hAnsi="Times New Roman"/>
        </w:rPr>
        <w:t xml:space="preserve"> запасы леса. Центральная усадьба</w:t>
      </w:r>
      <w:r>
        <w:rPr>
          <w:rFonts w:ascii="Times New Roman" w:hAnsi="Times New Roman"/>
        </w:rPr>
        <w:t xml:space="preserve"> </w:t>
      </w:r>
      <w:r w:rsidRPr="00FB1756">
        <w:rPr>
          <w:rFonts w:ascii="Times New Roman" w:hAnsi="Times New Roman"/>
        </w:rPr>
        <w:t>-</w:t>
      </w:r>
      <w:r>
        <w:rPr>
          <w:rFonts w:ascii="Times New Roman" w:hAnsi="Times New Roman"/>
        </w:rPr>
        <w:t xml:space="preserve"> </w:t>
      </w:r>
      <w:r w:rsidRPr="00FB1756">
        <w:rPr>
          <w:rFonts w:ascii="Times New Roman" w:hAnsi="Times New Roman"/>
        </w:rPr>
        <w:t>с.</w:t>
      </w:r>
      <w:r>
        <w:rPr>
          <w:rFonts w:ascii="Times New Roman" w:hAnsi="Times New Roman"/>
        </w:rPr>
        <w:t>Орлов</w:t>
      </w:r>
      <w:r w:rsidRPr="00FB1756">
        <w:rPr>
          <w:rFonts w:ascii="Times New Roman" w:hAnsi="Times New Roman"/>
        </w:rPr>
        <w:t xml:space="preserve">ское удалено от райцентра- с.Убинское по межмуниципальной автодороге на </w:t>
      </w:r>
      <w:r w:rsidR="00A16325">
        <w:rPr>
          <w:rFonts w:ascii="Times New Roman" w:hAnsi="Times New Roman"/>
        </w:rPr>
        <w:t>35</w:t>
      </w:r>
      <w:r w:rsidRPr="00FB1756">
        <w:rPr>
          <w:rFonts w:ascii="Times New Roman" w:hAnsi="Times New Roman"/>
        </w:rPr>
        <w:t xml:space="preserve"> километров, что ограничивает подвижность проживающего населения</w:t>
      </w:r>
      <w:r>
        <w:rPr>
          <w:rFonts w:ascii="Times New Roman" w:hAnsi="Times New Roman"/>
        </w:rPr>
        <w:t>.</w:t>
      </w:r>
    </w:p>
    <w:p w:rsidR="006E0518" w:rsidRPr="00FB1756" w:rsidRDefault="006E0518" w:rsidP="006E0518">
      <w:pPr>
        <w:ind w:firstLine="567"/>
        <w:jc w:val="both"/>
        <w:rPr>
          <w:rFonts w:ascii="Times New Roman" w:hAnsi="Times New Roman"/>
        </w:rPr>
      </w:pPr>
      <w:r>
        <w:rPr>
          <w:rFonts w:ascii="Times New Roman" w:hAnsi="Times New Roman"/>
        </w:rPr>
        <w:t>2</w:t>
      </w:r>
      <w:r w:rsidRPr="00FB1756">
        <w:rPr>
          <w:rFonts w:ascii="Times New Roman" w:hAnsi="Times New Roman"/>
        </w:rPr>
        <w:t xml:space="preserve">.Планировочная структура поселков Орловского поселения сформировалась вдоль центральных дорог. Застройка </w:t>
      </w:r>
      <w:r w:rsidRPr="009F1A55">
        <w:rPr>
          <w:rFonts w:ascii="Times New Roman" w:hAnsi="Times New Roman"/>
        </w:rPr>
        <w:t>ул.</w:t>
      </w:r>
      <w:r>
        <w:rPr>
          <w:rFonts w:ascii="Times New Roman" w:hAnsi="Times New Roman"/>
        </w:rPr>
        <w:t xml:space="preserve"> </w:t>
      </w:r>
      <w:r w:rsidRPr="009F1A55">
        <w:rPr>
          <w:rFonts w:ascii="Times New Roman" w:hAnsi="Times New Roman"/>
        </w:rPr>
        <w:t>Центральная в с.Орловское и  ул.</w:t>
      </w:r>
      <w:r>
        <w:rPr>
          <w:rFonts w:ascii="Times New Roman" w:hAnsi="Times New Roman"/>
        </w:rPr>
        <w:t xml:space="preserve"> </w:t>
      </w:r>
      <w:r w:rsidRPr="009F1A55">
        <w:rPr>
          <w:rFonts w:ascii="Times New Roman" w:hAnsi="Times New Roman"/>
        </w:rPr>
        <w:t xml:space="preserve">Центральная в д.Новобородино </w:t>
      </w:r>
      <w:r>
        <w:rPr>
          <w:rFonts w:ascii="Times New Roman" w:hAnsi="Times New Roman"/>
        </w:rPr>
        <w:t xml:space="preserve">и </w:t>
      </w:r>
      <w:r w:rsidR="009C5544">
        <w:rPr>
          <w:rFonts w:ascii="Times New Roman" w:hAnsi="Times New Roman"/>
        </w:rPr>
        <w:t xml:space="preserve">ул. </w:t>
      </w:r>
      <w:r w:rsidRPr="009F1A55">
        <w:rPr>
          <w:rFonts w:ascii="Times New Roman" w:hAnsi="Times New Roman"/>
        </w:rPr>
        <w:t>Центральная в д.Ачеканка сформирована жилыми и общественными зданиями.</w:t>
      </w:r>
      <w:r>
        <w:rPr>
          <w:rFonts w:ascii="Times New Roman" w:hAnsi="Times New Roman"/>
        </w:rPr>
        <w:t xml:space="preserve"> </w:t>
      </w:r>
      <w:r w:rsidRPr="00FB1756">
        <w:rPr>
          <w:rFonts w:ascii="Times New Roman" w:hAnsi="Times New Roman"/>
        </w:rPr>
        <w:t xml:space="preserve">В настоящее время часть жилых домов во всех населенных пунктах разрушена или находится в ветхом состоянии. Во всех населенных пунктах значительная часть усадебных земельных участков </w:t>
      </w:r>
      <w:proofErr w:type="gramStart"/>
      <w:r w:rsidRPr="00FB1756">
        <w:rPr>
          <w:rFonts w:ascii="Times New Roman" w:hAnsi="Times New Roman"/>
        </w:rPr>
        <w:t>стоит на кадастровом учете</w:t>
      </w:r>
      <w:proofErr w:type="gramEnd"/>
      <w:r w:rsidRPr="00FB1756">
        <w:rPr>
          <w:rFonts w:ascii="Times New Roman" w:hAnsi="Times New Roman"/>
        </w:rPr>
        <w:t>.</w:t>
      </w:r>
    </w:p>
    <w:p w:rsidR="006E0518" w:rsidRPr="00FB1756" w:rsidRDefault="006E0518" w:rsidP="006E0518">
      <w:pPr>
        <w:ind w:firstLine="567"/>
        <w:jc w:val="both"/>
        <w:rPr>
          <w:rFonts w:ascii="Times New Roman" w:hAnsi="Times New Roman"/>
        </w:rPr>
      </w:pPr>
      <w:r>
        <w:rPr>
          <w:rFonts w:ascii="Times New Roman" w:hAnsi="Times New Roman"/>
        </w:rPr>
        <w:t>3</w:t>
      </w:r>
      <w:r w:rsidRPr="00FB1756">
        <w:rPr>
          <w:rFonts w:ascii="Times New Roman" w:hAnsi="Times New Roman"/>
        </w:rPr>
        <w:t>. Для строительства новых общественных зданий, необходимых для развития социальной инфраструктуры, на территории центральной усадьбы есть свободные незастроенные участки земли. Для более эффективного использования территории с.Орловское предлагается формировать земельные участки под новую общественную застройку (зону ОД), и  таким образом упорядочить</w:t>
      </w:r>
      <w:r w:rsidR="009C5544">
        <w:rPr>
          <w:rFonts w:ascii="Times New Roman" w:hAnsi="Times New Roman"/>
        </w:rPr>
        <w:t xml:space="preserve"> планировочную структуру села</w:t>
      </w:r>
      <w:r w:rsidRPr="00FB1756">
        <w:rPr>
          <w:rFonts w:ascii="Times New Roman" w:hAnsi="Times New Roman"/>
        </w:rPr>
        <w:t xml:space="preserve">. </w:t>
      </w:r>
    </w:p>
    <w:p w:rsidR="006E0518" w:rsidRPr="004F4E24" w:rsidRDefault="006E0518" w:rsidP="006E0518">
      <w:pPr>
        <w:ind w:firstLine="708"/>
        <w:jc w:val="both"/>
        <w:rPr>
          <w:rFonts w:ascii="Times New Roman" w:eastAsiaTheme="minorHAnsi" w:hAnsi="Times New Roman"/>
        </w:rPr>
      </w:pPr>
      <w:r>
        <w:rPr>
          <w:rFonts w:ascii="Times New Roman" w:hAnsi="Times New Roman"/>
        </w:rPr>
        <w:t>4</w:t>
      </w:r>
      <w:r w:rsidRPr="00FB1756">
        <w:rPr>
          <w:rFonts w:ascii="Times New Roman" w:hAnsi="Times New Roman"/>
        </w:rPr>
        <w:t xml:space="preserve">. </w:t>
      </w:r>
      <w:r w:rsidRPr="004F4E24">
        <w:rPr>
          <w:rFonts w:ascii="Times New Roman" w:eastAsiaTheme="minorHAnsi" w:hAnsi="Times New Roman"/>
        </w:rPr>
        <w:t>Рекреационные ресурсы территории Орловского сельсовета дают возможности для развития разных видов туризма: охота в охотничий сезон, фототуризм в познавательных целях на объектах археологии, расположенных под д.Заречноубинская, и на территории памят</w:t>
      </w:r>
      <w:r>
        <w:rPr>
          <w:rFonts w:ascii="Times New Roman" w:eastAsiaTheme="minorHAnsi" w:hAnsi="Times New Roman"/>
        </w:rPr>
        <w:t>н</w:t>
      </w:r>
      <w:r w:rsidRPr="004F4E24">
        <w:rPr>
          <w:rFonts w:ascii="Times New Roman" w:eastAsiaTheme="minorHAnsi" w:hAnsi="Times New Roman"/>
        </w:rPr>
        <w:t>ика природы «Уби</w:t>
      </w:r>
      <w:r w:rsidR="009C5544">
        <w:rPr>
          <w:rFonts w:ascii="Times New Roman" w:eastAsiaTheme="minorHAnsi" w:hAnsi="Times New Roman"/>
        </w:rPr>
        <w:t>нского озерно-болотного</w:t>
      </w:r>
      <w:r w:rsidRPr="004F4E24">
        <w:rPr>
          <w:rFonts w:ascii="Times New Roman" w:eastAsiaTheme="minorHAnsi" w:hAnsi="Times New Roman"/>
        </w:rPr>
        <w:t xml:space="preserve"> ландшафта». Территорию закрывающегося населенного пункта</w:t>
      </w:r>
      <w:r w:rsidR="009C5544">
        <w:rPr>
          <w:rFonts w:ascii="Times New Roman" w:eastAsiaTheme="minorHAnsi" w:hAnsi="Times New Roman"/>
        </w:rPr>
        <w:t xml:space="preserve"> </w:t>
      </w:r>
      <w:r w:rsidRPr="004F4E24">
        <w:rPr>
          <w:rFonts w:ascii="Times New Roman" w:eastAsiaTheme="minorHAnsi" w:hAnsi="Times New Roman"/>
        </w:rPr>
        <w:t>- д.Заречноубинская в соседнем Черомысинском сельсовете планируется использовать для размещения авто</w:t>
      </w:r>
      <w:r w:rsidR="009C5544">
        <w:rPr>
          <w:rFonts w:ascii="Times New Roman" w:eastAsiaTheme="minorHAnsi" w:hAnsi="Times New Roman"/>
        </w:rPr>
        <w:t>кемпинга или охотничьей заимки.</w:t>
      </w:r>
    </w:p>
    <w:p w:rsidR="006E0518" w:rsidRPr="00FB1756" w:rsidRDefault="006E0518" w:rsidP="006E0518">
      <w:pPr>
        <w:ind w:firstLine="567"/>
        <w:jc w:val="both"/>
        <w:rPr>
          <w:rFonts w:ascii="Times New Roman" w:hAnsi="Times New Roman"/>
        </w:rPr>
      </w:pPr>
      <w:r>
        <w:rPr>
          <w:rFonts w:ascii="Times New Roman" w:hAnsi="Times New Roman"/>
        </w:rPr>
        <w:t>5</w:t>
      </w:r>
      <w:r w:rsidRPr="00FB1756">
        <w:rPr>
          <w:rFonts w:ascii="Times New Roman" w:hAnsi="Times New Roman"/>
        </w:rPr>
        <w:t xml:space="preserve">. На заброшенных территориях бывших ферм КРС, прилегающие к </w:t>
      </w:r>
      <w:r w:rsidRPr="0097123E">
        <w:rPr>
          <w:rFonts w:ascii="Times New Roman" w:hAnsi="Times New Roman"/>
        </w:rPr>
        <w:t>с северной стороны от с</w:t>
      </w:r>
      <w:proofErr w:type="gramStart"/>
      <w:r w:rsidRPr="0097123E">
        <w:rPr>
          <w:rFonts w:ascii="Times New Roman" w:hAnsi="Times New Roman"/>
        </w:rPr>
        <w:t>.О</w:t>
      </w:r>
      <w:proofErr w:type="gramEnd"/>
      <w:r w:rsidRPr="0097123E">
        <w:rPr>
          <w:rFonts w:ascii="Times New Roman" w:hAnsi="Times New Roman"/>
        </w:rPr>
        <w:t>рло</w:t>
      </w:r>
      <w:r>
        <w:rPr>
          <w:rFonts w:ascii="Times New Roman" w:hAnsi="Times New Roman"/>
        </w:rPr>
        <w:t>в</w:t>
      </w:r>
      <w:r w:rsidRPr="0097123E">
        <w:rPr>
          <w:rFonts w:ascii="Times New Roman" w:hAnsi="Times New Roman"/>
        </w:rPr>
        <w:t>ское</w:t>
      </w:r>
      <w:r>
        <w:rPr>
          <w:rFonts w:ascii="Times New Roman" w:hAnsi="Times New Roman"/>
        </w:rPr>
        <w:t xml:space="preserve"> и с восточной стороны от д.Новобородино</w:t>
      </w:r>
      <w:r w:rsidRPr="0097123E">
        <w:rPr>
          <w:rFonts w:ascii="Times New Roman" w:hAnsi="Times New Roman"/>
        </w:rPr>
        <w:t xml:space="preserve"> необходимо сформировать производственн</w:t>
      </w:r>
      <w:r>
        <w:rPr>
          <w:rFonts w:ascii="Times New Roman" w:hAnsi="Times New Roman"/>
        </w:rPr>
        <w:t>ые</w:t>
      </w:r>
      <w:r w:rsidRPr="0097123E">
        <w:rPr>
          <w:rFonts w:ascii="Times New Roman" w:hAnsi="Times New Roman"/>
        </w:rPr>
        <w:t xml:space="preserve"> зон</w:t>
      </w:r>
      <w:r>
        <w:rPr>
          <w:rFonts w:ascii="Times New Roman" w:hAnsi="Times New Roman"/>
        </w:rPr>
        <w:t>ы</w:t>
      </w:r>
      <w:r w:rsidRPr="0097123E">
        <w:rPr>
          <w:rFonts w:ascii="Times New Roman" w:hAnsi="Times New Roman"/>
        </w:rPr>
        <w:t xml:space="preserve"> (площадью </w:t>
      </w:r>
      <w:r w:rsidRPr="00F423C8">
        <w:rPr>
          <w:rFonts w:ascii="Times New Roman" w:hAnsi="Times New Roman"/>
          <w:b/>
        </w:rPr>
        <w:t>28</w:t>
      </w:r>
      <w:r w:rsidRPr="0097123E">
        <w:rPr>
          <w:rFonts w:ascii="Times New Roman" w:hAnsi="Times New Roman"/>
        </w:rPr>
        <w:t>-30 га</w:t>
      </w:r>
      <w:r>
        <w:rPr>
          <w:rFonts w:ascii="Times New Roman" w:hAnsi="Times New Roman"/>
        </w:rPr>
        <w:t xml:space="preserve"> и </w:t>
      </w:r>
      <w:r w:rsidRPr="00F423C8">
        <w:rPr>
          <w:rFonts w:ascii="Times New Roman" w:hAnsi="Times New Roman"/>
          <w:b/>
        </w:rPr>
        <w:t>16</w:t>
      </w:r>
      <w:r>
        <w:rPr>
          <w:rFonts w:ascii="Times New Roman" w:hAnsi="Times New Roman"/>
        </w:rPr>
        <w:t>-20 га соответственно</w:t>
      </w:r>
      <w:r w:rsidRPr="0097123E">
        <w:rPr>
          <w:rFonts w:ascii="Times New Roman" w:hAnsi="Times New Roman"/>
        </w:rPr>
        <w:t>) дл</w:t>
      </w:r>
      <w:r w:rsidR="009C5544">
        <w:rPr>
          <w:rFonts w:ascii="Times New Roman" w:hAnsi="Times New Roman"/>
        </w:rPr>
        <w:t xml:space="preserve">я перспективного строительства </w:t>
      </w:r>
      <w:r w:rsidRPr="0097123E">
        <w:rPr>
          <w:rFonts w:ascii="Times New Roman" w:hAnsi="Times New Roman"/>
        </w:rPr>
        <w:t>производственных и складских зданий</w:t>
      </w:r>
      <w:r>
        <w:rPr>
          <w:rFonts w:ascii="Times New Roman" w:hAnsi="Times New Roman"/>
        </w:rPr>
        <w:t>.</w:t>
      </w:r>
      <w:r w:rsidRPr="0097123E">
        <w:rPr>
          <w:rFonts w:ascii="Times New Roman" w:hAnsi="Times New Roman"/>
        </w:rPr>
        <w:t xml:space="preserve"> Это могут быть фермерск</w:t>
      </w:r>
      <w:r>
        <w:rPr>
          <w:rFonts w:ascii="Times New Roman" w:hAnsi="Times New Roman"/>
        </w:rPr>
        <w:t>и</w:t>
      </w:r>
      <w:r w:rsidRPr="0097123E">
        <w:rPr>
          <w:rFonts w:ascii="Times New Roman" w:hAnsi="Times New Roman"/>
        </w:rPr>
        <w:t>е хозяйств</w:t>
      </w:r>
      <w:r>
        <w:rPr>
          <w:rFonts w:ascii="Times New Roman" w:hAnsi="Times New Roman"/>
        </w:rPr>
        <w:t>а</w:t>
      </w:r>
      <w:r w:rsidRPr="0097123E">
        <w:rPr>
          <w:rFonts w:ascii="Times New Roman" w:hAnsi="Times New Roman"/>
        </w:rPr>
        <w:t xml:space="preserve"> или предприяти</w:t>
      </w:r>
      <w:r>
        <w:rPr>
          <w:rFonts w:ascii="Times New Roman" w:hAnsi="Times New Roman"/>
        </w:rPr>
        <w:t>я</w:t>
      </w:r>
      <w:r w:rsidRPr="0097123E">
        <w:rPr>
          <w:rFonts w:ascii="Times New Roman" w:hAnsi="Times New Roman"/>
        </w:rPr>
        <w:t xml:space="preserve"> по лесопереработке.</w:t>
      </w:r>
    </w:p>
    <w:p w:rsidR="006E0518" w:rsidRPr="00FB1756" w:rsidRDefault="006E0518" w:rsidP="006A5E59">
      <w:pPr>
        <w:ind w:firstLine="567"/>
        <w:jc w:val="both"/>
        <w:rPr>
          <w:rFonts w:ascii="Times New Roman" w:hAnsi="Times New Roman"/>
        </w:rPr>
      </w:pPr>
      <w:r>
        <w:rPr>
          <w:rFonts w:ascii="Times New Roman" w:hAnsi="Times New Roman"/>
        </w:rPr>
        <w:lastRenderedPageBreak/>
        <w:t>6</w:t>
      </w:r>
      <w:r w:rsidRPr="00FB1756">
        <w:rPr>
          <w:rFonts w:ascii="Times New Roman" w:hAnsi="Times New Roman"/>
        </w:rPr>
        <w:t>.</w:t>
      </w:r>
      <w:r w:rsidR="006A5E59">
        <w:rPr>
          <w:rFonts w:ascii="Times New Roman" w:hAnsi="Times New Roman"/>
        </w:rPr>
        <w:t xml:space="preserve"> </w:t>
      </w:r>
      <w:r w:rsidRPr="00FB1756">
        <w:rPr>
          <w:rFonts w:ascii="Times New Roman" w:hAnsi="Times New Roman"/>
        </w:rPr>
        <w:t xml:space="preserve">Территории сельскохозяйственного назначения Орловского поселения </w:t>
      </w:r>
      <w:proofErr w:type="gramStart"/>
      <w:r w:rsidRPr="00FB1756">
        <w:rPr>
          <w:rFonts w:ascii="Times New Roman" w:hAnsi="Times New Roman"/>
        </w:rPr>
        <w:t>предла</w:t>
      </w:r>
      <w:r w:rsidR="006A5E59">
        <w:rPr>
          <w:rFonts w:ascii="Times New Roman" w:hAnsi="Times New Roman"/>
        </w:rPr>
        <w:t>-</w:t>
      </w:r>
      <w:r w:rsidRPr="00FB1756">
        <w:rPr>
          <w:rFonts w:ascii="Times New Roman" w:hAnsi="Times New Roman"/>
        </w:rPr>
        <w:t>гается</w:t>
      </w:r>
      <w:proofErr w:type="gramEnd"/>
      <w:r w:rsidRPr="00FB1756">
        <w:rPr>
          <w:rFonts w:ascii="Times New Roman" w:hAnsi="Times New Roman"/>
        </w:rPr>
        <w:t xml:space="preserve"> использовать и в дальнейшем по прямому назначению: пашни, сенокосы и луга для выпаса скота. </w:t>
      </w:r>
    </w:p>
    <w:p w:rsidR="009C5544" w:rsidRPr="009C5544" w:rsidRDefault="009C5544" w:rsidP="009C5544">
      <w:pPr>
        <w:keepNext/>
        <w:jc w:val="center"/>
        <w:outlineLvl w:val="4"/>
        <w:rPr>
          <w:rFonts w:ascii="Times New Roman" w:hAnsi="Times New Roman"/>
        </w:rPr>
      </w:pPr>
    </w:p>
    <w:p w:rsidR="00FC4DF0" w:rsidRPr="00AB5E54" w:rsidRDefault="00FC4DF0" w:rsidP="009C5544">
      <w:pPr>
        <w:keepNext/>
        <w:jc w:val="center"/>
        <w:outlineLvl w:val="4"/>
        <w:rPr>
          <w:rFonts w:ascii="Times New Roman" w:hAnsi="Times New Roman"/>
          <w:b/>
          <w:sz w:val="28"/>
          <w:szCs w:val="28"/>
        </w:rPr>
      </w:pPr>
      <w:r w:rsidRPr="00BA52C9">
        <w:rPr>
          <w:rFonts w:ascii="Times New Roman" w:hAnsi="Times New Roman"/>
          <w:b/>
          <w:sz w:val="28"/>
          <w:szCs w:val="28"/>
        </w:rPr>
        <w:t>Глава 1</w:t>
      </w:r>
      <w:r w:rsidR="00944FCA">
        <w:rPr>
          <w:rFonts w:ascii="Times New Roman" w:hAnsi="Times New Roman"/>
          <w:b/>
          <w:sz w:val="28"/>
          <w:szCs w:val="28"/>
        </w:rPr>
        <w:t>1</w:t>
      </w:r>
      <w:r w:rsidRPr="00BA52C9">
        <w:rPr>
          <w:rFonts w:ascii="Times New Roman" w:hAnsi="Times New Roman"/>
          <w:b/>
          <w:sz w:val="28"/>
          <w:szCs w:val="28"/>
        </w:rPr>
        <w:t>.  Технико-экономические показатели</w:t>
      </w:r>
    </w:p>
    <w:p w:rsidR="00FC4DF0" w:rsidRPr="005B2528" w:rsidRDefault="00FC4DF0" w:rsidP="00FC4DF0">
      <w:pPr>
        <w:jc w:val="right"/>
        <w:rPr>
          <w:rFonts w:ascii="Times New Roman" w:hAnsi="Times New Roman"/>
        </w:rPr>
      </w:pPr>
      <w:r>
        <w:rPr>
          <w:rFonts w:ascii="Times New Roman" w:hAnsi="Times New Roman"/>
        </w:rPr>
        <w:t>Таблица № 1</w:t>
      </w:r>
      <w:r w:rsidR="00C372D1">
        <w:rPr>
          <w:rFonts w:ascii="Times New Roman" w:hAnsi="Times New Roman"/>
        </w:rPr>
        <w:t>1</w:t>
      </w:r>
      <w:r>
        <w:rPr>
          <w:rFonts w:ascii="Times New Roman" w:hAnsi="Times New Roman"/>
        </w:rPr>
        <w:t>-1</w:t>
      </w:r>
    </w:p>
    <w:tbl>
      <w:tblPr>
        <w:tblW w:w="967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
        <w:gridCol w:w="17"/>
        <w:gridCol w:w="693"/>
        <w:gridCol w:w="18"/>
        <w:gridCol w:w="3393"/>
        <w:gridCol w:w="1440"/>
        <w:gridCol w:w="1366"/>
        <w:gridCol w:w="74"/>
        <w:gridCol w:w="1260"/>
        <w:gridCol w:w="32"/>
        <w:gridCol w:w="1348"/>
        <w:gridCol w:w="18"/>
      </w:tblGrid>
      <w:tr w:rsidR="00FC4DF0" w:rsidRPr="005B2528" w:rsidTr="00FC4DF0">
        <w:tc>
          <w:tcPr>
            <w:tcW w:w="747" w:type="dxa"/>
            <w:gridSpan w:val="4"/>
            <w:vAlign w:val="center"/>
          </w:tcPr>
          <w:p w:rsidR="00FC4DF0" w:rsidRPr="005B2528" w:rsidRDefault="00FC4DF0" w:rsidP="00FC4DF0">
            <w:pPr>
              <w:jc w:val="center"/>
              <w:rPr>
                <w:rFonts w:ascii="Times New Roman" w:hAnsi="Times New Roman"/>
              </w:rPr>
            </w:pPr>
            <w:r w:rsidRPr="005B2528">
              <w:rPr>
                <w:rFonts w:ascii="Times New Roman" w:hAnsi="Times New Roman"/>
              </w:rPr>
              <w:t>№</w:t>
            </w:r>
          </w:p>
        </w:tc>
        <w:tc>
          <w:tcPr>
            <w:tcW w:w="3393" w:type="dxa"/>
            <w:vAlign w:val="center"/>
          </w:tcPr>
          <w:p w:rsidR="00FC4DF0" w:rsidRPr="005B2528" w:rsidRDefault="00FC4DF0" w:rsidP="00FC4DF0">
            <w:pPr>
              <w:jc w:val="center"/>
              <w:rPr>
                <w:rFonts w:ascii="Times New Roman" w:hAnsi="Times New Roman"/>
              </w:rPr>
            </w:pPr>
            <w:r w:rsidRPr="005B2528">
              <w:rPr>
                <w:rFonts w:ascii="Times New Roman" w:hAnsi="Times New Roman"/>
              </w:rPr>
              <w:t>Наименование</w:t>
            </w:r>
          </w:p>
        </w:tc>
        <w:tc>
          <w:tcPr>
            <w:tcW w:w="1440" w:type="dxa"/>
            <w:vAlign w:val="center"/>
          </w:tcPr>
          <w:p w:rsidR="00FC4DF0" w:rsidRPr="005B2528" w:rsidRDefault="00FC4DF0" w:rsidP="00FC4DF0">
            <w:pPr>
              <w:jc w:val="center"/>
              <w:rPr>
                <w:rFonts w:ascii="Times New Roman" w:hAnsi="Times New Roman"/>
              </w:rPr>
            </w:pPr>
            <w:r w:rsidRPr="005B2528">
              <w:rPr>
                <w:rFonts w:ascii="Times New Roman" w:hAnsi="Times New Roman"/>
              </w:rPr>
              <w:t>Единица</w:t>
            </w:r>
          </w:p>
          <w:p w:rsidR="00FC4DF0" w:rsidRPr="005B2528" w:rsidRDefault="00FC4DF0" w:rsidP="00FC4DF0">
            <w:pPr>
              <w:jc w:val="center"/>
              <w:rPr>
                <w:rFonts w:ascii="Times New Roman" w:hAnsi="Times New Roman"/>
              </w:rPr>
            </w:pPr>
            <w:r w:rsidRPr="005B2528">
              <w:rPr>
                <w:rFonts w:ascii="Times New Roman" w:hAnsi="Times New Roman"/>
              </w:rPr>
              <w:t>измерения</w:t>
            </w:r>
          </w:p>
        </w:tc>
        <w:tc>
          <w:tcPr>
            <w:tcW w:w="1440" w:type="dxa"/>
            <w:gridSpan w:val="2"/>
            <w:vAlign w:val="center"/>
          </w:tcPr>
          <w:p w:rsidR="00FC4DF0" w:rsidRPr="005B2528" w:rsidRDefault="00FC4DF0" w:rsidP="00FC4DF0">
            <w:pPr>
              <w:jc w:val="center"/>
              <w:rPr>
                <w:rFonts w:ascii="Times New Roman" w:hAnsi="Times New Roman"/>
              </w:rPr>
            </w:pPr>
            <w:proofErr w:type="gramStart"/>
            <w:r w:rsidRPr="005B2528">
              <w:rPr>
                <w:rFonts w:ascii="Times New Roman" w:hAnsi="Times New Roman"/>
              </w:rPr>
              <w:t>Современ-ное</w:t>
            </w:r>
            <w:proofErr w:type="gramEnd"/>
            <w:r w:rsidRPr="005B2528">
              <w:rPr>
                <w:rFonts w:ascii="Times New Roman" w:hAnsi="Times New Roman"/>
              </w:rPr>
              <w:t xml:space="preserve"> состоя-ние</w:t>
            </w:r>
          </w:p>
          <w:p w:rsidR="00FC4DF0" w:rsidRPr="005B2528" w:rsidRDefault="00FC4DF0" w:rsidP="00FC4DF0">
            <w:pPr>
              <w:jc w:val="center"/>
              <w:rPr>
                <w:rFonts w:ascii="Times New Roman" w:hAnsi="Times New Roman"/>
              </w:rPr>
            </w:pPr>
            <w:r>
              <w:rPr>
                <w:rFonts w:ascii="Times New Roman" w:hAnsi="Times New Roman"/>
              </w:rPr>
              <w:t>на 2012</w:t>
            </w:r>
            <w:r w:rsidRPr="005B2528">
              <w:rPr>
                <w:rFonts w:ascii="Times New Roman" w:hAnsi="Times New Roman"/>
              </w:rPr>
              <w:t>г.</w:t>
            </w:r>
          </w:p>
        </w:tc>
        <w:tc>
          <w:tcPr>
            <w:tcW w:w="1260" w:type="dxa"/>
            <w:vAlign w:val="center"/>
          </w:tcPr>
          <w:p w:rsidR="00FC4DF0" w:rsidRPr="005B2528" w:rsidRDefault="00FC4DF0" w:rsidP="00FC4DF0">
            <w:pPr>
              <w:jc w:val="center"/>
              <w:rPr>
                <w:rFonts w:ascii="Times New Roman" w:hAnsi="Times New Roman"/>
              </w:rPr>
            </w:pPr>
            <w:r>
              <w:rPr>
                <w:rFonts w:ascii="Times New Roman" w:hAnsi="Times New Roman"/>
              </w:rPr>
              <w:t>Первая очередь (2022</w:t>
            </w:r>
            <w:r w:rsidRPr="005B2528">
              <w:rPr>
                <w:rFonts w:ascii="Times New Roman" w:hAnsi="Times New Roman"/>
              </w:rPr>
              <w:t>г.)</w:t>
            </w:r>
          </w:p>
        </w:tc>
        <w:tc>
          <w:tcPr>
            <w:tcW w:w="1398" w:type="dxa"/>
            <w:gridSpan w:val="3"/>
            <w:vAlign w:val="center"/>
          </w:tcPr>
          <w:p w:rsidR="00FC4DF0" w:rsidRPr="005B2528" w:rsidRDefault="00FC4DF0" w:rsidP="00FC4DF0">
            <w:pPr>
              <w:jc w:val="center"/>
              <w:rPr>
                <w:rFonts w:ascii="Times New Roman" w:hAnsi="Times New Roman"/>
              </w:rPr>
            </w:pPr>
            <w:r>
              <w:rPr>
                <w:rFonts w:ascii="Times New Roman" w:hAnsi="Times New Roman"/>
              </w:rPr>
              <w:t>Расчет</w:t>
            </w:r>
            <w:r w:rsidRPr="005B2528">
              <w:rPr>
                <w:rFonts w:ascii="Times New Roman" w:hAnsi="Times New Roman"/>
              </w:rPr>
              <w:t>ный срок</w:t>
            </w:r>
          </w:p>
          <w:p w:rsidR="00FC4DF0" w:rsidRPr="005B2528" w:rsidRDefault="00FC4DF0" w:rsidP="00FC4DF0">
            <w:pPr>
              <w:rPr>
                <w:rFonts w:ascii="Times New Roman" w:hAnsi="Times New Roman"/>
              </w:rPr>
            </w:pPr>
            <w:r w:rsidRPr="005B2528">
              <w:rPr>
                <w:rFonts w:ascii="Times New Roman" w:hAnsi="Times New Roman"/>
              </w:rPr>
              <w:t>(с</w:t>
            </w:r>
            <w:r w:rsidR="00346C29">
              <w:rPr>
                <w:rFonts w:ascii="Times New Roman" w:hAnsi="Times New Roman"/>
              </w:rPr>
              <w:t xml:space="preserve"> </w:t>
            </w:r>
            <w:r w:rsidRPr="005B2528">
              <w:rPr>
                <w:rFonts w:ascii="Times New Roman" w:hAnsi="Times New Roman"/>
              </w:rPr>
              <w:t>уч</w:t>
            </w:r>
            <w:r w:rsidR="00346C29">
              <w:rPr>
                <w:rFonts w:ascii="Times New Roman" w:hAnsi="Times New Roman"/>
              </w:rPr>
              <w:t xml:space="preserve">етом </w:t>
            </w:r>
            <w:r w:rsidRPr="005B2528">
              <w:rPr>
                <w:rFonts w:ascii="Times New Roman" w:hAnsi="Times New Roman"/>
              </w:rPr>
              <w:t>1оч</w:t>
            </w:r>
            <w:r w:rsidR="00346C29">
              <w:rPr>
                <w:rFonts w:ascii="Times New Roman" w:hAnsi="Times New Roman"/>
              </w:rPr>
              <w:t>ереди</w:t>
            </w:r>
            <w:r w:rsidRPr="005B2528">
              <w:rPr>
                <w:rFonts w:ascii="Times New Roman" w:hAnsi="Times New Roman"/>
              </w:rPr>
              <w:t>)</w:t>
            </w:r>
          </w:p>
          <w:p w:rsidR="00FC4DF0" w:rsidRPr="005B2528" w:rsidRDefault="00FC4DF0" w:rsidP="00FC4DF0">
            <w:pPr>
              <w:jc w:val="center"/>
              <w:rPr>
                <w:rFonts w:ascii="Times New Roman" w:hAnsi="Times New Roman"/>
              </w:rPr>
            </w:pPr>
            <w:r>
              <w:rPr>
                <w:rFonts w:ascii="Times New Roman" w:hAnsi="Times New Roman"/>
              </w:rPr>
              <w:t>(2032</w:t>
            </w:r>
            <w:r w:rsidRPr="005B2528">
              <w:rPr>
                <w:rFonts w:ascii="Times New Roman" w:hAnsi="Times New Roman"/>
              </w:rPr>
              <w:t>г.)</w:t>
            </w:r>
          </w:p>
        </w:tc>
      </w:tr>
      <w:tr w:rsidR="00FC4DF0" w:rsidRPr="009079EC" w:rsidTr="00FC4DF0">
        <w:tc>
          <w:tcPr>
            <w:tcW w:w="747" w:type="dxa"/>
            <w:gridSpan w:val="4"/>
          </w:tcPr>
          <w:p w:rsidR="00FC4DF0" w:rsidRPr="009079EC" w:rsidRDefault="00FC4DF0" w:rsidP="00FC4DF0">
            <w:pPr>
              <w:jc w:val="center"/>
              <w:rPr>
                <w:rFonts w:ascii="Times New Roman" w:hAnsi="Times New Roman"/>
                <w:sz w:val="22"/>
                <w:szCs w:val="22"/>
              </w:rPr>
            </w:pPr>
            <w:r w:rsidRPr="009079EC">
              <w:rPr>
                <w:rFonts w:ascii="Times New Roman" w:hAnsi="Times New Roman"/>
                <w:sz w:val="22"/>
                <w:szCs w:val="22"/>
              </w:rPr>
              <w:t>1</w:t>
            </w:r>
          </w:p>
        </w:tc>
        <w:tc>
          <w:tcPr>
            <w:tcW w:w="3393" w:type="dxa"/>
          </w:tcPr>
          <w:p w:rsidR="00FC4DF0" w:rsidRPr="009079EC" w:rsidRDefault="00FC4DF0" w:rsidP="00FC4DF0">
            <w:pPr>
              <w:jc w:val="center"/>
              <w:rPr>
                <w:rFonts w:ascii="Times New Roman" w:hAnsi="Times New Roman"/>
                <w:sz w:val="22"/>
                <w:szCs w:val="22"/>
              </w:rPr>
            </w:pPr>
            <w:r w:rsidRPr="009079EC">
              <w:rPr>
                <w:rFonts w:ascii="Times New Roman" w:hAnsi="Times New Roman"/>
                <w:sz w:val="22"/>
                <w:szCs w:val="22"/>
              </w:rPr>
              <w:t>2</w:t>
            </w:r>
          </w:p>
        </w:tc>
        <w:tc>
          <w:tcPr>
            <w:tcW w:w="1440" w:type="dxa"/>
          </w:tcPr>
          <w:p w:rsidR="00FC4DF0" w:rsidRPr="009079EC" w:rsidRDefault="00FC4DF0" w:rsidP="00FC4DF0">
            <w:pPr>
              <w:jc w:val="center"/>
              <w:rPr>
                <w:rFonts w:ascii="Times New Roman" w:hAnsi="Times New Roman"/>
                <w:sz w:val="22"/>
                <w:szCs w:val="22"/>
              </w:rPr>
            </w:pPr>
            <w:r w:rsidRPr="009079EC">
              <w:rPr>
                <w:rFonts w:ascii="Times New Roman" w:hAnsi="Times New Roman"/>
                <w:sz w:val="22"/>
                <w:szCs w:val="22"/>
              </w:rPr>
              <w:t>3</w:t>
            </w:r>
          </w:p>
        </w:tc>
        <w:tc>
          <w:tcPr>
            <w:tcW w:w="1440" w:type="dxa"/>
            <w:gridSpan w:val="2"/>
          </w:tcPr>
          <w:p w:rsidR="00FC4DF0" w:rsidRPr="009079EC" w:rsidRDefault="00FC4DF0" w:rsidP="00FC4DF0">
            <w:pPr>
              <w:jc w:val="center"/>
              <w:rPr>
                <w:rFonts w:ascii="Times New Roman" w:hAnsi="Times New Roman"/>
                <w:sz w:val="22"/>
                <w:szCs w:val="22"/>
              </w:rPr>
            </w:pPr>
            <w:r w:rsidRPr="009079EC">
              <w:rPr>
                <w:rFonts w:ascii="Times New Roman" w:hAnsi="Times New Roman"/>
                <w:sz w:val="22"/>
                <w:szCs w:val="22"/>
              </w:rPr>
              <w:t>4</w:t>
            </w:r>
          </w:p>
        </w:tc>
        <w:tc>
          <w:tcPr>
            <w:tcW w:w="1260" w:type="dxa"/>
          </w:tcPr>
          <w:p w:rsidR="00FC4DF0" w:rsidRPr="009079EC" w:rsidRDefault="00FC4DF0" w:rsidP="00FC4DF0">
            <w:pPr>
              <w:jc w:val="center"/>
              <w:rPr>
                <w:rFonts w:ascii="Times New Roman" w:hAnsi="Times New Roman"/>
                <w:sz w:val="22"/>
                <w:szCs w:val="22"/>
              </w:rPr>
            </w:pPr>
            <w:r w:rsidRPr="009079EC">
              <w:rPr>
                <w:rFonts w:ascii="Times New Roman" w:hAnsi="Times New Roman"/>
                <w:sz w:val="22"/>
                <w:szCs w:val="22"/>
              </w:rPr>
              <w:t>5</w:t>
            </w:r>
          </w:p>
        </w:tc>
        <w:tc>
          <w:tcPr>
            <w:tcW w:w="1398" w:type="dxa"/>
            <w:gridSpan w:val="3"/>
          </w:tcPr>
          <w:p w:rsidR="00FC4DF0" w:rsidRPr="009079EC" w:rsidRDefault="00FC4DF0" w:rsidP="00FC4DF0">
            <w:pPr>
              <w:jc w:val="center"/>
              <w:rPr>
                <w:rFonts w:ascii="Times New Roman" w:hAnsi="Times New Roman"/>
                <w:sz w:val="22"/>
                <w:szCs w:val="22"/>
              </w:rPr>
            </w:pPr>
            <w:r w:rsidRPr="009079EC">
              <w:rPr>
                <w:rFonts w:ascii="Times New Roman" w:hAnsi="Times New Roman"/>
                <w:sz w:val="22"/>
                <w:szCs w:val="22"/>
              </w:rPr>
              <w:t>6</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1</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Те</w:t>
            </w:r>
            <w:r w:rsidR="00354A1B">
              <w:rPr>
                <w:rFonts w:ascii="Times New Roman" w:hAnsi="Times New Roman"/>
                <w:bCs/>
              </w:rPr>
              <w:t>рритория МО Орловского</w:t>
            </w:r>
            <w:r>
              <w:rPr>
                <w:rFonts w:ascii="Times New Roman" w:hAnsi="Times New Roman"/>
                <w:bCs/>
              </w:rPr>
              <w:t xml:space="preserve"> поселения</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га</w:t>
            </w:r>
          </w:p>
        </w:tc>
        <w:tc>
          <w:tcPr>
            <w:tcW w:w="1440" w:type="dxa"/>
            <w:gridSpan w:val="2"/>
            <w:vAlign w:val="center"/>
          </w:tcPr>
          <w:p w:rsidR="00FC4DF0" w:rsidRPr="001B7721" w:rsidRDefault="00BE74F8" w:rsidP="00FC4DF0">
            <w:pPr>
              <w:jc w:val="center"/>
              <w:rPr>
                <w:rFonts w:ascii="Times New Roman" w:hAnsi="Times New Roman"/>
                <w:b/>
                <w:bCs/>
              </w:rPr>
            </w:pPr>
            <w:r w:rsidRPr="00A16325">
              <w:rPr>
                <w:rFonts w:ascii="Times New Roman" w:hAnsi="Times New Roman"/>
                <w:b/>
                <w:bCs/>
              </w:rPr>
              <w:t>33918</w:t>
            </w:r>
            <w:r w:rsidR="001B7721">
              <w:rPr>
                <w:rFonts w:ascii="Times New Roman" w:hAnsi="Times New Roman"/>
                <w:b/>
                <w:bCs/>
              </w:rPr>
              <w:t>,0</w:t>
            </w:r>
          </w:p>
        </w:tc>
        <w:tc>
          <w:tcPr>
            <w:tcW w:w="1260" w:type="dxa"/>
            <w:vAlign w:val="center"/>
          </w:tcPr>
          <w:p w:rsidR="00FC4DF0" w:rsidRPr="005B2528" w:rsidRDefault="00851C93" w:rsidP="00FC4DF0">
            <w:pPr>
              <w:jc w:val="center"/>
              <w:rPr>
                <w:rFonts w:ascii="Times New Roman" w:hAnsi="Times New Roman"/>
                <w:bCs/>
              </w:rPr>
            </w:pPr>
            <w:r w:rsidRPr="00A16325">
              <w:rPr>
                <w:rFonts w:ascii="Times New Roman" w:hAnsi="Times New Roman"/>
                <w:b/>
                <w:bCs/>
              </w:rPr>
              <w:t>33918</w:t>
            </w:r>
            <w:r w:rsidR="001B7721">
              <w:rPr>
                <w:rFonts w:ascii="Times New Roman" w:hAnsi="Times New Roman"/>
                <w:b/>
                <w:bCs/>
              </w:rPr>
              <w:t>,0</w:t>
            </w:r>
          </w:p>
        </w:tc>
        <w:tc>
          <w:tcPr>
            <w:tcW w:w="1398" w:type="dxa"/>
            <w:gridSpan w:val="3"/>
            <w:vAlign w:val="center"/>
          </w:tcPr>
          <w:p w:rsidR="00FC4DF0" w:rsidRPr="005B2528" w:rsidRDefault="00851C93" w:rsidP="001B7721">
            <w:pPr>
              <w:jc w:val="center"/>
              <w:rPr>
                <w:rFonts w:ascii="Times New Roman" w:hAnsi="Times New Roman"/>
                <w:bCs/>
              </w:rPr>
            </w:pPr>
            <w:r w:rsidRPr="00A16325">
              <w:rPr>
                <w:rFonts w:ascii="Times New Roman" w:hAnsi="Times New Roman"/>
                <w:b/>
                <w:bCs/>
              </w:rPr>
              <w:t>33918</w:t>
            </w:r>
            <w:r w:rsidR="001B7721">
              <w:rPr>
                <w:rFonts w:ascii="Times New Roman" w:hAnsi="Times New Roman"/>
                <w:b/>
                <w:bCs/>
              </w:rPr>
              <w:t>,0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в том числе территории:</w:t>
            </w:r>
          </w:p>
        </w:tc>
        <w:tc>
          <w:tcPr>
            <w:tcW w:w="1440" w:type="dxa"/>
            <w:vAlign w:val="center"/>
          </w:tcPr>
          <w:p w:rsidR="00FC4DF0" w:rsidRPr="005B2528" w:rsidRDefault="00FC4DF0" w:rsidP="00FC4DF0">
            <w:pPr>
              <w:jc w:val="center"/>
              <w:rPr>
                <w:rFonts w:ascii="Times New Roman" w:hAnsi="Times New Roman"/>
                <w:bCs/>
              </w:rPr>
            </w:pPr>
          </w:p>
        </w:tc>
        <w:tc>
          <w:tcPr>
            <w:tcW w:w="1440" w:type="dxa"/>
            <w:gridSpan w:val="2"/>
            <w:vAlign w:val="center"/>
          </w:tcPr>
          <w:p w:rsidR="00FC4DF0" w:rsidRPr="005B2528" w:rsidRDefault="00FC4DF0" w:rsidP="00FC4DF0">
            <w:pPr>
              <w:jc w:val="center"/>
              <w:rPr>
                <w:rFonts w:ascii="Times New Roman" w:hAnsi="Times New Roman"/>
                <w:bCs/>
              </w:rPr>
            </w:pPr>
          </w:p>
        </w:tc>
        <w:tc>
          <w:tcPr>
            <w:tcW w:w="1260" w:type="dxa"/>
            <w:vAlign w:val="center"/>
          </w:tcPr>
          <w:p w:rsidR="00FC4DF0" w:rsidRPr="005B2528" w:rsidRDefault="00FC4DF0" w:rsidP="00FC4DF0">
            <w:pPr>
              <w:jc w:val="center"/>
              <w:rPr>
                <w:rFonts w:ascii="Times New Roman" w:hAnsi="Times New Roman"/>
                <w:bCs/>
              </w:rPr>
            </w:pPr>
          </w:p>
        </w:tc>
        <w:tc>
          <w:tcPr>
            <w:tcW w:w="1398" w:type="dxa"/>
            <w:gridSpan w:val="3"/>
            <w:vAlign w:val="center"/>
          </w:tcPr>
          <w:p w:rsidR="00FC4DF0" w:rsidRPr="005B2528" w:rsidRDefault="00FC4DF0" w:rsidP="00FC4DF0">
            <w:pPr>
              <w:jc w:val="center"/>
              <w:rPr>
                <w:rFonts w:ascii="Times New Roman" w:hAnsi="Times New Roman"/>
                <w:bCs/>
              </w:rPr>
            </w:pPr>
          </w:p>
        </w:tc>
      </w:tr>
      <w:tr w:rsidR="00FC4DF0" w:rsidRPr="005B2528" w:rsidTr="00FC4DF0">
        <w:trPr>
          <w:trHeight w:val="70"/>
        </w:trPr>
        <w:tc>
          <w:tcPr>
            <w:tcW w:w="747" w:type="dxa"/>
            <w:gridSpan w:val="4"/>
          </w:tcPr>
          <w:p w:rsidR="00FC4DF0" w:rsidRPr="005B2528" w:rsidRDefault="00BA52C9" w:rsidP="00FC4DF0">
            <w:pPr>
              <w:jc w:val="center"/>
              <w:rPr>
                <w:rFonts w:ascii="Times New Roman" w:hAnsi="Times New Roman"/>
                <w:bCs/>
              </w:rPr>
            </w:pPr>
            <w:r>
              <w:rPr>
                <w:rFonts w:ascii="Times New Roman" w:hAnsi="Times New Roman"/>
                <w:bCs/>
              </w:rPr>
              <w:t>1.1.</w:t>
            </w:r>
          </w:p>
        </w:tc>
        <w:tc>
          <w:tcPr>
            <w:tcW w:w="3393" w:type="dxa"/>
          </w:tcPr>
          <w:p w:rsidR="00FC4DF0" w:rsidRPr="005B2528" w:rsidRDefault="008F5021" w:rsidP="00FC4DF0">
            <w:pPr>
              <w:rPr>
                <w:rFonts w:ascii="Times New Roman" w:hAnsi="Times New Roman"/>
                <w:bCs/>
              </w:rPr>
            </w:pPr>
            <w:r>
              <w:rPr>
                <w:rFonts w:ascii="Times New Roman" w:hAnsi="Times New Roman"/>
              </w:rPr>
              <w:t>З</w:t>
            </w:r>
            <w:r w:rsidR="00FC4DF0" w:rsidRPr="005B2528">
              <w:rPr>
                <w:rFonts w:ascii="Times New Roman" w:hAnsi="Times New Roman"/>
              </w:rPr>
              <w:t>емли населенных пунктов</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га</w:t>
            </w:r>
          </w:p>
        </w:tc>
        <w:tc>
          <w:tcPr>
            <w:tcW w:w="1440" w:type="dxa"/>
            <w:gridSpan w:val="2"/>
            <w:vAlign w:val="center"/>
          </w:tcPr>
          <w:p w:rsidR="00FC4DF0" w:rsidRPr="005B2528" w:rsidRDefault="006F1701" w:rsidP="00FC4DF0">
            <w:pPr>
              <w:jc w:val="center"/>
              <w:rPr>
                <w:rFonts w:ascii="Times New Roman" w:hAnsi="Times New Roman"/>
                <w:bCs/>
              </w:rPr>
            </w:pPr>
            <w:r>
              <w:rPr>
                <w:rFonts w:ascii="Times New Roman" w:hAnsi="Times New Roman"/>
                <w:bCs/>
              </w:rPr>
              <w:t>122</w:t>
            </w:r>
            <w:r w:rsidR="00170264">
              <w:rPr>
                <w:rFonts w:ascii="Times New Roman" w:hAnsi="Times New Roman"/>
                <w:bCs/>
              </w:rPr>
              <w:t>,0</w:t>
            </w:r>
          </w:p>
        </w:tc>
        <w:tc>
          <w:tcPr>
            <w:tcW w:w="1260" w:type="dxa"/>
            <w:vAlign w:val="center"/>
          </w:tcPr>
          <w:p w:rsidR="00FC4DF0" w:rsidRPr="001A6297" w:rsidRDefault="00170264" w:rsidP="00FC4DF0">
            <w:pPr>
              <w:jc w:val="center"/>
              <w:rPr>
                <w:rFonts w:ascii="Times New Roman" w:hAnsi="Times New Roman"/>
                <w:bCs/>
              </w:rPr>
            </w:pPr>
            <w:r>
              <w:rPr>
                <w:rFonts w:ascii="Times New Roman" w:hAnsi="Times New Roman"/>
                <w:bCs/>
              </w:rPr>
              <w:t>122,0</w:t>
            </w:r>
          </w:p>
        </w:tc>
        <w:tc>
          <w:tcPr>
            <w:tcW w:w="1398" w:type="dxa"/>
            <w:gridSpan w:val="3"/>
            <w:vAlign w:val="center"/>
          </w:tcPr>
          <w:p w:rsidR="00FC4DF0" w:rsidRPr="001A6297" w:rsidRDefault="00170264" w:rsidP="00FC4DF0">
            <w:pPr>
              <w:jc w:val="center"/>
              <w:rPr>
                <w:rFonts w:ascii="Times New Roman" w:hAnsi="Times New Roman"/>
                <w:bCs/>
              </w:rPr>
            </w:pPr>
            <w:r>
              <w:rPr>
                <w:rFonts w:ascii="Times New Roman" w:hAnsi="Times New Roman"/>
                <w:bCs/>
              </w:rPr>
              <w:t>122,0</w:t>
            </w:r>
          </w:p>
        </w:tc>
      </w:tr>
      <w:tr w:rsidR="00FC4DF0" w:rsidRPr="005B2528" w:rsidTr="00FC4DF0">
        <w:trPr>
          <w:trHeight w:val="70"/>
        </w:trPr>
        <w:tc>
          <w:tcPr>
            <w:tcW w:w="747" w:type="dxa"/>
            <w:gridSpan w:val="4"/>
          </w:tcPr>
          <w:p w:rsidR="00FC4DF0" w:rsidRPr="005B2528" w:rsidRDefault="00BA52C9" w:rsidP="00FC4DF0">
            <w:pPr>
              <w:jc w:val="center"/>
              <w:rPr>
                <w:rFonts w:ascii="Times New Roman" w:hAnsi="Times New Roman"/>
                <w:bCs/>
              </w:rPr>
            </w:pPr>
            <w:r>
              <w:rPr>
                <w:rFonts w:ascii="Times New Roman" w:hAnsi="Times New Roman"/>
                <w:bCs/>
              </w:rPr>
              <w:t>1.</w:t>
            </w:r>
            <w:r w:rsidR="00FC4DF0" w:rsidRPr="005B2528">
              <w:rPr>
                <w:rFonts w:ascii="Times New Roman" w:hAnsi="Times New Roman"/>
                <w:bCs/>
              </w:rPr>
              <w:t>2</w:t>
            </w:r>
          </w:p>
        </w:tc>
        <w:tc>
          <w:tcPr>
            <w:tcW w:w="3393" w:type="dxa"/>
          </w:tcPr>
          <w:p w:rsidR="00FC4DF0" w:rsidRPr="005B2528" w:rsidRDefault="00BA52C9" w:rsidP="00FC4DF0">
            <w:pPr>
              <w:rPr>
                <w:rFonts w:ascii="Times New Roman" w:hAnsi="Times New Roman"/>
                <w:bCs/>
              </w:rPr>
            </w:pPr>
            <w:r>
              <w:rPr>
                <w:rFonts w:ascii="Times New Roman" w:hAnsi="Times New Roman"/>
                <w:bCs/>
              </w:rPr>
              <w:t>Земли сельхозназначения</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га</w:t>
            </w:r>
          </w:p>
        </w:tc>
        <w:tc>
          <w:tcPr>
            <w:tcW w:w="1440" w:type="dxa"/>
            <w:gridSpan w:val="2"/>
            <w:vAlign w:val="center"/>
          </w:tcPr>
          <w:p w:rsidR="00FC4DF0" w:rsidRPr="005B2528" w:rsidRDefault="00BA52C9" w:rsidP="00FC4DF0">
            <w:pPr>
              <w:jc w:val="center"/>
              <w:rPr>
                <w:rFonts w:ascii="Times New Roman" w:hAnsi="Times New Roman"/>
                <w:bCs/>
              </w:rPr>
            </w:pPr>
            <w:r>
              <w:rPr>
                <w:rFonts w:ascii="Times New Roman" w:hAnsi="Times New Roman"/>
                <w:bCs/>
              </w:rPr>
              <w:t>27726</w:t>
            </w:r>
            <w:r w:rsidR="00170264">
              <w:rPr>
                <w:rFonts w:ascii="Times New Roman" w:hAnsi="Times New Roman"/>
                <w:bCs/>
              </w:rPr>
              <w:t>,0</w:t>
            </w:r>
          </w:p>
        </w:tc>
        <w:tc>
          <w:tcPr>
            <w:tcW w:w="1260" w:type="dxa"/>
            <w:vAlign w:val="center"/>
          </w:tcPr>
          <w:p w:rsidR="00FC4DF0" w:rsidRPr="00170264" w:rsidRDefault="00170264" w:rsidP="00FC4DF0">
            <w:pPr>
              <w:jc w:val="center"/>
              <w:rPr>
                <w:rFonts w:ascii="Times New Roman" w:hAnsi="Times New Roman"/>
                <w:bCs/>
              </w:rPr>
            </w:pPr>
            <w:r w:rsidRPr="00170264">
              <w:rPr>
                <w:rFonts w:ascii="Times New Roman" w:hAnsi="Times New Roman"/>
                <w:bCs/>
              </w:rPr>
              <w:t>27682,0</w:t>
            </w:r>
          </w:p>
        </w:tc>
        <w:tc>
          <w:tcPr>
            <w:tcW w:w="1398" w:type="dxa"/>
            <w:gridSpan w:val="3"/>
            <w:vAlign w:val="center"/>
          </w:tcPr>
          <w:p w:rsidR="00FC4DF0" w:rsidRPr="00170264" w:rsidRDefault="00170264" w:rsidP="00FC4DF0">
            <w:pPr>
              <w:jc w:val="center"/>
              <w:rPr>
                <w:rFonts w:ascii="Times New Roman" w:hAnsi="Times New Roman"/>
                <w:bCs/>
              </w:rPr>
            </w:pPr>
            <w:r w:rsidRPr="00170264">
              <w:rPr>
                <w:rFonts w:ascii="Times New Roman" w:hAnsi="Times New Roman"/>
                <w:bCs/>
              </w:rPr>
              <w:t>27682,0</w:t>
            </w:r>
          </w:p>
        </w:tc>
      </w:tr>
      <w:tr w:rsidR="00FC4DF0" w:rsidRPr="005B2528" w:rsidTr="00FC4DF0">
        <w:tc>
          <w:tcPr>
            <w:tcW w:w="747" w:type="dxa"/>
            <w:gridSpan w:val="4"/>
            <w:vAlign w:val="center"/>
          </w:tcPr>
          <w:p w:rsidR="00FC4DF0" w:rsidRPr="005B2528" w:rsidRDefault="00FC4DF0" w:rsidP="00FC4DF0">
            <w:pPr>
              <w:jc w:val="center"/>
              <w:rPr>
                <w:rFonts w:ascii="Times New Roman" w:hAnsi="Times New Roman"/>
              </w:rPr>
            </w:pPr>
            <w:r w:rsidRPr="005B2528">
              <w:rPr>
                <w:rFonts w:ascii="Times New Roman" w:hAnsi="Times New Roman"/>
              </w:rPr>
              <w:t>1.1.3</w:t>
            </w:r>
          </w:p>
        </w:tc>
        <w:tc>
          <w:tcPr>
            <w:tcW w:w="3393" w:type="dxa"/>
          </w:tcPr>
          <w:p w:rsidR="00FC4DF0" w:rsidRPr="005B2528" w:rsidRDefault="008F5021" w:rsidP="00FC4DF0">
            <w:pPr>
              <w:rPr>
                <w:rFonts w:ascii="Times New Roman" w:hAnsi="Times New Roman"/>
              </w:rPr>
            </w:pPr>
            <w:r>
              <w:rPr>
                <w:rFonts w:ascii="Times New Roman" w:hAnsi="Times New Roman"/>
              </w:rPr>
              <w:t>З</w:t>
            </w:r>
            <w:r w:rsidR="00FC4DF0" w:rsidRPr="005B2528">
              <w:rPr>
                <w:rFonts w:ascii="Times New Roman" w:hAnsi="Times New Roman"/>
              </w:rPr>
              <w:t>емли промышленности, энергетики, транспорта, связи, радиовещания, телевидения, информатики и другие</w:t>
            </w:r>
          </w:p>
        </w:tc>
        <w:tc>
          <w:tcPr>
            <w:tcW w:w="1440" w:type="dxa"/>
            <w:vAlign w:val="center"/>
          </w:tcPr>
          <w:p w:rsidR="00FC4DF0" w:rsidRPr="005B2528" w:rsidRDefault="00FC4DF0" w:rsidP="00FC4DF0">
            <w:pPr>
              <w:jc w:val="center"/>
              <w:rPr>
                <w:rFonts w:ascii="Times New Roman" w:hAnsi="Times New Roman"/>
              </w:rPr>
            </w:pPr>
            <w:r w:rsidRPr="005B2528">
              <w:rPr>
                <w:rFonts w:ascii="Times New Roman" w:hAnsi="Times New Roman"/>
              </w:rPr>
              <w:t>га</w:t>
            </w:r>
          </w:p>
        </w:tc>
        <w:tc>
          <w:tcPr>
            <w:tcW w:w="1440" w:type="dxa"/>
            <w:gridSpan w:val="2"/>
            <w:vAlign w:val="center"/>
          </w:tcPr>
          <w:p w:rsidR="00FC4DF0" w:rsidRPr="005B2528" w:rsidRDefault="00BA52C9" w:rsidP="00FC4DF0">
            <w:pPr>
              <w:jc w:val="center"/>
              <w:rPr>
                <w:rFonts w:ascii="Times New Roman" w:hAnsi="Times New Roman"/>
              </w:rPr>
            </w:pPr>
            <w:r>
              <w:rPr>
                <w:rFonts w:ascii="Times New Roman" w:hAnsi="Times New Roman"/>
              </w:rPr>
              <w:t>61</w:t>
            </w:r>
            <w:r w:rsidR="00170264">
              <w:rPr>
                <w:rFonts w:ascii="Times New Roman" w:hAnsi="Times New Roman"/>
              </w:rPr>
              <w:t>,0</w:t>
            </w:r>
          </w:p>
        </w:tc>
        <w:tc>
          <w:tcPr>
            <w:tcW w:w="1260" w:type="dxa"/>
            <w:vAlign w:val="center"/>
          </w:tcPr>
          <w:p w:rsidR="00FC4DF0" w:rsidRPr="005B2528" w:rsidRDefault="00170264" w:rsidP="00FC4DF0">
            <w:pPr>
              <w:jc w:val="center"/>
              <w:rPr>
                <w:rFonts w:ascii="Times New Roman" w:hAnsi="Times New Roman"/>
              </w:rPr>
            </w:pPr>
            <w:r>
              <w:rPr>
                <w:rFonts w:ascii="Times New Roman" w:hAnsi="Times New Roman"/>
              </w:rPr>
              <w:t>105,0</w:t>
            </w:r>
          </w:p>
        </w:tc>
        <w:tc>
          <w:tcPr>
            <w:tcW w:w="1398" w:type="dxa"/>
            <w:gridSpan w:val="3"/>
            <w:vAlign w:val="center"/>
          </w:tcPr>
          <w:p w:rsidR="00FC4DF0" w:rsidRPr="005B2528" w:rsidRDefault="00170264" w:rsidP="00FC4DF0">
            <w:pPr>
              <w:jc w:val="center"/>
              <w:rPr>
                <w:rFonts w:ascii="Times New Roman" w:hAnsi="Times New Roman"/>
              </w:rPr>
            </w:pPr>
            <w:r>
              <w:rPr>
                <w:rFonts w:ascii="Times New Roman" w:hAnsi="Times New Roman"/>
              </w:rPr>
              <w:t>105,0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1.1.4</w:t>
            </w:r>
          </w:p>
        </w:tc>
        <w:tc>
          <w:tcPr>
            <w:tcW w:w="3393" w:type="dxa"/>
          </w:tcPr>
          <w:p w:rsidR="00FC4DF0" w:rsidRPr="005B2528" w:rsidRDefault="008F5021" w:rsidP="00FC4DF0">
            <w:pPr>
              <w:pStyle w:val="a6"/>
              <w:spacing w:after="0"/>
              <w:ind w:left="0"/>
            </w:pPr>
            <w:r>
              <w:t>З</w:t>
            </w:r>
            <w:r w:rsidR="00BA52C9">
              <w:t>емли запаса</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га</w:t>
            </w:r>
          </w:p>
        </w:tc>
        <w:tc>
          <w:tcPr>
            <w:tcW w:w="1440" w:type="dxa"/>
            <w:gridSpan w:val="2"/>
            <w:vAlign w:val="center"/>
          </w:tcPr>
          <w:p w:rsidR="00FC4DF0" w:rsidRPr="005B2528" w:rsidRDefault="006F1701" w:rsidP="00FC4DF0">
            <w:pPr>
              <w:jc w:val="center"/>
              <w:rPr>
                <w:rFonts w:ascii="Times New Roman" w:hAnsi="Times New Roman"/>
                <w:bCs/>
              </w:rPr>
            </w:pPr>
            <w:r>
              <w:rPr>
                <w:rFonts w:ascii="Times New Roman" w:hAnsi="Times New Roman"/>
                <w:bCs/>
              </w:rPr>
              <w:t>6009</w:t>
            </w:r>
            <w:r w:rsidR="00170264">
              <w:rPr>
                <w:rFonts w:ascii="Times New Roman" w:hAnsi="Times New Roman"/>
                <w:bCs/>
              </w:rPr>
              <w:t>,0</w:t>
            </w:r>
            <w:bookmarkStart w:id="6" w:name="_GoBack"/>
            <w:bookmarkEnd w:id="6"/>
          </w:p>
        </w:tc>
        <w:tc>
          <w:tcPr>
            <w:tcW w:w="1260" w:type="dxa"/>
            <w:vAlign w:val="center"/>
          </w:tcPr>
          <w:p w:rsidR="00FC4DF0" w:rsidRPr="00170264" w:rsidRDefault="00170264" w:rsidP="00FC4DF0">
            <w:pPr>
              <w:jc w:val="center"/>
              <w:rPr>
                <w:rFonts w:ascii="Times New Roman" w:hAnsi="Times New Roman"/>
                <w:bCs/>
                <w:color w:val="000000" w:themeColor="text1"/>
              </w:rPr>
            </w:pPr>
            <w:r w:rsidRPr="00170264">
              <w:rPr>
                <w:rFonts w:ascii="Times New Roman" w:hAnsi="Times New Roman"/>
                <w:bCs/>
                <w:color w:val="000000" w:themeColor="text1"/>
              </w:rPr>
              <w:t>6009,0</w:t>
            </w:r>
          </w:p>
        </w:tc>
        <w:tc>
          <w:tcPr>
            <w:tcW w:w="1398" w:type="dxa"/>
            <w:gridSpan w:val="3"/>
            <w:vAlign w:val="center"/>
          </w:tcPr>
          <w:p w:rsidR="00FC4DF0" w:rsidRPr="00170264" w:rsidRDefault="00170264" w:rsidP="00FC4DF0">
            <w:pPr>
              <w:jc w:val="center"/>
              <w:rPr>
                <w:rFonts w:ascii="Times New Roman" w:hAnsi="Times New Roman"/>
                <w:bCs/>
                <w:color w:val="000000" w:themeColor="text1"/>
              </w:rPr>
            </w:pPr>
            <w:r w:rsidRPr="00170264">
              <w:rPr>
                <w:rFonts w:ascii="Times New Roman" w:hAnsi="Times New Roman"/>
                <w:bCs/>
                <w:color w:val="000000" w:themeColor="text1"/>
              </w:rPr>
              <w:t>6009,0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lang w:val="en-US"/>
              </w:rPr>
              <w:t>2</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Население</w:t>
            </w:r>
            <w:r>
              <w:rPr>
                <w:rFonts w:ascii="Times New Roman" w:hAnsi="Times New Roman"/>
                <w:bCs/>
              </w:rPr>
              <w:t xml:space="preserve"> поселения, в том числе</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чел.</w:t>
            </w:r>
          </w:p>
        </w:tc>
        <w:tc>
          <w:tcPr>
            <w:tcW w:w="1440" w:type="dxa"/>
            <w:gridSpan w:val="2"/>
            <w:vAlign w:val="center"/>
          </w:tcPr>
          <w:p w:rsidR="00FC4DF0" w:rsidRPr="005B2528" w:rsidRDefault="00354A1B" w:rsidP="00FC4DF0">
            <w:pPr>
              <w:jc w:val="center"/>
              <w:rPr>
                <w:rFonts w:ascii="Times New Roman" w:hAnsi="Times New Roman"/>
                <w:bCs/>
              </w:rPr>
            </w:pPr>
            <w:r>
              <w:rPr>
                <w:rFonts w:ascii="Times New Roman" w:hAnsi="Times New Roman"/>
                <w:bCs/>
              </w:rPr>
              <w:t>354</w:t>
            </w:r>
          </w:p>
        </w:tc>
        <w:tc>
          <w:tcPr>
            <w:tcW w:w="1260" w:type="dxa"/>
            <w:vAlign w:val="center"/>
          </w:tcPr>
          <w:p w:rsidR="00FC4DF0" w:rsidRPr="005B2528" w:rsidRDefault="00354A1B" w:rsidP="00FC4DF0">
            <w:pPr>
              <w:jc w:val="center"/>
              <w:rPr>
                <w:rFonts w:ascii="Times New Roman" w:hAnsi="Times New Roman"/>
                <w:bCs/>
              </w:rPr>
            </w:pPr>
            <w:r>
              <w:rPr>
                <w:rFonts w:ascii="Times New Roman" w:hAnsi="Times New Roman"/>
                <w:bCs/>
              </w:rPr>
              <w:t>365</w:t>
            </w:r>
          </w:p>
        </w:tc>
        <w:tc>
          <w:tcPr>
            <w:tcW w:w="1398" w:type="dxa"/>
            <w:gridSpan w:val="3"/>
            <w:vAlign w:val="center"/>
          </w:tcPr>
          <w:p w:rsidR="00FC4DF0" w:rsidRPr="005B2528" w:rsidRDefault="00354A1B" w:rsidP="00FC4DF0">
            <w:pPr>
              <w:jc w:val="center"/>
              <w:rPr>
                <w:rFonts w:ascii="Times New Roman" w:hAnsi="Times New Roman"/>
                <w:bCs/>
              </w:rPr>
            </w:pPr>
            <w:r>
              <w:rPr>
                <w:rFonts w:ascii="Times New Roman" w:hAnsi="Times New Roman"/>
                <w:bCs/>
              </w:rPr>
              <w:t>385</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p>
        </w:tc>
        <w:tc>
          <w:tcPr>
            <w:tcW w:w="3393" w:type="dxa"/>
            <w:vAlign w:val="center"/>
          </w:tcPr>
          <w:p w:rsidR="00FC4DF0" w:rsidRPr="005B2528" w:rsidRDefault="00354A1B" w:rsidP="00FC4DF0">
            <w:pPr>
              <w:rPr>
                <w:rFonts w:ascii="Times New Roman" w:hAnsi="Times New Roman"/>
                <w:bCs/>
              </w:rPr>
            </w:pPr>
            <w:r>
              <w:rPr>
                <w:rFonts w:ascii="Times New Roman" w:hAnsi="Times New Roman"/>
                <w:bCs/>
              </w:rPr>
              <w:t xml:space="preserve">   -с. Орловское</w:t>
            </w:r>
          </w:p>
        </w:tc>
        <w:tc>
          <w:tcPr>
            <w:tcW w:w="1440" w:type="dxa"/>
            <w:vAlign w:val="center"/>
          </w:tcPr>
          <w:p w:rsidR="00FC4DF0" w:rsidRPr="00354A1B" w:rsidRDefault="00FC4DF0" w:rsidP="00FC4DF0">
            <w:pPr>
              <w:jc w:val="center"/>
              <w:rPr>
                <w:rFonts w:ascii="Times New Roman" w:hAnsi="Times New Roman"/>
                <w:bCs/>
              </w:rPr>
            </w:pPr>
            <w:r w:rsidRPr="00354A1B">
              <w:rPr>
                <w:rFonts w:ascii="Times New Roman" w:hAnsi="Times New Roman"/>
                <w:bCs/>
              </w:rPr>
              <w:t>“</w:t>
            </w:r>
          </w:p>
        </w:tc>
        <w:tc>
          <w:tcPr>
            <w:tcW w:w="1440" w:type="dxa"/>
            <w:gridSpan w:val="2"/>
          </w:tcPr>
          <w:p w:rsidR="00FC4DF0" w:rsidRDefault="00FC4DF0" w:rsidP="00FC4DF0">
            <w:pPr>
              <w:jc w:val="center"/>
              <w:rPr>
                <w:rFonts w:ascii="Times New Roman" w:hAnsi="Times New Roman"/>
                <w:bCs/>
              </w:rPr>
            </w:pPr>
            <w:r>
              <w:rPr>
                <w:rFonts w:ascii="Times New Roman" w:hAnsi="Times New Roman"/>
                <w:bCs/>
              </w:rPr>
              <w:t>276</w:t>
            </w:r>
          </w:p>
        </w:tc>
        <w:tc>
          <w:tcPr>
            <w:tcW w:w="1260" w:type="dxa"/>
          </w:tcPr>
          <w:p w:rsidR="00FC4DF0" w:rsidRPr="001D7396" w:rsidRDefault="00BE74F8" w:rsidP="00FC4DF0">
            <w:pPr>
              <w:jc w:val="center"/>
              <w:rPr>
                <w:rFonts w:ascii="Times New Roman" w:hAnsi="Times New Roman"/>
                <w:bCs/>
              </w:rPr>
            </w:pPr>
            <w:r>
              <w:rPr>
                <w:rFonts w:ascii="Times New Roman" w:hAnsi="Times New Roman"/>
                <w:bCs/>
              </w:rPr>
              <w:t>290</w:t>
            </w:r>
          </w:p>
        </w:tc>
        <w:tc>
          <w:tcPr>
            <w:tcW w:w="1398" w:type="dxa"/>
            <w:gridSpan w:val="3"/>
          </w:tcPr>
          <w:p w:rsidR="00FC4DF0" w:rsidRPr="001D7396" w:rsidRDefault="00BE74F8" w:rsidP="00FC4DF0">
            <w:pPr>
              <w:jc w:val="center"/>
              <w:rPr>
                <w:rFonts w:ascii="Times New Roman" w:hAnsi="Times New Roman"/>
                <w:bCs/>
              </w:rPr>
            </w:pPr>
            <w:r>
              <w:rPr>
                <w:rFonts w:ascii="Times New Roman" w:hAnsi="Times New Roman"/>
                <w:bCs/>
              </w:rPr>
              <w:t>300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p>
        </w:tc>
        <w:tc>
          <w:tcPr>
            <w:tcW w:w="3393" w:type="dxa"/>
            <w:vAlign w:val="center"/>
          </w:tcPr>
          <w:p w:rsidR="00FC4DF0" w:rsidRPr="005B2528" w:rsidRDefault="00354A1B" w:rsidP="00FC4DF0">
            <w:pPr>
              <w:rPr>
                <w:rFonts w:ascii="Times New Roman" w:hAnsi="Times New Roman"/>
                <w:bCs/>
              </w:rPr>
            </w:pPr>
            <w:r>
              <w:rPr>
                <w:rFonts w:ascii="Times New Roman" w:hAnsi="Times New Roman"/>
                <w:bCs/>
              </w:rPr>
              <w:t xml:space="preserve">   -д. Ачеканка</w:t>
            </w:r>
          </w:p>
        </w:tc>
        <w:tc>
          <w:tcPr>
            <w:tcW w:w="1440" w:type="dxa"/>
            <w:vAlign w:val="center"/>
          </w:tcPr>
          <w:p w:rsidR="00FC4DF0" w:rsidRPr="00354A1B" w:rsidRDefault="00FC4DF0" w:rsidP="00FC4DF0">
            <w:pPr>
              <w:jc w:val="center"/>
              <w:rPr>
                <w:rFonts w:ascii="Times New Roman" w:hAnsi="Times New Roman"/>
                <w:bCs/>
              </w:rPr>
            </w:pPr>
            <w:r w:rsidRPr="00354A1B">
              <w:rPr>
                <w:rFonts w:ascii="Times New Roman" w:hAnsi="Times New Roman"/>
                <w:bCs/>
              </w:rPr>
              <w:t>“</w:t>
            </w:r>
          </w:p>
        </w:tc>
        <w:tc>
          <w:tcPr>
            <w:tcW w:w="1440" w:type="dxa"/>
            <w:gridSpan w:val="2"/>
          </w:tcPr>
          <w:p w:rsidR="00FC4DF0" w:rsidRDefault="00354A1B" w:rsidP="00FC4DF0">
            <w:pPr>
              <w:jc w:val="center"/>
              <w:rPr>
                <w:rFonts w:ascii="Times New Roman" w:hAnsi="Times New Roman"/>
                <w:bCs/>
              </w:rPr>
            </w:pPr>
            <w:r>
              <w:rPr>
                <w:rFonts w:ascii="Times New Roman" w:hAnsi="Times New Roman"/>
                <w:bCs/>
              </w:rPr>
              <w:t>47</w:t>
            </w:r>
          </w:p>
        </w:tc>
        <w:tc>
          <w:tcPr>
            <w:tcW w:w="1260" w:type="dxa"/>
          </w:tcPr>
          <w:p w:rsidR="00FC4DF0" w:rsidRPr="001D7396" w:rsidRDefault="00BE74F8" w:rsidP="00FC4DF0">
            <w:pPr>
              <w:jc w:val="center"/>
              <w:rPr>
                <w:rFonts w:ascii="Times New Roman" w:hAnsi="Times New Roman"/>
                <w:bCs/>
              </w:rPr>
            </w:pPr>
            <w:r>
              <w:rPr>
                <w:rFonts w:ascii="Times New Roman" w:hAnsi="Times New Roman"/>
                <w:bCs/>
              </w:rPr>
              <w:t>60</w:t>
            </w:r>
          </w:p>
        </w:tc>
        <w:tc>
          <w:tcPr>
            <w:tcW w:w="1398" w:type="dxa"/>
            <w:gridSpan w:val="3"/>
          </w:tcPr>
          <w:p w:rsidR="00FC4DF0" w:rsidRPr="001D7396" w:rsidRDefault="00BE74F8" w:rsidP="00FC4DF0">
            <w:pPr>
              <w:jc w:val="center"/>
              <w:rPr>
                <w:rFonts w:ascii="Times New Roman" w:hAnsi="Times New Roman"/>
                <w:bCs/>
              </w:rPr>
            </w:pPr>
            <w:r>
              <w:rPr>
                <w:rFonts w:ascii="Times New Roman" w:hAnsi="Times New Roman"/>
                <w:bCs/>
              </w:rPr>
              <w:t>75</w:t>
            </w:r>
          </w:p>
        </w:tc>
      </w:tr>
      <w:tr w:rsidR="00FC4DF0" w:rsidRPr="005B2528" w:rsidTr="00FC4DF0">
        <w:trPr>
          <w:trHeight w:val="70"/>
        </w:trPr>
        <w:tc>
          <w:tcPr>
            <w:tcW w:w="747" w:type="dxa"/>
            <w:gridSpan w:val="4"/>
          </w:tcPr>
          <w:p w:rsidR="00FC4DF0" w:rsidRPr="005B2528" w:rsidRDefault="00BE74F8" w:rsidP="00FC4DF0">
            <w:pPr>
              <w:jc w:val="center"/>
              <w:rPr>
                <w:rFonts w:ascii="Times New Roman" w:hAnsi="Times New Roman"/>
                <w:bCs/>
              </w:rPr>
            </w:pPr>
            <w:r>
              <w:rPr>
                <w:rFonts w:ascii="Times New Roman" w:hAnsi="Times New Roman"/>
                <w:bCs/>
              </w:rPr>
              <w:t>10</w:t>
            </w:r>
          </w:p>
        </w:tc>
        <w:tc>
          <w:tcPr>
            <w:tcW w:w="3393" w:type="dxa"/>
            <w:vAlign w:val="center"/>
          </w:tcPr>
          <w:p w:rsidR="00FC4DF0" w:rsidRPr="005B2528" w:rsidRDefault="00354A1B" w:rsidP="005D2EFD">
            <w:pPr>
              <w:rPr>
                <w:rFonts w:ascii="Times New Roman" w:hAnsi="Times New Roman"/>
                <w:bCs/>
              </w:rPr>
            </w:pPr>
            <w:r>
              <w:rPr>
                <w:rFonts w:ascii="Times New Roman" w:hAnsi="Times New Roman"/>
                <w:bCs/>
              </w:rPr>
              <w:t xml:space="preserve">   -д. Ново</w:t>
            </w:r>
            <w:r w:rsidR="005D2EFD">
              <w:rPr>
                <w:rFonts w:ascii="Times New Roman" w:hAnsi="Times New Roman"/>
                <w:bCs/>
              </w:rPr>
              <w:t>бород</w:t>
            </w:r>
            <w:r>
              <w:rPr>
                <w:rFonts w:ascii="Times New Roman" w:hAnsi="Times New Roman"/>
                <w:bCs/>
              </w:rPr>
              <w:t>ино</w:t>
            </w:r>
          </w:p>
        </w:tc>
        <w:tc>
          <w:tcPr>
            <w:tcW w:w="1440" w:type="dxa"/>
            <w:vAlign w:val="center"/>
          </w:tcPr>
          <w:p w:rsidR="00FC4DF0" w:rsidRPr="00354A1B" w:rsidRDefault="00FC4DF0" w:rsidP="00FC4DF0">
            <w:pPr>
              <w:jc w:val="center"/>
              <w:rPr>
                <w:rFonts w:ascii="Times New Roman" w:hAnsi="Times New Roman"/>
                <w:bCs/>
              </w:rPr>
            </w:pPr>
            <w:r w:rsidRPr="00354A1B">
              <w:rPr>
                <w:rFonts w:ascii="Times New Roman" w:hAnsi="Times New Roman"/>
                <w:bCs/>
              </w:rPr>
              <w:t>“</w:t>
            </w:r>
          </w:p>
        </w:tc>
        <w:tc>
          <w:tcPr>
            <w:tcW w:w="1440" w:type="dxa"/>
            <w:gridSpan w:val="2"/>
          </w:tcPr>
          <w:p w:rsidR="00FC4DF0" w:rsidRPr="00354A1B" w:rsidRDefault="00354A1B" w:rsidP="00FC4DF0">
            <w:pPr>
              <w:jc w:val="center"/>
              <w:rPr>
                <w:rFonts w:ascii="Times New Roman" w:hAnsi="Times New Roman"/>
                <w:bCs/>
              </w:rPr>
            </w:pPr>
            <w:r w:rsidRPr="00354A1B">
              <w:rPr>
                <w:rFonts w:ascii="Times New Roman" w:hAnsi="Times New Roman"/>
                <w:bCs/>
              </w:rPr>
              <w:t>31</w:t>
            </w:r>
          </w:p>
        </w:tc>
        <w:tc>
          <w:tcPr>
            <w:tcW w:w="1260" w:type="dxa"/>
          </w:tcPr>
          <w:p w:rsidR="00FC4DF0" w:rsidRPr="001D7396" w:rsidRDefault="00BE74F8" w:rsidP="00FC4DF0">
            <w:pPr>
              <w:jc w:val="center"/>
              <w:rPr>
                <w:rFonts w:ascii="Times New Roman" w:hAnsi="Times New Roman"/>
                <w:bCs/>
              </w:rPr>
            </w:pPr>
            <w:r>
              <w:rPr>
                <w:rFonts w:ascii="Times New Roman" w:hAnsi="Times New Roman"/>
                <w:bCs/>
              </w:rPr>
              <w:t>15</w:t>
            </w:r>
          </w:p>
        </w:tc>
        <w:tc>
          <w:tcPr>
            <w:tcW w:w="1398" w:type="dxa"/>
            <w:gridSpan w:val="3"/>
          </w:tcPr>
          <w:p w:rsidR="00FC4DF0" w:rsidRPr="001D7396" w:rsidRDefault="00BE74F8" w:rsidP="00FC4DF0">
            <w:pPr>
              <w:jc w:val="center"/>
              <w:rPr>
                <w:rFonts w:ascii="Times New Roman" w:hAnsi="Times New Roman"/>
                <w:bCs/>
              </w:rPr>
            </w:pPr>
            <w:r>
              <w:rPr>
                <w:rFonts w:ascii="Times New Roman" w:hAnsi="Times New Roman"/>
                <w:bCs/>
              </w:rPr>
              <w:t>10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w:t>
            </w:r>
          </w:p>
        </w:tc>
        <w:tc>
          <w:tcPr>
            <w:tcW w:w="3393" w:type="dxa"/>
            <w:vAlign w:val="center"/>
          </w:tcPr>
          <w:p w:rsidR="00FC4DF0" w:rsidRPr="005B2528" w:rsidRDefault="00FC4DF0" w:rsidP="00FC4DF0">
            <w:pPr>
              <w:rPr>
                <w:rFonts w:ascii="Times New Roman" w:hAnsi="Times New Roman"/>
                <w:bCs/>
              </w:rPr>
            </w:pPr>
            <w:r w:rsidRPr="005B2528">
              <w:rPr>
                <w:rFonts w:ascii="Times New Roman" w:hAnsi="Times New Roman"/>
                <w:bCs/>
              </w:rPr>
              <w:t>Жилищный фонд</w:t>
            </w:r>
          </w:p>
        </w:tc>
        <w:tc>
          <w:tcPr>
            <w:tcW w:w="1440" w:type="dxa"/>
            <w:vAlign w:val="center"/>
          </w:tcPr>
          <w:p w:rsidR="00FC4DF0" w:rsidRPr="005B2528" w:rsidRDefault="00FC4DF0" w:rsidP="00FC4DF0">
            <w:pPr>
              <w:jc w:val="center"/>
              <w:rPr>
                <w:rFonts w:ascii="Times New Roman" w:hAnsi="Times New Roman"/>
                <w:bCs/>
              </w:rPr>
            </w:pPr>
          </w:p>
        </w:tc>
        <w:tc>
          <w:tcPr>
            <w:tcW w:w="1440" w:type="dxa"/>
            <w:gridSpan w:val="2"/>
          </w:tcPr>
          <w:p w:rsidR="00FC4DF0" w:rsidRPr="00354A1B" w:rsidRDefault="00FC4DF0" w:rsidP="00FC4DF0">
            <w:pPr>
              <w:jc w:val="center"/>
              <w:rPr>
                <w:rFonts w:ascii="Times New Roman" w:hAnsi="Times New Roman"/>
                <w:b/>
                <w:bCs/>
              </w:rPr>
            </w:pPr>
          </w:p>
        </w:tc>
        <w:tc>
          <w:tcPr>
            <w:tcW w:w="1260" w:type="dxa"/>
            <w:vAlign w:val="center"/>
          </w:tcPr>
          <w:p w:rsidR="00FC4DF0" w:rsidRPr="005B2528" w:rsidRDefault="00FC4DF0" w:rsidP="00FC4DF0">
            <w:pPr>
              <w:jc w:val="center"/>
              <w:rPr>
                <w:rFonts w:ascii="Times New Roman" w:hAnsi="Times New Roman"/>
                <w:bCs/>
              </w:rPr>
            </w:pPr>
          </w:p>
        </w:tc>
        <w:tc>
          <w:tcPr>
            <w:tcW w:w="1398" w:type="dxa"/>
            <w:gridSpan w:val="3"/>
            <w:vAlign w:val="center"/>
          </w:tcPr>
          <w:p w:rsidR="00FC4DF0" w:rsidRPr="005B2528" w:rsidRDefault="00FC4DF0" w:rsidP="00FC4DF0">
            <w:pPr>
              <w:jc w:val="center"/>
              <w:rPr>
                <w:rFonts w:ascii="Times New Roman" w:hAnsi="Times New Roman"/>
                <w:bCs/>
              </w:rPr>
            </w:pP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3.1</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Жилищный фонд – всего,</w:t>
            </w:r>
          </w:p>
          <w:p w:rsidR="00FC4DF0" w:rsidRPr="005B2528" w:rsidRDefault="00FC4DF0" w:rsidP="00FC4DF0">
            <w:pPr>
              <w:rPr>
                <w:rFonts w:ascii="Times New Roman" w:hAnsi="Times New Roman"/>
                <w:bCs/>
              </w:rPr>
            </w:pPr>
            <w:r w:rsidRPr="005B2528">
              <w:rPr>
                <w:rFonts w:ascii="Times New Roman" w:hAnsi="Times New Roman"/>
                <w:bCs/>
              </w:rPr>
              <w:t>в том числе:</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тыс. м2 об</w:t>
            </w:r>
            <w:proofErr w:type="gramStart"/>
            <w:r w:rsidRPr="005B2528">
              <w:rPr>
                <w:rFonts w:ascii="Times New Roman" w:hAnsi="Times New Roman"/>
                <w:bCs/>
              </w:rPr>
              <w:t>.</w:t>
            </w:r>
            <w:proofErr w:type="gramEnd"/>
            <w:r w:rsidRPr="005B2528">
              <w:rPr>
                <w:rFonts w:ascii="Times New Roman" w:hAnsi="Times New Roman"/>
                <w:bCs/>
              </w:rPr>
              <w:t xml:space="preserve"> </w:t>
            </w:r>
            <w:proofErr w:type="gramStart"/>
            <w:r w:rsidRPr="005B2528">
              <w:rPr>
                <w:rFonts w:ascii="Times New Roman" w:hAnsi="Times New Roman"/>
                <w:bCs/>
              </w:rPr>
              <w:t>п</w:t>
            </w:r>
            <w:proofErr w:type="gramEnd"/>
            <w:r w:rsidRPr="005B2528">
              <w:rPr>
                <w:rFonts w:ascii="Times New Roman" w:hAnsi="Times New Roman"/>
                <w:bCs/>
              </w:rPr>
              <w:t>лощади</w:t>
            </w:r>
          </w:p>
        </w:tc>
        <w:tc>
          <w:tcPr>
            <w:tcW w:w="1440" w:type="dxa"/>
            <w:gridSpan w:val="2"/>
            <w:vAlign w:val="center"/>
          </w:tcPr>
          <w:p w:rsidR="00FC4DF0" w:rsidRPr="001D7396" w:rsidRDefault="001C4393" w:rsidP="00FC4DF0">
            <w:pPr>
              <w:jc w:val="center"/>
              <w:rPr>
                <w:rFonts w:ascii="Times New Roman" w:hAnsi="Times New Roman"/>
                <w:bCs/>
              </w:rPr>
            </w:pPr>
            <w:r>
              <w:rPr>
                <w:rFonts w:ascii="Times New Roman" w:hAnsi="Times New Roman"/>
                <w:bCs/>
              </w:rPr>
              <w:t>7,28</w:t>
            </w:r>
          </w:p>
        </w:tc>
        <w:tc>
          <w:tcPr>
            <w:tcW w:w="1260" w:type="dxa"/>
            <w:vAlign w:val="center"/>
          </w:tcPr>
          <w:p w:rsidR="00FC4DF0" w:rsidRPr="005B2528" w:rsidRDefault="001C4393" w:rsidP="00FC4DF0">
            <w:pPr>
              <w:pStyle w:val="a6"/>
              <w:spacing w:after="0"/>
              <w:ind w:left="0"/>
              <w:jc w:val="center"/>
            </w:pPr>
            <w:r>
              <w:t>8,0</w:t>
            </w:r>
          </w:p>
        </w:tc>
        <w:tc>
          <w:tcPr>
            <w:tcW w:w="1398" w:type="dxa"/>
            <w:gridSpan w:val="3"/>
            <w:vAlign w:val="center"/>
          </w:tcPr>
          <w:p w:rsidR="00FC4DF0" w:rsidRPr="005B2528" w:rsidRDefault="001C4393" w:rsidP="00FC4DF0">
            <w:pPr>
              <w:pStyle w:val="a6"/>
              <w:spacing w:after="0"/>
              <w:ind w:left="0"/>
              <w:jc w:val="center"/>
            </w:pPr>
            <w:r>
              <w:t>9,6</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3.2</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Из общего жилищного фонда:</w:t>
            </w:r>
          </w:p>
        </w:tc>
        <w:tc>
          <w:tcPr>
            <w:tcW w:w="1440" w:type="dxa"/>
            <w:vAlign w:val="center"/>
          </w:tcPr>
          <w:p w:rsidR="00FC4DF0" w:rsidRPr="005B2528" w:rsidRDefault="00FC4DF0" w:rsidP="00FC4DF0">
            <w:pPr>
              <w:jc w:val="center"/>
              <w:rPr>
                <w:rFonts w:ascii="Times New Roman" w:hAnsi="Times New Roman"/>
                <w:bCs/>
                <w:lang w:val="en-US"/>
              </w:rPr>
            </w:pPr>
            <w:r w:rsidRPr="005B2528">
              <w:rPr>
                <w:rFonts w:ascii="Times New Roman" w:hAnsi="Times New Roman"/>
                <w:bCs/>
                <w:lang w:val="en-US"/>
              </w:rPr>
              <w:t>“</w:t>
            </w:r>
          </w:p>
        </w:tc>
        <w:tc>
          <w:tcPr>
            <w:tcW w:w="1440" w:type="dxa"/>
            <w:gridSpan w:val="2"/>
            <w:vAlign w:val="center"/>
          </w:tcPr>
          <w:p w:rsidR="00FC4DF0" w:rsidRPr="005B2528" w:rsidRDefault="00FC4DF0" w:rsidP="00FC4DF0">
            <w:pPr>
              <w:jc w:val="center"/>
              <w:rPr>
                <w:rFonts w:ascii="Times New Roman" w:hAnsi="Times New Roman"/>
                <w:bCs/>
              </w:rPr>
            </w:pPr>
          </w:p>
        </w:tc>
        <w:tc>
          <w:tcPr>
            <w:tcW w:w="1260" w:type="dxa"/>
            <w:vAlign w:val="center"/>
          </w:tcPr>
          <w:p w:rsidR="00FC4DF0" w:rsidRPr="005B2528" w:rsidRDefault="00FC4DF0" w:rsidP="00FC4DF0">
            <w:pPr>
              <w:jc w:val="center"/>
              <w:rPr>
                <w:rFonts w:ascii="Times New Roman" w:hAnsi="Times New Roman"/>
                <w:bCs/>
              </w:rPr>
            </w:pPr>
          </w:p>
        </w:tc>
        <w:tc>
          <w:tcPr>
            <w:tcW w:w="1398" w:type="dxa"/>
            <w:gridSpan w:val="3"/>
            <w:vAlign w:val="center"/>
          </w:tcPr>
          <w:p w:rsidR="00FC4DF0" w:rsidRPr="005B2528" w:rsidRDefault="00FC4DF0" w:rsidP="00FC4DF0">
            <w:pPr>
              <w:jc w:val="center"/>
              <w:rPr>
                <w:rFonts w:ascii="Times New Roman" w:hAnsi="Times New Roman"/>
                <w:bCs/>
              </w:rPr>
            </w:pP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3.3</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Убыль жилищного фонда-всего</w:t>
            </w:r>
          </w:p>
        </w:tc>
        <w:tc>
          <w:tcPr>
            <w:tcW w:w="1440" w:type="dxa"/>
            <w:vAlign w:val="center"/>
          </w:tcPr>
          <w:p w:rsidR="00FC4DF0" w:rsidRPr="005B2528" w:rsidRDefault="00FC4DF0" w:rsidP="00FC4DF0">
            <w:pPr>
              <w:jc w:val="center"/>
              <w:rPr>
                <w:rFonts w:ascii="Times New Roman" w:hAnsi="Times New Roman"/>
                <w:bCs/>
                <w:lang w:val="en-US"/>
              </w:rPr>
            </w:pPr>
            <w:r w:rsidRPr="005B2528">
              <w:rPr>
                <w:rFonts w:ascii="Times New Roman" w:hAnsi="Times New Roman"/>
                <w:bCs/>
                <w:lang w:val="en-US"/>
              </w:rPr>
              <w:t>“</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1C4393" w:rsidP="00FC4DF0">
            <w:pPr>
              <w:jc w:val="center"/>
              <w:rPr>
                <w:rFonts w:ascii="Times New Roman" w:hAnsi="Times New Roman"/>
                <w:bCs/>
              </w:rPr>
            </w:pPr>
            <w:r>
              <w:rPr>
                <w:rFonts w:ascii="Times New Roman" w:hAnsi="Times New Roman"/>
                <w:bCs/>
              </w:rPr>
              <w:t>1,28</w:t>
            </w:r>
          </w:p>
        </w:tc>
        <w:tc>
          <w:tcPr>
            <w:tcW w:w="1398" w:type="dxa"/>
            <w:gridSpan w:val="3"/>
            <w:vAlign w:val="center"/>
          </w:tcPr>
          <w:p w:rsidR="00FC4DF0" w:rsidRPr="005B2528" w:rsidRDefault="00C042B5" w:rsidP="00FC4DF0">
            <w:pPr>
              <w:jc w:val="center"/>
              <w:rPr>
                <w:rFonts w:ascii="Times New Roman" w:hAnsi="Times New Roman"/>
                <w:bCs/>
              </w:rPr>
            </w:pPr>
            <w:r>
              <w:rPr>
                <w:rFonts w:ascii="Times New Roman" w:hAnsi="Times New Roman"/>
                <w:bCs/>
              </w:rPr>
              <w:t>0,78</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3.4</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Существующий сохраняемый жилищный фонд</w:t>
            </w:r>
          </w:p>
        </w:tc>
        <w:tc>
          <w:tcPr>
            <w:tcW w:w="1440" w:type="dxa"/>
            <w:vAlign w:val="center"/>
          </w:tcPr>
          <w:p w:rsidR="00FC4DF0" w:rsidRPr="005B2528" w:rsidRDefault="00FC4DF0" w:rsidP="00FC4DF0">
            <w:pPr>
              <w:jc w:val="center"/>
              <w:rPr>
                <w:rFonts w:ascii="Times New Roman" w:hAnsi="Times New Roman"/>
                <w:bCs/>
                <w:lang w:val="en-US"/>
              </w:rPr>
            </w:pPr>
            <w:r w:rsidRPr="005B2528">
              <w:rPr>
                <w:rFonts w:ascii="Times New Roman" w:hAnsi="Times New Roman"/>
                <w:bCs/>
                <w:lang w:val="en-US"/>
              </w:rPr>
              <w:t>“</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C042B5" w:rsidP="00FC4DF0">
            <w:pPr>
              <w:jc w:val="center"/>
              <w:rPr>
                <w:rFonts w:ascii="Times New Roman" w:hAnsi="Times New Roman"/>
                <w:bCs/>
              </w:rPr>
            </w:pPr>
            <w:r>
              <w:rPr>
                <w:rFonts w:ascii="Times New Roman" w:hAnsi="Times New Roman"/>
                <w:bCs/>
              </w:rPr>
              <w:t>6,5</w:t>
            </w:r>
          </w:p>
        </w:tc>
        <w:tc>
          <w:tcPr>
            <w:tcW w:w="1398" w:type="dxa"/>
            <w:gridSpan w:val="3"/>
            <w:vAlign w:val="center"/>
          </w:tcPr>
          <w:p w:rsidR="00FC4DF0" w:rsidRPr="005B2528" w:rsidRDefault="00C042B5" w:rsidP="00FC4DF0">
            <w:pPr>
              <w:jc w:val="center"/>
              <w:rPr>
                <w:rFonts w:ascii="Times New Roman" w:hAnsi="Times New Roman"/>
                <w:bCs/>
              </w:rPr>
            </w:pPr>
            <w:r>
              <w:rPr>
                <w:rFonts w:ascii="Times New Roman" w:hAnsi="Times New Roman"/>
                <w:bCs/>
              </w:rPr>
              <w:t>6,0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3.5</w:t>
            </w:r>
          </w:p>
        </w:tc>
        <w:tc>
          <w:tcPr>
            <w:tcW w:w="3393" w:type="dxa"/>
          </w:tcPr>
          <w:p w:rsidR="00FC4DF0" w:rsidRPr="005B2528" w:rsidRDefault="00FC4DF0" w:rsidP="00FC4DF0">
            <w:pPr>
              <w:rPr>
                <w:rFonts w:ascii="Times New Roman" w:hAnsi="Times New Roman"/>
                <w:bCs/>
              </w:rPr>
            </w:pPr>
            <w:r>
              <w:rPr>
                <w:rFonts w:ascii="Times New Roman" w:hAnsi="Times New Roman"/>
                <w:bCs/>
              </w:rPr>
              <w:t>Новое жилищное строительств</w:t>
            </w:r>
            <w:r w:rsidR="008F5021">
              <w:rPr>
                <w:rFonts w:ascii="Times New Roman" w:hAnsi="Times New Roman"/>
                <w:bCs/>
              </w:rPr>
              <w:t>о</w:t>
            </w:r>
          </w:p>
        </w:tc>
        <w:tc>
          <w:tcPr>
            <w:tcW w:w="1440" w:type="dxa"/>
            <w:vAlign w:val="center"/>
          </w:tcPr>
          <w:p w:rsidR="00FC4DF0" w:rsidRPr="005B2528" w:rsidRDefault="00FC4DF0" w:rsidP="00FC4DF0">
            <w:pPr>
              <w:jc w:val="center"/>
              <w:rPr>
                <w:rFonts w:ascii="Times New Roman" w:hAnsi="Times New Roman"/>
                <w:bCs/>
                <w:lang w:val="en-US"/>
              </w:rPr>
            </w:pPr>
            <w:r w:rsidRPr="005B2528">
              <w:rPr>
                <w:rFonts w:ascii="Times New Roman" w:hAnsi="Times New Roman"/>
                <w:bCs/>
                <w:lang w:val="en-US"/>
              </w:rPr>
              <w:t>“</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C042B5" w:rsidP="00FC4DF0">
            <w:pPr>
              <w:jc w:val="center"/>
              <w:rPr>
                <w:rFonts w:ascii="Times New Roman" w:hAnsi="Times New Roman"/>
                <w:bCs/>
              </w:rPr>
            </w:pPr>
            <w:r>
              <w:rPr>
                <w:rFonts w:ascii="Times New Roman" w:hAnsi="Times New Roman"/>
                <w:bCs/>
              </w:rPr>
              <w:t>1,5</w:t>
            </w:r>
          </w:p>
        </w:tc>
        <w:tc>
          <w:tcPr>
            <w:tcW w:w="1398" w:type="dxa"/>
            <w:gridSpan w:val="3"/>
            <w:vAlign w:val="center"/>
          </w:tcPr>
          <w:p w:rsidR="00FC4DF0" w:rsidRPr="005B2528" w:rsidRDefault="00C042B5" w:rsidP="00FC4DF0">
            <w:pPr>
              <w:jc w:val="center"/>
              <w:rPr>
                <w:rFonts w:ascii="Times New Roman" w:hAnsi="Times New Roman"/>
                <w:bCs/>
              </w:rPr>
            </w:pPr>
            <w:r>
              <w:rPr>
                <w:rFonts w:ascii="Times New Roman" w:hAnsi="Times New Roman"/>
                <w:bCs/>
              </w:rPr>
              <w:t>3,6</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3.6</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 xml:space="preserve">Обеспеченность населения </w:t>
            </w:r>
          </w:p>
          <w:p w:rsidR="00FC4DF0" w:rsidRPr="005B2528" w:rsidRDefault="00FC4DF0" w:rsidP="00FC4DF0">
            <w:pPr>
              <w:rPr>
                <w:rFonts w:ascii="Times New Roman" w:hAnsi="Times New Roman"/>
                <w:bCs/>
              </w:rPr>
            </w:pPr>
            <w:r w:rsidRPr="005B2528">
              <w:rPr>
                <w:rFonts w:ascii="Times New Roman" w:hAnsi="Times New Roman"/>
                <w:bCs/>
              </w:rPr>
              <w:t>общей площадью</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м</w:t>
            </w:r>
            <w:proofErr w:type="gramStart"/>
            <w:r w:rsidRPr="005B2528">
              <w:rPr>
                <w:rFonts w:ascii="Times New Roman" w:hAnsi="Times New Roman"/>
                <w:bCs/>
              </w:rPr>
              <w:t>2</w:t>
            </w:r>
            <w:proofErr w:type="gramEnd"/>
            <w:r w:rsidRPr="005B2528">
              <w:rPr>
                <w:rFonts w:ascii="Times New Roman" w:hAnsi="Times New Roman"/>
                <w:bCs/>
              </w:rPr>
              <w:t>/чел.</w:t>
            </w:r>
          </w:p>
        </w:tc>
        <w:tc>
          <w:tcPr>
            <w:tcW w:w="1440" w:type="dxa"/>
            <w:gridSpan w:val="2"/>
            <w:vAlign w:val="center"/>
          </w:tcPr>
          <w:p w:rsidR="00FC4DF0" w:rsidRPr="005B2528" w:rsidRDefault="001C4393" w:rsidP="00FC4DF0">
            <w:pPr>
              <w:jc w:val="center"/>
              <w:rPr>
                <w:rFonts w:ascii="Times New Roman" w:hAnsi="Times New Roman"/>
                <w:bCs/>
              </w:rPr>
            </w:pPr>
            <w:r>
              <w:rPr>
                <w:rFonts w:ascii="Times New Roman" w:hAnsi="Times New Roman"/>
                <w:bCs/>
              </w:rPr>
              <w:t>20,6</w:t>
            </w:r>
          </w:p>
        </w:tc>
        <w:tc>
          <w:tcPr>
            <w:tcW w:w="1260" w:type="dxa"/>
            <w:vAlign w:val="center"/>
          </w:tcPr>
          <w:p w:rsidR="00FC4DF0" w:rsidRPr="005B2528" w:rsidRDefault="001C4393" w:rsidP="00FC4DF0">
            <w:pPr>
              <w:jc w:val="center"/>
              <w:rPr>
                <w:rFonts w:ascii="Times New Roman" w:hAnsi="Times New Roman"/>
                <w:bCs/>
              </w:rPr>
            </w:pPr>
            <w:r>
              <w:rPr>
                <w:rFonts w:ascii="Times New Roman" w:hAnsi="Times New Roman"/>
                <w:bCs/>
              </w:rPr>
              <w:t>22,0</w:t>
            </w:r>
          </w:p>
        </w:tc>
        <w:tc>
          <w:tcPr>
            <w:tcW w:w="1398" w:type="dxa"/>
            <w:gridSpan w:val="3"/>
            <w:vAlign w:val="center"/>
          </w:tcPr>
          <w:p w:rsidR="00FC4DF0" w:rsidRPr="005B2528" w:rsidRDefault="001C4393" w:rsidP="00FC4DF0">
            <w:pPr>
              <w:jc w:val="center"/>
              <w:rPr>
                <w:rFonts w:ascii="Times New Roman" w:hAnsi="Times New Roman"/>
                <w:bCs/>
              </w:rPr>
            </w:pPr>
            <w:r>
              <w:rPr>
                <w:rFonts w:ascii="Times New Roman" w:hAnsi="Times New Roman"/>
                <w:bCs/>
              </w:rPr>
              <w:t>25,0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4.</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Объемы социального и куль-турно-бытового обслужива-ния населения</w:t>
            </w:r>
          </w:p>
        </w:tc>
        <w:tc>
          <w:tcPr>
            <w:tcW w:w="1440" w:type="dxa"/>
            <w:vAlign w:val="center"/>
          </w:tcPr>
          <w:p w:rsidR="00FC4DF0" w:rsidRPr="005B2528" w:rsidRDefault="00FC4DF0" w:rsidP="00FC4DF0">
            <w:pPr>
              <w:jc w:val="center"/>
              <w:rPr>
                <w:rFonts w:ascii="Times New Roman" w:hAnsi="Times New Roman"/>
                <w:bCs/>
              </w:rPr>
            </w:pPr>
          </w:p>
        </w:tc>
        <w:tc>
          <w:tcPr>
            <w:tcW w:w="1440" w:type="dxa"/>
            <w:gridSpan w:val="2"/>
            <w:vAlign w:val="center"/>
          </w:tcPr>
          <w:p w:rsidR="00FC4DF0" w:rsidRPr="005B2528" w:rsidRDefault="00FC4DF0" w:rsidP="00FC4DF0">
            <w:pPr>
              <w:jc w:val="center"/>
              <w:rPr>
                <w:rFonts w:ascii="Times New Roman" w:hAnsi="Times New Roman"/>
                <w:bCs/>
              </w:rPr>
            </w:pPr>
          </w:p>
        </w:tc>
        <w:tc>
          <w:tcPr>
            <w:tcW w:w="1260" w:type="dxa"/>
            <w:vAlign w:val="center"/>
          </w:tcPr>
          <w:p w:rsidR="00FC4DF0" w:rsidRPr="005B2528" w:rsidRDefault="00FC4DF0" w:rsidP="00FC4DF0">
            <w:pPr>
              <w:jc w:val="center"/>
              <w:rPr>
                <w:rFonts w:ascii="Times New Roman" w:hAnsi="Times New Roman"/>
                <w:bCs/>
              </w:rPr>
            </w:pPr>
          </w:p>
        </w:tc>
        <w:tc>
          <w:tcPr>
            <w:tcW w:w="1398" w:type="dxa"/>
            <w:gridSpan w:val="3"/>
            <w:vAlign w:val="center"/>
          </w:tcPr>
          <w:p w:rsidR="00FC4DF0" w:rsidRPr="005B2528" w:rsidRDefault="00FC4DF0" w:rsidP="00FC4DF0">
            <w:pPr>
              <w:jc w:val="center"/>
              <w:rPr>
                <w:rFonts w:ascii="Times New Roman" w:hAnsi="Times New Roman"/>
                <w:bCs/>
              </w:rPr>
            </w:pPr>
          </w:p>
        </w:tc>
      </w:tr>
      <w:tr w:rsidR="0067699C" w:rsidRPr="005B2528" w:rsidTr="0067699C">
        <w:trPr>
          <w:trHeight w:val="70"/>
        </w:trPr>
        <w:tc>
          <w:tcPr>
            <w:tcW w:w="747" w:type="dxa"/>
            <w:gridSpan w:val="4"/>
          </w:tcPr>
          <w:p w:rsidR="0067699C" w:rsidRPr="005B2528" w:rsidRDefault="0067699C" w:rsidP="00FC4DF0">
            <w:pPr>
              <w:jc w:val="center"/>
              <w:rPr>
                <w:rFonts w:ascii="Times New Roman" w:hAnsi="Times New Roman"/>
                <w:bCs/>
              </w:rPr>
            </w:pPr>
            <w:r w:rsidRPr="005B2528">
              <w:rPr>
                <w:rFonts w:ascii="Times New Roman" w:hAnsi="Times New Roman"/>
                <w:bCs/>
              </w:rPr>
              <w:t>4.1</w:t>
            </w:r>
          </w:p>
        </w:tc>
        <w:tc>
          <w:tcPr>
            <w:tcW w:w="3393" w:type="dxa"/>
          </w:tcPr>
          <w:p w:rsidR="0067699C" w:rsidRPr="005B2528" w:rsidRDefault="0067699C" w:rsidP="00FC4DF0">
            <w:pPr>
              <w:rPr>
                <w:rFonts w:ascii="Times New Roman" w:hAnsi="Times New Roman"/>
                <w:bCs/>
              </w:rPr>
            </w:pPr>
            <w:r w:rsidRPr="005B2528">
              <w:rPr>
                <w:rFonts w:ascii="Times New Roman" w:hAnsi="Times New Roman"/>
                <w:bCs/>
              </w:rPr>
              <w:t>Детские дошкольные учреж-дения</w:t>
            </w:r>
            <w:r>
              <w:rPr>
                <w:rFonts w:ascii="Times New Roman" w:hAnsi="Times New Roman"/>
                <w:bCs/>
              </w:rPr>
              <w:t xml:space="preserve"> </w:t>
            </w:r>
            <w:r w:rsidRPr="005B2528">
              <w:rPr>
                <w:rFonts w:ascii="Times New Roman" w:hAnsi="Times New Roman"/>
                <w:bCs/>
              </w:rPr>
              <w:t>- всего</w:t>
            </w:r>
          </w:p>
        </w:tc>
        <w:tc>
          <w:tcPr>
            <w:tcW w:w="1440" w:type="dxa"/>
            <w:vAlign w:val="center"/>
          </w:tcPr>
          <w:p w:rsidR="0067699C" w:rsidRPr="005B2528" w:rsidRDefault="0067699C" w:rsidP="00FC4DF0">
            <w:pPr>
              <w:jc w:val="center"/>
              <w:rPr>
                <w:rFonts w:ascii="Times New Roman" w:hAnsi="Times New Roman"/>
                <w:bCs/>
              </w:rPr>
            </w:pPr>
            <w:r w:rsidRPr="005B2528">
              <w:rPr>
                <w:rFonts w:ascii="Times New Roman" w:hAnsi="Times New Roman"/>
                <w:bCs/>
              </w:rPr>
              <w:t>мест</w:t>
            </w:r>
          </w:p>
        </w:tc>
        <w:tc>
          <w:tcPr>
            <w:tcW w:w="1440" w:type="dxa"/>
            <w:gridSpan w:val="2"/>
            <w:vAlign w:val="center"/>
          </w:tcPr>
          <w:p w:rsidR="0067699C" w:rsidRPr="005B2528" w:rsidRDefault="0067699C" w:rsidP="00C042B5">
            <w:pPr>
              <w:jc w:val="center"/>
              <w:rPr>
                <w:rFonts w:ascii="Times New Roman" w:hAnsi="Times New Roman"/>
                <w:bCs/>
              </w:rPr>
            </w:pPr>
            <w:r w:rsidRPr="0067699C">
              <w:rPr>
                <w:rFonts w:ascii="Times New Roman" w:hAnsi="Times New Roman"/>
                <w:bCs/>
              </w:rPr>
              <w:t>15</w:t>
            </w:r>
          </w:p>
        </w:tc>
        <w:tc>
          <w:tcPr>
            <w:tcW w:w="1260" w:type="dxa"/>
            <w:vAlign w:val="center"/>
          </w:tcPr>
          <w:p w:rsidR="0067699C" w:rsidRPr="005B2528" w:rsidRDefault="0067699C" w:rsidP="00FC4DF0">
            <w:pPr>
              <w:jc w:val="center"/>
              <w:rPr>
                <w:rFonts w:ascii="Times New Roman" w:hAnsi="Times New Roman"/>
                <w:bCs/>
              </w:rPr>
            </w:pPr>
            <w:r>
              <w:rPr>
                <w:rFonts w:ascii="Times New Roman" w:hAnsi="Times New Roman"/>
                <w:bCs/>
              </w:rPr>
              <w:t>15</w:t>
            </w:r>
          </w:p>
        </w:tc>
        <w:tc>
          <w:tcPr>
            <w:tcW w:w="1398" w:type="dxa"/>
            <w:gridSpan w:val="3"/>
            <w:vAlign w:val="center"/>
          </w:tcPr>
          <w:p w:rsidR="0067699C" w:rsidRPr="005B2528" w:rsidRDefault="0067699C" w:rsidP="00FC4DF0">
            <w:pPr>
              <w:jc w:val="center"/>
              <w:rPr>
                <w:rFonts w:ascii="Times New Roman" w:hAnsi="Times New Roman"/>
                <w:bCs/>
              </w:rPr>
            </w:pPr>
            <w:r>
              <w:rPr>
                <w:rFonts w:ascii="Times New Roman" w:hAnsi="Times New Roman"/>
                <w:bCs/>
              </w:rPr>
              <w:t>15</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4.2</w:t>
            </w:r>
          </w:p>
        </w:tc>
        <w:tc>
          <w:tcPr>
            <w:tcW w:w="3393" w:type="dxa"/>
          </w:tcPr>
          <w:p w:rsidR="00FC4DF0" w:rsidRPr="005B2528" w:rsidRDefault="00FC4DF0" w:rsidP="00FC4DF0">
            <w:pPr>
              <w:rPr>
                <w:rFonts w:ascii="Times New Roman" w:hAnsi="Times New Roman"/>
                <w:bCs/>
              </w:rPr>
            </w:pPr>
            <w:proofErr w:type="gramStart"/>
            <w:r w:rsidRPr="005B2528">
              <w:rPr>
                <w:rFonts w:ascii="Times New Roman" w:hAnsi="Times New Roman"/>
                <w:bCs/>
              </w:rPr>
              <w:t>Общеобразовательные</w:t>
            </w:r>
            <w:proofErr w:type="gramEnd"/>
            <w:r w:rsidRPr="005B2528">
              <w:rPr>
                <w:rFonts w:ascii="Times New Roman" w:hAnsi="Times New Roman"/>
                <w:bCs/>
              </w:rPr>
              <w:t xml:space="preserve"> школы-всего</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мест</w:t>
            </w:r>
          </w:p>
        </w:tc>
        <w:tc>
          <w:tcPr>
            <w:tcW w:w="1440" w:type="dxa"/>
            <w:gridSpan w:val="2"/>
            <w:vAlign w:val="center"/>
          </w:tcPr>
          <w:p w:rsidR="00FC4DF0" w:rsidRPr="005B2528" w:rsidRDefault="00C042B5" w:rsidP="00FC4DF0">
            <w:pPr>
              <w:jc w:val="center"/>
              <w:rPr>
                <w:rFonts w:ascii="Times New Roman" w:hAnsi="Times New Roman"/>
                <w:bCs/>
              </w:rPr>
            </w:pPr>
            <w:r>
              <w:rPr>
                <w:rFonts w:ascii="Times New Roman" w:hAnsi="Times New Roman"/>
                <w:bCs/>
              </w:rPr>
              <w:t>60</w:t>
            </w:r>
          </w:p>
        </w:tc>
        <w:tc>
          <w:tcPr>
            <w:tcW w:w="1260" w:type="dxa"/>
            <w:vAlign w:val="center"/>
          </w:tcPr>
          <w:p w:rsidR="00FC4DF0" w:rsidRPr="005B2528" w:rsidRDefault="00C042B5" w:rsidP="00FC4DF0">
            <w:pPr>
              <w:jc w:val="center"/>
              <w:rPr>
                <w:rFonts w:ascii="Times New Roman" w:hAnsi="Times New Roman"/>
                <w:bCs/>
              </w:rPr>
            </w:pPr>
            <w:r>
              <w:rPr>
                <w:rFonts w:ascii="Times New Roman" w:hAnsi="Times New Roman"/>
                <w:bCs/>
              </w:rPr>
              <w:t>60</w:t>
            </w:r>
          </w:p>
        </w:tc>
        <w:tc>
          <w:tcPr>
            <w:tcW w:w="1398" w:type="dxa"/>
            <w:gridSpan w:val="3"/>
            <w:vAlign w:val="center"/>
          </w:tcPr>
          <w:p w:rsidR="00FC4DF0" w:rsidRPr="005B2528" w:rsidRDefault="00C042B5" w:rsidP="00FC4DF0">
            <w:pPr>
              <w:jc w:val="center"/>
              <w:rPr>
                <w:rFonts w:ascii="Times New Roman" w:hAnsi="Times New Roman"/>
                <w:bCs/>
              </w:rPr>
            </w:pPr>
            <w:r>
              <w:rPr>
                <w:rFonts w:ascii="Times New Roman" w:hAnsi="Times New Roman"/>
                <w:bCs/>
              </w:rPr>
              <w:t>60</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4.3</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Больницы</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коек</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398" w:type="dxa"/>
            <w:gridSpan w:val="3"/>
            <w:vAlign w:val="center"/>
          </w:tcPr>
          <w:p w:rsidR="00FC4DF0" w:rsidRPr="005B2528" w:rsidRDefault="00FC4DF0" w:rsidP="00FC4DF0">
            <w:pPr>
              <w:jc w:val="center"/>
              <w:rPr>
                <w:rFonts w:ascii="Times New Roman" w:hAnsi="Times New Roman"/>
                <w:bCs/>
              </w:rPr>
            </w:pPr>
            <w:r>
              <w:rPr>
                <w:rFonts w:ascii="Times New Roman" w:hAnsi="Times New Roman"/>
                <w:bCs/>
              </w:rPr>
              <w:t>-</w:t>
            </w:r>
          </w:p>
        </w:tc>
      </w:tr>
      <w:tr w:rsidR="00FC4DF0" w:rsidRPr="005B2528" w:rsidTr="00FC4DF0">
        <w:trPr>
          <w:trHeight w:val="70"/>
        </w:trPr>
        <w:tc>
          <w:tcPr>
            <w:tcW w:w="747" w:type="dxa"/>
            <w:gridSpan w:val="4"/>
          </w:tcPr>
          <w:p w:rsidR="00FC4DF0" w:rsidRPr="005B2528" w:rsidRDefault="00FC4DF0" w:rsidP="00FC4DF0">
            <w:pPr>
              <w:jc w:val="center"/>
              <w:rPr>
                <w:rFonts w:ascii="Times New Roman" w:hAnsi="Times New Roman"/>
                <w:bCs/>
              </w:rPr>
            </w:pPr>
            <w:r w:rsidRPr="005B2528">
              <w:rPr>
                <w:rFonts w:ascii="Times New Roman" w:hAnsi="Times New Roman"/>
                <w:bCs/>
              </w:rPr>
              <w:t>4.4</w:t>
            </w:r>
          </w:p>
        </w:tc>
        <w:tc>
          <w:tcPr>
            <w:tcW w:w="3393" w:type="dxa"/>
          </w:tcPr>
          <w:p w:rsidR="00FC4DF0" w:rsidRPr="005B2528" w:rsidRDefault="00C042B5" w:rsidP="00FC4DF0">
            <w:pPr>
              <w:rPr>
                <w:rFonts w:ascii="Times New Roman" w:hAnsi="Times New Roman"/>
                <w:bCs/>
              </w:rPr>
            </w:pPr>
            <w:r>
              <w:rPr>
                <w:rFonts w:ascii="Times New Roman" w:hAnsi="Times New Roman"/>
                <w:bCs/>
              </w:rPr>
              <w:t>ФАП</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посещ./см.</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15</w:t>
            </w:r>
          </w:p>
        </w:tc>
        <w:tc>
          <w:tcPr>
            <w:tcW w:w="1260" w:type="dxa"/>
            <w:vAlign w:val="center"/>
          </w:tcPr>
          <w:p w:rsidR="00FC4DF0" w:rsidRPr="005B2528" w:rsidRDefault="00FC4DF0" w:rsidP="00FC4DF0">
            <w:pPr>
              <w:jc w:val="center"/>
              <w:rPr>
                <w:rFonts w:ascii="Times New Roman" w:hAnsi="Times New Roman"/>
                <w:bCs/>
              </w:rPr>
            </w:pPr>
            <w:r>
              <w:rPr>
                <w:rFonts w:ascii="Times New Roman" w:hAnsi="Times New Roman"/>
                <w:bCs/>
              </w:rPr>
              <w:t>15</w:t>
            </w:r>
          </w:p>
        </w:tc>
        <w:tc>
          <w:tcPr>
            <w:tcW w:w="1398" w:type="dxa"/>
            <w:gridSpan w:val="3"/>
            <w:vAlign w:val="center"/>
          </w:tcPr>
          <w:p w:rsidR="00FC4DF0" w:rsidRPr="005B2528" w:rsidRDefault="00FC4DF0" w:rsidP="00FC4DF0">
            <w:pPr>
              <w:jc w:val="center"/>
              <w:rPr>
                <w:rFonts w:ascii="Times New Roman" w:hAnsi="Times New Roman"/>
                <w:bCs/>
              </w:rPr>
            </w:pPr>
            <w:r>
              <w:rPr>
                <w:rFonts w:ascii="Times New Roman" w:hAnsi="Times New Roman"/>
                <w:bCs/>
              </w:rPr>
              <w:t>15</w:t>
            </w:r>
          </w:p>
        </w:tc>
      </w:tr>
      <w:tr w:rsidR="00FC4DF0" w:rsidRPr="005B2528" w:rsidTr="00FC4DF0">
        <w:tblPrEx>
          <w:tblBorders>
            <w:insideH w:val="none" w:sz="0" w:space="0" w:color="auto"/>
            <w:insideV w:val="none" w:sz="0" w:space="0" w:color="auto"/>
          </w:tblBorders>
        </w:tblPrEx>
        <w:tc>
          <w:tcPr>
            <w:tcW w:w="747" w:type="dxa"/>
            <w:gridSpan w:val="4"/>
            <w:tcBorders>
              <w:top w:val="single" w:sz="4" w:space="0" w:color="auto"/>
              <w:left w:val="single" w:sz="4" w:space="0" w:color="auto"/>
              <w:bottom w:val="single" w:sz="4" w:space="0" w:color="auto"/>
              <w:right w:val="single" w:sz="4" w:space="0" w:color="auto"/>
            </w:tcBorders>
          </w:tcPr>
          <w:p w:rsidR="00FC4DF0" w:rsidRPr="005B2528" w:rsidRDefault="00FC4DF0" w:rsidP="00FC4DF0">
            <w:pPr>
              <w:jc w:val="center"/>
              <w:rPr>
                <w:rFonts w:ascii="Times New Roman" w:hAnsi="Times New Roman"/>
              </w:rPr>
            </w:pPr>
            <w:r w:rsidRPr="005B2528">
              <w:rPr>
                <w:rFonts w:ascii="Times New Roman" w:hAnsi="Times New Roman"/>
              </w:rPr>
              <w:t>4.5</w:t>
            </w:r>
          </w:p>
        </w:tc>
        <w:tc>
          <w:tcPr>
            <w:tcW w:w="3393"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rPr>
                <w:rFonts w:ascii="Times New Roman" w:hAnsi="Times New Roman"/>
              </w:rPr>
            </w:pPr>
            <w:r w:rsidRPr="005B2528">
              <w:rPr>
                <w:rFonts w:ascii="Times New Roman" w:hAnsi="Times New Roman"/>
              </w:rPr>
              <w:t>Дома Культуры, клубы</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sidRPr="005B2528">
              <w:rPr>
                <w:rFonts w:ascii="Times New Roman" w:hAnsi="Times New Roman"/>
              </w:rPr>
              <w:t>мест</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250</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250</w:t>
            </w:r>
          </w:p>
        </w:tc>
        <w:tc>
          <w:tcPr>
            <w:tcW w:w="1398" w:type="dxa"/>
            <w:gridSpan w:val="3"/>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250</w:t>
            </w:r>
          </w:p>
        </w:tc>
      </w:tr>
      <w:tr w:rsidR="00FC4DF0" w:rsidRPr="005B2528" w:rsidTr="00FC4DF0">
        <w:tblPrEx>
          <w:tblBorders>
            <w:insideH w:val="none" w:sz="0" w:space="0" w:color="auto"/>
            <w:insideV w:val="none" w:sz="0" w:space="0" w:color="auto"/>
          </w:tblBorders>
        </w:tblPrEx>
        <w:trPr>
          <w:trHeight w:val="306"/>
        </w:trPr>
        <w:tc>
          <w:tcPr>
            <w:tcW w:w="747" w:type="dxa"/>
            <w:gridSpan w:val="4"/>
            <w:tcBorders>
              <w:top w:val="single" w:sz="4" w:space="0" w:color="auto"/>
              <w:left w:val="single" w:sz="4" w:space="0" w:color="auto"/>
              <w:bottom w:val="single" w:sz="4" w:space="0" w:color="auto"/>
              <w:right w:val="single" w:sz="4" w:space="0" w:color="auto"/>
            </w:tcBorders>
          </w:tcPr>
          <w:p w:rsidR="00FC4DF0" w:rsidRPr="005B2528" w:rsidRDefault="00FC4DF0" w:rsidP="00FC4DF0">
            <w:pPr>
              <w:jc w:val="center"/>
              <w:rPr>
                <w:rFonts w:ascii="Times New Roman" w:hAnsi="Times New Roman"/>
              </w:rPr>
            </w:pPr>
            <w:r w:rsidRPr="005B2528">
              <w:rPr>
                <w:rFonts w:ascii="Times New Roman" w:hAnsi="Times New Roman"/>
              </w:rPr>
              <w:t>4.6</w:t>
            </w:r>
          </w:p>
        </w:tc>
        <w:tc>
          <w:tcPr>
            <w:tcW w:w="3393" w:type="dxa"/>
            <w:tcBorders>
              <w:top w:val="single" w:sz="4" w:space="0" w:color="auto"/>
              <w:left w:val="single" w:sz="4" w:space="0" w:color="auto"/>
              <w:bottom w:val="single" w:sz="4" w:space="0" w:color="auto"/>
              <w:right w:val="single" w:sz="4" w:space="0" w:color="auto"/>
            </w:tcBorders>
          </w:tcPr>
          <w:p w:rsidR="00FC4DF0" w:rsidRPr="005B2528" w:rsidRDefault="00FC4DF0" w:rsidP="00FC4DF0">
            <w:pPr>
              <w:rPr>
                <w:rFonts w:ascii="Times New Roman" w:hAnsi="Times New Roman"/>
              </w:rPr>
            </w:pPr>
            <w:r w:rsidRPr="005B2528">
              <w:rPr>
                <w:rFonts w:ascii="Times New Roman" w:hAnsi="Times New Roman"/>
              </w:rPr>
              <w:t>Библиотеки-</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sidRPr="005B2528">
              <w:rPr>
                <w:rFonts w:ascii="Times New Roman" w:hAnsi="Times New Roman"/>
              </w:rPr>
              <w:t>тыс. том.</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4,2</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4,2</w:t>
            </w:r>
          </w:p>
        </w:tc>
        <w:tc>
          <w:tcPr>
            <w:tcW w:w="1398" w:type="dxa"/>
            <w:gridSpan w:val="3"/>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4,2</w:t>
            </w:r>
          </w:p>
        </w:tc>
      </w:tr>
      <w:tr w:rsidR="00FC4DF0" w:rsidRPr="005B2528" w:rsidTr="00FC4DF0">
        <w:tblPrEx>
          <w:tblBorders>
            <w:insideH w:val="none" w:sz="0" w:space="0" w:color="auto"/>
            <w:insideV w:val="none" w:sz="0" w:space="0" w:color="auto"/>
          </w:tblBorders>
        </w:tblPrEx>
        <w:trPr>
          <w:trHeight w:val="472"/>
        </w:trPr>
        <w:tc>
          <w:tcPr>
            <w:tcW w:w="747" w:type="dxa"/>
            <w:gridSpan w:val="4"/>
            <w:tcBorders>
              <w:top w:val="single" w:sz="4" w:space="0" w:color="auto"/>
              <w:left w:val="single" w:sz="4" w:space="0" w:color="auto"/>
              <w:bottom w:val="single" w:sz="4" w:space="0" w:color="auto"/>
              <w:right w:val="single" w:sz="4" w:space="0" w:color="auto"/>
            </w:tcBorders>
          </w:tcPr>
          <w:p w:rsidR="00FC4DF0" w:rsidRPr="005B2528" w:rsidRDefault="00FC4DF0" w:rsidP="00FC4DF0">
            <w:pPr>
              <w:jc w:val="center"/>
              <w:rPr>
                <w:rFonts w:ascii="Times New Roman" w:hAnsi="Times New Roman"/>
              </w:rPr>
            </w:pPr>
            <w:r w:rsidRPr="005B2528">
              <w:rPr>
                <w:rFonts w:ascii="Times New Roman" w:hAnsi="Times New Roman"/>
              </w:rPr>
              <w:lastRenderedPageBreak/>
              <w:t>4.7</w:t>
            </w:r>
          </w:p>
        </w:tc>
        <w:tc>
          <w:tcPr>
            <w:tcW w:w="3393" w:type="dxa"/>
            <w:tcBorders>
              <w:top w:val="single" w:sz="4" w:space="0" w:color="auto"/>
              <w:left w:val="single" w:sz="4" w:space="0" w:color="auto"/>
              <w:bottom w:val="single" w:sz="4" w:space="0" w:color="auto"/>
              <w:right w:val="single" w:sz="4" w:space="0" w:color="auto"/>
            </w:tcBorders>
          </w:tcPr>
          <w:p w:rsidR="00FC4DF0" w:rsidRPr="005B2528" w:rsidRDefault="00FC4DF0" w:rsidP="00FC4DF0">
            <w:pPr>
              <w:rPr>
                <w:rFonts w:ascii="Times New Roman" w:hAnsi="Times New Roman"/>
              </w:rPr>
            </w:pPr>
            <w:r w:rsidRPr="005B2528">
              <w:rPr>
                <w:rFonts w:ascii="Times New Roman" w:hAnsi="Times New Roman"/>
              </w:rPr>
              <w:t>Магазины всех видов реализуемого ассортимента</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sidRPr="005B2528">
              <w:rPr>
                <w:rFonts w:ascii="Times New Roman" w:hAnsi="Times New Roman"/>
              </w:rPr>
              <w:t>м2 торг</w:t>
            </w:r>
            <w:proofErr w:type="gramStart"/>
            <w:r w:rsidRPr="005B2528">
              <w:rPr>
                <w:rFonts w:ascii="Times New Roman" w:hAnsi="Times New Roman"/>
              </w:rPr>
              <w:t>.</w:t>
            </w:r>
            <w:proofErr w:type="gramEnd"/>
            <w:r w:rsidRPr="005B2528">
              <w:rPr>
                <w:rFonts w:ascii="Times New Roman" w:hAnsi="Times New Roman"/>
              </w:rPr>
              <w:t xml:space="preserve"> </w:t>
            </w:r>
            <w:proofErr w:type="gramStart"/>
            <w:r w:rsidRPr="005B2528">
              <w:rPr>
                <w:rFonts w:ascii="Times New Roman" w:hAnsi="Times New Roman"/>
              </w:rPr>
              <w:t>п</w:t>
            </w:r>
            <w:proofErr w:type="gramEnd"/>
            <w:r w:rsidRPr="005B2528">
              <w:rPr>
                <w:rFonts w:ascii="Times New Roman" w:hAnsi="Times New Roman"/>
              </w:rPr>
              <w:t>лощади</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Pr>
                <w:rFonts w:ascii="Times New Roman" w:hAnsi="Times New Roman"/>
              </w:rPr>
              <w:t>75,0</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110</w:t>
            </w:r>
            <w:r w:rsidR="00FC4DF0">
              <w:rPr>
                <w:rFonts w:ascii="Times New Roman" w:hAnsi="Times New Roman"/>
              </w:rPr>
              <w:t>,0</w:t>
            </w:r>
          </w:p>
        </w:tc>
        <w:tc>
          <w:tcPr>
            <w:tcW w:w="1398" w:type="dxa"/>
            <w:gridSpan w:val="3"/>
            <w:tcBorders>
              <w:top w:val="single" w:sz="4" w:space="0" w:color="auto"/>
              <w:left w:val="single" w:sz="4" w:space="0" w:color="auto"/>
              <w:bottom w:val="single" w:sz="4" w:space="0" w:color="auto"/>
              <w:right w:val="single" w:sz="4" w:space="0" w:color="auto"/>
            </w:tcBorders>
            <w:vAlign w:val="center"/>
          </w:tcPr>
          <w:p w:rsidR="00FC4DF0" w:rsidRPr="005B2528" w:rsidRDefault="00650F6B" w:rsidP="00FC4DF0">
            <w:pPr>
              <w:jc w:val="center"/>
              <w:rPr>
                <w:rFonts w:ascii="Times New Roman" w:hAnsi="Times New Roman"/>
              </w:rPr>
            </w:pPr>
            <w:r>
              <w:rPr>
                <w:rFonts w:ascii="Times New Roman" w:hAnsi="Times New Roman"/>
              </w:rPr>
              <w:t>125</w:t>
            </w:r>
            <w:r w:rsidR="00FC4DF0">
              <w:rPr>
                <w:rFonts w:ascii="Times New Roman" w:hAnsi="Times New Roman"/>
              </w:rPr>
              <w:t>,0</w:t>
            </w:r>
          </w:p>
        </w:tc>
      </w:tr>
      <w:tr w:rsidR="00FC4DF0" w:rsidRPr="005B2528" w:rsidTr="00FC4DF0">
        <w:tblPrEx>
          <w:tblBorders>
            <w:insideH w:val="none" w:sz="0" w:space="0" w:color="auto"/>
            <w:insideV w:val="none" w:sz="0" w:space="0" w:color="auto"/>
          </w:tblBorders>
        </w:tblPrEx>
        <w:trPr>
          <w:trHeight w:val="584"/>
        </w:trPr>
        <w:tc>
          <w:tcPr>
            <w:tcW w:w="747" w:type="dxa"/>
            <w:gridSpan w:val="4"/>
            <w:tcBorders>
              <w:top w:val="single" w:sz="4" w:space="0" w:color="auto"/>
              <w:left w:val="single" w:sz="4" w:space="0" w:color="auto"/>
              <w:bottom w:val="single" w:sz="4" w:space="0" w:color="auto"/>
              <w:right w:val="single" w:sz="4" w:space="0" w:color="auto"/>
            </w:tcBorders>
          </w:tcPr>
          <w:p w:rsidR="00FC4DF0" w:rsidRPr="005B2528" w:rsidRDefault="00FC4DF0" w:rsidP="00FC4DF0">
            <w:pPr>
              <w:jc w:val="center"/>
              <w:rPr>
                <w:rFonts w:ascii="Times New Roman" w:hAnsi="Times New Roman"/>
              </w:rPr>
            </w:pPr>
            <w:r w:rsidRPr="005B2528">
              <w:rPr>
                <w:rFonts w:ascii="Times New Roman" w:hAnsi="Times New Roman"/>
              </w:rPr>
              <w:t>4.8</w:t>
            </w:r>
          </w:p>
        </w:tc>
        <w:tc>
          <w:tcPr>
            <w:tcW w:w="3393" w:type="dxa"/>
            <w:tcBorders>
              <w:top w:val="single" w:sz="4" w:space="0" w:color="auto"/>
              <w:left w:val="single" w:sz="4" w:space="0" w:color="auto"/>
              <w:bottom w:val="single" w:sz="4" w:space="0" w:color="auto"/>
              <w:right w:val="single" w:sz="4" w:space="0" w:color="auto"/>
            </w:tcBorders>
          </w:tcPr>
          <w:p w:rsidR="00FC4DF0" w:rsidRPr="005B2528" w:rsidRDefault="00FC4DF0" w:rsidP="00FC4DF0">
            <w:pPr>
              <w:rPr>
                <w:rFonts w:ascii="Times New Roman" w:hAnsi="Times New Roman"/>
              </w:rPr>
            </w:pPr>
            <w:r w:rsidRPr="005B2528">
              <w:rPr>
                <w:rFonts w:ascii="Times New Roman" w:hAnsi="Times New Roman"/>
              </w:rPr>
              <w:t>Предприятия общественного питания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sidRPr="005B2528">
              <w:rPr>
                <w:rFonts w:ascii="Times New Roman" w:hAnsi="Times New Roman"/>
              </w:rPr>
              <w:t>пос. мест</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15</w:t>
            </w:r>
          </w:p>
        </w:tc>
        <w:tc>
          <w:tcPr>
            <w:tcW w:w="1398" w:type="dxa"/>
            <w:gridSpan w:val="3"/>
            <w:tcBorders>
              <w:top w:val="single" w:sz="4" w:space="0" w:color="auto"/>
              <w:left w:val="single" w:sz="4" w:space="0" w:color="auto"/>
              <w:bottom w:val="single" w:sz="4" w:space="0" w:color="auto"/>
              <w:right w:val="single" w:sz="4" w:space="0" w:color="auto"/>
            </w:tcBorders>
            <w:vAlign w:val="center"/>
          </w:tcPr>
          <w:p w:rsidR="00FC4DF0" w:rsidRPr="005B2528" w:rsidRDefault="00C042B5" w:rsidP="00FC4DF0">
            <w:pPr>
              <w:jc w:val="center"/>
              <w:rPr>
                <w:rFonts w:ascii="Times New Roman" w:hAnsi="Times New Roman"/>
              </w:rPr>
            </w:pPr>
            <w:r>
              <w:rPr>
                <w:rFonts w:ascii="Times New Roman" w:hAnsi="Times New Roman"/>
              </w:rPr>
              <w:t>15</w:t>
            </w:r>
          </w:p>
        </w:tc>
      </w:tr>
      <w:tr w:rsidR="00FC4DF0" w:rsidRPr="005B2528" w:rsidTr="00FC4DF0">
        <w:tblPrEx>
          <w:tblBorders>
            <w:insideH w:val="none" w:sz="0" w:space="0" w:color="auto"/>
            <w:insideV w:val="none" w:sz="0" w:space="0" w:color="auto"/>
          </w:tblBorders>
        </w:tblPrEx>
        <w:tc>
          <w:tcPr>
            <w:tcW w:w="747" w:type="dxa"/>
            <w:gridSpan w:val="4"/>
            <w:tcBorders>
              <w:top w:val="single" w:sz="4" w:space="0" w:color="auto"/>
              <w:left w:val="single" w:sz="4" w:space="0" w:color="auto"/>
              <w:bottom w:val="single" w:sz="4" w:space="0" w:color="auto"/>
              <w:right w:val="single" w:sz="4" w:space="0" w:color="auto"/>
            </w:tcBorders>
          </w:tcPr>
          <w:p w:rsidR="00FC4DF0" w:rsidRPr="005B2528" w:rsidRDefault="00FC4DF0" w:rsidP="00FC4DF0">
            <w:pPr>
              <w:jc w:val="center"/>
              <w:rPr>
                <w:rFonts w:ascii="Times New Roman" w:hAnsi="Times New Roman"/>
              </w:rPr>
            </w:pPr>
            <w:r w:rsidRPr="005B2528">
              <w:rPr>
                <w:rFonts w:ascii="Times New Roman" w:hAnsi="Times New Roman"/>
              </w:rPr>
              <w:t>4.9</w:t>
            </w:r>
          </w:p>
        </w:tc>
        <w:tc>
          <w:tcPr>
            <w:tcW w:w="3393" w:type="dxa"/>
            <w:tcBorders>
              <w:top w:val="single" w:sz="4" w:space="0" w:color="auto"/>
              <w:left w:val="single" w:sz="4" w:space="0" w:color="auto"/>
              <w:bottom w:val="single" w:sz="4" w:space="0" w:color="auto"/>
              <w:right w:val="single" w:sz="4" w:space="0" w:color="auto"/>
            </w:tcBorders>
          </w:tcPr>
          <w:p w:rsidR="00FC4DF0" w:rsidRPr="005B2528" w:rsidRDefault="00FC4DF0" w:rsidP="00FC4DF0">
            <w:pPr>
              <w:rPr>
                <w:rFonts w:ascii="Times New Roman" w:hAnsi="Times New Roman"/>
              </w:rPr>
            </w:pPr>
            <w:r w:rsidRPr="005B2528">
              <w:rPr>
                <w:rFonts w:ascii="Times New Roman" w:hAnsi="Times New Roman"/>
              </w:rPr>
              <w:t>Предприятия бытового обслу-живания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sidRPr="005B2528">
              <w:rPr>
                <w:rFonts w:ascii="Times New Roman" w:hAnsi="Times New Roman"/>
              </w:rPr>
              <w:t>раб</w:t>
            </w:r>
            <w:proofErr w:type="gramStart"/>
            <w:r w:rsidRPr="005B2528">
              <w:rPr>
                <w:rFonts w:ascii="Times New Roman" w:hAnsi="Times New Roman"/>
              </w:rPr>
              <w:t>.</w:t>
            </w:r>
            <w:proofErr w:type="gramEnd"/>
            <w:r>
              <w:rPr>
                <w:rFonts w:ascii="Times New Roman" w:hAnsi="Times New Roman"/>
              </w:rPr>
              <w:t xml:space="preserve"> </w:t>
            </w:r>
            <w:proofErr w:type="gramStart"/>
            <w:r w:rsidRPr="005B2528">
              <w:rPr>
                <w:rFonts w:ascii="Times New Roman" w:hAnsi="Times New Roman"/>
              </w:rPr>
              <w:t>м</w:t>
            </w:r>
            <w:proofErr w:type="gramEnd"/>
            <w:r w:rsidRPr="005B2528">
              <w:rPr>
                <w:rFonts w:ascii="Times New Roman" w:hAnsi="Times New Roman"/>
              </w:rPr>
              <w:t>ест</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Pr>
                <w:rFonts w:ascii="Times New Roman" w:hAnsi="Times New Roman"/>
              </w:rPr>
              <w:t>3</w:t>
            </w:r>
          </w:p>
        </w:tc>
        <w:tc>
          <w:tcPr>
            <w:tcW w:w="1398" w:type="dxa"/>
            <w:gridSpan w:val="3"/>
            <w:tcBorders>
              <w:top w:val="single" w:sz="4" w:space="0" w:color="auto"/>
              <w:left w:val="single" w:sz="4" w:space="0" w:color="auto"/>
              <w:bottom w:val="single" w:sz="4" w:space="0" w:color="auto"/>
              <w:right w:val="single" w:sz="4" w:space="0" w:color="auto"/>
            </w:tcBorders>
            <w:vAlign w:val="center"/>
          </w:tcPr>
          <w:p w:rsidR="00FC4DF0" w:rsidRPr="005B2528" w:rsidRDefault="00FC4DF0" w:rsidP="00FC4DF0">
            <w:pPr>
              <w:jc w:val="center"/>
              <w:rPr>
                <w:rFonts w:ascii="Times New Roman" w:hAnsi="Times New Roman"/>
              </w:rPr>
            </w:pPr>
            <w:r>
              <w:rPr>
                <w:rFonts w:ascii="Times New Roman" w:hAnsi="Times New Roman"/>
              </w:rPr>
              <w:t>3</w:t>
            </w:r>
          </w:p>
        </w:tc>
      </w:tr>
      <w:tr w:rsidR="00FC4DF0" w:rsidRPr="005B2528" w:rsidTr="00FC4DF0">
        <w:trPr>
          <w:trHeight w:val="70"/>
        </w:trPr>
        <w:tc>
          <w:tcPr>
            <w:tcW w:w="747" w:type="dxa"/>
            <w:gridSpan w:val="4"/>
            <w:vAlign w:val="center"/>
          </w:tcPr>
          <w:p w:rsidR="00FC4DF0" w:rsidRPr="005B2528" w:rsidRDefault="00FC4DF0" w:rsidP="00FC4DF0">
            <w:pPr>
              <w:jc w:val="center"/>
              <w:rPr>
                <w:rFonts w:ascii="Times New Roman" w:hAnsi="Times New Roman"/>
                <w:bCs/>
              </w:rPr>
            </w:pPr>
            <w:r w:rsidRPr="005B2528">
              <w:rPr>
                <w:rFonts w:ascii="Times New Roman" w:hAnsi="Times New Roman"/>
                <w:bCs/>
              </w:rPr>
              <w:t>4.10</w:t>
            </w:r>
          </w:p>
        </w:tc>
        <w:tc>
          <w:tcPr>
            <w:tcW w:w="3393" w:type="dxa"/>
            <w:vAlign w:val="center"/>
          </w:tcPr>
          <w:p w:rsidR="00FC4DF0" w:rsidRPr="005B2528" w:rsidRDefault="00FC4DF0" w:rsidP="00FC4DF0">
            <w:pPr>
              <w:rPr>
                <w:rFonts w:ascii="Times New Roman" w:hAnsi="Times New Roman"/>
                <w:bCs/>
              </w:rPr>
            </w:pPr>
            <w:r w:rsidRPr="005B2528">
              <w:rPr>
                <w:rFonts w:ascii="Times New Roman" w:hAnsi="Times New Roman"/>
                <w:bCs/>
              </w:rPr>
              <w:t xml:space="preserve">Спортивные залы </w:t>
            </w:r>
          </w:p>
        </w:tc>
        <w:tc>
          <w:tcPr>
            <w:tcW w:w="1440" w:type="dxa"/>
            <w:vAlign w:val="center"/>
          </w:tcPr>
          <w:p w:rsidR="00FC4DF0" w:rsidRPr="005B2528" w:rsidRDefault="00FC4DF0" w:rsidP="00FC4DF0">
            <w:pPr>
              <w:jc w:val="center"/>
              <w:rPr>
                <w:rFonts w:ascii="Times New Roman" w:hAnsi="Times New Roman"/>
                <w:bCs/>
              </w:rPr>
            </w:pPr>
            <w:r>
              <w:rPr>
                <w:rFonts w:ascii="Times New Roman" w:hAnsi="Times New Roman"/>
                <w:bCs/>
              </w:rPr>
              <w:t>м</w:t>
            </w:r>
            <w:proofErr w:type="gramStart"/>
            <w:r>
              <w:rPr>
                <w:rFonts w:ascii="Times New Roman" w:hAnsi="Times New Roman"/>
                <w:bCs/>
              </w:rPr>
              <w:t>2</w:t>
            </w:r>
            <w:proofErr w:type="gramEnd"/>
            <w:r>
              <w:rPr>
                <w:rFonts w:ascii="Times New Roman" w:hAnsi="Times New Roman"/>
                <w:bCs/>
              </w:rPr>
              <w:t xml:space="preserve"> пл. по</w:t>
            </w:r>
            <w:r w:rsidRPr="005B2528">
              <w:rPr>
                <w:rFonts w:ascii="Times New Roman" w:hAnsi="Times New Roman"/>
                <w:bCs/>
              </w:rPr>
              <w:t>ла</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100</w:t>
            </w:r>
          </w:p>
        </w:tc>
        <w:tc>
          <w:tcPr>
            <w:tcW w:w="1260" w:type="dxa"/>
            <w:vAlign w:val="center"/>
          </w:tcPr>
          <w:p w:rsidR="00FC4DF0" w:rsidRPr="005B2528" w:rsidRDefault="00FC4DF0" w:rsidP="00FC4DF0">
            <w:pPr>
              <w:jc w:val="center"/>
              <w:rPr>
                <w:rFonts w:ascii="Times New Roman" w:hAnsi="Times New Roman"/>
                <w:bCs/>
              </w:rPr>
            </w:pPr>
            <w:r>
              <w:rPr>
                <w:rFonts w:ascii="Times New Roman" w:hAnsi="Times New Roman"/>
                <w:bCs/>
              </w:rPr>
              <w:t>100</w:t>
            </w:r>
          </w:p>
        </w:tc>
        <w:tc>
          <w:tcPr>
            <w:tcW w:w="1398" w:type="dxa"/>
            <w:gridSpan w:val="3"/>
            <w:vAlign w:val="center"/>
          </w:tcPr>
          <w:p w:rsidR="00FC4DF0" w:rsidRPr="005B2528" w:rsidRDefault="00FC4DF0" w:rsidP="00FC4DF0">
            <w:pPr>
              <w:jc w:val="center"/>
              <w:rPr>
                <w:rFonts w:ascii="Times New Roman" w:hAnsi="Times New Roman"/>
                <w:bCs/>
              </w:rPr>
            </w:pPr>
            <w:r>
              <w:rPr>
                <w:rFonts w:ascii="Times New Roman" w:hAnsi="Times New Roman"/>
                <w:bCs/>
              </w:rPr>
              <w:t>100</w:t>
            </w:r>
          </w:p>
        </w:tc>
      </w:tr>
      <w:tr w:rsidR="00FC4DF0" w:rsidRPr="005B2528" w:rsidTr="00FC4DF0">
        <w:trPr>
          <w:trHeight w:val="70"/>
        </w:trPr>
        <w:tc>
          <w:tcPr>
            <w:tcW w:w="747" w:type="dxa"/>
            <w:gridSpan w:val="4"/>
            <w:vAlign w:val="center"/>
          </w:tcPr>
          <w:p w:rsidR="00FC4DF0" w:rsidRPr="005B2528" w:rsidRDefault="00FC4DF0" w:rsidP="00FC4DF0">
            <w:pPr>
              <w:jc w:val="center"/>
              <w:rPr>
                <w:rFonts w:ascii="Times New Roman" w:hAnsi="Times New Roman"/>
                <w:bCs/>
              </w:rPr>
            </w:pPr>
            <w:r w:rsidRPr="005B2528">
              <w:rPr>
                <w:rFonts w:ascii="Times New Roman" w:hAnsi="Times New Roman"/>
                <w:bCs/>
              </w:rPr>
              <w:t>4.11</w:t>
            </w:r>
          </w:p>
        </w:tc>
        <w:tc>
          <w:tcPr>
            <w:tcW w:w="3393" w:type="dxa"/>
            <w:vAlign w:val="center"/>
          </w:tcPr>
          <w:p w:rsidR="00FC4DF0" w:rsidRPr="005B2528" w:rsidRDefault="00FC4DF0" w:rsidP="00FC4DF0">
            <w:pPr>
              <w:rPr>
                <w:rFonts w:ascii="Times New Roman" w:hAnsi="Times New Roman"/>
                <w:bCs/>
              </w:rPr>
            </w:pPr>
            <w:r w:rsidRPr="005B2528">
              <w:rPr>
                <w:rFonts w:ascii="Times New Roman" w:hAnsi="Times New Roman"/>
                <w:bCs/>
              </w:rPr>
              <w:t>Бассейны крытые</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м</w:t>
            </w:r>
            <w:proofErr w:type="gramStart"/>
            <w:r w:rsidRPr="005B2528">
              <w:rPr>
                <w:rFonts w:ascii="Times New Roman" w:hAnsi="Times New Roman"/>
                <w:bCs/>
              </w:rPr>
              <w:t>2</w:t>
            </w:r>
            <w:proofErr w:type="gramEnd"/>
            <w:r w:rsidRPr="005B2528">
              <w:rPr>
                <w:rFonts w:ascii="Times New Roman" w:hAnsi="Times New Roman"/>
                <w:bCs/>
              </w:rPr>
              <w:t xml:space="preserve"> зеркала воды</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398" w:type="dxa"/>
            <w:gridSpan w:val="3"/>
            <w:vAlign w:val="center"/>
          </w:tcPr>
          <w:p w:rsidR="00FC4DF0" w:rsidRPr="005B2528" w:rsidRDefault="00FC4DF0" w:rsidP="00FC4DF0">
            <w:pPr>
              <w:jc w:val="center"/>
              <w:rPr>
                <w:rFonts w:ascii="Times New Roman" w:hAnsi="Times New Roman"/>
                <w:bCs/>
              </w:rPr>
            </w:pPr>
            <w:r>
              <w:rPr>
                <w:rFonts w:ascii="Times New Roman" w:hAnsi="Times New Roman"/>
                <w:bCs/>
              </w:rPr>
              <w:t>-</w:t>
            </w:r>
          </w:p>
        </w:tc>
      </w:tr>
      <w:tr w:rsidR="00FC4DF0" w:rsidRPr="005B2528" w:rsidTr="00FC4DF0">
        <w:trPr>
          <w:trHeight w:val="70"/>
        </w:trPr>
        <w:tc>
          <w:tcPr>
            <w:tcW w:w="747" w:type="dxa"/>
            <w:gridSpan w:val="4"/>
          </w:tcPr>
          <w:p w:rsidR="00FC4DF0" w:rsidRPr="005B2528" w:rsidRDefault="00FC4DF0" w:rsidP="00FC4DF0">
            <w:pPr>
              <w:rPr>
                <w:rFonts w:ascii="Times New Roman" w:hAnsi="Times New Roman"/>
                <w:bCs/>
              </w:rPr>
            </w:pPr>
            <w:r w:rsidRPr="005B2528">
              <w:rPr>
                <w:rFonts w:ascii="Times New Roman" w:hAnsi="Times New Roman"/>
                <w:bCs/>
              </w:rPr>
              <w:t>4.12</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Банно-оздоровительный комплекс</w:t>
            </w:r>
          </w:p>
        </w:tc>
        <w:tc>
          <w:tcPr>
            <w:tcW w:w="1440" w:type="dxa"/>
            <w:vAlign w:val="center"/>
          </w:tcPr>
          <w:p w:rsidR="00FC4DF0" w:rsidRPr="005B2528" w:rsidRDefault="00FC4DF0" w:rsidP="00FC4DF0">
            <w:pPr>
              <w:jc w:val="center"/>
              <w:rPr>
                <w:rFonts w:ascii="Times New Roman" w:hAnsi="Times New Roman"/>
                <w:bCs/>
              </w:rPr>
            </w:pPr>
            <w:r w:rsidRPr="005B2528">
              <w:rPr>
                <w:rFonts w:ascii="Times New Roman" w:hAnsi="Times New Roman"/>
                <w:bCs/>
              </w:rPr>
              <w:t>пом. мест</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398" w:type="dxa"/>
            <w:gridSpan w:val="3"/>
            <w:vAlign w:val="center"/>
          </w:tcPr>
          <w:p w:rsidR="00FC4DF0" w:rsidRPr="005B2528" w:rsidRDefault="00FC4DF0" w:rsidP="00FC4DF0">
            <w:pPr>
              <w:jc w:val="center"/>
              <w:rPr>
                <w:rFonts w:ascii="Times New Roman" w:hAnsi="Times New Roman"/>
                <w:bCs/>
              </w:rPr>
            </w:pPr>
            <w:r>
              <w:rPr>
                <w:rFonts w:ascii="Times New Roman" w:hAnsi="Times New Roman"/>
                <w:bCs/>
              </w:rPr>
              <w:t>-</w:t>
            </w:r>
          </w:p>
        </w:tc>
      </w:tr>
      <w:tr w:rsidR="00FC4DF0" w:rsidRPr="005B2528" w:rsidTr="00FC4DF0">
        <w:trPr>
          <w:trHeight w:val="70"/>
        </w:trPr>
        <w:tc>
          <w:tcPr>
            <w:tcW w:w="747" w:type="dxa"/>
            <w:gridSpan w:val="4"/>
          </w:tcPr>
          <w:p w:rsidR="00FC4DF0" w:rsidRPr="005B2528" w:rsidRDefault="00FC4DF0" w:rsidP="00FC4DF0">
            <w:pPr>
              <w:rPr>
                <w:rFonts w:ascii="Times New Roman" w:hAnsi="Times New Roman"/>
                <w:bCs/>
              </w:rPr>
            </w:pPr>
            <w:r w:rsidRPr="005B2528">
              <w:rPr>
                <w:rFonts w:ascii="Times New Roman" w:hAnsi="Times New Roman"/>
                <w:bCs/>
              </w:rPr>
              <w:t>4.13</w:t>
            </w:r>
          </w:p>
        </w:tc>
        <w:tc>
          <w:tcPr>
            <w:tcW w:w="3393" w:type="dxa"/>
          </w:tcPr>
          <w:p w:rsidR="00FC4DF0" w:rsidRPr="005B2528" w:rsidRDefault="00FC4DF0" w:rsidP="00FC4DF0">
            <w:pPr>
              <w:rPr>
                <w:rFonts w:ascii="Times New Roman" w:hAnsi="Times New Roman"/>
                <w:bCs/>
              </w:rPr>
            </w:pPr>
            <w:r w:rsidRPr="005B2528">
              <w:rPr>
                <w:rFonts w:ascii="Times New Roman" w:hAnsi="Times New Roman"/>
                <w:bCs/>
              </w:rPr>
              <w:t>Гостиницы</w:t>
            </w:r>
          </w:p>
        </w:tc>
        <w:tc>
          <w:tcPr>
            <w:tcW w:w="1440" w:type="dxa"/>
          </w:tcPr>
          <w:p w:rsidR="00FC4DF0" w:rsidRPr="005B2528" w:rsidRDefault="00FC4DF0" w:rsidP="00FC4DF0">
            <w:pPr>
              <w:jc w:val="center"/>
              <w:rPr>
                <w:rFonts w:ascii="Times New Roman" w:hAnsi="Times New Roman"/>
                <w:bCs/>
              </w:rPr>
            </w:pPr>
            <w:r w:rsidRPr="005B2528">
              <w:rPr>
                <w:rFonts w:ascii="Times New Roman" w:hAnsi="Times New Roman"/>
                <w:bCs/>
              </w:rPr>
              <w:t>мест</w:t>
            </w:r>
          </w:p>
        </w:tc>
        <w:tc>
          <w:tcPr>
            <w:tcW w:w="1440" w:type="dxa"/>
            <w:gridSpan w:val="2"/>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260" w:type="dxa"/>
            <w:vAlign w:val="center"/>
          </w:tcPr>
          <w:p w:rsidR="00FC4DF0" w:rsidRPr="005B2528" w:rsidRDefault="00FC4DF0" w:rsidP="00FC4DF0">
            <w:pPr>
              <w:jc w:val="center"/>
              <w:rPr>
                <w:rFonts w:ascii="Times New Roman" w:hAnsi="Times New Roman"/>
                <w:bCs/>
              </w:rPr>
            </w:pPr>
            <w:r>
              <w:rPr>
                <w:rFonts w:ascii="Times New Roman" w:hAnsi="Times New Roman"/>
                <w:bCs/>
              </w:rPr>
              <w:t>-</w:t>
            </w:r>
          </w:p>
        </w:tc>
        <w:tc>
          <w:tcPr>
            <w:tcW w:w="1398" w:type="dxa"/>
            <w:gridSpan w:val="3"/>
            <w:vAlign w:val="center"/>
          </w:tcPr>
          <w:p w:rsidR="00FC4DF0" w:rsidRPr="005B2528" w:rsidRDefault="00FC4DF0" w:rsidP="00FC4DF0">
            <w:pPr>
              <w:jc w:val="center"/>
              <w:rPr>
                <w:rFonts w:ascii="Times New Roman" w:hAnsi="Times New Roman"/>
                <w:bCs/>
              </w:rPr>
            </w:pPr>
            <w:r>
              <w:rPr>
                <w:rFonts w:ascii="Times New Roman" w:hAnsi="Times New Roman"/>
                <w:bCs/>
              </w:rPr>
              <w:t>-</w:t>
            </w:r>
          </w:p>
        </w:tc>
      </w:tr>
      <w:tr w:rsidR="00A16325" w:rsidRPr="005B2528" w:rsidTr="00BB0B36">
        <w:trPr>
          <w:trHeight w:val="70"/>
        </w:trPr>
        <w:tc>
          <w:tcPr>
            <w:tcW w:w="747" w:type="dxa"/>
            <w:gridSpan w:val="4"/>
          </w:tcPr>
          <w:p w:rsidR="00A16325" w:rsidRPr="00851C93" w:rsidRDefault="00A16325" w:rsidP="00FC4DF0">
            <w:pPr>
              <w:rPr>
                <w:rFonts w:ascii="Times New Roman" w:hAnsi="Times New Roman"/>
                <w:bCs/>
              </w:rPr>
            </w:pPr>
            <w:r w:rsidRPr="00851C93">
              <w:rPr>
                <w:rFonts w:ascii="Times New Roman" w:hAnsi="Times New Roman"/>
                <w:bCs/>
              </w:rPr>
              <w:t>4.14</w:t>
            </w:r>
          </w:p>
        </w:tc>
        <w:tc>
          <w:tcPr>
            <w:tcW w:w="3393" w:type="dxa"/>
          </w:tcPr>
          <w:p w:rsidR="00A16325" w:rsidRPr="00851C93" w:rsidRDefault="00A16325" w:rsidP="00FC4DF0">
            <w:pPr>
              <w:rPr>
                <w:rFonts w:ascii="Times New Roman" w:hAnsi="Times New Roman"/>
                <w:bCs/>
              </w:rPr>
            </w:pPr>
            <w:r w:rsidRPr="00851C93">
              <w:rPr>
                <w:rFonts w:ascii="Times New Roman" w:hAnsi="Times New Roman"/>
                <w:bCs/>
              </w:rPr>
              <w:t>Пождепо</w:t>
            </w:r>
          </w:p>
        </w:tc>
        <w:tc>
          <w:tcPr>
            <w:tcW w:w="1440" w:type="dxa"/>
          </w:tcPr>
          <w:p w:rsidR="00A16325" w:rsidRPr="003331DD" w:rsidRDefault="00A16325" w:rsidP="00FC4DF0">
            <w:pPr>
              <w:jc w:val="center"/>
              <w:rPr>
                <w:rFonts w:ascii="Times New Roman" w:hAnsi="Times New Roman"/>
                <w:bCs/>
                <w:highlight w:val="yellow"/>
              </w:rPr>
            </w:pPr>
            <w:r w:rsidRPr="00851C93">
              <w:rPr>
                <w:rFonts w:ascii="Times New Roman" w:hAnsi="Times New Roman"/>
                <w:bCs/>
              </w:rPr>
              <w:t>ед./машин</w:t>
            </w:r>
          </w:p>
        </w:tc>
        <w:tc>
          <w:tcPr>
            <w:tcW w:w="1366" w:type="dxa"/>
            <w:vAlign w:val="center"/>
          </w:tcPr>
          <w:p w:rsidR="00A16325" w:rsidRPr="005B2528" w:rsidRDefault="00A16325" w:rsidP="00FC4DF0">
            <w:pPr>
              <w:jc w:val="center"/>
              <w:rPr>
                <w:rFonts w:ascii="Times New Roman" w:hAnsi="Times New Roman"/>
                <w:bCs/>
              </w:rPr>
            </w:pPr>
            <w:r>
              <w:rPr>
                <w:rFonts w:ascii="Times New Roman" w:hAnsi="Times New Roman"/>
                <w:bCs/>
              </w:rPr>
              <w:t>-</w:t>
            </w:r>
          </w:p>
        </w:tc>
        <w:tc>
          <w:tcPr>
            <w:tcW w:w="1366" w:type="dxa"/>
            <w:gridSpan w:val="3"/>
            <w:vAlign w:val="center"/>
          </w:tcPr>
          <w:p w:rsidR="00A16325" w:rsidRPr="005B2528" w:rsidRDefault="00A16325" w:rsidP="00FC4DF0">
            <w:pPr>
              <w:jc w:val="center"/>
              <w:rPr>
                <w:rFonts w:ascii="Times New Roman" w:hAnsi="Times New Roman"/>
                <w:bCs/>
              </w:rPr>
            </w:pPr>
            <w:r>
              <w:rPr>
                <w:rFonts w:ascii="Times New Roman" w:hAnsi="Times New Roman"/>
                <w:bCs/>
              </w:rPr>
              <w:t>1\2</w:t>
            </w:r>
          </w:p>
        </w:tc>
        <w:tc>
          <w:tcPr>
            <w:tcW w:w="1366" w:type="dxa"/>
            <w:gridSpan w:val="2"/>
            <w:vAlign w:val="center"/>
          </w:tcPr>
          <w:p w:rsidR="00A16325" w:rsidRPr="005B2528" w:rsidRDefault="00A16325" w:rsidP="00FC4DF0">
            <w:pPr>
              <w:jc w:val="center"/>
              <w:rPr>
                <w:rFonts w:ascii="Times New Roman" w:hAnsi="Times New Roman"/>
                <w:bCs/>
              </w:rPr>
            </w:pPr>
            <w:r>
              <w:rPr>
                <w:rFonts w:ascii="Times New Roman" w:hAnsi="Times New Roman"/>
                <w:bCs/>
              </w:rPr>
              <w:t>1\2</w:t>
            </w:r>
          </w:p>
        </w:tc>
      </w:tr>
      <w:tr w:rsidR="00FC4DF0" w:rsidRPr="00E2167C" w:rsidTr="00FC4DF0">
        <w:tblPrEx>
          <w:jc w:val="center"/>
        </w:tblPrEx>
        <w:trPr>
          <w:gridBefore w:val="1"/>
          <w:gridAfter w:val="1"/>
          <w:wBefore w:w="19" w:type="dxa"/>
          <w:wAfter w:w="18" w:type="dxa"/>
          <w:trHeight w:val="70"/>
          <w:jc w:val="center"/>
        </w:trPr>
        <w:tc>
          <w:tcPr>
            <w:tcW w:w="710" w:type="dxa"/>
            <w:gridSpan w:val="2"/>
            <w:vAlign w:val="center"/>
          </w:tcPr>
          <w:p w:rsidR="00FC4DF0" w:rsidRPr="00851C93" w:rsidRDefault="00FC4DF0" w:rsidP="00FC4DF0">
            <w:pPr>
              <w:jc w:val="center"/>
              <w:rPr>
                <w:rFonts w:ascii="Times New Roman" w:hAnsi="Times New Roman"/>
                <w:b/>
                <w:bCs/>
              </w:rPr>
            </w:pPr>
            <w:r w:rsidRPr="00851C93">
              <w:rPr>
                <w:rFonts w:ascii="Times New Roman" w:hAnsi="Times New Roman"/>
                <w:b/>
                <w:bCs/>
              </w:rPr>
              <w:t>5</w:t>
            </w:r>
          </w:p>
        </w:tc>
        <w:tc>
          <w:tcPr>
            <w:tcW w:w="3411" w:type="dxa"/>
            <w:gridSpan w:val="2"/>
          </w:tcPr>
          <w:p w:rsidR="00FC4DF0" w:rsidRPr="00851C93" w:rsidRDefault="00FC4DF0" w:rsidP="00FC4DF0">
            <w:pPr>
              <w:rPr>
                <w:rFonts w:ascii="Times New Roman" w:hAnsi="Times New Roman"/>
                <w:b/>
                <w:bCs/>
              </w:rPr>
            </w:pPr>
            <w:r w:rsidRPr="00851C93">
              <w:rPr>
                <w:rFonts w:ascii="Times New Roman" w:hAnsi="Times New Roman"/>
                <w:b/>
                <w:bCs/>
              </w:rPr>
              <w:t>Транспортная инфраструктура</w:t>
            </w:r>
          </w:p>
        </w:tc>
        <w:tc>
          <w:tcPr>
            <w:tcW w:w="1440" w:type="dxa"/>
          </w:tcPr>
          <w:p w:rsidR="00FC4DF0" w:rsidRPr="00E2167C" w:rsidRDefault="00FC4DF0" w:rsidP="00FC4DF0">
            <w:pPr>
              <w:jc w:val="center"/>
              <w:rPr>
                <w:rFonts w:ascii="Times New Roman" w:hAnsi="Times New Roman"/>
                <w:b/>
                <w:bCs/>
              </w:rPr>
            </w:pPr>
          </w:p>
        </w:tc>
        <w:tc>
          <w:tcPr>
            <w:tcW w:w="1440" w:type="dxa"/>
            <w:gridSpan w:val="2"/>
            <w:vAlign w:val="center"/>
          </w:tcPr>
          <w:p w:rsidR="00FC4DF0" w:rsidRPr="00C86F70" w:rsidRDefault="00FC4DF0" w:rsidP="00FC4DF0">
            <w:pPr>
              <w:jc w:val="center"/>
              <w:rPr>
                <w:rFonts w:ascii="Times New Roman" w:hAnsi="Times New Roman"/>
                <w:b/>
                <w:bCs/>
              </w:rPr>
            </w:pPr>
          </w:p>
        </w:tc>
        <w:tc>
          <w:tcPr>
            <w:tcW w:w="1260" w:type="dxa"/>
            <w:vAlign w:val="center"/>
          </w:tcPr>
          <w:p w:rsidR="00FC4DF0" w:rsidRPr="00C86F70" w:rsidRDefault="00FC4DF0" w:rsidP="00FC4DF0">
            <w:pPr>
              <w:jc w:val="center"/>
              <w:rPr>
                <w:rFonts w:ascii="Times New Roman" w:hAnsi="Times New Roman"/>
                <w:b/>
                <w:bCs/>
              </w:rPr>
            </w:pPr>
          </w:p>
        </w:tc>
        <w:tc>
          <w:tcPr>
            <w:tcW w:w="1380" w:type="dxa"/>
            <w:gridSpan w:val="2"/>
            <w:vAlign w:val="center"/>
          </w:tcPr>
          <w:p w:rsidR="00FC4DF0" w:rsidRPr="00C86F70" w:rsidRDefault="00FC4DF0" w:rsidP="00FC4DF0">
            <w:pPr>
              <w:jc w:val="center"/>
              <w:rPr>
                <w:rFonts w:ascii="Times New Roman" w:hAnsi="Times New Roman"/>
                <w:b/>
                <w:bCs/>
              </w:rPr>
            </w:pPr>
          </w:p>
        </w:tc>
      </w:tr>
      <w:tr w:rsidR="00FC4DF0" w:rsidRPr="00E2167C" w:rsidTr="00FC4DF0">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gridBefore w:val="2"/>
          <w:wBefore w:w="36" w:type="dxa"/>
        </w:trPr>
        <w:tc>
          <w:tcPr>
            <w:tcW w:w="711" w:type="dxa"/>
            <w:gridSpan w:val="2"/>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r w:rsidRPr="006F5387">
              <w:rPr>
                <w:rFonts w:ascii="Times New Roman" w:hAnsi="Times New Roman"/>
              </w:rPr>
              <w:t>5</w:t>
            </w:r>
            <w:r w:rsidRPr="00E2167C">
              <w:rPr>
                <w:rFonts w:ascii="Times New Roman" w:hAnsi="Times New Roman"/>
              </w:rPr>
              <w:t>.1</w:t>
            </w:r>
          </w:p>
        </w:tc>
        <w:tc>
          <w:tcPr>
            <w:tcW w:w="3393" w:type="dxa"/>
            <w:tcBorders>
              <w:top w:val="single" w:sz="4" w:space="0" w:color="auto"/>
              <w:left w:val="single" w:sz="4" w:space="0" w:color="auto"/>
              <w:bottom w:val="single" w:sz="4" w:space="0" w:color="auto"/>
              <w:right w:val="single" w:sz="4" w:space="0" w:color="auto"/>
            </w:tcBorders>
            <w:vAlign w:val="center"/>
          </w:tcPr>
          <w:p w:rsidR="00FC4DF0" w:rsidRPr="00E2167C" w:rsidRDefault="00FC4DF0" w:rsidP="00A16325">
            <w:pPr>
              <w:rPr>
                <w:rFonts w:ascii="Times New Roman" w:hAnsi="Times New Roman"/>
              </w:rPr>
            </w:pPr>
            <w:r>
              <w:rPr>
                <w:rFonts w:ascii="Times New Roman" w:hAnsi="Times New Roman"/>
              </w:rPr>
              <w:t>Общая протяженность дорожной сети</w:t>
            </w:r>
            <w:r w:rsidR="0021159C">
              <w:rPr>
                <w:rFonts w:ascii="Times New Roman" w:hAnsi="Times New Roman"/>
              </w:rPr>
              <w:t>, в том числе с твердым покрытием</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Default="00031440" w:rsidP="00FC4DF0">
            <w:pPr>
              <w:jc w:val="center"/>
              <w:rPr>
                <w:rFonts w:ascii="Times New Roman" w:hAnsi="Times New Roman"/>
              </w:rPr>
            </w:pPr>
            <w:r>
              <w:rPr>
                <w:rFonts w:ascii="Times New Roman" w:hAnsi="Times New Roman"/>
              </w:rPr>
              <w:t>к</w:t>
            </w:r>
            <w:r w:rsidR="00FC4DF0" w:rsidRPr="00E2167C">
              <w:rPr>
                <w:rFonts w:ascii="Times New Roman" w:hAnsi="Times New Roman"/>
              </w:rPr>
              <w:t>м</w:t>
            </w:r>
          </w:p>
          <w:p w:rsidR="00031440" w:rsidRPr="00E2167C" w:rsidRDefault="00031440" w:rsidP="00FC4DF0">
            <w:pPr>
              <w:jc w:val="center"/>
              <w:rPr>
                <w:rFonts w:ascii="Times New Roman" w:hAnsi="Times New Roman"/>
              </w:rPr>
            </w:pPr>
            <w:r>
              <w:rPr>
                <w:rFonts w:ascii="Times New Roman" w:hAnsi="Times New Roman"/>
              </w:rPr>
              <w:t>км</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Default="00A16325" w:rsidP="00A16325">
            <w:pPr>
              <w:jc w:val="center"/>
              <w:rPr>
                <w:rFonts w:ascii="Times New Roman" w:hAnsi="Times New Roman"/>
              </w:rPr>
            </w:pPr>
            <w:r>
              <w:rPr>
                <w:rFonts w:ascii="Times New Roman" w:hAnsi="Times New Roman"/>
              </w:rPr>
              <w:t>29,2</w:t>
            </w:r>
          </w:p>
          <w:p w:rsidR="00A16325" w:rsidRPr="00C86F70" w:rsidRDefault="00A16325" w:rsidP="00A16325">
            <w:pPr>
              <w:jc w:val="center"/>
              <w:rPr>
                <w:rFonts w:ascii="Times New Roman" w:hAnsi="Times New Roman"/>
              </w:rPr>
            </w:pPr>
            <w:r>
              <w:rPr>
                <w:rFonts w:ascii="Times New Roman" w:hAnsi="Times New Roman"/>
              </w:rPr>
              <w:t>29,2</w:t>
            </w:r>
          </w:p>
        </w:tc>
        <w:tc>
          <w:tcPr>
            <w:tcW w:w="1260" w:type="dxa"/>
            <w:tcBorders>
              <w:top w:val="single" w:sz="4" w:space="0" w:color="auto"/>
              <w:left w:val="single" w:sz="4" w:space="0" w:color="auto"/>
              <w:bottom w:val="single" w:sz="4" w:space="0" w:color="auto"/>
              <w:right w:val="single" w:sz="4" w:space="0" w:color="auto"/>
            </w:tcBorders>
            <w:vAlign w:val="center"/>
          </w:tcPr>
          <w:p w:rsidR="00A16325" w:rsidRDefault="00A16325" w:rsidP="00A16325">
            <w:pPr>
              <w:jc w:val="center"/>
              <w:rPr>
                <w:rFonts w:ascii="Times New Roman" w:hAnsi="Times New Roman"/>
              </w:rPr>
            </w:pPr>
            <w:r>
              <w:rPr>
                <w:rFonts w:ascii="Times New Roman" w:hAnsi="Times New Roman"/>
              </w:rPr>
              <w:t>29,2</w:t>
            </w:r>
          </w:p>
          <w:p w:rsidR="00FC4DF0" w:rsidRPr="00C86F70" w:rsidRDefault="00A16325" w:rsidP="00A16325">
            <w:pPr>
              <w:jc w:val="center"/>
              <w:rPr>
                <w:rFonts w:ascii="Times New Roman" w:hAnsi="Times New Roman"/>
              </w:rPr>
            </w:pPr>
            <w:r>
              <w:rPr>
                <w:rFonts w:ascii="Times New Roman" w:hAnsi="Times New Roman"/>
              </w:rPr>
              <w:t>29,2</w:t>
            </w:r>
          </w:p>
        </w:tc>
        <w:tc>
          <w:tcPr>
            <w:tcW w:w="1398" w:type="dxa"/>
            <w:gridSpan w:val="3"/>
            <w:tcBorders>
              <w:top w:val="single" w:sz="4" w:space="0" w:color="auto"/>
              <w:left w:val="single" w:sz="4" w:space="0" w:color="auto"/>
              <w:bottom w:val="single" w:sz="4" w:space="0" w:color="auto"/>
              <w:right w:val="single" w:sz="4" w:space="0" w:color="auto"/>
            </w:tcBorders>
            <w:vAlign w:val="center"/>
          </w:tcPr>
          <w:p w:rsidR="00A16325" w:rsidRDefault="00A16325" w:rsidP="00A16325">
            <w:pPr>
              <w:jc w:val="center"/>
              <w:rPr>
                <w:rFonts w:ascii="Times New Roman" w:hAnsi="Times New Roman"/>
              </w:rPr>
            </w:pPr>
            <w:r>
              <w:rPr>
                <w:rFonts w:ascii="Times New Roman" w:hAnsi="Times New Roman"/>
              </w:rPr>
              <w:t>29,2</w:t>
            </w:r>
          </w:p>
          <w:p w:rsidR="00FC4DF0" w:rsidRPr="00C86F70" w:rsidRDefault="00A16325" w:rsidP="00A16325">
            <w:pPr>
              <w:jc w:val="center"/>
              <w:rPr>
                <w:rFonts w:ascii="Times New Roman" w:hAnsi="Times New Roman"/>
              </w:rPr>
            </w:pPr>
            <w:r>
              <w:rPr>
                <w:rFonts w:ascii="Times New Roman" w:hAnsi="Times New Roman"/>
              </w:rPr>
              <w:t>29,2</w:t>
            </w:r>
          </w:p>
        </w:tc>
      </w:tr>
      <w:tr w:rsidR="00FC4DF0" w:rsidRPr="009323CD"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9323CD" w:rsidRDefault="00FC4DF0" w:rsidP="00FC4DF0">
            <w:pPr>
              <w:jc w:val="center"/>
              <w:rPr>
                <w:rFonts w:ascii="Times New Roman" w:hAnsi="Times New Roman"/>
                <w:b/>
              </w:rPr>
            </w:pPr>
            <w:r w:rsidRPr="009323CD">
              <w:rPr>
                <w:rFonts w:ascii="Times New Roman" w:hAnsi="Times New Roman"/>
                <w:b/>
              </w:rPr>
              <w:t>6</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9323CD" w:rsidRDefault="00FC4DF0" w:rsidP="003331DD">
            <w:pPr>
              <w:rPr>
                <w:rFonts w:ascii="Times New Roman" w:hAnsi="Times New Roman"/>
                <w:b/>
              </w:rPr>
            </w:pPr>
            <w:r w:rsidRPr="009323CD">
              <w:rPr>
                <w:rFonts w:ascii="Times New Roman" w:hAnsi="Times New Roman"/>
                <w:b/>
              </w:rPr>
              <w:t xml:space="preserve">Инженерная </w:t>
            </w:r>
            <w:r w:rsidR="003331DD">
              <w:rPr>
                <w:rFonts w:ascii="Times New Roman" w:hAnsi="Times New Roman"/>
                <w:b/>
              </w:rPr>
              <w:t>и</w:t>
            </w:r>
            <w:r w:rsidRPr="009323CD">
              <w:rPr>
                <w:rFonts w:ascii="Times New Roman" w:hAnsi="Times New Roman"/>
                <w:b/>
              </w:rPr>
              <w:t>нфраструктура и</w:t>
            </w:r>
            <w:r w:rsidR="003331DD">
              <w:rPr>
                <w:rFonts w:ascii="Times New Roman" w:hAnsi="Times New Roman"/>
                <w:b/>
              </w:rPr>
              <w:t xml:space="preserve"> </w:t>
            </w:r>
            <w:r w:rsidRPr="009323CD">
              <w:rPr>
                <w:rFonts w:ascii="Times New Roman" w:hAnsi="Times New Roman"/>
                <w:b/>
              </w:rPr>
              <w:t>благоустройство территории</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9323CD"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9323CD"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9323CD"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9323CD" w:rsidRDefault="00FC4DF0" w:rsidP="00FC4DF0">
            <w:pPr>
              <w:jc w:val="center"/>
              <w:rPr>
                <w:rFonts w:ascii="Times New Roman" w:hAnsi="Times New Roman"/>
                <w:b/>
              </w:rPr>
            </w:pPr>
          </w:p>
        </w:tc>
      </w:tr>
      <w:tr w:rsidR="00FC4DF0" w:rsidRPr="00E2167C" w:rsidTr="00FC4DF0">
        <w:tblPrEx>
          <w:jc w:val="center"/>
          <w:tblBorders>
            <w:insideH w:val="none" w:sz="0" w:space="0" w:color="auto"/>
            <w:insideV w:val="none" w:sz="0" w:space="0" w:color="auto"/>
          </w:tblBorders>
        </w:tblPrEx>
        <w:trPr>
          <w:gridBefore w:val="1"/>
          <w:gridAfter w:val="1"/>
          <w:wBefore w:w="19" w:type="dxa"/>
          <w:wAfter w:w="18" w:type="dxa"/>
          <w:trHeight w:val="364"/>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b/>
              </w:rPr>
            </w:pPr>
            <w:r w:rsidRPr="00E2167C">
              <w:rPr>
                <w:rFonts w:ascii="Times New Roman" w:hAnsi="Times New Roman"/>
                <w:b/>
              </w:rPr>
              <w:t>6.1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E2167C" w:rsidRDefault="00FC4DF0" w:rsidP="00FC4DF0">
            <w:pPr>
              <w:jc w:val="both"/>
              <w:rPr>
                <w:rFonts w:ascii="Times New Roman" w:hAnsi="Times New Roman"/>
                <w:b/>
              </w:rPr>
            </w:pPr>
            <w:r w:rsidRPr="00E2167C">
              <w:rPr>
                <w:rFonts w:ascii="Times New Roman" w:hAnsi="Times New Roman"/>
                <w:b/>
              </w:rPr>
              <w:t>Водоснабжение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C86F70"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FC4DF0" w:rsidP="00FC4DF0">
            <w:pPr>
              <w:jc w:val="center"/>
              <w:rPr>
                <w:rFonts w:ascii="Times New Roman" w:hAnsi="Times New Roman"/>
                <w:b/>
              </w:rPr>
            </w:pPr>
          </w:p>
        </w:tc>
      </w:tr>
      <w:tr w:rsidR="00FC4DF0" w:rsidRPr="00E2167C"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r w:rsidRPr="00E2167C">
              <w:rPr>
                <w:rFonts w:ascii="Times New Roman" w:hAnsi="Times New Roman"/>
              </w:rPr>
              <w:t>6.1.1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E2167C" w:rsidRDefault="00FC4DF0" w:rsidP="00FC4DF0">
            <w:pPr>
              <w:jc w:val="both"/>
              <w:rPr>
                <w:rFonts w:ascii="Times New Roman" w:hAnsi="Times New Roman"/>
              </w:rPr>
            </w:pPr>
            <w:r w:rsidRPr="00E2167C">
              <w:rPr>
                <w:rFonts w:ascii="Times New Roman" w:hAnsi="Times New Roman"/>
              </w:rPr>
              <w:t>Водопотребление – всего,</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r w:rsidRPr="00E2167C">
              <w:rPr>
                <w:rFonts w:ascii="Times New Roman" w:hAnsi="Times New Roman"/>
              </w:rPr>
              <w:t>м3/сут.</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043551"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C86F70" w:rsidRDefault="00043551" w:rsidP="00FC4DF0">
            <w:pPr>
              <w:jc w:val="center"/>
              <w:rPr>
                <w:rFonts w:ascii="Times New Roman" w:hAnsi="Times New Roman"/>
              </w:rPr>
            </w:pPr>
            <w:r>
              <w:rPr>
                <w:rFonts w:ascii="Times New Roman" w:hAnsi="Times New Roman"/>
              </w:rPr>
              <w:t>215,15</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228,75</w:t>
            </w:r>
          </w:p>
        </w:tc>
      </w:tr>
      <w:tr w:rsidR="00FC4DF0" w:rsidRPr="00E2167C" w:rsidTr="00FC4DF0">
        <w:tblPrEx>
          <w:jc w:val="center"/>
          <w:tblBorders>
            <w:insideH w:val="none" w:sz="0" w:space="0" w:color="auto"/>
            <w:insideV w:val="none" w:sz="0" w:space="0" w:color="auto"/>
          </w:tblBorders>
        </w:tblPrEx>
        <w:trPr>
          <w:gridBefore w:val="1"/>
          <w:gridAfter w:val="1"/>
          <w:wBefore w:w="19" w:type="dxa"/>
          <w:wAfter w:w="18" w:type="dxa"/>
          <w:trHeight w:val="284"/>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p>
        </w:tc>
        <w:tc>
          <w:tcPr>
            <w:tcW w:w="3411" w:type="dxa"/>
            <w:gridSpan w:val="2"/>
            <w:tcBorders>
              <w:top w:val="single" w:sz="4" w:space="0" w:color="auto"/>
              <w:left w:val="single" w:sz="4" w:space="0" w:color="auto"/>
              <w:bottom w:val="single" w:sz="4" w:space="0" w:color="auto"/>
              <w:right w:val="single" w:sz="4" w:space="0" w:color="auto"/>
            </w:tcBorders>
          </w:tcPr>
          <w:p w:rsidR="00FC4DF0" w:rsidRPr="00E2167C" w:rsidRDefault="00FC4DF0" w:rsidP="00FC4DF0">
            <w:pPr>
              <w:jc w:val="both"/>
              <w:rPr>
                <w:rFonts w:ascii="Times New Roman" w:hAnsi="Times New Roman"/>
              </w:rPr>
            </w:pPr>
            <w:r w:rsidRPr="00E2167C">
              <w:rPr>
                <w:rFonts w:ascii="Times New Roman" w:hAnsi="Times New Roman"/>
              </w:rPr>
              <w:t>в том числе: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FC4DF0" w:rsidP="00FC4DF0">
            <w:pPr>
              <w:jc w:val="center"/>
              <w:rPr>
                <w:rFonts w:ascii="Times New Roman" w:hAnsi="Times New Roman"/>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C86F70" w:rsidRDefault="00FC4DF0" w:rsidP="00FC4DF0">
            <w:pPr>
              <w:jc w:val="center"/>
              <w:rPr>
                <w:rFonts w:ascii="Times New Roman" w:hAnsi="Times New Roman"/>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FC4DF0" w:rsidP="00FC4DF0">
            <w:pPr>
              <w:jc w:val="center"/>
              <w:rPr>
                <w:rFonts w:ascii="Times New Roman" w:hAnsi="Times New Roman"/>
              </w:rPr>
            </w:pPr>
          </w:p>
        </w:tc>
      </w:tr>
      <w:tr w:rsidR="00FC4DF0" w:rsidRPr="00E2167C"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p>
        </w:tc>
        <w:tc>
          <w:tcPr>
            <w:tcW w:w="3411" w:type="dxa"/>
            <w:gridSpan w:val="2"/>
            <w:tcBorders>
              <w:top w:val="single" w:sz="4" w:space="0" w:color="auto"/>
              <w:left w:val="single" w:sz="4" w:space="0" w:color="auto"/>
              <w:bottom w:val="single" w:sz="4" w:space="0" w:color="auto"/>
              <w:right w:val="single" w:sz="4" w:space="0" w:color="auto"/>
            </w:tcBorders>
          </w:tcPr>
          <w:p w:rsidR="00FC4DF0" w:rsidRPr="00E2167C" w:rsidRDefault="00FC4DF0" w:rsidP="00FC4DF0">
            <w:pPr>
              <w:jc w:val="both"/>
              <w:rPr>
                <w:rFonts w:ascii="Times New Roman" w:hAnsi="Times New Roman"/>
              </w:rPr>
            </w:pPr>
            <w:r w:rsidRPr="00E2167C">
              <w:rPr>
                <w:rFonts w:ascii="Times New Roman" w:hAnsi="Times New Roman"/>
              </w:rPr>
              <w:t xml:space="preserve">   -на хозяйственно-питьевые нужды</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r w:rsidRPr="00E2167C">
              <w:rPr>
                <w:rFonts w:ascii="Times New Roman" w:hAnsi="Times New Roman"/>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52,4</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63,0</w:t>
            </w:r>
          </w:p>
        </w:tc>
      </w:tr>
      <w:tr w:rsidR="00FC4DF0" w:rsidRPr="00E2167C"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p>
        </w:tc>
        <w:tc>
          <w:tcPr>
            <w:tcW w:w="3411" w:type="dxa"/>
            <w:gridSpan w:val="2"/>
            <w:tcBorders>
              <w:top w:val="single" w:sz="4" w:space="0" w:color="auto"/>
              <w:left w:val="single" w:sz="4" w:space="0" w:color="auto"/>
              <w:bottom w:val="single" w:sz="4" w:space="0" w:color="auto"/>
              <w:right w:val="single" w:sz="4" w:space="0" w:color="auto"/>
            </w:tcBorders>
          </w:tcPr>
          <w:p w:rsidR="00FC4DF0" w:rsidRPr="00E2167C" w:rsidRDefault="00FC4DF0" w:rsidP="00FC4DF0">
            <w:pPr>
              <w:jc w:val="both"/>
              <w:rPr>
                <w:rFonts w:ascii="Times New Roman" w:hAnsi="Times New Roman"/>
              </w:rPr>
            </w:pPr>
            <w:r>
              <w:rPr>
                <w:rFonts w:ascii="Times New Roman" w:hAnsi="Times New Roman"/>
              </w:rPr>
              <w:t xml:space="preserve">   -на производствен</w:t>
            </w:r>
            <w:proofErr w:type="gramStart"/>
            <w:r>
              <w:rPr>
                <w:rFonts w:ascii="Times New Roman" w:hAnsi="Times New Roman"/>
              </w:rPr>
              <w:t>.</w:t>
            </w:r>
            <w:proofErr w:type="gramEnd"/>
            <w:r w:rsidRPr="00E2167C">
              <w:rPr>
                <w:rFonts w:ascii="Times New Roman" w:hAnsi="Times New Roman"/>
              </w:rPr>
              <w:t xml:space="preserve">  </w:t>
            </w:r>
            <w:proofErr w:type="gramStart"/>
            <w:r>
              <w:rPr>
                <w:rFonts w:ascii="Times New Roman" w:hAnsi="Times New Roman"/>
              </w:rPr>
              <w:t>н</w:t>
            </w:r>
            <w:proofErr w:type="gramEnd"/>
            <w:r w:rsidRPr="00E2167C">
              <w:rPr>
                <w:rFonts w:ascii="Times New Roman" w:hAnsi="Times New Roman"/>
              </w:rPr>
              <w:t>уж</w:t>
            </w:r>
            <w:r>
              <w:rPr>
                <w:rFonts w:ascii="Times New Roman" w:hAnsi="Times New Roman"/>
              </w:rPr>
              <w:t>ды</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E2167C" w:rsidRDefault="00FC4DF0" w:rsidP="00FC4DF0">
            <w:pPr>
              <w:jc w:val="center"/>
              <w:rPr>
                <w:rFonts w:ascii="Times New Roman" w:hAnsi="Times New Roman"/>
              </w:rPr>
            </w:pPr>
            <w:r w:rsidRPr="00E2167C">
              <w:rPr>
                <w:rFonts w:ascii="Times New Roman" w:hAnsi="Times New Roman"/>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52,4</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63,0</w:t>
            </w:r>
          </w:p>
        </w:tc>
      </w:tr>
      <w:tr w:rsidR="00270ECD" w:rsidRPr="000E32F6"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270ECD" w:rsidRPr="000E32F6" w:rsidRDefault="00270ECD" w:rsidP="00FC4DF0">
            <w:pPr>
              <w:jc w:val="center"/>
              <w:rPr>
                <w:rFonts w:ascii="Times New Roman" w:hAnsi="Times New Roman"/>
              </w:rPr>
            </w:pPr>
          </w:p>
        </w:tc>
        <w:tc>
          <w:tcPr>
            <w:tcW w:w="3411" w:type="dxa"/>
            <w:gridSpan w:val="2"/>
            <w:tcBorders>
              <w:top w:val="single" w:sz="4" w:space="0" w:color="auto"/>
              <w:left w:val="single" w:sz="4" w:space="0" w:color="auto"/>
              <w:bottom w:val="single" w:sz="4" w:space="0" w:color="auto"/>
              <w:right w:val="single" w:sz="4" w:space="0" w:color="auto"/>
            </w:tcBorders>
          </w:tcPr>
          <w:p w:rsidR="00270ECD" w:rsidRDefault="00270ECD" w:rsidP="00FC4DF0">
            <w:pPr>
              <w:jc w:val="both"/>
              <w:rPr>
                <w:rFonts w:ascii="Times New Roman" w:hAnsi="Times New Roman"/>
              </w:rPr>
            </w:pPr>
            <w:r>
              <w:rPr>
                <w:rFonts w:ascii="Times New Roman" w:hAnsi="Times New Roman"/>
              </w:rPr>
              <w:t xml:space="preserve">   -на пожарные расходы</w:t>
            </w:r>
          </w:p>
        </w:tc>
        <w:tc>
          <w:tcPr>
            <w:tcW w:w="1440" w:type="dxa"/>
            <w:tcBorders>
              <w:top w:val="single" w:sz="4" w:space="0" w:color="auto"/>
              <w:left w:val="single" w:sz="4" w:space="0" w:color="auto"/>
              <w:bottom w:val="single" w:sz="4" w:space="0" w:color="auto"/>
              <w:right w:val="single" w:sz="4" w:space="0" w:color="auto"/>
            </w:tcBorders>
            <w:vAlign w:val="center"/>
          </w:tcPr>
          <w:p w:rsidR="00270ECD" w:rsidRPr="000E32F6" w:rsidRDefault="00270ECD" w:rsidP="00FC4DF0">
            <w:pPr>
              <w:jc w:val="center"/>
              <w:rPr>
                <w:rFonts w:ascii="Times New Roman" w:hAnsi="Times New Roman"/>
              </w:rPr>
            </w:pPr>
            <w:r w:rsidRPr="00E2167C">
              <w:rPr>
                <w:rFonts w:ascii="Times New Roman" w:hAnsi="Times New Roman"/>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70ECD" w:rsidRPr="00C86F70" w:rsidRDefault="00270ECD"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270ECD" w:rsidRPr="00C86F70" w:rsidRDefault="00270ECD" w:rsidP="00FC4DF0">
            <w:pPr>
              <w:jc w:val="center"/>
              <w:rPr>
                <w:rFonts w:ascii="Times New Roman" w:hAnsi="Times New Roman"/>
              </w:rPr>
            </w:pPr>
            <w:r>
              <w:rPr>
                <w:rFonts w:ascii="Times New Roman" w:hAnsi="Times New Roman"/>
              </w:rPr>
              <w:t>108,0</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270ECD" w:rsidRPr="00C86F70" w:rsidRDefault="00270ECD" w:rsidP="00FC4DF0">
            <w:pPr>
              <w:jc w:val="center"/>
              <w:rPr>
                <w:rFonts w:ascii="Times New Roman" w:hAnsi="Times New Roman"/>
              </w:rPr>
            </w:pPr>
            <w:r>
              <w:rPr>
                <w:rFonts w:ascii="Times New Roman" w:hAnsi="Times New Roman"/>
              </w:rPr>
              <w:t>108,0</w:t>
            </w:r>
          </w:p>
        </w:tc>
      </w:tr>
      <w:tr w:rsidR="00270ECD" w:rsidRPr="000E32F6"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270ECD" w:rsidRPr="000E32F6" w:rsidRDefault="00270ECD" w:rsidP="00FC4DF0">
            <w:pPr>
              <w:jc w:val="center"/>
              <w:rPr>
                <w:rFonts w:ascii="Times New Roman" w:hAnsi="Times New Roman"/>
              </w:rPr>
            </w:pPr>
          </w:p>
        </w:tc>
        <w:tc>
          <w:tcPr>
            <w:tcW w:w="3411" w:type="dxa"/>
            <w:gridSpan w:val="2"/>
            <w:tcBorders>
              <w:top w:val="single" w:sz="4" w:space="0" w:color="auto"/>
              <w:left w:val="single" w:sz="4" w:space="0" w:color="auto"/>
              <w:bottom w:val="single" w:sz="4" w:space="0" w:color="auto"/>
              <w:right w:val="single" w:sz="4" w:space="0" w:color="auto"/>
            </w:tcBorders>
          </w:tcPr>
          <w:p w:rsidR="00270ECD" w:rsidRDefault="00270ECD" w:rsidP="00FC4DF0">
            <w:pPr>
              <w:jc w:val="both"/>
              <w:rPr>
                <w:rFonts w:ascii="Times New Roman" w:hAnsi="Times New Roman"/>
              </w:rPr>
            </w:pPr>
            <w:r>
              <w:rPr>
                <w:rFonts w:ascii="Times New Roman" w:hAnsi="Times New Roman"/>
              </w:rPr>
              <w:t xml:space="preserve">   -на поливочные расходы</w:t>
            </w:r>
          </w:p>
        </w:tc>
        <w:tc>
          <w:tcPr>
            <w:tcW w:w="1440" w:type="dxa"/>
            <w:tcBorders>
              <w:top w:val="single" w:sz="4" w:space="0" w:color="auto"/>
              <w:left w:val="single" w:sz="4" w:space="0" w:color="auto"/>
              <w:bottom w:val="single" w:sz="4" w:space="0" w:color="auto"/>
              <w:right w:val="single" w:sz="4" w:space="0" w:color="auto"/>
            </w:tcBorders>
            <w:vAlign w:val="center"/>
          </w:tcPr>
          <w:p w:rsidR="00270ECD" w:rsidRPr="000E32F6" w:rsidRDefault="00270ECD" w:rsidP="00FC4DF0">
            <w:pPr>
              <w:jc w:val="center"/>
              <w:rPr>
                <w:rFonts w:ascii="Times New Roman" w:hAnsi="Times New Roman"/>
              </w:rPr>
            </w:pPr>
            <w:r w:rsidRPr="00E2167C">
              <w:rPr>
                <w:rFonts w:ascii="Times New Roman" w:hAnsi="Times New Roman"/>
              </w:rPr>
              <w:t>“</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270ECD" w:rsidRPr="00C86F70" w:rsidRDefault="00270ECD"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270ECD" w:rsidRPr="00C86F70" w:rsidRDefault="00270ECD" w:rsidP="00FC4DF0">
            <w:pPr>
              <w:jc w:val="center"/>
              <w:rPr>
                <w:rFonts w:ascii="Times New Roman" w:hAnsi="Times New Roman"/>
              </w:rPr>
            </w:pPr>
            <w:r>
              <w:rPr>
                <w:rFonts w:ascii="Times New Roman" w:hAnsi="Times New Roman"/>
              </w:rPr>
              <w:t>18,25</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270ECD" w:rsidRPr="00C86F70" w:rsidRDefault="00270ECD" w:rsidP="00FC4DF0">
            <w:pPr>
              <w:jc w:val="center"/>
              <w:rPr>
                <w:rFonts w:ascii="Times New Roman" w:hAnsi="Times New Roman"/>
              </w:rPr>
            </w:pPr>
            <w:r>
              <w:rPr>
                <w:rFonts w:ascii="Times New Roman" w:hAnsi="Times New Roman"/>
              </w:rPr>
              <w:t>19,25</w:t>
            </w:r>
          </w:p>
        </w:tc>
      </w:tr>
      <w:tr w:rsidR="00FC4DF0" w:rsidRPr="000E32F6"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0E32F6" w:rsidRDefault="00FC4DF0" w:rsidP="00FC4DF0">
            <w:pPr>
              <w:jc w:val="center"/>
              <w:rPr>
                <w:rFonts w:ascii="Times New Roman" w:hAnsi="Times New Roman"/>
              </w:rPr>
            </w:pPr>
            <w:r w:rsidRPr="000E32F6">
              <w:rPr>
                <w:rFonts w:ascii="Times New Roman" w:hAnsi="Times New Roman"/>
              </w:rPr>
              <w:t>6.1.2</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0E32F6" w:rsidRDefault="00FC4DF0" w:rsidP="00FC4DF0">
            <w:pPr>
              <w:jc w:val="both"/>
              <w:rPr>
                <w:rFonts w:ascii="Times New Roman" w:hAnsi="Times New Roman"/>
              </w:rPr>
            </w:pPr>
            <w:r>
              <w:rPr>
                <w:rFonts w:ascii="Times New Roman" w:hAnsi="Times New Roman"/>
              </w:rPr>
              <w:t>Среднесуточное водопотреб</w:t>
            </w:r>
            <w:r w:rsidRPr="000E32F6">
              <w:rPr>
                <w:rFonts w:ascii="Times New Roman" w:hAnsi="Times New Roman"/>
              </w:rPr>
              <w:t>ление на 1 чел.</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0E32F6" w:rsidRDefault="00FC4DF0" w:rsidP="00FC4DF0">
            <w:pPr>
              <w:jc w:val="center"/>
              <w:rPr>
                <w:rFonts w:ascii="Times New Roman" w:hAnsi="Times New Roman"/>
              </w:rPr>
            </w:pPr>
            <w:proofErr w:type="gramStart"/>
            <w:r w:rsidRPr="000E32F6">
              <w:rPr>
                <w:rFonts w:ascii="Times New Roman" w:hAnsi="Times New Roman"/>
              </w:rPr>
              <w:t>л</w:t>
            </w:r>
            <w:proofErr w:type="gramEnd"/>
            <w:r w:rsidRPr="000E32F6">
              <w:rPr>
                <w:rFonts w:ascii="Times New Roman" w:hAnsi="Times New Roman"/>
              </w:rPr>
              <w:t xml:space="preserve">/сутки </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24</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100</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C86F70" w:rsidRDefault="00270ECD" w:rsidP="00FC4DF0">
            <w:pPr>
              <w:jc w:val="center"/>
              <w:rPr>
                <w:rFonts w:ascii="Times New Roman" w:hAnsi="Times New Roman"/>
              </w:rPr>
            </w:pPr>
            <w:r>
              <w:rPr>
                <w:rFonts w:ascii="Times New Roman" w:hAnsi="Times New Roman"/>
              </w:rPr>
              <w:t>100</w:t>
            </w: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r w:rsidRPr="0024079E">
              <w:rPr>
                <w:rFonts w:ascii="Times New Roman" w:hAnsi="Times New Roman"/>
                <w:b/>
              </w:rPr>
              <w:t>6.2</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3331DD" w:rsidP="00FC4DF0">
            <w:pPr>
              <w:jc w:val="both"/>
              <w:rPr>
                <w:rFonts w:ascii="Times New Roman" w:hAnsi="Times New Roman"/>
                <w:b/>
              </w:rPr>
            </w:pPr>
            <w:r>
              <w:rPr>
                <w:rFonts w:ascii="Times New Roman" w:hAnsi="Times New Roman"/>
                <w:b/>
              </w:rPr>
              <w:t>Водоотведение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6.2.1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rPr>
            </w:pPr>
            <w:r w:rsidRPr="0024079E">
              <w:rPr>
                <w:rFonts w:ascii="Times New Roman" w:hAnsi="Times New Roman"/>
              </w:rPr>
              <w:t>Общее поступление сточных вод – всего:</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м3/сут.</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270ECD" w:rsidP="00FC4DF0">
            <w:pPr>
              <w:jc w:val="center"/>
              <w:rPr>
                <w:rFonts w:ascii="Times New Roman" w:hAnsi="Times New Roman"/>
              </w:rPr>
            </w:pPr>
            <w:r>
              <w:rPr>
                <w:rFonts w:ascii="Times New Roman" w:hAnsi="Times New Roman"/>
              </w:rPr>
              <w:t>8,5</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387C0F" w:rsidP="00FC4DF0">
            <w:pPr>
              <w:jc w:val="center"/>
              <w:rPr>
                <w:rFonts w:ascii="Times New Roman" w:hAnsi="Times New Roman"/>
              </w:rPr>
            </w:pPr>
            <w:r>
              <w:rPr>
                <w:rFonts w:ascii="Times New Roman" w:hAnsi="Times New Roman"/>
              </w:rPr>
              <w:t>9,13</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387C0F" w:rsidP="00FC4DF0">
            <w:pPr>
              <w:jc w:val="center"/>
              <w:rPr>
                <w:rFonts w:ascii="Times New Roman" w:hAnsi="Times New Roman"/>
              </w:rPr>
            </w:pPr>
            <w:r>
              <w:rPr>
                <w:rFonts w:ascii="Times New Roman" w:hAnsi="Times New Roman"/>
              </w:rPr>
              <w:t>9,63</w:t>
            </w: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r w:rsidRPr="0024079E">
              <w:rPr>
                <w:rFonts w:ascii="Times New Roman" w:hAnsi="Times New Roman"/>
                <w:b/>
              </w:rPr>
              <w:t>6.3</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b/>
              </w:rPr>
            </w:pPr>
            <w:r w:rsidRPr="0024079E">
              <w:rPr>
                <w:rFonts w:ascii="Times New Roman" w:hAnsi="Times New Roman"/>
                <w:b/>
              </w:rPr>
              <w:t>Электроснабжение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6.3.1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rPr>
            </w:pPr>
            <w:r w:rsidRPr="0024079E">
              <w:rPr>
                <w:rFonts w:ascii="Times New Roman" w:hAnsi="Times New Roman"/>
              </w:rPr>
              <w:t>Потребность в электроэнергии – всего, в том числе: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кВт</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387C0F" w:rsidP="00FC4DF0">
            <w:pPr>
              <w:jc w:val="center"/>
              <w:rPr>
                <w:rFonts w:ascii="Times New Roman" w:hAnsi="Times New Roman"/>
              </w:rPr>
            </w:pPr>
            <w:r>
              <w:rPr>
                <w:rFonts w:ascii="Times New Roman" w:hAnsi="Times New Roman"/>
              </w:rPr>
              <w:t>272,1</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387C0F" w:rsidP="00FC4DF0">
            <w:pPr>
              <w:jc w:val="center"/>
              <w:rPr>
                <w:rFonts w:ascii="Times New Roman" w:hAnsi="Times New Roman"/>
              </w:rPr>
            </w:pPr>
            <w:r>
              <w:rPr>
                <w:rFonts w:ascii="Times New Roman" w:hAnsi="Times New Roman"/>
              </w:rPr>
              <w:t>306,7</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387C0F" w:rsidP="00FC4DF0">
            <w:pPr>
              <w:jc w:val="center"/>
              <w:rPr>
                <w:rFonts w:ascii="Times New Roman" w:hAnsi="Times New Roman"/>
              </w:rPr>
            </w:pPr>
            <w:r>
              <w:rPr>
                <w:rFonts w:ascii="Times New Roman" w:hAnsi="Times New Roman"/>
              </w:rPr>
              <w:t>337,7</w:t>
            </w: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r w:rsidRPr="0024079E">
              <w:rPr>
                <w:rFonts w:ascii="Times New Roman" w:hAnsi="Times New Roman"/>
                <w:b/>
              </w:rPr>
              <w:t>6.4</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b/>
              </w:rPr>
            </w:pPr>
            <w:r w:rsidRPr="0024079E">
              <w:rPr>
                <w:rFonts w:ascii="Times New Roman" w:hAnsi="Times New Roman"/>
                <w:b/>
              </w:rPr>
              <w:t>Теплоснабжение</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6.4.1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rPr>
            </w:pPr>
            <w:r w:rsidRPr="0024079E">
              <w:rPr>
                <w:rFonts w:ascii="Times New Roman" w:hAnsi="Times New Roman"/>
              </w:rPr>
              <w:t>Потребление тепла – всего</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Гкал/час</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0,727</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0,949</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1,147</w:t>
            </w: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r w:rsidRPr="0024079E">
              <w:rPr>
                <w:rFonts w:ascii="Times New Roman" w:hAnsi="Times New Roman"/>
                <w:b/>
              </w:rPr>
              <w:t>6.5</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b/>
              </w:rPr>
            </w:pPr>
            <w:r w:rsidRPr="0024079E">
              <w:rPr>
                <w:rFonts w:ascii="Times New Roman" w:hAnsi="Times New Roman"/>
                <w:b/>
              </w:rPr>
              <w:t>Связь</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Pr>
                <w:rFonts w:ascii="Times New Roman" w:hAnsi="Times New Roman"/>
              </w:rPr>
              <w:t>6.5.1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rPr>
            </w:pPr>
            <w:r w:rsidRPr="0024079E">
              <w:rPr>
                <w:rFonts w:ascii="Times New Roman" w:hAnsi="Times New Roman"/>
              </w:rPr>
              <w:t>Обеспеченность населения телефонной сетью общего пользования</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номеров</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70</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140</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BA0683" w:rsidP="00FC4DF0">
            <w:pPr>
              <w:jc w:val="center"/>
              <w:rPr>
                <w:rFonts w:ascii="Times New Roman" w:hAnsi="Times New Roman"/>
              </w:rPr>
            </w:pPr>
            <w:r>
              <w:rPr>
                <w:rFonts w:ascii="Times New Roman" w:hAnsi="Times New Roman"/>
              </w:rPr>
              <w:t>148</w:t>
            </w: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r w:rsidRPr="0024079E">
              <w:rPr>
                <w:rFonts w:ascii="Times New Roman" w:hAnsi="Times New Roman"/>
                <w:b/>
              </w:rPr>
              <w:t>6.7</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b/>
              </w:rPr>
            </w:pPr>
            <w:r w:rsidRPr="0024079E">
              <w:rPr>
                <w:rFonts w:ascii="Times New Roman" w:hAnsi="Times New Roman"/>
                <w:b/>
              </w:rPr>
              <w:t xml:space="preserve">Санитарная очистка </w:t>
            </w:r>
            <w:proofErr w:type="gramStart"/>
            <w:r w:rsidRPr="0024079E">
              <w:rPr>
                <w:rFonts w:ascii="Times New Roman" w:hAnsi="Times New Roman"/>
                <w:b/>
              </w:rPr>
              <w:t>терри-тории</w:t>
            </w:r>
            <w:proofErr w:type="gramEnd"/>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b/>
              </w:rPr>
            </w:pP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6.7.1</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rPr>
            </w:pPr>
            <w:r w:rsidRPr="0024079E">
              <w:rPr>
                <w:rFonts w:ascii="Times New Roman" w:hAnsi="Times New Roman"/>
              </w:rPr>
              <w:t>Объем бытовых отходов</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тыс.т/год</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1718EA" w:rsidP="00FC4DF0">
            <w:pPr>
              <w:jc w:val="center"/>
              <w:rPr>
                <w:rFonts w:ascii="Times New Roman" w:hAnsi="Times New Roman"/>
              </w:rPr>
            </w:pPr>
            <w:r>
              <w:rPr>
                <w:rFonts w:ascii="Times New Roman" w:hAnsi="Times New Roman"/>
              </w:rPr>
              <w:t>-</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1718EA" w:rsidP="00FC4DF0">
            <w:pPr>
              <w:jc w:val="center"/>
              <w:rPr>
                <w:rFonts w:ascii="Times New Roman" w:hAnsi="Times New Roman"/>
              </w:rPr>
            </w:pPr>
            <w:r>
              <w:rPr>
                <w:rFonts w:ascii="Times New Roman" w:hAnsi="Times New Roman"/>
              </w:rPr>
              <w:t>0,11</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1718EA" w:rsidP="00FC4DF0">
            <w:pPr>
              <w:jc w:val="center"/>
              <w:rPr>
                <w:rFonts w:ascii="Times New Roman" w:hAnsi="Times New Roman"/>
              </w:rPr>
            </w:pPr>
            <w:r>
              <w:rPr>
                <w:rFonts w:ascii="Times New Roman" w:hAnsi="Times New Roman"/>
              </w:rPr>
              <w:t>0,12</w:t>
            </w:r>
          </w:p>
        </w:tc>
      </w:tr>
      <w:tr w:rsidR="00FC4DF0" w:rsidRPr="0024079E" w:rsidTr="00FC4DF0">
        <w:tblPrEx>
          <w:jc w:val="center"/>
          <w:tblBorders>
            <w:insideH w:val="none" w:sz="0" w:space="0" w:color="auto"/>
            <w:insideV w:val="none" w:sz="0" w:space="0" w:color="auto"/>
          </w:tblBorders>
        </w:tblPrEx>
        <w:trPr>
          <w:gridBefore w:val="1"/>
          <w:gridAfter w:val="1"/>
          <w:wBefore w:w="19" w:type="dxa"/>
          <w:wAfter w:w="18" w:type="dxa"/>
          <w:jc w:val="center"/>
        </w:trPr>
        <w:tc>
          <w:tcPr>
            <w:tcW w:w="71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6.7.2</w:t>
            </w:r>
          </w:p>
        </w:tc>
        <w:tc>
          <w:tcPr>
            <w:tcW w:w="3411" w:type="dxa"/>
            <w:gridSpan w:val="2"/>
            <w:tcBorders>
              <w:top w:val="single" w:sz="4" w:space="0" w:color="auto"/>
              <w:left w:val="single" w:sz="4" w:space="0" w:color="auto"/>
              <w:bottom w:val="single" w:sz="4" w:space="0" w:color="auto"/>
              <w:right w:val="single" w:sz="4" w:space="0" w:color="auto"/>
            </w:tcBorders>
          </w:tcPr>
          <w:p w:rsidR="00FC4DF0" w:rsidRPr="0024079E" w:rsidRDefault="00FC4DF0" w:rsidP="00FC4DF0">
            <w:pPr>
              <w:jc w:val="both"/>
              <w:rPr>
                <w:rFonts w:ascii="Times New Roman" w:hAnsi="Times New Roman"/>
              </w:rPr>
            </w:pPr>
            <w:r w:rsidRPr="0024079E">
              <w:rPr>
                <w:rFonts w:ascii="Times New Roman" w:hAnsi="Times New Roman"/>
              </w:rPr>
              <w:t xml:space="preserve">Усовершенствованная свалка </w:t>
            </w:r>
          </w:p>
          <w:p w:rsidR="00FC4DF0" w:rsidRPr="0024079E" w:rsidRDefault="00FC4DF0" w:rsidP="00FC4DF0">
            <w:pPr>
              <w:jc w:val="both"/>
              <w:rPr>
                <w:rFonts w:ascii="Times New Roman" w:hAnsi="Times New Roman"/>
              </w:rPr>
            </w:pPr>
            <w:r w:rsidRPr="0024079E">
              <w:rPr>
                <w:rFonts w:ascii="Times New Roman" w:hAnsi="Times New Roman"/>
              </w:rPr>
              <w:t>твердых бытовых отходов</w:t>
            </w:r>
          </w:p>
        </w:tc>
        <w:tc>
          <w:tcPr>
            <w:tcW w:w="1440" w:type="dxa"/>
            <w:tcBorders>
              <w:top w:val="single" w:sz="4" w:space="0" w:color="auto"/>
              <w:left w:val="single" w:sz="4" w:space="0" w:color="auto"/>
              <w:bottom w:val="single" w:sz="4" w:space="0" w:color="auto"/>
              <w:right w:val="single" w:sz="4" w:space="0" w:color="auto"/>
            </w:tcBorders>
            <w:vAlign w:val="center"/>
          </w:tcPr>
          <w:p w:rsidR="00FC4DF0" w:rsidRPr="0024079E" w:rsidRDefault="00FC4DF0" w:rsidP="00FC4DF0">
            <w:pPr>
              <w:jc w:val="center"/>
              <w:rPr>
                <w:rFonts w:ascii="Times New Roman" w:hAnsi="Times New Roman"/>
              </w:rPr>
            </w:pPr>
            <w:r w:rsidRPr="0024079E">
              <w:rPr>
                <w:rFonts w:ascii="Times New Roman" w:hAnsi="Times New Roman"/>
              </w:rPr>
              <w:t>га</w:t>
            </w:r>
          </w:p>
        </w:tc>
        <w:tc>
          <w:tcPr>
            <w:tcW w:w="144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1718EA" w:rsidP="00FC4DF0">
            <w:pPr>
              <w:jc w:val="center"/>
              <w:rPr>
                <w:rFonts w:ascii="Times New Roman" w:hAnsi="Times New Roman"/>
              </w:rPr>
            </w:pPr>
            <w:r>
              <w:rPr>
                <w:rFonts w:ascii="Times New Roman" w:hAnsi="Times New Roman"/>
              </w:rPr>
              <w:t>1,0</w:t>
            </w:r>
          </w:p>
        </w:tc>
        <w:tc>
          <w:tcPr>
            <w:tcW w:w="1260" w:type="dxa"/>
            <w:tcBorders>
              <w:top w:val="single" w:sz="4" w:space="0" w:color="auto"/>
              <w:left w:val="single" w:sz="4" w:space="0" w:color="auto"/>
              <w:bottom w:val="single" w:sz="4" w:space="0" w:color="auto"/>
              <w:right w:val="single" w:sz="4" w:space="0" w:color="auto"/>
            </w:tcBorders>
            <w:vAlign w:val="center"/>
          </w:tcPr>
          <w:p w:rsidR="00FC4DF0" w:rsidRPr="0024079E" w:rsidRDefault="001718EA" w:rsidP="00FC4DF0">
            <w:pPr>
              <w:jc w:val="center"/>
              <w:rPr>
                <w:rFonts w:ascii="Times New Roman" w:hAnsi="Times New Roman"/>
              </w:rPr>
            </w:pPr>
            <w:r>
              <w:rPr>
                <w:rFonts w:ascii="Times New Roman" w:hAnsi="Times New Roman"/>
              </w:rPr>
              <w:t>1,0</w:t>
            </w:r>
          </w:p>
        </w:tc>
        <w:tc>
          <w:tcPr>
            <w:tcW w:w="1380" w:type="dxa"/>
            <w:gridSpan w:val="2"/>
            <w:tcBorders>
              <w:top w:val="single" w:sz="4" w:space="0" w:color="auto"/>
              <w:left w:val="single" w:sz="4" w:space="0" w:color="auto"/>
              <w:bottom w:val="single" w:sz="4" w:space="0" w:color="auto"/>
              <w:right w:val="single" w:sz="4" w:space="0" w:color="auto"/>
            </w:tcBorders>
            <w:vAlign w:val="center"/>
          </w:tcPr>
          <w:p w:rsidR="00FC4DF0" w:rsidRPr="0024079E" w:rsidRDefault="001718EA" w:rsidP="00FC4DF0">
            <w:pPr>
              <w:jc w:val="center"/>
              <w:rPr>
                <w:rFonts w:ascii="Times New Roman" w:hAnsi="Times New Roman"/>
              </w:rPr>
            </w:pPr>
            <w:r>
              <w:rPr>
                <w:rFonts w:ascii="Times New Roman" w:hAnsi="Times New Roman"/>
              </w:rPr>
              <w:t>1,0</w:t>
            </w:r>
          </w:p>
        </w:tc>
      </w:tr>
    </w:tbl>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A16325" w:rsidRDefault="00A16325" w:rsidP="00A16325">
      <w:pPr>
        <w:jc w:val="center"/>
        <w:rPr>
          <w:rFonts w:ascii="Times New Roman" w:hAnsi="Times New Roman"/>
          <w:b/>
          <w:sz w:val="28"/>
          <w:szCs w:val="28"/>
        </w:rPr>
      </w:pPr>
    </w:p>
    <w:p w:rsidR="00114BF1" w:rsidRPr="0044043F" w:rsidRDefault="00A16325" w:rsidP="00A16325">
      <w:pPr>
        <w:jc w:val="center"/>
        <w:rPr>
          <w:rFonts w:ascii="Times New Roman" w:hAnsi="Times New Roman"/>
        </w:rPr>
      </w:pPr>
      <w:r w:rsidRPr="00BA52C9">
        <w:rPr>
          <w:rFonts w:ascii="Times New Roman" w:hAnsi="Times New Roman"/>
          <w:b/>
          <w:sz w:val="28"/>
          <w:szCs w:val="28"/>
        </w:rPr>
        <w:t>Глава 1</w:t>
      </w:r>
      <w:r>
        <w:rPr>
          <w:rFonts w:ascii="Times New Roman" w:hAnsi="Times New Roman"/>
          <w:b/>
          <w:sz w:val="28"/>
          <w:szCs w:val="28"/>
        </w:rPr>
        <w:t>2</w:t>
      </w:r>
      <w:r w:rsidRPr="00BA52C9">
        <w:rPr>
          <w:rFonts w:ascii="Times New Roman" w:hAnsi="Times New Roman"/>
          <w:b/>
          <w:sz w:val="28"/>
          <w:szCs w:val="28"/>
        </w:rPr>
        <w:t xml:space="preserve">.  </w:t>
      </w:r>
      <w:r>
        <w:rPr>
          <w:rFonts w:ascii="Times New Roman" w:hAnsi="Times New Roman"/>
          <w:b/>
          <w:sz w:val="28"/>
          <w:szCs w:val="28"/>
        </w:rPr>
        <w:t>Приложения</w:t>
      </w:r>
    </w:p>
    <w:sectPr w:rsidR="00114BF1" w:rsidRPr="0044043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7721" w:rsidRDefault="001B7721" w:rsidP="006B7539">
      <w:r>
        <w:separator/>
      </w:r>
    </w:p>
  </w:endnote>
  <w:endnote w:type="continuationSeparator" w:id="0">
    <w:p w:rsidR="001B7721" w:rsidRDefault="001B7721" w:rsidP="006B7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80000000" w:usb2="00000008" w:usb3="00000000" w:csb0="000001FF"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00000000" w:usb2="00000000" w:usb3="00000000" w:csb0="000001FF" w:csb1="00000000"/>
  </w:font>
  <w:font w:name="Times New Roman CYR">
    <w:panose1 w:val="02020603050405020304"/>
    <w:charset w:val="CC"/>
    <w:family w:val="roman"/>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7721" w:rsidRDefault="001B7721" w:rsidP="006B7539">
      <w:r>
        <w:separator/>
      </w:r>
    </w:p>
  </w:footnote>
  <w:footnote w:type="continuationSeparator" w:id="0">
    <w:p w:rsidR="001B7721" w:rsidRDefault="001B7721" w:rsidP="006B75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9116620"/>
      <w:docPartObj>
        <w:docPartGallery w:val="Page Numbers (Top of Page)"/>
        <w:docPartUnique/>
      </w:docPartObj>
    </w:sdtPr>
    <w:sdtContent>
      <w:p w:rsidR="001B7721" w:rsidRDefault="001B7721">
        <w:pPr>
          <w:pStyle w:val="af2"/>
          <w:jc w:val="right"/>
        </w:pPr>
        <w:r>
          <w:fldChar w:fldCharType="begin"/>
        </w:r>
        <w:r>
          <w:instrText>PAGE   \* MERGEFORMAT</w:instrText>
        </w:r>
        <w:r>
          <w:fldChar w:fldCharType="separate"/>
        </w:r>
        <w:r w:rsidR="00170264">
          <w:rPr>
            <w:noProof/>
          </w:rPr>
          <w:t>98</w:t>
        </w:r>
        <w:r>
          <w:fldChar w:fldCharType="end"/>
        </w:r>
      </w:p>
    </w:sdtContent>
  </w:sdt>
  <w:p w:rsidR="001B7721" w:rsidRDefault="001B7721">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7721" w:rsidRDefault="001B7721" w:rsidP="004A38E5">
    <w:pPr>
      <w:pStyle w:val="af2"/>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1B7721" w:rsidRDefault="001B7721" w:rsidP="004A38E5">
    <w:pPr>
      <w:pStyle w:val="af2"/>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01CD07C"/>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5D2B2E"/>
    <w:multiLevelType w:val="hybridMultilevel"/>
    <w:tmpl w:val="EFB2340E"/>
    <w:lvl w:ilvl="0" w:tplc="5D8C2F3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33F32C5"/>
    <w:multiLevelType w:val="multilevel"/>
    <w:tmpl w:val="BC8861B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9BE6A65"/>
    <w:multiLevelType w:val="hybridMultilevel"/>
    <w:tmpl w:val="A154AF5E"/>
    <w:lvl w:ilvl="0" w:tplc="AA028E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A6A3707"/>
    <w:multiLevelType w:val="hybridMultilevel"/>
    <w:tmpl w:val="32AA1A08"/>
    <w:lvl w:ilvl="0" w:tplc="69AC86DC">
      <w:start w:val="1"/>
      <w:numFmt w:val="decimal"/>
      <w:lvlText w:val="%1."/>
      <w:lvlJc w:val="left"/>
      <w:pPr>
        <w:ind w:left="1212"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BF96F0B"/>
    <w:multiLevelType w:val="hybridMultilevel"/>
    <w:tmpl w:val="8DD2284E"/>
    <w:lvl w:ilvl="0" w:tplc="DE7A81A2">
      <w:start w:val="1"/>
      <w:numFmt w:val="decimal"/>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6">
    <w:nsid w:val="10BC2F7E"/>
    <w:multiLevelType w:val="multilevel"/>
    <w:tmpl w:val="682CFDF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58B387C"/>
    <w:multiLevelType w:val="singleLevel"/>
    <w:tmpl w:val="7DD03994"/>
    <w:lvl w:ilvl="0">
      <w:start w:val="1"/>
      <w:numFmt w:val="bullet"/>
      <w:lvlText w:val="-"/>
      <w:lvlJc w:val="left"/>
      <w:pPr>
        <w:tabs>
          <w:tab w:val="num" w:pos="720"/>
        </w:tabs>
        <w:ind w:left="720" w:hanging="360"/>
      </w:pPr>
    </w:lvl>
  </w:abstractNum>
  <w:abstractNum w:abstractNumId="8">
    <w:nsid w:val="15B62096"/>
    <w:multiLevelType w:val="singleLevel"/>
    <w:tmpl w:val="0419000F"/>
    <w:lvl w:ilvl="0">
      <w:start w:val="1"/>
      <w:numFmt w:val="decimal"/>
      <w:lvlText w:val="%1."/>
      <w:lvlJc w:val="left"/>
      <w:pPr>
        <w:tabs>
          <w:tab w:val="num" w:pos="360"/>
        </w:tabs>
        <w:ind w:left="360" w:hanging="360"/>
      </w:pPr>
    </w:lvl>
  </w:abstractNum>
  <w:abstractNum w:abstractNumId="9">
    <w:nsid w:val="21F91806"/>
    <w:multiLevelType w:val="hybridMultilevel"/>
    <w:tmpl w:val="93BC1E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0C2737"/>
    <w:multiLevelType w:val="multilevel"/>
    <w:tmpl w:val="AA58933E"/>
    <w:lvl w:ilvl="0">
      <w:start w:val="1"/>
      <w:numFmt w:val="decimal"/>
      <w:lvlText w:val="%1."/>
      <w:lvlJc w:val="left"/>
      <w:pPr>
        <w:tabs>
          <w:tab w:val="num" w:pos="360"/>
        </w:tabs>
        <w:ind w:left="360" w:hanging="360"/>
      </w:pPr>
    </w:lvl>
    <w:lvl w:ilvl="1">
      <w:start w:val="2"/>
      <w:numFmt w:val="decimal"/>
      <w:isLgl/>
      <w:lvlText w:val="%1.%2."/>
      <w:lvlJc w:val="left"/>
      <w:pPr>
        <w:tabs>
          <w:tab w:val="num" w:pos="720"/>
        </w:tabs>
        <w:ind w:left="720" w:hanging="720"/>
      </w:pPr>
    </w:lvl>
    <w:lvl w:ilvl="2">
      <w:start w:val="4"/>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800"/>
        </w:tabs>
        <w:ind w:left="1800" w:hanging="180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2160"/>
        </w:tabs>
        <w:ind w:left="2160" w:hanging="2160"/>
      </w:pPr>
    </w:lvl>
  </w:abstractNum>
  <w:abstractNum w:abstractNumId="11">
    <w:nsid w:val="2B337E8C"/>
    <w:multiLevelType w:val="hybridMultilevel"/>
    <w:tmpl w:val="21B69A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0A32F9"/>
    <w:multiLevelType w:val="hybridMultilevel"/>
    <w:tmpl w:val="FB84847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38177E3C"/>
    <w:multiLevelType w:val="hybridMultilevel"/>
    <w:tmpl w:val="4878A1CA"/>
    <w:lvl w:ilvl="0" w:tplc="0FA817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B3D659E"/>
    <w:multiLevelType w:val="hybridMultilevel"/>
    <w:tmpl w:val="392C975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D4B217F"/>
    <w:multiLevelType w:val="multilevel"/>
    <w:tmpl w:val="6CD0C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F7705EF"/>
    <w:multiLevelType w:val="hybridMultilevel"/>
    <w:tmpl w:val="D616A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037227"/>
    <w:multiLevelType w:val="hybridMultilevel"/>
    <w:tmpl w:val="309AEFA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446515BD"/>
    <w:multiLevelType w:val="hybridMultilevel"/>
    <w:tmpl w:val="CB3C4958"/>
    <w:lvl w:ilvl="0" w:tplc="56660E16">
      <w:start w:val="2"/>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5D5F491C"/>
    <w:multiLevelType w:val="hybridMultilevel"/>
    <w:tmpl w:val="0BB2FFE0"/>
    <w:lvl w:ilvl="0" w:tplc="026E8A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617B6818"/>
    <w:multiLevelType w:val="multilevel"/>
    <w:tmpl w:val="5732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6EF1944"/>
    <w:multiLevelType w:val="hybridMultilevel"/>
    <w:tmpl w:val="747407CC"/>
    <w:lvl w:ilvl="0" w:tplc="DCFC5F14">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67C36AA7"/>
    <w:multiLevelType w:val="hybridMultilevel"/>
    <w:tmpl w:val="91EC9BA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16"/>
  </w:num>
  <w:num w:numId="2">
    <w:abstractNumId w:val="1"/>
  </w:num>
  <w:num w:numId="3">
    <w:abstractNumId w:val="12"/>
  </w:num>
  <w:num w:numId="4">
    <w:abstractNumId w:val="10"/>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15"/>
  </w:num>
  <w:num w:numId="8">
    <w:abstractNumId w:val="22"/>
  </w:num>
  <w:num w:numId="9">
    <w:abstractNumId w:val="5"/>
  </w:num>
  <w:num w:numId="10">
    <w:abstractNumId w:val="3"/>
  </w:num>
  <w:num w:numId="11">
    <w:abstractNumId w:val="21"/>
  </w:num>
  <w:num w:numId="12">
    <w:abstractNumId w:val="19"/>
  </w:num>
  <w:num w:numId="13">
    <w:abstractNumId w:val="18"/>
  </w:num>
  <w:num w:numId="14">
    <w:abstractNumId w:val="2"/>
  </w:num>
  <w:num w:numId="15">
    <w:abstractNumId w:val="6"/>
  </w:num>
  <w:num w:numId="16">
    <w:abstractNumId w:val="8"/>
  </w:num>
  <w:num w:numId="17">
    <w:abstractNumId w:val="14"/>
  </w:num>
  <w:num w:numId="18">
    <w:abstractNumId w:val="4"/>
  </w:num>
  <w:num w:numId="19">
    <w:abstractNumId w:val="17"/>
  </w:num>
  <w:num w:numId="20">
    <w:abstractNumId w:val="9"/>
  </w:num>
  <w:num w:numId="21">
    <w:abstractNumId w:val="11"/>
  </w:num>
  <w:num w:numId="22">
    <w:abstractNumId w:val="20"/>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43F"/>
    <w:rsid w:val="00013D09"/>
    <w:rsid w:val="00014221"/>
    <w:rsid w:val="0001672D"/>
    <w:rsid w:val="00017C12"/>
    <w:rsid w:val="00031440"/>
    <w:rsid w:val="00032F5C"/>
    <w:rsid w:val="00037A7C"/>
    <w:rsid w:val="00040153"/>
    <w:rsid w:val="00043551"/>
    <w:rsid w:val="00044AEF"/>
    <w:rsid w:val="00047BBC"/>
    <w:rsid w:val="000518D7"/>
    <w:rsid w:val="00060F4F"/>
    <w:rsid w:val="00063280"/>
    <w:rsid w:val="00074E89"/>
    <w:rsid w:val="00080CDF"/>
    <w:rsid w:val="00085A85"/>
    <w:rsid w:val="000863A9"/>
    <w:rsid w:val="000940DD"/>
    <w:rsid w:val="000B1768"/>
    <w:rsid w:val="000B2827"/>
    <w:rsid w:val="000B4B63"/>
    <w:rsid w:val="000C77DA"/>
    <w:rsid w:val="000C78BC"/>
    <w:rsid w:val="000C7AAA"/>
    <w:rsid w:val="000D5525"/>
    <w:rsid w:val="000D590E"/>
    <w:rsid w:val="000D5ED4"/>
    <w:rsid w:val="000E71AA"/>
    <w:rsid w:val="000E7AEB"/>
    <w:rsid w:val="000E7B78"/>
    <w:rsid w:val="000F0251"/>
    <w:rsid w:val="000F0B29"/>
    <w:rsid w:val="000F6C6C"/>
    <w:rsid w:val="001056B4"/>
    <w:rsid w:val="00113750"/>
    <w:rsid w:val="00114BF1"/>
    <w:rsid w:val="001161C9"/>
    <w:rsid w:val="001321DB"/>
    <w:rsid w:val="00140E5B"/>
    <w:rsid w:val="00145014"/>
    <w:rsid w:val="00145D5D"/>
    <w:rsid w:val="0015289E"/>
    <w:rsid w:val="00170264"/>
    <w:rsid w:val="001718EA"/>
    <w:rsid w:val="00171F47"/>
    <w:rsid w:val="0017200C"/>
    <w:rsid w:val="00177973"/>
    <w:rsid w:val="00183C85"/>
    <w:rsid w:val="00186B25"/>
    <w:rsid w:val="00191912"/>
    <w:rsid w:val="001A4555"/>
    <w:rsid w:val="001B16B8"/>
    <w:rsid w:val="001B4BFF"/>
    <w:rsid w:val="001B6050"/>
    <w:rsid w:val="001B7174"/>
    <w:rsid w:val="001B7721"/>
    <w:rsid w:val="001B7F32"/>
    <w:rsid w:val="001C31AD"/>
    <w:rsid w:val="001C3C0E"/>
    <w:rsid w:val="001C4393"/>
    <w:rsid w:val="001C4670"/>
    <w:rsid w:val="001C561E"/>
    <w:rsid w:val="001D07E8"/>
    <w:rsid w:val="001D3A0F"/>
    <w:rsid w:val="001D4734"/>
    <w:rsid w:val="001F015A"/>
    <w:rsid w:val="001F0AB2"/>
    <w:rsid w:val="001F690B"/>
    <w:rsid w:val="001F6F1C"/>
    <w:rsid w:val="001F780E"/>
    <w:rsid w:val="001F7A54"/>
    <w:rsid w:val="002077A8"/>
    <w:rsid w:val="0021159C"/>
    <w:rsid w:val="0021386C"/>
    <w:rsid w:val="00214A8E"/>
    <w:rsid w:val="002152CE"/>
    <w:rsid w:val="0021610E"/>
    <w:rsid w:val="00220D67"/>
    <w:rsid w:val="00222A98"/>
    <w:rsid w:val="002254E1"/>
    <w:rsid w:val="00235289"/>
    <w:rsid w:val="00245232"/>
    <w:rsid w:val="00246D1B"/>
    <w:rsid w:val="002528B9"/>
    <w:rsid w:val="00254FF8"/>
    <w:rsid w:val="00262581"/>
    <w:rsid w:val="002645C9"/>
    <w:rsid w:val="00270ECD"/>
    <w:rsid w:val="00275C5F"/>
    <w:rsid w:val="00280781"/>
    <w:rsid w:val="00281619"/>
    <w:rsid w:val="00284D63"/>
    <w:rsid w:val="00285B9C"/>
    <w:rsid w:val="0028621E"/>
    <w:rsid w:val="002902EB"/>
    <w:rsid w:val="00291C71"/>
    <w:rsid w:val="002942CE"/>
    <w:rsid w:val="00297783"/>
    <w:rsid w:val="002A5326"/>
    <w:rsid w:val="002A6FD2"/>
    <w:rsid w:val="002B09E5"/>
    <w:rsid w:val="002B32A3"/>
    <w:rsid w:val="002B3CB8"/>
    <w:rsid w:val="002B442F"/>
    <w:rsid w:val="002B7219"/>
    <w:rsid w:val="002B7C2E"/>
    <w:rsid w:val="002C71DC"/>
    <w:rsid w:val="002C7782"/>
    <w:rsid w:val="002D12A3"/>
    <w:rsid w:val="002D3415"/>
    <w:rsid w:val="002F09DC"/>
    <w:rsid w:val="002F1868"/>
    <w:rsid w:val="002F210D"/>
    <w:rsid w:val="002F4C03"/>
    <w:rsid w:val="00307C74"/>
    <w:rsid w:val="00311485"/>
    <w:rsid w:val="003120A0"/>
    <w:rsid w:val="00322180"/>
    <w:rsid w:val="003243FC"/>
    <w:rsid w:val="003263A5"/>
    <w:rsid w:val="003320C6"/>
    <w:rsid w:val="003331DD"/>
    <w:rsid w:val="00345451"/>
    <w:rsid w:val="00346C29"/>
    <w:rsid w:val="00347FAB"/>
    <w:rsid w:val="00354A1B"/>
    <w:rsid w:val="00374CDA"/>
    <w:rsid w:val="00383D77"/>
    <w:rsid w:val="00387C0F"/>
    <w:rsid w:val="00392243"/>
    <w:rsid w:val="003939C4"/>
    <w:rsid w:val="00396393"/>
    <w:rsid w:val="003A2667"/>
    <w:rsid w:val="003A5795"/>
    <w:rsid w:val="003A6A5C"/>
    <w:rsid w:val="003A7F62"/>
    <w:rsid w:val="003B327E"/>
    <w:rsid w:val="003C52FC"/>
    <w:rsid w:val="003D095B"/>
    <w:rsid w:val="003D4902"/>
    <w:rsid w:val="003D576B"/>
    <w:rsid w:val="003D6645"/>
    <w:rsid w:val="003D6ADF"/>
    <w:rsid w:val="003E27E0"/>
    <w:rsid w:val="003E34E0"/>
    <w:rsid w:val="003F074D"/>
    <w:rsid w:val="004018E6"/>
    <w:rsid w:val="00401E84"/>
    <w:rsid w:val="00412949"/>
    <w:rsid w:val="00412C5B"/>
    <w:rsid w:val="0043293C"/>
    <w:rsid w:val="0044043F"/>
    <w:rsid w:val="0044244F"/>
    <w:rsid w:val="004475DA"/>
    <w:rsid w:val="004561F2"/>
    <w:rsid w:val="00457D6D"/>
    <w:rsid w:val="00472432"/>
    <w:rsid w:val="00473EF2"/>
    <w:rsid w:val="00477D48"/>
    <w:rsid w:val="00482101"/>
    <w:rsid w:val="0049597D"/>
    <w:rsid w:val="004A38E5"/>
    <w:rsid w:val="004B03DC"/>
    <w:rsid w:val="004C24A3"/>
    <w:rsid w:val="004D1CCB"/>
    <w:rsid w:val="004E66CC"/>
    <w:rsid w:val="004F131F"/>
    <w:rsid w:val="00501ABD"/>
    <w:rsid w:val="00501AE5"/>
    <w:rsid w:val="00503002"/>
    <w:rsid w:val="00503276"/>
    <w:rsid w:val="005038B9"/>
    <w:rsid w:val="00521A97"/>
    <w:rsid w:val="005269DA"/>
    <w:rsid w:val="00527B95"/>
    <w:rsid w:val="0053687D"/>
    <w:rsid w:val="0054072F"/>
    <w:rsid w:val="005503CD"/>
    <w:rsid w:val="00556216"/>
    <w:rsid w:val="00556ECB"/>
    <w:rsid w:val="00557191"/>
    <w:rsid w:val="00565653"/>
    <w:rsid w:val="0056685E"/>
    <w:rsid w:val="00575767"/>
    <w:rsid w:val="00577E43"/>
    <w:rsid w:val="00581EBC"/>
    <w:rsid w:val="00582065"/>
    <w:rsid w:val="005856A8"/>
    <w:rsid w:val="0059300A"/>
    <w:rsid w:val="005A259B"/>
    <w:rsid w:val="005A44BA"/>
    <w:rsid w:val="005A682B"/>
    <w:rsid w:val="005A6F0F"/>
    <w:rsid w:val="005B385C"/>
    <w:rsid w:val="005C46D1"/>
    <w:rsid w:val="005D2EFD"/>
    <w:rsid w:val="005D5E75"/>
    <w:rsid w:val="005D6548"/>
    <w:rsid w:val="005F2AF7"/>
    <w:rsid w:val="00617F7A"/>
    <w:rsid w:val="006239DE"/>
    <w:rsid w:val="00630AFE"/>
    <w:rsid w:val="00637E73"/>
    <w:rsid w:val="00650F6B"/>
    <w:rsid w:val="00653F79"/>
    <w:rsid w:val="00660810"/>
    <w:rsid w:val="0066400F"/>
    <w:rsid w:val="0067216D"/>
    <w:rsid w:val="0067519B"/>
    <w:rsid w:val="0067699C"/>
    <w:rsid w:val="006816D7"/>
    <w:rsid w:val="006832B1"/>
    <w:rsid w:val="00687288"/>
    <w:rsid w:val="00691CE4"/>
    <w:rsid w:val="006A5E59"/>
    <w:rsid w:val="006B5B20"/>
    <w:rsid w:val="006B7539"/>
    <w:rsid w:val="006C4D7A"/>
    <w:rsid w:val="006C745B"/>
    <w:rsid w:val="006E0518"/>
    <w:rsid w:val="006E5E25"/>
    <w:rsid w:val="006F1701"/>
    <w:rsid w:val="006F2638"/>
    <w:rsid w:val="00701484"/>
    <w:rsid w:val="007141DA"/>
    <w:rsid w:val="00716C18"/>
    <w:rsid w:val="00723961"/>
    <w:rsid w:val="00723A71"/>
    <w:rsid w:val="0073136E"/>
    <w:rsid w:val="00740F05"/>
    <w:rsid w:val="00740F69"/>
    <w:rsid w:val="00741EFE"/>
    <w:rsid w:val="007445B5"/>
    <w:rsid w:val="00760802"/>
    <w:rsid w:val="00764E0F"/>
    <w:rsid w:val="007658E4"/>
    <w:rsid w:val="0076633E"/>
    <w:rsid w:val="007718AE"/>
    <w:rsid w:val="0077564A"/>
    <w:rsid w:val="00776BC9"/>
    <w:rsid w:val="00780792"/>
    <w:rsid w:val="00784561"/>
    <w:rsid w:val="0079325C"/>
    <w:rsid w:val="007A0133"/>
    <w:rsid w:val="007B0938"/>
    <w:rsid w:val="007B0CDD"/>
    <w:rsid w:val="007B48E5"/>
    <w:rsid w:val="007B7A26"/>
    <w:rsid w:val="007B7FA5"/>
    <w:rsid w:val="007C0950"/>
    <w:rsid w:val="007C2444"/>
    <w:rsid w:val="007C4B98"/>
    <w:rsid w:val="007C51F1"/>
    <w:rsid w:val="007D34FD"/>
    <w:rsid w:val="007D436B"/>
    <w:rsid w:val="007D5E93"/>
    <w:rsid w:val="007D653F"/>
    <w:rsid w:val="007E0594"/>
    <w:rsid w:val="007E15FF"/>
    <w:rsid w:val="007E16D4"/>
    <w:rsid w:val="007E4183"/>
    <w:rsid w:val="007E4CB4"/>
    <w:rsid w:val="007E58AC"/>
    <w:rsid w:val="007E7044"/>
    <w:rsid w:val="007E79B2"/>
    <w:rsid w:val="007F1D93"/>
    <w:rsid w:val="007F44F5"/>
    <w:rsid w:val="007F6C75"/>
    <w:rsid w:val="00805C5D"/>
    <w:rsid w:val="00823517"/>
    <w:rsid w:val="00826125"/>
    <w:rsid w:val="0083036E"/>
    <w:rsid w:val="008303E4"/>
    <w:rsid w:val="008368FE"/>
    <w:rsid w:val="00851C93"/>
    <w:rsid w:val="008531A0"/>
    <w:rsid w:val="00854013"/>
    <w:rsid w:val="00871B7F"/>
    <w:rsid w:val="00876914"/>
    <w:rsid w:val="008774E6"/>
    <w:rsid w:val="00886CC0"/>
    <w:rsid w:val="00890180"/>
    <w:rsid w:val="00890B3B"/>
    <w:rsid w:val="00895499"/>
    <w:rsid w:val="008B28CD"/>
    <w:rsid w:val="008B7A0B"/>
    <w:rsid w:val="008C0B89"/>
    <w:rsid w:val="008C7C21"/>
    <w:rsid w:val="008E23BE"/>
    <w:rsid w:val="008E36F8"/>
    <w:rsid w:val="008F4896"/>
    <w:rsid w:val="008F5021"/>
    <w:rsid w:val="008F5D9C"/>
    <w:rsid w:val="00900063"/>
    <w:rsid w:val="009079EC"/>
    <w:rsid w:val="00911935"/>
    <w:rsid w:val="00912B47"/>
    <w:rsid w:val="00913A75"/>
    <w:rsid w:val="00916E97"/>
    <w:rsid w:val="009175EF"/>
    <w:rsid w:val="00921E42"/>
    <w:rsid w:val="00922CE8"/>
    <w:rsid w:val="009334ED"/>
    <w:rsid w:val="00944FCA"/>
    <w:rsid w:val="00950B0C"/>
    <w:rsid w:val="00956204"/>
    <w:rsid w:val="00963582"/>
    <w:rsid w:val="009671A8"/>
    <w:rsid w:val="00975A4D"/>
    <w:rsid w:val="00981198"/>
    <w:rsid w:val="009916B8"/>
    <w:rsid w:val="00993499"/>
    <w:rsid w:val="00993C34"/>
    <w:rsid w:val="009A5C2A"/>
    <w:rsid w:val="009B27BC"/>
    <w:rsid w:val="009B5C81"/>
    <w:rsid w:val="009B6409"/>
    <w:rsid w:val="009C2A37"/>
    <w:rsid w:val="009C5544"/>
    <w:rsid w:val="009E097A"/>
    <w:rsid w:val="009E4328"/>
    <w:rsid w:val="009E6D64"/>
    <w:rsid w:val="009F0084"/>
    <w:rsid w:val="009F2F52"/>
    <w:rsid w:val="009F4933"/>
    <w:rsid w:val="009F7E6A"/>
    <w:rsid w:val="00A00CE7"/>
    <w:rsid w:val="00A01A5F"/>
    <w:rsid w:val="00A10CF3"/>
    <w:rsid w:val="00A12443"/>
    <w:rsid w:val="00A16325"/>
    <w:rsid w:val="00A22D40"/>
    <w:rsid w:val="00A26328"/>
    <w:rsid w:val="00A3267F"/>
    <w:rsid w:val="00A36824"/>
    <w:rsid w:val="00A45CDC"/>
    <w:rsid w:val="00A46116"/>
    <w:rsid w:val="00A503AA"/>
    <w:rsid w:val="00A515A0"/>
    <w:rsid w:val="00A53C2E"/>
    <w:rsid w:val="00A60BAB"/>
    <w:rsid w:val="00A65939"/>
    <w:rsid w:val="00A65E0F"/>
    <w:rsid w:val="00A72B93"/>
    <w:rsid w:val="00A75043"/>
    <w:rsid w:val="00A8392C"/>
    <w:rsid w:val="00A8489F"/>
    <w:rsid w:val="00A91BD6"/>
    <w:rsid w:val="00A936E9"/>
    <w:rsid w:val="00A967BF"/>
    <w:rsid w:val="00A97F43"/>
    <w:rsid w:val="00AB326D"/>
    <w:rsid w:val="00AC67F0"/>
    <w:rsid w:val="00AC7D1E"/>
    <w:rsid w:val="00AE5AB0"/>
    <w:rsid w:val="00AE60A8"/>
    <w:rsid w:val="00AF5BB7"/>
    <w:rsid w:val="00B042C8"/>
    <w:rsid w:val="00B10D87"/>
    <w:rsid w:val="00B22A53"/>
    <w:rsid w:val="00B232C0"/>
    <w:rsid w:val="00B236DB"/>
    <w:rsid w:val="00B249C8"/>
    <w:rsid w:val="00B27ED5"/>
    <w:rsid w:val="00B41F09"/>
    <w:rsid w:val="00B437F7"/>
    <w:rsid w:val="00B636E2"/>
    <w:rsid w:val="00B65DF2"/>
    <w:rsid w:val="00B72247"/>
    <w:rsid w:val="00B75954"/>
    <w:rsid w:val="00B808C1"/>
    <w:rsid w:val="00B812C7"/>
    <w:rsid w:val="00B82EDD"/>
    <w:rsid w:val="00B90C95"/>
    <w:rsid w:val="00BA0683"/>
    <w:rsid w:val="00BA4A32"/>
    <w:rsid w:val="00BA52C9"/>
    <w:rsid w:val="00BB0B36"/>
    <w:rsid w:val="00BB1059"/>
    <w:rsid w:val="00BB34E5"/>
    <w:rsid w:val="00BC4003"/>
    <w:rsid w:val="00BD5DE8"/>
    <w:rsid w:val="00BE13BD"/>
    <w:rsid w:val="00BE74F8"/>
    <w:rsid w:val="00BF7A7A"/>
    <w:rsid w:val="00C042B5"/>
    <w:rsid w:val="00C11A3C"/>
    <w:rsid w:val="00C203CE"/>
    <w:rsid w:val="00C27D1B"/>
    <w:rsid w:val="00C318A2"/>
    <w:rsid w:val="00C372D1"/>
    <w:rsid w:val="00C761BD"/>
    <w:rsid w:val="00C915DF"/>
    <w:rsid w:val="00CA1EF1"/>
    <w:rsid w:val="00CA50C2"/>
    <w:rsid w:val="00CA5D74"/>
    <w:rsid w:val="00CA6782"/>
    <w:rsid w:val="00CB009C"/>
    <w:rsid w:val="00CC13C6"/>
    <w:rsid w:val="00CC7C11"/>
    <w:rsid w:val="00CD3A33"/>
    <w:rsid w:val="00CD554E"/>
    <w:rsid w:val="00CD564B"/>
    <w:rsid w:val="00CE2DC7"/>
    <w:rsid w:val="00CE5028"/>
    <w:rsid w:val="00CE69F3"/>
    <w:rsid w:val="00CE77B5"/>
    <w:rsid w:val="00CF0339"/>
    <w:rsid w:val="00CF106A"/>
    <w:rsid w:val="00D02D63"/>
    <w:rsid w:val="00D106A7"/>
    <w:rsid w:val="00D12986"/>
    <w:rsid w:val="00D17D7E"/>
    <w:rsid w:val="00D25028"/>
    <w:rsid w:val="00D25D29"/>
    <w:rsid w:val="00D30476"/>
    <w:rsid w:val="00D35D10"/>
    <w:rsid w:val="00D5054B"/>
    <w:rsid w:val="00D55E46"/>
    <w:rsid w:val="00D626B2"/>
    <w:rsid w:val="00D65046"/>
    <w:rsid w:val="00D65489"/>
    <w:rsid w:val="00D7362A"/>
    <w:rsid w:val="00D76A01"/>
    <w:rsid w:val="00D9347A"/>
    <w:rsid w:val="00D97FB7"/>
    <w:rsid w:val="00DA0F34"/>
    <w:rsid w:val="00DA44C7"/>
    <w:rsid w:val="00DB2B1F"/>
    <w:rsid w:val="00DD04DE"/>
    <w:rsid w:val="00DD3668"/>
    <w:rsid w:val="00DD3EDC"/>
    <w:rsid w:val="00DD3FD2"/>
    <w:rsid w:val="00DD4EC4"/>
    <w:rsid w:val="00DE5C92"/>
    <w:rsid w:val="00DF6BC5"/>
    <w:rsid w:val="00E036D7"/>
    <w:rsid w:val="00E07819"/>
    <w:rsid w:val="00E14C5E"/>
    <w:rsid w:val="00E2390A"/>
    <w:rsid w:val="00E31721"/>
    <w:rsid w:val="00E3736C"/>
    <w:rsid w:val="00E43574"/>
    <w:rsid w:val="00E46008"/>
    <w:rsid w:val="00E542E2"/>
    <w:rsid w:val="00E64971"/>
    <w:rsid w:val="00E70739"/>
    <w:rsid w:val="00E73991"/>
    <w:rsid w:val="00E9466C"/>
    <w:rsid w:val="00EA3AE5"/>
    <w:rsid w:val="00EA6501"/>
    <w:rsid w:val="00EA7FFA"/>
    <w:rsid w:val="00EB1B2F"/>
    <w:rsid w:val="00EC535D"/>
    <w:rsid w:val="00ED1DE9"/>
    <w:rsid w:val="00ED40D2"/>
    <w:rsid w:val="00ED43A9"/>
    <w:rsid w:val="00EF1E41"/>
    <w:rsid w:val="00F0166F"/>
    <w:rsid w:val="00F065AB"/>
    <w:rsid w:val="00F100AC"/>
    <w:rsid w:val="00F11FBA"/>
    <w:rsid w:val="00F141CC"/>
    <w:rsid w:val="00F17579"/>
    <w:rsid w:val="00F370DA"/>
    <w:rsid w:val="00F41893"/>
    <w:rsid w:val="00F423C8"/>
    <w:rsid w:val="00F43AAF"/>
    <w:rsid w:val="00F6415C"/>
    <w:rsid w:val="00F67290"/>
    <w:rsid w:val="00F71EAC"/>
    <w:rsid w:val="00F81472"/>
    <w:rsid w:val="00F84881"/>
    <w:rsid w:val="00F85431"/>
    <w:rsid w:val="00F8770E"/>
    <w:rsid w:val="00F951ED"/>
    <w:rsid w:val="00FA082A"/>
    <w:rsid w:val="00FA4FD2"/>
    <w:rsid w:val="00FA5191"/>
    <w:rsid w:val="00FB1CCF"/>
    <w:rsid w:val="00FB286D"/>
    <w:rsid w:val="00FB767D"/>
    <w:rsid w:val="00FC4DF0"/>
    <w:rsid w:val="00FD55C6"/>
    <w:rsid w:val="00FD7586"/>
    <w:rsid w:val="00FE163D"/>
    <w:rsid w:val="00FF1C02"/>
    <w:rsid w:val="00FF72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43F"/>
    <w:pPr>
      <w:spacing w:after="0" w:line="240" w:lineRule="auto"/>
    </w:pPr>
    <w:rPr>
      <w:rFonts w:ascii="Calibri" w:eastAsia="Times New Roman" w:hAnsi="Calibri" w:cs="Times New Roman"/>
      <w:sz w:val="24"/>
      <w:szCs w:val="24"/>
    </w:rPr>
  </w:style>
  <w:style w:type="paragraph" w:styleId="2">
    <w:name w:val="heading 2"/>
    <w:basedOn w:val="a0"/>
    <w:next w:val="a0"/>
    <w:link w:val="20"/>
    <w:qFormat/>
    <w:rsid w:val="00975A4D"/>
    <w:pPr>
      <w:keepNext/>
      <w:spacing w:line="360" w:lineRule="auto"/>
      <w:jc w:val="both"/>
      <w:outlineLvl w:val="1"/>
    </w:pPr>
    <w:rPr>
      <w:rFonts w:ascii="Times New Roman" w:hAnsi="Times New Roman"/>
      <w:b/>
      <w:bCs/>
      <w:sz w:val="28"/>
      <w:lang w:eastAsia="ru-RU"/>
    </w:rPr>
  </w:style>
  <w:style w:type="paragraph" w:styleId="5">
    <w:name w:val="heading 5"/>
    <w:basedOn w:val="a0"/>
    <w:next w:val="a0"/>
    <w:link w:val="50"/>
    <w:uiPriority w:val="9"/>
    <w:semiHidden/>
    <w:unhideWhenUsed/>
    <w:qFormat/>
    <w:rsid w:val="003D095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FC4D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4043F"/>
    <w:rPr>
      <w:rFonts w:ascii="Tahoma" w:hAnsi="Tahoma" w:cs="Tahoma"/>
      <w:sz w:val="16"/>
      <w:szCs w:val="16"/>
    </w:rPr>
  </w:style>
  <w:style w:type="character" w:customStyle="1" w:styleId="a5">
    <w:name w:val="Текст выноски Знак"/>
    <w:basedOn w:val="a1"/>
    <w:link w:val="a4"/>
    <w:uiPriority w:val="99"/>
    <w:semiHidden/>
    <w:rsid w:val="0044043F"/>
    <w:rPr>
      <w:rFonts w:ascii="Tahoma" w:eastAsia="Times New Roman" w:hAnsi="Tahoma" w:cs="Tahoma"/>
      <w:sz w:val="16"/>
      <w:szCs w:val="16"/>
    </w:rPr>
  </w:style>
  <w:style w:type="paragraph" w:styleId="a6">
    <w:name w:val="Body Text Indent"/>
    <w:aliases w:val="Основной текст 1,Нумерованный список !!,Надин стиль,Мой Заголовок 1"/>
    <w:basedOn w:val="a0"/>
    <w:link w:val="a7"/>
    <w:rsid w:val="00FA5191"/>
    <w:pPr>
      <w:spacing w:after="120"/>
      <w:ind w:left="283"/>
    </w:pPr>
    <w:rPr>
      <w:rFonts w:ascii="Times New Roman" w:hAnsi="Times New Roman"/>
      <w:lang w:eastAsia="ru-RU"/>
    </w:rPr>
  </w:style>
  <w:style w:type="character" w:customStyle="1" w:styleId="a7">
    <w:name w:val="Основной текст с отступом Знак"/>
    <w:aliases w:val="Основной текст 1 Знак,Нумерованный список !! Знак,Надин стиль Знак,Мой Заголовок 1 Знак"/>
    <w:basedOn w:val="a1"/>
    <w:link w:val="a6"/>
    <w:rsid w:val="00FA5191"/>
    <w:rPr>
      <w:rFonts w:ascii="Times New Roman" w:eastAsia="Times New Roman" w:hAnsi="Times New Roman" w:cs="Times New Roman"/>
      <w:sz w:val="24"/>
      <w:szCs w:val="24"/>
      <w:lang w:eastAsia="ru-RU"/>
    </w:rPr>
  </w:style>
  <w:style w:type="paragraph" w:styleId="a8">
    <w:name w:val="Body Text"/>
    <w:aliases w:val=" Знак, Знак1 Знак,Знак1 Знак,Основной текст1"/>
    <w:basedOn w:val="a0"/>
    <w:link w:val="a9"/>
    <w:unhideWhenUsed/>
    <w:rsid w:val="00FA082A"/>
    <w:pPr>
      <w:spacing w:after="120"/>
    </w:pPr>
  </w:style>
  <w:style w:type="character" w:customStyle="1" w:styleId="a9">
    <w:name w:val="Основной текст Знак"/>
    <w:aliases w:val=" Знак Знак, Знак1 Знак Знак,Знак1 Знак Знак,Основной текст1 Знак"/>
    <w:basedOn w:val="a1"/>
    <w:link w:val="a8"/>
    <w:rsid w:val="00FA082A"/>
    <w:rPr>
      <w:rFonts w:ascii="Calibri" w:eastAsia="Times New Roman" w:hAnsi="Calibri" w:cs="Times New Roman"/>
      <w:sz w:val="24"/>
      <w:szCs w:val="24"/>
    </w:rPr>
  </w:style>
  <w:style w:type="paragraph" w:styleId="21">
    <w:name w:val="Body Text Indent 2"/>
    <w:basedOn w:val="a0"/>
    <w:link w:val="22"/>
    <w:rsid w:val="003D4902"/>
    <w:pPr>
      <w:spacing w:after="120" w:line="480" w:lineRule="auto"/>
      <w:ind w:left="283"/>
    </w:pPr>
    <w:rPr>
      <w:rFonts w:ascii="Times New Roman" w:hAnsi="Times New Roman"/>
      <w:lang w:eastAsia="ru-RU"/>
    </w:rPr>
  </w:style>
  <w:style w:type="character" w:customStyle="1" w:styleId="22">
    <w:name w:val="Основной текст с отступом 2 Знак"/>
    <w:basedOn w:val="a1"/>
    <w:link w:val="21"/>
    <w:rsid w:val="003D4902"/>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975A4D"/>
    <w:rPr>
      <w:rFonts w:ascii="Times New Roman" w:eastAsia="Times New Roman" w:hAnsi="Times New Roman" w:cs="Times New Roman"/>
      <w:b/>
      <w:bCs/>
      <w:sz w:val="28"/>
      <w:szCs w:val="24"/>
      <w:lang w:eastAsia="ru-RU"/>
    </w:rPr>
  </w:style>
  <w:style w:type="paragraph" w:styleId="aa">
    <w:name w:val="List Paragraph"/>
    <w:basedOn w:val="a0"/>
    <w:link w:val="ab"/>
    <w:qFormat/>
    <w:rsid w:val="00975A4D"/>
    <w:pPr>
      <w:ind w:left="720"/>
      <w:contextualSpacing/>
    </w:pPr>
  </w:style>
  <w:style w:type="paragraph" w:styleId="ac">
    <w:name w:val="No Spacing"/>
    <w:qFormat/>
    <w:rsid w:val="00975A4D"/>
    <w:pPr>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Абзац списка Знак"/>
    <w:link w:val="aa"/>
    <w:uiPriority w:val="34"/>
    <w:rsid w:val="00975A4D"/>
    <w:rPr>
      <w:rFonts w:ascii="Calibri" w:eastAsia="Times New Roman" w:hAnsi="Calibri" w:cs="Times New Roman"/>
      <w:sz w:val="24"/>
      <w:szCs w:val="24"/>
    </w:rPr>
  </w:style>
  <w:style w:type="paragraph" w:customStyle="1" w:styleId="91">
    <w:name w:val="Заголовок 91"/>
    <w:rsid w:val="00975A4D"/>
    <w:pPr>
      <w:keepNext/>
      <w:spacing w:after="0" w:line="240" w:lineRule="auto"/>
      <w:jc w:val="center"/>
    </w:pPr>
    <w:rPr>
      <w:rFonts w:ascii="Arial" w:eastAsia="Times New Roman" w:hAnsi="Arial" w:cs="Times New Roman"/>
      <w:snapToGrid w:val="0"/>
      <w:color w:val="000000"/>
      <w:sz w:val="28"/>
      <w:szCs w:val="20"/>
      <w:lang w:eastAsia="ru-RU"/>
    </w:rPr>
  </w:style>
  <w:style w:type="paragraph" w:styleId="ad">
    <w:name w:val="Title"/>
    <w:aliases w:val="Знак12, Знак12"/>
    <w:basedOn w:val="a0"/>
    <w:link w:val="ae"/>
    <w:qFormat/>
    <w:rsid w:val="00975A4D"/>
    <w:pPr>
      <w:jc w:val="center"/>
    </w:pPr>
    <w:rPr>
      <w:rFonts w:ascii="Times New Roman" w:hAnsi="Times New Roman"/>
      <w:b/>
      <w:bCs/>
      <w:sz w:val="28"/>
      <w:lang w:eastAsia="ru-RU"/>
    </w:rPr>
  </w:style>
  <w:style w:type="character" w:customStyle="1" w:styleId="ae">
    <w:name w:val="Название Знак"/>
    <w:aliases w:val="Знак12 Знак, Знак12 Знак"/>
    <w:basedOn w:val="a1"/>
    <w:link w:val="ad"/>
    <w:rsid w:val="00975A4D"/>
    <w:rPr>
      <w:rFonts w:ascii="Times New Roman" w:eastAsia="Times New Roman" w:hAnsi="Times New Roman" w:cs="Times New Roman"/>
      <w:b/>
      <w:bCs/>
      <w:sz w:val="28"/>
      <w:szCs w:val="24"/>
      <w:lang w:eastAsia="ru-RU"/>
    </w:rPr>
  </w:style>
  <w:style w:type="paragraph" w:styleId="3">
    <w:name w:val="Body Text Indent 3"/>
    <w:basedOn w:val="a0"/>
    <w:link w:val="30"/>
    <w:rsid w:val="0043293C"/>
    <w:pPr>
      <w:spacing w:after="120"/>
      <w:ind w:left="283"/>
    </w:pPr>
    <w:rPr>
      <w:rFonts w:ascii="Times New Roman" w:hAnsi="Times New Roman"/>
      <w:sz w:val="16"/>
      <w:szCs w:val="16"/>
      <w:lang w:eastAsia="ru-RU"/>
    </w:rPr>
  </w:style>
  <w:style w:type="character" w:customStyle="1" w:styleId="30">
    <w:name w:val="Основной текст с отступом 3 Знак"/>
    <w:basedOn w:val="a1"/>
    <w:link w:val="3"/>
    <w:rsid w:val="0043293C"/>
    <w:rPr>
      <w:rFonts w:ascii="Times New Roman" w:eastAsia="Times New Roman" w:hAnsi="Times New Roman" w:cs="Times New Roman"/>
      <w:sz w:val="16"/>
      <w:szCs w:val="16"/>
      <w:lang w:eastAsia="ru-RU"/>
    </w:rPr>
  </w:style>
  <w:style w:type="table" w:styleId="af">
    <w:name w:val="Table Grid"/>
    <w:aliases w:val="Tab Border"/>
    <w:basedOn w:val="a2"/>
    <w:rsid w:val="00A50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1">
    <w:name w:val="T1"/>
    <w:rsid w:val="00246D1B"/>
    <w:rPr>
      <w:rFonts w:ascii="Times New Roman CYR" w:eastAsia="Times New Roman CYR" w:hAnsi="Times New Roman CYR" w:cs="Times New Roman CYR"/>
    </w:rPr>
  </w:style>
  <w:style w:type="character" w:customStyle="1" w:styleId="T2">
    <w:name w:val="T2"/>
    <w:rsid w:val="00246D1B"/>
    <w:rPr>
      <w:rFonts w:ascii="Times New Roman CYR" w:eastAsia="Times New Roman CYR" w:hAnsi="Times New Roman CYR" w:cs="Times New Roman CYR"/>
      <w:sz w:val="24"/>
    </w:rPr>
  </w:style>
  <w:style w:type="character" w:customStyle="1" w:styleId="T4">
    <w:name w:val="T4"/>
    <w:rsid w:val="00246D1B"/>
    <w:rPr>
      <w:rFonts w:ascii="Times New Roman" w:eastAsia="Times New Roman" w:hAnsi="Times New Roman" w:cs="Times New Roman"/>
    </w:rPr>
  </w:style>
  <w:style w:type="paragraph" w:customStyle="1" w:styleId="P4">
    <w:name w:val="P4"/>
    <w:basedOn w:val="a0"/>
    <w:rsid w:val="00246D1B"/>
    <w:pPr>
      <w:widowControl w:val="0"/>
      <w:suppressAutoHyphens/>
      <w:autoSpaceDE w:val="0"/>
      <w:jc w:val="both"/>
    </w:pPr>
    <w:rPr>
      <w:rFonts w:ascii="Arial Black" w:hAnsi="Arial Black" w:cs="Arial Black"/>
      <w:szCs w:val="20"/>
      <w:lang w:eastAsia="ar-SA"/>
    </w:rPr>
  </w:style>
  <w:style w:type="paragraph" w:customStyle="1" w:styleId="P74">
    <w:name w:val="P74"/>
    <w:basedOn w:val="a0"/>
    <w:rsid w:val="00246D1B"/>
    <w:pPr>
      <w:widowControl w:val="0"/>
      <w:suppressAutoHyphens/>
      <w:autoSpaceDE w:val="0"/>
      <w:ind w:firstLine="720"/>
      <w:jc w:val="both"/>
    </w:pPr>
    <w:rPr>
      <w:rFonts w:ascii="Arial Black" w:hAnsi="Arial Black" w:cs="Arial Black"/>
      <w:szCs w:val="20"/>
      <w:lang w:eastAsia="ar-SA"/>
    </w:rPr>
  </w:style>
  <w:style w:type="paragraph" w:customStyle="1" w:styleId="210">
    <w:name w:val="Основной текст с отступом 21"/>
    <w:basedOn w:val="a0"/>
    <w:rsid w:val="00246D1B"/>
    <w:pPr>
      <w:widowControl w:val="0"/>
      <w:ind w:firstLine="567"/>
    </w:pPr>
    <w:rPr>
      <w:rFonts w:ascii="Times New Roman" w:eastAsiaTheme="minorEastAsia" w:hAnsi="Times New Roman" w:cstheme="minorBidi"/>
      <w:sz w:val="22"/>
      <w:szCs w:val="20"/>
      <w:lang w:eastAsia="ru-RU"/>
    </w:rPr>
  </w:style>
  <w:style w:type="paragraph" w:customStyle="1" w:styleId="211">
    <w:name w:val="Основной текст 211"/>
    <w:basedOn w:val="a0"/>
    <w:rsid w:val="00246D1B"/>
    <w:pPr>
      <w:ind w:left="360"/>
      <w:jc w:val="both"/>
    </w:pPr>
    <w:rPr>
      <w:rFonts w:ascii="Times New Roman" w:eastAsiaTheme="minorEastAsia" w:hAnsi="Times New Roman" w:cstheme="minorBidi"/>
      <w:sz w:val="22"/>
      <w:szCs w:val="22"/>
      <w:lang w:eastAsia="ru-RU"/>
    </w:rPr>
  </w:style>
  <w:style w:type="character" w:customStyle="1" w:styleId="60">
    <w:name w:val="Заголовок 6 Знак"/>
    <w:basedOn w:val="a1"/>
    <w:link w:val="6"/>
    <w:uiPriority w:val="9"/>
    <w:semiHidden/>
    <w:rsid w:val="00FC4DF0"/>
    <w:rPr>
      <w:rFonts w:asciiTheme="majorHAnsi" w:eastAsiaTheme="majorEastAsia" w:hAnsiTheme="majorHAnsi" w:cstheme="majorBidi"/>
      <w:i/>
      <w:iCs/>
      <w:color w:val="243F60" w:themeColor="accent1" w:themeShade="7F"/>
      <w:sz w:val="24"/>
      <w:szCs w:val="24"/>
    </w:rPr>
  </w:style>
  <w:style w:type="paragraph" w:customStyle="1" w:styleId="Style2">
    <w:name w:val="Style2"/>
    <w:basedOn w:val="a0"/>
    <w:rsid w:val="00FC4DF0"/>
    <w:pPr>
      <w:widowControl w:val="0"/>
      <w:autoSpaceDE w:val="0"/>
      <w:autoSpaceDN w:val="0"/>
      <w:adjustRightInd w:val="0"/>
      <w:spacing w:line="240" w:lineRule="exact"/>
      <w:ind w:firstLine="259"/>
      <w:jc w:val="both"/>
    </w:pPr>
    <w:rPr>
      <w:rFonts w:ascii="Times New Roman" w:hAnsi="Times New Roman"/>
      <w:lang w:eastAsia="ru-RU"/>
    </w:rPr>
  </w:style>
  <w:style w:type="character" w:customStyle="1" w:styleId="FontStyle11">
    <w:name w:val="Font Style11"/>
    <w:rsid w:val="00FC4DF0"/>
    <w:rPr>
      <w:rFonts w:ascii="Times New Roman" w:hAnsi="Times New Roman" w:cs="Times New Roman"/>
      <w:b/>
      <w:bCs/>
      <w:sz w:val="20"/>
      <w:szCs w:val="20"/>
    </w:rPr>
  </w:style>
  <w:style w:type="paragraph" w:customStyle="1" w:styleId="P6">
    <w:name w:val="P6"/>
    <w:basedOn w:val="a0"/>
    <w:rsid w:val="00FC4DF0"/>
    <w:pPr>
      <w:widowControl w:val="0"/>
      <w:suppressAutoHyphens/>
      <w:autoSpaceDE w:val="0"/>
      <w:jc w:val="right"/>
    </w:pPr>
    <w:rPr>
      <w:rFonts w:ascii="Times New Roman CYR" w:hAnsi="Times New Roman CYR" w:cs="Times New Roman CYR"/>
      <w:szCs w:val="20"/>
      <w:lang w:eastAsia="ar-SA"/>
    </w:rPr>
  </w:style>
  <w:style w:type="paragraph" w:customStyle="1" w:styleId="P7">
    <w:name w:val="P7"/>
    <w:basedOn w:val="a0"/>
    <w:rsid w:val="00FC4DF0"/>
    <w:pPr>
      <w:widowControl w:val="0"/>
      <w:suppressAutoHyphens/>
      <w:autoSpaceDE w:val="0"/>
      <w:jc w:val="center"/>
    </w:pPr>
    <w:rPr>
      <w:rFonts w:ascii="Times New Roman CYR" w:hAnsi="Times New Roman CYR" w:cs="Times New Roman CYR"/>
      <w:szCs w:val="20"/>
      <w:lang w:eastAsia="ar-SA"/>
    </w:rPr>
  </w:style>
  <w:style w:type="paragraph" w:styleId="af0">
    <w:name w:val="footnote text"/>
    <w:basedOn w:val="a0"/>
    <w:link w:val="af1"/>
    <w:uiPriority w:val="99"/>
    <w:semiHidden/>
    <w:unhideWhenUsed/>
    <w:rsid w:val="006B7539"/>
    <w:rPr>
      <w:sz w:val="20"/>
      <w:szCs w:val="20"/>
    </w:rPr>
  </w:style>
  <w:style w:type="character" w:customStyle="1" w:styleId="af1">
    <w:name w:val="Текст сноски Знак"/>
    <w:basedOn w:val="a1"/>
    <w:link w:val="af0"/>
    <w:uiPriority w:val="99"/>
    <w:semiHidden/>
    <w:rsid w:val="006B7539"/>
    <w:rPr>
      <w:rFonts w:ascii="Calibri" w:eastAsia="Times New Roman" w:hAnsi="Calibri" w:cs="Times New Roman"/>
      <w:sz w:val="20"/>
      <w:szCs w:val="20"/>
    </w:rPr>
  </w:style>
  <w:style w:type="paragraph" w:styleId="af2">
    <w:name w:val="header"/>
    <w:basedOn w:val="a0"/>
    <w:link w:val="af3"/>
    <w:uiPriority w:val="99"/>
    <w:unhideWhenUsed/>
    <w:rsid w:val="006B7539"/>
    <w:pPr>
      <w:tabs>
        <w:tab w:val="center" w:pos="4677"/>
        <w:tab w:val="right" w:pos="9355"/>
      </w:tabs>
    </w:pPr>
  </w:style>
  <w:style w:type="character" w:customStyle="1" w:styleId="af3">
    <w:name w:val="Верхний колонтитул Знак"/>
    <w:basedOn w:val="a1"/>
    <w:link w:val="af2"/>
    <w:uiPriority w:val="99"/>
    <w:rsid w:val="006B7539"/>
    <w:rPr>
      <w:rFonts w:ascii="Calibri" w:eastAsia="Times New Roman" w:hAnsi="Calibri" w:cs="Times New Roman"/>
      <w:sz w:val="24"/>
      <w:szCs w:val="24"/>
    </w:rPr>
  </w:style>
  <w:style w:type="paragraph" w:styleId="af4">
    <w:name w:val="footer"/>
    <w:basedOn w:val="a0"/>
    <w:link w:val="af5"/>
    <w:unhideWhenUsed/>
    <w:rsid w:val="006B7539"/>
    <w:pPr>
      <w:tabs>
        <w:tab w:val="center" w:pos="4677"/>
        <w:tab w:val="right" w:pos="9355"/>
      </w:tabs>
    </w:pPr>
  </w:style>
  <w:style w:type="character" w:customStyle="1" w:styleId="af5">
    <w:name w:val="Нижний колонтитул Знак"/>
    <w:basedOn w:val="a1"/>
    <w:link w:val="af4"/>
    <w:uiPriority w:val="99"/>
    <w:rsid w:val="006B7539"/>
    <w:rPr>
      <w:rFonts w:ascii="Calibri" w:eastAsia="Times New Roman" w:hAnsi="Calibri" w:cs="Times New Roman"/>
      <w:sz w:val="24"/>
      <w:szCs w:val="24"/>
    </w:rPr>
  </w:style>
  <w:style w:type="paragraph" w:customStyle="1" w:styleId="ConsPlusNormal">
    <w:name w:val="ConsPlusNormal"/>
    <w:uiPriority w:val="99"/>
    <w:rsid w:val="000B28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B282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0"/>
    <w:next w:val="a0"/>
    <w:rsid w:val="00D55E46"/>
    <w:pPr>
      <w:keepNext/>
      <w:keepLines/>
      <w:widowControl w:val="0"/>
      <w:spacing w:before="240" w:after="60"/>
      <w:jc w:val="center"/>
    </w:pPr>
    <w:rPr>
      <w:rFonts w:ascii="Peterburg" w:hAnsi="Peterburg"/>
      <w:b/>
      <w:szCs w:val="20"/>
      <w:lang w:eastAsia="ru-RU"/>
    </w:rPr>
  </w:style>
  <w:style w:type="character" w:styleId="af6">
    <w:name w:val="page number"/>
    <w:basedOn w:val="a1"/>
    <w:rsid w:val="004A38E5"/>
  </w:style>
  <w:style w:type="paragraph" w:styleId="23">
    <w:name w:val="Body Text 2"/>
    <w:basedOn w:val="a0"/>
    <w:link w:val="24"/>
    <w:rsid w:val="009B27BC"/>
    <w:pPr>
      <w:widowControl w:val="0"/>
      <w:autoSpaceDE w:val="0"/>
      <w:autoSpaceDN w:val="0"/>
      <w:adjustRightInd w:val="0"/>
      <w:spacing w:after="120" w:line="480" w:lineRule="auto"/>
    </w:pPr>
    <w:rPr>
      <w:rFonts w:ascii="Times New Roman" w:hAnsi="Times New Roman"/>
      <w:sz w:val="20"/>
      <w:szCs w:val="20"/>
      <w:lang w:eastAsia="ru-RU"/>
    </w:rPr>
  </w:style>
  <w:style w:type="character" w:customStyle="1" w:styleId="24">
    <w:name w:val="Основной текст 2 Знак"/>
    <w:basedOn w:val="a1"/>
    <w:link w:val="23"/>
    <w:rsid w:val="009B27BC"/>
    <w:rPr>
      <w:rFonts w:ascii="Times New Roman" w:eastAsia="Times New Roman" w:hAnsi="Times New Roman" w:cs="Times New Roman"/>
      <w:sz w:val="20"/>
      <w:szCs w:val="20"/>
      <w:lang w:eastAsia="ru-RU"/>
    </w:rPr>
  </w:style>
  <w:style w:type="paragraph" w:styleId="HTML">
    <w:name w:val="HTML Preformatted"/>
    <w:basedOn w:val="a0"/>
    <w:link w:val="HTML0"/>
    <w:rsid w:val="007E7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rsid w:val="007E79B2"/>
    <w:rPr>
      <w:rFonts w:ascii="Courier New" w:eastAsia="Times New Roman" w:hAnsi="Courier New" w:cs="Courier New"/>
      <w:sz w:val="20"/>
      <w:szCs w:val="20"/>
      <w:lang w:eastAsia="ru-RU"/>
    </w:rPr>
  </w:style>
  <w:style w:type="character" w:customStyle="1" w:styleId="50">
    <w:name w:val="Заголовок 5 Знак"/>
    <w:basedOn w:val="a1"/>
    <w:link w:val="5"/>
    <w:uiPriority w:val="9"/>
    <w:semiHidden/>
    <w:rsid w:val="003D095B"/>
    <w:rPr>
      <w:rFonts w:asciiTheme="majorHAnsi" w:eastAsiaTheme="majorEastAsia" w:hAnsiTheme="majorHAnsi" w:cstheme="majorBidi"/>
      <w:color w:val="243F60" w:themeColor="accent1" w:themeShade="7F"/>
      <w:sz w:val="24"/>
      <w:szCs w:val="24"/>
    </w:rPr>
  </w:style>
  <w:style w:type="paragraph" w:styleId="af7">
    <w:name w:val="Normal (Web)"/>
    <w:basedOn w:val="a0"/>
    <w:rsid w:val="003D095B"/>
    <w:pPr>
      <w:spacing w:before="100" w:beforeAutospacing="1" w:after="100" w:afterAutospacing="1"/>
    </w:pPr>
    <w:rPr>
      <w:rFonts w:ascii="Times New Roman" w:hAnsi="Times New Roman"/>
      <w:lang w:eastAsia="ru-RU"/>
    </w:rPr>
  </w:style>
  <w:style w:type="paragraph" w:styleId="a">
    <w:name w:val="List Bullet"/>
    <w:basedOn w:val="a0"/>
    <w:link w:val="af8"/>
    <w:rsid w:val="003D095B"/>
    <w:pPr>
      <w:widowControl w:val="0"/>
      <w:numPr>
        <w:numId w:val="23"/>
      </w:numPr>
      <w:autoSpaceDE w:val="0"/>
      <w:autoSpaceDN w:val="0"/>
      <w:adjustRightInd w:val="0"/>
      <w:spacing w:before="120"/>
      <w:jc w:val="both"/>
    </w:pPr>
    <w:rPr>
      <w:rFonts w:ascii="Times New Roman" w:eastAsia="Calibri" w:hAnsi="Times New Roman"/>
      <w:szCs w:val="20"/>
      <w:lang w:eastAsia="ru-RU"/>
    </w:rPr>
  </w:style>
  <w:style w:type="character" w:customStyle="1" w:styleId="af8">
    <w:name w:val="Маркированный список Знак"/>
    <w:link w:val="a"/>
    <w:locked/>
    <w:rsid w:val="003D095B"/>
    <w:rPr>
      <w:rFonts w:ascii="Times New Roman" w:eastAsia="Calibri" w:hAnsi="Times New Roman" w:cs="Times New Roman"/>
      <w:sz w:val="24"/>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43F"/>
    <w:pPr>
      <w:spacing w:after="0" w:line="240" w:lineRule="auto"/>
    </w:pPr>
    <w:rPr>
      <w:rFonts w:ascii="Calibri" w:eastAsia="Times New Roman" w:hAnsi="Calibri" w:cs="Times New Roman"/>
      <w:sz w:val="24"/>
      <w:szCs w:val="24"/>
    </w:rPr>
  </w:style>
  <w:style w:type="paragraph" w:styleId="2">
    <w:name w:val="heading 2"/>
    <w:basedOn w:val="a0"/>
    <w:next w:val="a0"/>
    <w:link w:val="20"/>
    <w:qFormat/>
    <w:rsid w:val="00975A4D"/>
    <w:pPr>
      <w:keepNext/>
      <w:spacing w:line="360" w:lineRule="auto"/>
      <w:jc w:val="both"/>
      <w:outlineLvl w:val="1"/>
    </w:pPr>
    <w:rPr>
      <w:rFonts w:ascii="Times New Roman" w:hAnsi="Times New Roman"/>
      <w:b/>
      <w:bCs/>
      <w:sz w:val="28"/>
      <w:lang w:eastAsia="ru-RU"/>
    </w:rPr>
  </w:style>
  <w:style w:type="paragraph" w:styleId="5">
    <w:name w:val="heading 5"/>
    <w:basedOn w:val="a0"/>
    <w:next w:val="a0"/>
    <w:link w:val="50"/>
    <w:uiPriority w:val="9"/>
    <w:semiHidden/>
    <w:unhideWhenUsed/>
    <w:qFormat/>
    <w:rsid w:val="003D095B"/>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FC4DF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44043F"/>
    <w:rPr>
      <w:rFonts w:ascii="Tahoma" w:hAnsi="Tahoma" w:cs="Tahoma"/>
      <w:sz w:val="16"/>
      <w:szCs w:val="16"/>
    </w:rPr>
  </w:style>
  <w:style w:type="character" w:customStyle="1" w:styleId="a5">
    <w:name w:val="Текст выноски Знак"/>
    <w:basedOn w:val="a1"/>
    <w:link w:val="a4"/>
    <w:uiPriority w:val="99"/>
    <w:semiHidden/>
    <w:rsid w:val="0044043F"/>
    <w:rPr>
      <w:rFonts w:ascii="Tahoma" w:eastAsia="Times New Roman" w:hAnsi="Tahoma" w:cs="Tahoma"/>
      <w:sz w:val="16"/>
      <w:szCs w:val="16"/>
    </w:rPr>
  </w:style>
  <w:style w:type="paragraph" w:styleId="a6">
    <w:name w:val="Body Text Indent"/>
    <w:aliases w:val="Основной текст 1,Нумерованный список !!,Надин стиль,Мой Заголовок 1"/>
    <w:basedOn w:val="a0"/>
    <w:link w:val="a7"/>
    <w:rsid w:val="00FA5191"/>
    <w:pPr>
      <w:spacing w:after="120"/>
      <w:ind w:left="283"/>
    </w:pPr>
    <w:rPr>
      <w:rFonts w:ascii="Times New Roman" w:hAnsi="Times New Roman"/>
      <w:lang w:eastAsia="ru-RU"/>
    </w:rPr>
  </w:style>
  <w:style w:type="character" w:customStyle="1" w:styleId="a7">
    <w:name w:val="Основной текст с отступом Знак"/>
    <w:aliases w:val="Основной текст 1 Знак,Нумерованный список !! Знак,Надин стиль Знак,Мой Заголовок 1 Знак"/>
    <w:basedOn w:val="a1"/>
    <w:link w:val="a6"/>
    <w:rsid w:val="00FA5191"/>
    <w:rPr>
      <w:rFonts w:ascii="Times New Roman" w:eastAsia="Times New Roman" w:hAnsi="Times New Roman" w:cs="Times New Roman"/>
      <w:sz w:val="24"/>
      <w:szCs w:val="24"/>
      <w:lang w:eastAsia="ru-RU"/>
    </w:rPr>
  </w:style>
  <w:style w:type="paragraph" w:styleId="a8">
    <w:name w:val="Body Text"/>
    <w:aliases w:val=" Знак, Знак1 Знак,Знак1 Знак,Основной текст1"/>
    <w:basedOn w:val="a0"/>
    <w:link w:val="a9"/>
    <w:unhideWhenUsed/>
    <w:rsid w:val="00FA082A"/>
    <w:pPr>
      <w:spacing w:after="120"/>
    </w:pPr>
  </w:style>
  <w:style w:type="character" w:customStyle="1" w:styleId="a9">
    <w:name w:val="Основной текст Знак"/>
    <w:aliases w:val=" Знак Знак, Знак1 Знак Знак,Знак1 Знак Знак,Основной текст1 Знак"/>
    <w:basedOn w:val="a1"/>
    <w:link w:val="a8"/>
    <w:rsid w:val="00FA082A"/>
    <w:rPr>
      <w:rFonts w:ascii="Calibri" w:eastAsia="Times New Roman" w:hAnsi="Calibri" w:cs="Times New Roman"/>
      <w:sz w:val="24"/>
      <w:szCs w:val="24"/>
    </w:rPr>
  </w:style>
  <w:style w:type="paragraph" w:styleId="21">
    <w:name w:val="Body Text Indent 2"/>
    <w:basedOn w:val="a0"/>
    <w:link w:val="22"/>
    <w:rsid w:val="003D4902"/>
    <w:pPr>
      <w:spacing w:after="120" w:line="480" w:lineRule="auto"/>
      <w:ind w:left="283"/>
    </w:pPr>
    <w:rPr>
      <w:rFonts w:ascii="Times New Roman" w:hAnsi="Times New Roman"/>
      <w:lang w:eastAsia="ru-RU"/>
    </w:rPr>
  </w:style>
  <w:style w:type="character" w:customStyle="1" w:styleId="22">
    <w:name w:val="Основной текст с отступом 2 Знак"/>
    <w:basedOn w:val="a1"/>
    <w:link w:val="21"/>
    <w:rsid w:val="003D4902"/>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975A4D"/>
    <w:rPr>
      <w:rFonts w:ascii="Times New Roman" w:eastAsia="Times New Roman" w:hAnsi="Times New Roman" w:cs="Times New Roman"/>
      <w:b/>
      <w:bCs/>
      <w:sz w:val="28"/>
      <w:szCs w:val="24"/>
      <w:lang w:eastAsia="ru-RU"/>
    </w:rPr>
  </w:style>
  <w:style w:type="paragraph" w:styleId="aa">
    <w:name w:val="List Paragraph"/>
    <w:basedOn w:val="a0"/>
    <w:link w:val="ab"/>
    <w:qFormat/>
    <w:rsid w:val="00975A4D"/>
    <w:pPr>
      <w:ind w:left="720"/>
      <w:contextualSpacing/>
    </w:pPr>
  </w:style>
  <w:style w:type="paragraph" w:styleId="ac">
    <w:name w:val="No Spacing"/>
    <w:qFormat/>
    <w:rsid w:val="00975A4D"/>
    <w:pPr>
      <w:suppressAutoHyphens/>
      <w:spacing w:after="0" w:line="240" w:lineRule="auto"/>
    </w:pPr>
    <w:rPr>
      <w:rFonts w:ascii="Times New Roman" w:eastAsia="Times New Roman" w:hAnsi="Times New Roman" w:cs="Times New Roman"/>
      <w:sz w:val="20"/>
      <w:szCs w:val="20"/>
      <w:lang w:eastAsia="ar-SA"/>
    </w:rPr>
  </w:style>
  <w:style w:type="character" w:customStyle="1" w:styleId="ab">
    <w:name w:val="Абзац списка Знак"/>
    <w:link w:val="aa"/>
    <w:uiPriority w:val="34"/>
    <w:rsid w:val="00975A4D"/>
    <w:rPr>
      <w:rFonts w:ascii="Calibri" w:eastAsia="Times New Roman" w:hAnsi="Calibri" w:cs="Times New Roman"/>
      <w:sz w:val="24"/>
      <w:szCs w:val="24"/>
    </w:rPr>
  </w:style>
  <w:style w:type="paragraph" w:customStyle="1" w:styleId="91">
    <w:name w:val="Заголовок 91"/>
    <w:rsid w:val="00975A4D"/>
    <w:pPr>
      <w:keepNext/>
      <w:spacing w:after="0" w:line="240" w:lineRule="auto"/>
      <w:jc w:val="center"/>
    </w:pPr>
    <w:rPr>
      <w:rFonts w:ascii="Arial" w:eastAsia="Times New Roman" w:hAnsi="Arial" w:cs="Times New Roman"/>
      <w:snapToGrid w:val="0"/>
      <w:color w:val="000000"/>
      <w:sz w:val="28"/>
      <w:szCs w:val="20"/>
      <w:lang w:eastAsia="ru-RU"/>
    </w:rPr>
  </w:style>
  <w:style w:type="paragraph" w:styleId="ad">
    <w:name w:val="Title"/>
    <w:aliases w:val="Знак12, Знак12"/>
    <w:basedOn w:val="a0"/>
    <w:link w:val="ae"/>
    <w:qFormat/>
    <w:rsid w:val="00975A4D"/>
    <w:pPr>
      <w:jc w:val="center"/>
    </w:pPr>
    <w:rPr>
      <w:rFonts w:ascii="Times New Roman" w:hAnsi="Times New Roman"/>
      <w:b/>
      <w:bCs/>
      <w:sz w:val="28"/>
      <w:lang w:eastAsia="ru-RU"/>
    </w:rPr>
  </w:style>
  <w:style w:type="character" w:customStyle="1" w:styleId="ae">
    <w:name w:val="Название Знак"/>
    <w:aliases w:val="Знак12 Знак, Знак12 Знак"/>
    <w:basedOn w:val="a1"/>
    <w:link w:val="ad"/>
    <w:rsid w:val="00975A4D"/>
    <w:rPr>
      <w:rFonts w:ascii="Times New Roman" w:eastAsia="Times New Roman" w:hAnsi="Times New Roman" w:cs="Times New Roman"/>
      <w:b/>
      <w:bCs/>
      <w:sz w:val="28"/>
      <w:szCs w:val="24"/>
      <w:lang w:eastAsia="ru-RU"/>
    </w:rPr>
  </w:style>
  <w:style w:type="paragraph" w:styleId="3">
    <w:name w:val="Body Text Indent 3"/>
    <w:basedOn w:val="a0"/>
    <w:link w:val="30"/>
    <w:rsid w:val="0043293C"/>
    <w:pPr>
      <w:spacing w:after="120"/>
      <w:ind w:left="283"/>
    </w:pPr>
    <w:rPr>
      <w:rFonts w:ascii="Times New Roman" w:hAnsi="Times New Roman"/>
      <w:sz w:val="16"/>
      <w:szCs w:val="16"/>
      <w:lang w:eastAsia="ru-RU"/>
    </w:rPr>
  </w:style>
  <w:style w:type="character" w:customStyle="1" w:styleId="30">
    <w:name w:val="Основной текст с отступом 3 Знак"/>
    <w:basedOn w:val="a1"/>
    <w:link w:val="3"/>
    <w:rsid w:val="0043293C"/>
    <w:rPr>
      <w:rFonts w:ascii="Times New Roman" w:eastAsia="Times New Roman" w:hAnsi="Times New Roman" w:cs="Times New Roman"/>
      <w:sz w:val="16"/>
      <w:szCs w:val="16"/>
      <w:lang w:eastAsia="ru-RU"/>
    </w:rPr>
  </w:style>
  <w:style w:type="table" w:styleId="af">
    <w:name w:val="Table Grid"/>
    <w:aliases w:val="Tab Border"/>
    <w:basedOn w:val="a2"/>
    <w:rsid w:val="00A503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1">
    <w:name w:val="T1"/>
    <w:rsid w:val="00246D1B"/>
    <w:rPr>
      <w:rFonts w:ascii="Times New Roman CYR" w:eastAsia="Times New Roman CYR" w:hAnsi="Times New Roman CYR" w:cs="Times New Roman CYR"/>
    </w:rPr>
  </w:style>
  <w:style w:type="character" w:customStyle="1" w:styleId="T2">
    <w:name w:val="T2"/>
    <w:rsid w:val="00246D1B"/>
    <w:rPr>
      <w:rFonts w:ascii="Times New Roman CYR" w:eastAsia="Times New Roman CYR" w:hAnsi="Times New Roman CYR" w:cs="Times New Roman CYR"/>
      <w:sz w:val="24"/>
    </w:rPr>
  </w:style>
  <w:style w:type="character" w:customStyle="1" w:styleId="T4">
    <w:name w:val="T4"/>
    <w:rsid w:val="00246D1B"/>
    <w:rPr>
      <w:rFonts w:ascii="Times New Roman" w:eastAsia="Times New Roman" w:hAnsi="Times New Roman" w:cs="Times New Roman"/>
    </w:rPr>
  </w:style>
  <w:style w:type="paragraph" w:customStyle="1" w:styleId="P4">
    <w:name w:val="P4"/>
    <w:basedOn w:val="a0"/>
    <w:rsid w:val="00246D1B"/>
    <w:pPr>
      <w:widowControl w:val="0"/>
      <w:suppressAutoHyphens/>
      <w:autoSpaceDE w:val="0"/>
      <w:jc w:val="both"/>
    </w:pPr>
    <w:rPr>
      <w:rFonts w:ascii="Arial Black" w:hAnsi="Arial Black" w:cs="Arial Black"/>
      <w:szCs w:val="20"/>
      <w:lang w:eastAsia="ar-SA"/>
    </w:rPr>
  </w:style>
  <w:style w:type="paragraph" w:customStyle="1" w:styleId="P74">
    <w:name w:val="P74"/>
    <w:basedOn w:val="a0"/>
    <w:rsid w:val="00246D1B"/>
    <w:pPr>
      <w:widowControl w:val="0"/>
      <w:suppressAutoHyphens/>
      <w:autoSpaceDE w:val="0"/>
      <w:ind w:firstLine="720"/>
      <w:jc w:val="both"/>
    </w:pPr>
    <w:rPr>
      <w:rFonts w:ascii="Arial Black" w:hAnsi="Arial Black" w:cs="Arial Black"/>
      <w:szCs w:val="20"/>
      <w:lang w:eastAsia="ar-SA"/>
    </w:rPr>
  </w:style>
  <w:style w:type="paragraph" w:customStyle="1" w:styleId="210">
    <w:name w:val="Основной текст с отступом 21"/>
    <w:basedOn w:val="a0"/>
    <w:rsid w:val="00246D1B"/>
    <w:pPr>
      <w:widowControl w:val="0"/>
      <w:ind w:firstLine="567"/>
    </w:pPr>
    <w:rPr>
      <w:rFonts w:ascii="Times New Roman" w:eastAsiaTheme="minorEastAsia" w:hAnsi="Times New Roman" w:cstheme="minorBidi"/>
      <w:sz w:val="22"/>
      <w:szCs w:val="20"/>
      <w:lang w:eastAsia="ru-RU"/>
    </w:rPr>
  </w:style>
  <w:style w:type="paragraph" w:customStyle="1" w:styleId="211">
    <w:name w:val="Основной текст 211"/>
    <w:basedOn w:val="a0"/>
    <w:rsid w:val="00246D1B"/>
    <w:pPr>
      <w:ind w:left="360"/>
      <w:jc w:val="both"/>
    </w:pPr>
    <w:rPr>
      <w:rFonts w:ascii="Times New Roman" w:eastAsiaTheme="minorEastAsia" w:hAnsi="Times New Roman" w:cstheme="minorBidi"/>
      <w:sz w:val="22"/>
      <w:szCs w:val="22"/>
      <w:lang w:eastAsia="ru-RU"/>
    </w:rPr>
  </w:style>
  <w:style w:type="character" w:customStyle="1" w:styleId="60">
    <w:name w:val="Заголовок 6 Знак"/>
    <w:basedOn w:val="a1"/>
    <w:link w:val="6"/>
    <w:uiPriority w:val="9"/>
    <w:semiHidden/>
    <w:rsid w:val="00FC4DF0"/>
    <w:rPr>
      <w:rFonts w:asciiTheme="majorHAnsi" w:eastAsiaTheme="majorEastAsia" w:hAnsiTheme="majorHAnsi" w:cstheme="majorBidi"/>
      <w:i/>
      <w:iCs/>
      <w:color w:val="243F60" w:themeColor="accent1" w:themeShade="7F"/>
      <w:sz w:val="24"/>
      <w:szCs w:val="24"/>
    </w:rPr>
  </w:style>
  <w:style w:type="paragraph" w:customStyle="1" w:styleId="Style2">
    <w:name w:val="Style2"/>
    <w:basedOn w:val="a0"/>
    <w:rsid w:val="00FC4DF0"/>
    <w:pPr>
      <w:widowControl w:val="0"/>
      <w:autoSpaceDE w:val="0"/>
      <w:autoSpaceDN w:val="0"/>
      <w:adjustRightInd w:val="0"/>
      <w:spacing w:line="240" w:lineRule="exact"/>
      <w:ind w:firstLine="259"/>
      <w:jc w:val="both"/>
    </w:pPr>
    <w:rPr>
      <w:rFonts w:ascii="Times New Roman" w:hAnsi="Times New Roman"/>
      <w:lang w:eastAsia="ru-RU"/>
    </w:rPr>
  </w:style>
  <w:style w:type="character" w:customStyle="1" w:styleId="FontStyle11">
    <w:name w:val="Font Style11"/>
    <w:rsid w:val="00FC4DF0"/>
    <w:rPr>
      <w:rFonts w:ascii="Times New Roman" w:hAnsi="Times New Roman" w:cs="Times New Roman"/>
      <w:b/>
      <w:bCs/>
      <w:sz w:val="20"/>
      <w:szCs w:val="20"/>
    </w:rPr>
  </w:style>
  <w:style w:type="paragraph" w:customStyle="1" w:styleId="P6">
    <w:name w:val="P6"/>
    <w:basedOn w:val="a0"/>
    <w:rsid w:val="00FC4DF0"/>
    <w:pPr>
      <w:widowControl w:val="0"/>
      <w:suppressAutoHyphens/>
      <w:autoSpaceDE w:val="0"/>
      <w:jc w:val="right"/>
    </w:pPr>
    <w:rPr>
      <w:rFonts w:ascii="Times New Roman CYR" w:hAnsi="Times New Roman CYR" w:cs="Times New Roman CYR"/>
      <w:szCs w:val="20"/>
      <w:lang w:eastAsia="ar-SA"/>
    </w:rPr>
  </w:style>
  <w:style w:type="paragraph" w:customStyle="1" w:styleId="P7">
    <w:name w:val="P7"/>
    <w:basedOn w:val="a0"/>
    <w:rsid w:val="00FC4DF0"/>
    <w:pPr>
      <w:widowControl w:val="0"/>
      <w:suppressAutoHyphens/>
      <w:autoSpaceDE w:val="0"/>
      <w:jc w:val="center"/>
    </w:pPr>
    <w:rPr>
      <w:rFonts w:ascii="Times New Roman CYR" w:hAnsi="Times New Roman CYR" w:cs="Times New Roman CYR"/>
      <w:szCs w:val="20"/>
      <w:lang w:eastAsia="ar-SA"/>
    </w:rPr>
  </w:style>
  <w:style w:type="paragraph" w:styleId="af0">
    <w:name w:val="footnote text"/>
    <w:basedOn w:val="a0"/>
    <w:link w:val="af1"/>
    <w:uiPriority w:val="99"/>
    <w:semiHidden/>
    <w:unhideWhenUsed/>
    <w:rsid w:val="006B7539"/>
    <w:rPr>
      <w:sz w:val="20"/>
      <w:szCs w:val="20"/>
    </w:rPr>
  </w:style>
  <w:style w:type="character" w:customStyle="1" w:styleId="af1">
    <w:name w:val="Текст сноски Знак"/>
    <w:basedOn w:val="a1"/>
    <w:link w:val="af0"/>
    <w:uiPriority w:val="99"/>
    <w:semiHidden/>
    <w:rsid w:val="006B7539"/>
    <w:rPr>
      <w:rFonts w:ascii="Calibri" w:eastAsia="Times New Roman" w:hAnsi="Calibri" w:cs="Times New Roman"/>
      <w:sz w:val="20"/>
      <w:szCs w:val="20"/>
    </w:rPr>
  </w:style>
  <w:style w:type="paragraph" w:styleId="af2">
    <w:name w:val="header"/>
    <w:basedOn w:val="a0"/>
    <w:link w:val="af3"/>
    <w:uiPriority w:val="99"/>
    <w:unhideWhenUsed/>
    <w:rsid w:val="006B7539"/>
    <w:pPr>
      <w:tabs>
        <w:tab w:val="center" w:pos="4677"/>
        <w:tab w:val="right" w:pos="9355"/>
      </w:tabs>
    </w:pPr>
  </w:style>
  <w:style w:type="character" w:customStyle="1" w:styleId="af3">
    <w:name w:val="Верхний колонтитул Знак"/>
    <w:basedOn w:val="a1"/>
    <w:link w:val="af2"/>
    <w:uiPriority w:val="99"/>
    <w:rsid w:val="006B7539"/>
    <w:rPr>
      <w:rFonts w:ascii="Calibri" w:eastAsia="Times New Roman" w:hAnsi="Calibri" w:cs="Times New Roman"/>
      <w:sz w:val="24"/>
      <w:szCs w:val="24"/>
    </w:rPr>
  </w:style>
  <w:style w:type="paragraph" w:styleId="af4">
    <w:name w:val="footer"/>
    <w:basedOn w:val="a0"/>
    <w:link w:val="af5"/>
    <w:unhideWhenUsed/>
    <w:rsid w:val="006B7539"/>
    <w:pPr>
      <w:tabs>
        <w:tab w:val="center" w:pos="4677"/>
        <w:tab w:val="right" w:pos="9355"/>
      </w:tabs>
    </w:pPr>
  </w:style>
  <w:style w:type="character" w:customStyle="1" w:styleId="af5">
    <w:name w:val="Нижний колонтитул Знак"/>
    <w:basedOn w:val="a1"/>
    <w:link w:val="af4"/>
    <w:uiPriority w:val="99"/>
    <w:rsid w:val="006B7539"/>
    <w:rPr>
      <w:rFonts w:ascii="Calibri" w:eastAsia="Times New Roman" w:hAnsi="Calibri" w:cs="Times New Roman"/>
      <w:sz w:val="24"/>
      <w:szCs w:val="24"/>
    </w:rPr>
  </w:style>
  <w:style w:type="paragraph" w:customStyle="1" w:styleId="ConsPlusNormal">
    <w:name w:val="ConsPlusNormal"/>
    <w:uiPriority w:val="99"/>
    <w:rsid w:val="000B282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B282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aaieiaie2">
    <w:name w:val="caaieiaie 2"/>
    <w:basedOn w:val="a0"/>
    <w:next w:val="a0"/>
    <w:rsid w:val="00D55E46"/>
    <w:pPr>
      <w:keepNext/>
      <w:keepLines/>
      <w:widowControl w:val="0"/>
      <w:spacing w:before="240" w:after="60"/>
      <w:jc w:val="center"/>
    </w:pPr>
    <w:rPr>
      <w:rFonts w:ascii="Peterburg" w:hAnsi="Peterburg"/>
      <w:b/>
      <w:szCs w:val="20"/>
      <w:lang w:eastAsia="ru-RU"/>
    </w:rPr>
  </w:style>
  <w:style w:type="character" w:styleId="af6">
    <w:name w:val="page number"/>
    <w:basedOn w:val="a1"/>
    <w:rsid w:val="004A38E5"/>
  </w:style>
  <w:style w:type="paragraph" w:styleId="23">
    <w:name w:val="Body Text 2"/>
    <w:basedOn w:val="a0"/>
    <w:link w:val="24"/>
    <w:rsid w:val="009B27BC"/>
    <w:pPr>
      <w:widowControl w:val="0"/>
      <w:autoSpaceDE w:val="0"/>
      <w:autoSpaceDN w:val="0"/>
      <w:adjustRightInd w:val="0"/>
      <w:spacing w:after="120" w:line="480" w:lineRule="auto"/>
    </w:pPr>
    <w:rPr>
      <w:rFonts w:ascii="Times New Roman" w:hAnsi="Times New Roman"/>
      <w:sz w:val="20"/>
      <w:szCs w:val="20"/>
      <w:lang w:eastAsia="ru-RU"/>
    </w:rPr>
  </w:style>
  <w:style w:type="character" w:customStyle="1" w:styleId="24">
    <w:name w:val="Основной текст 2 Знак"/>
    <w:basedOn w:val="a1"/>
    <w:link w:val="23"/>
    <w:rsid w:val="009B27BC"/>
    <w:rPr>
      <w:rFonts w:ascii="Times New Roman" w:eastAsia="Times New Roman" w:hAnsi="Times New Roman" w:cs="Times New Roman"/>
      <w:sz w:val="20"/>
      <w:szCs w:val="20"/>
      <w:lang w:eastAsia="ru-RU"/>
    </w:rPr>
  </w:style>
  <w:style w:type="paragraph" w:styleId="HTML">
    <w:name w:val="HTML Preformatted"/>
    <w:basedOn w:val="a0"/>
    <w:link w:val="HTML0"/>
    <w:rsid w:val="007E79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rPr>
  </w:style>
  <w:style w:type="character" w:customStyle="1" w:styleId="HTML0">
    <w:name w:val="Стандартный HTML Знак"/>
    <w:basedOn w:val="a1"/>
    <w:link w:val="HTML"/>
    <w:rsid w:val="007E79B2"/>
    <w:rPr>
      <w:rFonts w:ascii="Courier New" w:eastAsia="Times New Roman" w:hAnsi="Courier New" w:cs="Courier New"/>
      <w:sz w:val="20"/>
      <w:szCs w:val="20"/>
      <w:lang w:eastAsia="ru-RU"/>
    </w:rPr>
  </w:style>
  <w:style w:type="character" w:customStyle="1" w:styleId="50">
    <w:name w:val="Заголовок 5 Знак"/>
    <w:basedOn w:val="a1"/>
    <w:link w:val="5"/>
    <w:uiPriority w:val="9"/>
    <w:semiHidden/>
    <w:rsid w:val="003D095B"/>
    <w:rPr>
      <w:rFonts w:asciiTheme="majorHAnsi" w:eastAsiaTheme="majorEastAsia" w:hAnsiTheme="majorHAnsi" w:cstheme="majorBidi"/>
      <w:color w:val="243F60" w:themeColor="accent1" w:themeShade="7F"/>
      <w:sz w:val="24"/>
      <w:szCs w:val="24"/>
    </w:rPr>
  </w:style>
  <w:style w:type="paragraph" w:styleId="af7">
    <w:name w:val="Normal (Web)"/>
    <w:basedOn w:val="a0"/>
    <w:rsid w:val="003D095B"/>
    <w:pPr>
      <w:spacing w:before="100" w:beforeAutospacing="1" w:after="100" w:afterAutospacing="1"/>
    </w:pPr>
    <w:rPr>
      <w:rFonts w:ascii="Times New Roman" w:hAnsi="Times New Roman"/>
      <w:lang w:eastAsia="ru-RU"/>
    </w:rPr>
  </w:style>
  <w:style w:type="paragraph" w:styleId="a">
    <w:name w:val="List Bullet"/>
    <w:basedOn w:val="a0"/>
    <w:link w:val="af8"/>
    <w:rsid w:val="003D095B"/>
    <w:pPr>
      <w:widowControl w:val="0"/>
      <w:numPr>
        <w:numId w:val="23"/>
      </w:numPr>
      <w:autoSpaceDE w:val="0"/>
      <w:autoSpaceDN w:val="0"/>
      <w:adjustRightInd w:val="0"/>
      <w:spacing w:before="120"/>
      <w:jc w:val="both"/>
    </w:pPr>
    <w:rPr>
      <w:rFonts w:ascii="Times New Roman" w:eastAsia="Calibri" w:hAnsi="Times New Roman"/>
      <w:szCs w:val="20"/>
      <w:lang w:eastAsia="ru-RU"/>
    </w:rPr>
  </w:style>
  <w:style w:type="character" w:customStyle="1" w:styleId="af8">
    <w:name w:val="Маркированный список Знак"/>
    <w:link w:val="a"/>
    <w:locked/>
    <w:rsid w:val="003D095B"/>
    <w:rPr>
      <w:rFonts w:ascii="Times New Roman" w:eastAsia="Calibri" w:hAnsi="Times New Roman"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go-sib.ru/science/gal1/big/1.jp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horeman.ru/_pu/0/51126070.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458B3-CECB-4F4B-A566-8E4EEAFB3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3824</TotalTime>
  <Pages>100</Pages>
  <Words>35925</Words>
  <Characters>204773</Characters>
  <Application>Microsoft Office Word</Application>
  <DocSecurity>0</DocSecurity>
  <Lines>1706</Lines>
  <Paragraphs>480</Paragraphs>
  <ScaleCrop>false</ScaleCrop>
  <HeadingPairs>
    <vt:vector size="2" baseType="variant">
      <vt:variant>
        <vt:lpstr>Название</vt:lpstr>
      </vt:variant>
      <vt:variant>
        <vt:i4>1</vt:i4>
      </vt:variant>
    </vt:vector>
  </HeadingPairs>
  <TitlesOfParts>
    <vt:vector size="1" baseType="lpstr">
      <vt:lpstr/>
    </vt:vector>
  </TitlesOfParts>
  <Company>NGP</Company>
  <LinksUpToDate>false</LinksUpToDate>
  <CharactersWithSpaces>240218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Сивкова Любовь Фёдоровна</dc:creator>
  <cp:keywords/>
  <dc:description/>
  <cp:lastModifiedBy>Котюков Аркадий Дмитриевич</cp:lastModifiedBy>
  <cp:revision>87</cp:revision>
  <dcterms:created xsi:type="dcterms:W3CDTF">2012-10-01T08:48:00Z</dcterms:created>
  <dcterms:modified xsi:type="dcterms:W3CDTF">2012-12-20T02:46:00Z</dcterms:modified>
</cp:coreProperties>
</file>