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C048FE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E310EC" w:rsidP="008859E8">
      <w:pPr>
        <w:jc w:val="center"/>
      </w:pPr>
      <w:bookmarkStart w:id="0" w:name="_GoBack"/>
      <w:r>
        <w:t xml:space="preserve">от </w:t>
      </w:r>
      <w:proofErr w:type="gramStart"/>
      <w:r>
        <w:t>24.12.2024  №</w:t>
      </w:r>
      <w:proofErr w:type="gramEnd"/>
      <w:r>
        <w:t> 248</w:t>
      </w:r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  <w:r w:rsidRPr="00B62DF7">
        <w:rPr>
          <w:rFonts w:eastAsia="Calibri"/>
          <w:bCs/>
          <w:lang w:eastAsia="en-US"/>
        </w:rPr>
        <w:t>О внесении изменений в постановление Губернатора Новосибирской области</w:t>
      </w:r>
    </w:p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от 25.12.2006 № 516</w:t>
      </w:r>
    </w:p>
    <w:p w:rsidR="00B62DF7" w:rsidRPr="00B62DF7" w:rsidRDefault="00B62DF7" w:rsidP="00B62DF7">
      <w:pPr>
        <w:snapToGrid/>
        <w:jc w:val="center"/>
        <w:rPr>
          <w:rFonts w:eastAsia="Calibri"/>
          <w:color w:val="000000"/>
          <w:lang w:eastAsia="en-US"/>
        </w:rPr>
      </w:pPr>
    </w:p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b/>
          <w:lang w:eastAsia="en-US"/>
        </w:rPr>
        <w:t>П о с </w:t>
      </w:r>
      <w:proofErr w:type="gramStart"/>
      <w:r w:rsidRPr="00B62DF7">
        <w:rPr>
          <w:rFonts w:eastAsia="Calibri"/>
          <w:b/>
          <w:lang w:eastAsia="en-US"/>
        </w:rPr>
        <w:t>т</w:t>
      </w:r>
      <w:proofErr w:type="gramEnd"/>
      <w:r w:rsidRPr="00B62DF7">
        <w:rPr>
          <w:rFonts w:eastAsia="Calibri"/>
          <w:b/>
          <w:lang w:eastAsia="en-US"/>
        </w:rPr>
        <w:t> а н о в л я ю</w:t>
      </w:r>
      <w:r w:rsidRPr="00B62DF7">
        <w:rPr>
          <w:rFonts w:eastAsia="Calibri"/>
          <w:lang w:eastAsia="en-US"/>
        </w:rPr>
        <w:t>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 xml:space="preserve">Внести в </w:t>
      </w:r>
      <w:r w:rsidRPr="00B62DF7">
        <w:rPr>
          <w:rFonts w:eastAsia="Calibri"/>
          <w:bCs/>
          <w:lang w:eastAsia="en-US"/>
        </w:rPr>
        <w:t>постановление Губернатора Новосибирской области от 25.12.2006 № 516 «</w:t>
      </w:r>
      <w:r w:rsidRPr="00B62DF7">
        <w:rPr>
          <w:rFonts w:eastAsia="Calibri"/>
          <w:lang w:eastAsia="en-US"/>
        </w:rPr>
        <w:t>О совершенствовании организации личных приемов граждан в 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</w:t>
      </w:r>
      <w:r>
        <w:rPr>
          <w:rFonts w:eastAsia="Calibri"/>
          <w:lang w:eastAsia="en-US"/>
        </w:rPr>
        <w:t>й области» следующие изменения: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1. В наименовании слова «государственной власти» исключить.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2. В преамбуле слова «государственной власти» исключить.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3. В пункте 1: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1) в абзаце втором слова «государственной власти» исключить;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2) в абзаце четвертом слова «. Обеспечить возможность предварительной записи граждан на личный прием как дополнительной гарантии прав граждан на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>обращение;» заменить словами «с обеспечением возможности предварительной записи граждан на личный прием как дополнительной гарантии прав граждан на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>обращение;»;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3) дополнить абзацами следующего содержания: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«Правом на первоочередной личный прием обладают: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а)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lang w:eastAsia="en-US"/>
        </w:rPr>
        <w:t>б) инвалиды I и II групп, их законные представители;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г) ветераны боевых действий, участники специальной военной операции</w:t>
      </w:r>
      <w:r>
        <w:rPr>
          <w:lang w:eastAsia="en-US"/>
        </w:rPr>
        <w:t xml:space="preserve"> </w:t>
      </w:r>
      <w:r w:rsidRPr="00B62DF7">
        <w:rPr>
          <w:lang w:eastAsia="en-US"/>
        </w:rPr>
        <w:t>и</w:t>
      </w:r>
      <w:r>
        <w:rPr>
          <w:lang w:eastAsia="en-US"/>
        </w:rPr>
        <w:t> </w:t>
      </w:r>
      <w:r w:rsidRPr="00B62DF7">
        <w:rPr>
          <w:lang w:eastAsia="en-US"/>
        </w:rPr>
        <w:t>члены их семей.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lastRenderedPageBreak/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</w:t>
      </w:r>
      <w:r>
        <w:rPr>
          <w:lang w:eastAsia="en-US"/>
        </w:rPr>
        <w:t xml:space="preserve"> </w:t>
      </w:r>
      <w:r w:rsidRPr="00B62DF7">
        <w:rPr>
          <w:lang w:eastAsia="en-US"/>
        </w:rPr>
        <w:t>по</w:t>
      </w:r>
      <w:r>
        <w:rPr>
          <w:lang w:eastAsia="en-US"/>
        </w:rPr>
        <w:t> </w:t>
      </w:r>
      <w:r w:rsidRPr="00B62DF7">
        <w:rPr>
          <w:lang w:eastAsia="en-US"/>
        </w:rPr>
        <w:t>проведению личного приема и приема в режиме видео-конференц-связи, видеосвязи, аудиосвязи и иных видов связи.</w:t>
      </w:r>
      <w:r w:rsidRPr="00B62DF7">
        <w:rPr>
          <w:rFonts w:eastAsia="Calibri"/>
          <w:lang w:eastAsia="en-US"/>
        </w:rPr>
        <w:t>».</w:t>
      </w:r>
    </w:p>
    <w:p w:rsidR="00B62DF7" w:rsidRPr="00B62DF7" w:rsidRDefault="00602EF3" w:rsidP="00B62DF7">
      <w:pPr>
        <w:snapToGrid/>
        <w:ind w:firstLine="709"/>
        <w:jc w:val="both"/>
        <w:rPr>
          <w:lang w:eastAsia="en-US"/>
        </w:rPr>
      </w:pPr>
      <w:r>
        <w:rPr>
          <w:lang w:eastAsia="en-US"/>
        </w:rPr>
        <w:t>4. Пункт 2.1</w:t>
      </w:r>
      <w:r w:rsidR="00B62DF7" w:rsidRPr="00B62DF7">
        <w:rPr>
          <w:lang w:eastAsia="en-US"/>
        </w:rPr>
        <w:t xml:space="preserve"> </w:t>
      </w:r>
      <w:r w:rsidR="00635472">
        <w:rPr>
          <w:lang w:eastAsia="en-US"/>
        </w:rPr>
        <w:t>и</w:t>
      </w:r>
      <w:r w:rsidR="00B62DF7" w:rsidRPr="00B62DF7">
        <w:rPr>
          <w:lang w:eastAsia="en-US"/>
        </w:rPr>
        <w:t>зложить в следующей редакции: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lang w:eastAsia="en-US"/>
        </w:rPr>
        <w:t>«2.1. 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области.».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5. В пункте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 xml:space="preserve">3 слова </w:t>
      </w:r>
      <w:r w:rsidRPr="00B62DF7">
        <w:rPr>
          <w:lang w:eastAsia="en-US"/>
        </w:rPr>
        <w:t>«(Покровская</w:t>
      </w:r>
      <w:r>
        <w:rPr>
          <w:lang w:eastAsia="en-US"/>
        </w:rPr>
        <w:t> </w:t>
      </w:r>
      <w:r w:rsidRPr="00B62DF7">
        <w:rPr>
          <w:lang w:eastAsia="en-US"/>
        </w:rPr>
        <w:t>И.А.)» заменить словами «(Баранов</w:t>
      </w:r>
      <w:r>
        <w:rPr>
          <w:lang w:eastAsia="en-US"/>
        </w:rPr>
        <w:t> </w:t>
      </w:r>
      <w:r w:rsidRPr="00B62DF7">
        <w:rPr>
          <w:lang w:eastAsia="en-US"/>
        </w:rPr>
        <w:t>И.Г.)».</w:t>
      </w:r>
    </w:p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975037">
      <w:pPr>
        <w:jc w:val="right"/>
      </w:pPr>
      <w:r>
        <w:t>А.А. Травников</w:t>
      </w:r>
    </w:p>
    <w:p w:rsidR="009C5998" w:rsidRDefault="009C5998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975037" w:rsidRDefault="00975037" w:rsidP="004B216B"/>
    <w:p w:rsidR="00B62DF7" w:rsidRPr="00B62DF7" w:rsidRDefault="00B62DF7" w:rsidP="00B62DF7">
      <w:pPr>
        <w:snapToGrid/>
        <w:rPr>
          <w:rFonts w:eastAsia="Calibri"/>
          <w:sz w:val="20"/>
          <w:szCs w:val="20"/>
          <w:lang w:eastAsia="en-US"/>
        </w:rPr>
      </w:pPr>
      <w:r w:rsidRPr="00B62DF7">
        <w:rPr>
          <w:rFonts w:eastAsia="Calibri"/>
          <w:sz w:val="20"/>
          <w:szCs w:val="20"/>
          <w:lang w:eastAsia="en-US"/>
        </w:rPr>
        <w:t>И.Г.</w:t>
      </w:r>
      <w:r>
        <w:rPr>
          <w:rFonts w:eastAsia="Calibri"/>
          <w:sz w:val="20"/>
          <w:szCs w:val="20"/>
          <w:lang w:eastAsia="en-US"/>
        </w:rPr>
        <w:t> </w:t>
      </w:r>
      <w:r w:rsidRPr="00B62DF7">
        <w:rPr>
          <w:rFonts w:eastAsia="Calibri"/>
          <w:sz w:val="20"/>
          <w:szCs w:val="20"/>
          <w:lang w:eastAsia="en-US"/>
        </w:rPr>
        <w:t>Баранов</w:t>
      </w:r>
    </w:p>
    <w:p w:rsidR="00B62DF7" w:rsidRPr="00B62DF7" w:rsidRDefault="00B62DF7" w:rsidP="00B62DF7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B62DF7">
        <w:rPr>
          <w:rFonts w:eastAsia="Calibri"/>
          <w:sz w:val="20"/>
          <w:szCs w:val="20"/>
          <w:lang w:eastAsia="en-US"/>
        </w:rPr>
        <w:t>238 68 78</w:t>
      </w:r>
    </w:p>
    <w:sectPr w:rsidR="00B62DF7" w:rsidRPr="00B62DF7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55" w:rsidRDefault="00FD1C55">
      <w:r>
        <w:separator/>
      </w:r>
    </w:p>
  </w:endnote>
  <w:endnote w:type="continuationSeparator" w:id="0">
    <w:p w:rsidR="00FD1C55" w:rsidRDefault="00FD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37" w:rsidRPr="00D334A3" w:rsidRDefault="00975037" w:rsidP="00975037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>ПГ</w:t>
    </w:r>
    <w:r w:rsidRPr="00D334A3">
      <w:rPr>
        <w:sz w:val="16"/>
        <w:szCs w:val="16"/>
      </w:rPr>
      <w:t>/0</w:t>
    </w:r>
    <w:r>
      <w:rPr>
        <w:sz w:val="16"/>
        <w:szCs w:val="16"/>
      </w:rPr>
      <w:t>4</w:t>
    </w:r>
    <w:r w:rsidRPr="00D334A3">
      <w:rPr>
        <w:sz w:val="16"/>
        <w:szCs w:val="16"/>
      </w:rPr>
      <w:t>/</w:t>
    </w:r>
    <w:r w:rsidR="00B62DF7">
      <w:rPr>
        <w:sz w:val="16"/>
        <w:szCs w:val="16"/>
      </w:rPr>
      <w:t>62949</w:t>
    </w:r>
    <w:r w:rsidRPr="00D334A3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8F912EE809B949C89B5B7F8195617892"/>
        </w:placeholder>
        <w:date w:fullDate="2024-12-2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62DF7">
          <w:rPr>
            <w:sz w:val="16"/>
            <w:szCs w:val="16"/>
          </w:rPr>
          <w:t>20.12.2024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55" w:rsidRDefault="00FD1C55">
      <w:r>
        <w:separator/>
      </w:r>
    </w:p>
  </w:footnote>
  <w:footnote w:type="continuationSeparator" w:id="0">
    <w:p w:rsidR="00FD1C55" w:rsidRDefault="00FD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E310EC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2EF3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72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037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524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2DF7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0EC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E6E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36E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C55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E65D6B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912EE809B949C89B5B7F8195617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975BA-F257-4B3A-A2DF-4E1460291A0C}"/>
      </w:docPartPr>
      <w:docPartBody>
        <w:p w:rsidR="00197F64" w:rsidRDefault="005422AF" w:rsidP="005422AF">
          <w:pPr>
            <w:pStyle w:val="8F912EE809B949C89B5B7F8195617892"/>
          </w:pPr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F"/>
    <w:rsid w:val="00197F64"/>
    <w:rsid w:val="005422AF"/>
    <w:rsid w:val="00823C31"/>
    <w:rsid w:val="00C67156"/>
    <w:rsid w:val="00CC197B"/>
    <w:rsid w:val="00D2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22AF"/>
    <w:rPr>
      <w:color w:val="808080"/>
    </w:rPr>
  </w:style>
  <w:style w:type="paragraph" w:customStyle="1" w:styleId="8F912EE809B949C89B5B7F8195617892">
    <w:name w:val="8F912EE809B949C89B5B7F8195617892"/>
    <w:rsid w:val="00542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40F6C8-122A-4729-94B9-2A78C39F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44</TotalTime>
  <Pages>2</Pages>
  <Words>355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Мартынова Юлия Викторовна</cp:lastModifiedBy>
  <cp:revision>8</cp:revision>
  <cp:lastPrinted>2024-12-23T09:17:00Z</cp:lastPrinted>
  <dcterms:created xsi:type="dcterms:W3CDTF">2023-02-07T03:00:00Z</dcterms:created>
  <dcterms:modified xsi:type="dcterms:W3CDTF">2024-12-24T05:39:00Z</dcterms:modified>
</cp:coreProperties>
</file>