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83" w:rsidRDefault="00555583" w:rsidP="00555583">
      <w:pPr>
        <w:tabs>
          <w:tab w:val="left" w:pos="2520"/>
          <w:tab w:val="left" w:pos="2700"/>
        </w:tabs>
        <w:jc w:val="center"/>
        <w:rPr>
          <w:b/>
          <w:szCs w:val="28"/>
        </w:rPr>
      </w:pPr>
      <w:r>
        <w:rPr>
          <w:b/>
          <w:szCs w:val="28"/>
        </w:rPr>
        <w:t>СОВЕТ ДЕПУТАТОВ ОРЛОВСКОГО СЕЛЬСОВЕТА</w:t>
      </w:r>
    </w:p>
    <w:p w:rsidR="00555583" w:rsidRDefault="00555583" w:rsidP="00555583">
      <w:pPr>
        <w:tabs>
          <w:tab w:val="left" w:pos="2520"/>
          <w:tab w:val="left" w:pos="2700"/>
        </w:tabs>
        <w:jc w:val="center"/>
        <w:rPr>
          <w:b/>
          <w:szCs w:val="28"/>
        </w:rPr>
      </w:pPr>
      <w:r>
        <w:rPr>
          <w:b/>
          <w:szCs w:val="28"/>
        </w:rPr>
        <w:t>УБИНСКОГО РАЙОНА НОВОСИБИРСКОЙ ОБЛАСТИ</w:t>
      </w:r>
    </w:p>
    <w:p w:rsidR="00555583" w:rsidRDefault="00555583" w:rsidP="00555583">
      <w:pPr>
        <w:tabs>
          <w:tab w:val="left" w:pos="3990"/>
        </w:tabs>
        <w:jc w:val="center"/>
        <w:rPr>
          <w:b/>
          <w:szCs w:val="28"/>
        </w:rPr>
      </w:pPr>
      <w:r>
        <w:rPr>
          <w:b/>
          <w:szCs w:val="28"/>
        </w:rPr>
        <w:t>пятого созыва</w:t>
      </w:r>
    </w:p>
    <w:p w:rsidR="00555583" w:rsidRDefault="00555583" w:rsidP="00555583">
      <w:pPr>
        <w:jc w:val="center"/>
        <w:rPr>
          <w:b/>
          <w:szCs w:val="28"/>
        </w:rPr>
      </w:pPr>
    </w:p>
    <w:p w:rsidR="00555583" w:rsidRDefault="00B33A12" w:rsidP="00B33A12">
      <w:pPr>
        <w:tabs>
          <w:tab w:val="center" w:pos="4677"/>
          <w:tab w:val="left" w:pos="7515"/>
          <w:tab w:val="left" w:pos="7830"/>
        </w:tabs>
        <w:rPr>
          <w:b/>
          <w:szCs w:val="28"/>
        </w:rPr>
      </w:pPr>
      <w:r>
        <w:rPr>
          <w:b/>
          <w:szCs w:val="28"/>
        </w:rPr>
        <w:tab/>
      </w:r>
      <w:r w:rsidR="00555583">
        <w:rPr>
          <w:b/>
          <w:szCs w:val="28"/>
        </w:rPr>
        <w:t>РЕШЕНИЕ</w:t>
      </w:r>
      <w:r>
        <w:rPr>
          <w:b/>
          <w:szCs w:val="28"/>
        </w:rPr>
        <w:tab/>
      </w:r>
      <w:r>
        <w:rPr>
          <w:b/>
          <w:szCs w:val="28"/>
        </w:rPr>
        <w:tab/>
      </w:r>
    </w:p>
    <w:p w:rsidR="00555583" w:rsidRDefault="00317B94" w:rsidP="00555583">
      <w:pPr>
        <w:tabs>
          <w:tab w:val="left" w:pos="3135"/>
        </w:tabs>
        <w:jc w:val="center"/>
        <w:rPr>
          <w:b/>
          <w:szCs w:val="28"/>
        </w:rPr>
      </w:pPr>
      <w:r>
        <w:rPr>
          <w:b/>
          <w:szCs w:val="28"/>
        </w:rPr>
        <w:t>семнадцатой</w:t>
      </w:r>
      <w:r w:rsidR="00555583">
        <w:rPr>
          <w:b/>
          <w:szCs w:val="28"/>
        </w:rPr>
        <w:t xml:space="preserve"> сессии</w:t>
      </w:r>
    </w:p>
    <w:p w:rsidR="00555583" w:rsidRDefault="00555583" w:rsidP="00555583">
      <w:pPr>
        <w:tabs>
          <w:tab w:val="left" w:pos="2265"/>
        </w:tabs>
        <w:jc w:val="center"/>
        <w:rPr>
          <w:szCs w:val="28"/>
        </w:rPr>
      </w:pPr>
    </w:p>
    <w:p w:rsidR="00555583" w:rsidRDefault="00555583" w:rsidP="00555583">
      <w:pPr>
        <w:rPr>
          <w:szCs w:val="28"/>
        </w:rPr>
      </w:pPr>
    </w:p>
    <w:p w:rsidR="00555583" w:rsidRDefault="00555583" w:rsidP="00555583">
      <w:pPr>
        <w:rPr>
          <w:szCs w:val="28"/>
        </w:rPr>
      </w:pPr>
      <w:r>
        <w:rPr>
          <w:szCs w:val="28"/>
        </w:rPr>
        <w:t xml:space="preserve">     от </w:t>
      </w:r>
      <w:r w:rsidR="008A7875">
        <w:rPr>
          <w:szCs w:val="28"/>
        </w:rPr>
        <w:t>2</w:t>
      </w:r>
      <w:r w:rsidR="00802F84">
        <w:rPr>
          <w:szCs w:val="28"/>
        </w:rPr>
        <w:t>2</w:t>
      </w:r>
      <w:r w:rsidR="008A7875">
        <w:rPr>
          <w:szCs w:val="28"/>
        </w:rPr>
        <w:t>.03.201</w:t>
      </w:r>
      <w:r w:rsidR="00317B94">
        <w:rPr>
          <w:szCs w:val="28"/>
        </w:rPr>
        <w:t>8</w:t>
      </w:r>
      <w:r>
        <w:rPr>
          <w:szCs w:val="28"/>
        </w:rPr>
        <w:t xml:space="preserve">                           с. </w:t>
      </w:r>
      <w:proofErr w:type="gramStart"/>
      <w:r>
        <w:rPr>
          <w:szCs w:val="28"/>
        </w:rPr>
        <w:t>Орловское</w:t>
      </w:r>
      <w:proofErr w:type="gramEnd"/>
      <w:r>
        <w:rPr>
          <w:szCs w:val="28"/>
        </w:rPr>
        <w:t xml:space="preserve">                              №</w:t>
      </w:r>
      <w:r w:rsidR="00802F84">
        <w:rPr>
          <w:szCs w:val="28"/>
        </w:rPr>
        <w:t>99</w:t>
      </w:r>
    </w:p>
    <w:p w:rsidR="00555583" w:rsidRDefault="00555583" w:rsidP="00555583"/>
    <w:p w:rsidR="00555583" w:rsidRDefault="00555583" w:rsidP="00555583">
      <w:pPr>
        <w:rPr>
          <w:szCs w:val="28"/>
        </w:rPr>
      </w:pPr>
    </w:p>
    <w:p w:rsidR="00555583" w:rsidRDefault="00555583" w:rsidP="00555583">
      <w:pPr>
        <w:jc w:val="center"/>
        <w:rPr>
          <w:szCs w:val="28"/>
        </w:rPr>
      </w:pPr>
      <w:r>
        <w:rPr>
          <w:szCs w:val="28"/>
        </w:rPr>
        <w:t>Отчет Главы Орловского сельсовета Убинского района Новосибирской области  о проделанной работе Совета депутатов и администрации Орловского сельсовета Убинского района Новосибирской области за 201</w:t>
      </w:r>
      <w:r w:rsidR="00317B94">
        <w:rPr>
          <w:szCs w:val="28"/>
        </w:rPr>
        <w:t>7</w:t>
      </w:r>
      <w:r>
        <w:rPr>
          <w:szCs w:val="28"/>
        </w:rPr>
        <w:t xml:space="preserve"> год</w:t>
      </w:r>
    </w:p>
    <w:p w:rsidR="00555583" w:rsidRDefault="00555583" w:rsidP="00555583">
      <w:pPr>
        <w:rPr>
          <w:szCs w:val="28"/>
        </w:rPr>
      </w:pPr>
    </w:p>
    <w:p w:rsidR="00555583" w:rsidRDefault="00555583" w:rsidP="00555583">
      <w:pPr>
        <w:rPr>
          <w:szCs w:val="28"/>
        </w:rPr>
      </w:pPr>
    </w:p>
    <w:p w:rsidR="00555583" w:rsidRDefault="00555583" w:rsidP="00555583">
      <w:pPr>
        <w:rPr>
          <w:szCs w:val="28"/>
        </w:rPr>
      </w:pPr>
    </w:p>
    <w:p w:rsidR="00555583" w:rsidRDefault="00555583" w:rsidP="00555583">
      <w:pPr>
        <w:tabs>
          <w:tab w:val="left" w:pos="1425"/>
        </w:tabs>
        <w:rPr>
          <w:szCs w:val="28"/>
        </w:rPr>
      </w:pPr>
      <w:r>
        <w:rPr>
          <w:szCs w:val="28"/>
        </w:rPr>
        <w:t xml:space="preserve">     Во исполнение пункта 25 статьи 19, пункта 15 статьи 27 Устава Орловского сельсовета Убинского района Новосибирской области, заслушав отчет Главы Орловского сельсовета Убинского района Новосибирской области  Юрьева Сергея Викторовича о результатах деятельности администрации Орловского сельсовета Убинского района Новосибирской области за 201</w:t>
      </w:r>
      <w:r w:rsidR="00317B94">
        <w:rPr>
          <w:szCs w:val="28"/>
        </w:rPr>
        <w:t>7</w:t>
      </w:r>
      <w:r>
        <w:rPr>
          <w:szCs w:val="28"/>
        </w:rPr>
        <w:t xml:space="preserve"> год Совет депутатов Орловского сельсовета Убинского района Новосибирской области пятого созыва  </w:t>
      </w:r>
      <w:proofErr w:type="gramStart"/>
      <w:r>
        <w:rPr>
          <w:b/>
          <w:szCs w:val="28"/>
        </w:rPr>
        <w:t>р</w:t>
      </w:r>
      <w:proofErr w:type="gramEnd"/>
      <w:r>
        <w:rPr>
          <w:b/>
          <w:szCs w:val="28"/>
        </w:rPr>
        <w:t xml:space="preserve"> е ш и л</w:t>
      </w:r>
      <w:r>
        <w:rPr>
          <w:szCs w:val="28"/>
        </w:rPr>
        <w:t>:</w:t>
      </w:r>
    </w:p>
    <w:p w:rsidR="00317B94" w:rsidRPr="00B754FC" w:rsidRDefault="00317B94" w:rsidP="00317B94">
      <w:pPr>
        <w:tabs>
          <w:tab w:val="left" w:pos="1425"/>
        </w:tabs>
        <w:rPr>
          <w:sz w:val="32"/>
          <w:szCs w:val="28"/>
        </w:rPr>
      </w:pPr>
      <w:r w:rsidRPr="00FD2156">
        <w:rPr>
          <w:szCs w:val="28"/>
        </w:rPr>
        <w:t>1. Признать деятельность Главы Орловского сельсовета</w:t>
      </w:r>
      <w:r w:rsidRPr="00863399">
        <w:rPr>
          <w:szCs w:val="28"/>
        </w:rPr>
        <w:t xml:space="preserve"> </w:t>
      </w:r>
      <w:r>
        <w:rPr>
          <w:szCs w:val="28"/>
        </w:rPr>
        <w:t>Убинского района Новосибирской области</w:t>
      </w:r>
      <w:r w:rsidRPr="00FD2156">
        <w:rPr>
          <w:b/>
          <w:szCs w:val="28"/>
        </w:rPr>
        <w:t xml:space="preserve">, </w:t>
      </w:r>
      <w:r w:rsidRPr="00FD2156">
        <w:rPr>
          <w:szCs w:val="28"/>
        </w:rPr>
        <w:t xml:space="preserve">деятельность администрации Орловского сельсовета </w:t>
      </w:r>
      <w:r>
        <w:rPr>
          <w:szCs w:val="28"/>
        </w:rPr>
        <w:t>Убинского района Новосибирской области</w:t>
      </w:r>
      <w:r w:rsidRPr="00FD2156">
        <w:rPr>
          <w:szCs w:val="28"/>
        </w:rPr>
        <w:t xml:space="preserve"> и иных подведомственных ему органов местного самоуправления, в том числе решение вопросов, поставленных Советом депутатов Орловского сельсовета </w:t>
      </w:r>
      <w:r>
        <w:rPr>
          <w:szCs w:val="28"/>
        </w:rPr>
        <w:t>Убинского района Новосибирской области</w:t>
      </w:r>
      <w:r w:rsidRPr="00FD2156">
        <w:rPr>
          <w:szCs w:val="28"/>
        </w:rPr>
        <w:t xml:space="preserve"> </w:t>
      </w:r>
      <w:r>
        <w:rPr>
          <w:szCs w:val="28"/>
        </w:rPr>
        <w:t xml:space="preserve"> </w:t>
      </w:r>
      <w:r w:rsidRPr="00FD2156">
        <w:rPr>
          <w:szCs w:val="28"/>
        </w:rPr>
        <w:t>удовлетворительной.</w:t>
      </w:r>
    </w:p>
    <w:p w:rsidR="00317B94" w:rsidRDefault="00317B94" w:rsidP="00317B94">
      <w:pPr>
        <w:rPr>
          <w:szCs w:val="28"/>
        </w:rPr>
      </w:pPr>
      <w:r>
        <w:rPr>
          <w:szCs w:val="28"/>
        </w:rPr>
        <w:t>2. Опубликовать материалы отчета Главы о результатах своей деятельности, деятельности администрации Орловского сельсовета и иных подведомственных ему органов местного самоуправления, в том числе о решении вопросов, поставленных Советом депутатов Орловского сельсовета Убинского района Новосибирской области за 2017 год</w:t>
      </w:r>
    </w:p>
    <w:p w:rsidR="00317B94" w:rsidRDefault="00317B94" w:rsidP="00317B94">
      <w:pPr>
        <w:rPr>
          <w:szCs w:val="28"/>
        </w:rPr>
      </w:pPr>
      <w:r>
        <w:rPr>
          <w:szCs w:val="28"/>
        </w:rPr>
        <w:t>в периодическом печатном издании «Вестник Орловского сельсовета».</w:t>
      </w:r>
    </w:p>
    <w:p w:rsidR="00317B94" w:rsidRDefault="00317B94" w:rsidP="00317B94">
      <w:pPr>
        <w:rPr>
          <w:szCs w:val="28"/>
        </w:rPr>
      </w:pPr>
      <w:r>
        <w:rPr>
          <w:szCs w:val="28"/>
        </w:rPr>
        <w:t>3. Настоящее решение вступает в силу с момента его принятия.</w:t>
      </w:r>
    </w:p>
    <w:p w:rsidR="00317B94" w:rsidRDefault="00317B94" w:rsidP="00317B94">
      <w:pPr>
        <w:rPr>
          <w:szCs w:val="28"/>
        </w:rPr>
      </w:pPr>
    </w:p>
    <w:p w:rsidR="00317B94" w:rsidRDefault="00317B94" w:rsidP="00317B94">
      <w:pPr>
        <w:rPr>
          <w:szCs w:val="28"/>
        </w:rPr>
      </w:pPr>
    </w:p>
    <w:p w:rsidR="00802F84" w:rsidRPr="00D7721A" w:rsidRDefault="00802F84" w:rsidP="00802F84">
      <w:pPr>
        <w:jc w:val="both"/>
        <w:rPr>
          <w:szCs w:val="28"/>
        </w:rPr>
      </w:pPr>
      <w:r w:rsidRPr="00D7721A">
        <w:rPr>
          <w:szCs w:val="28"/>
        </w:rPr>
        <w:t>Председатель Совета депутатов</w:t>
      </w:r>
    </w:p>
    <w:p w:rsidR="00317B94" w:rsidRPr="00D7721A" w:rsidRDefault="00317B94" w:rsidP="00802F84">
      <w:pPr>
        <w:jc w:val="both"/>
        <w:rPr>
          <w:szCs w:val="28"/>
        </w:rPr>
      </w:pPr>
      <w:r w:rsidRPr="00D7721A">
        <w:rPr>
          <w:szCs w:val="28"/>
        </w:rPr>
        <w:t xml:space="preserve">Орловского сельсовета                                    </w:t>
      </w:r>
    </w:p>
    <w:p w:rsidR="00317B94" w:rsidRPr="00D7721A" w:rsidRDefault="00317B94" w:rsidP="00802F84">
      <w:pPr>
        <w:tabs>
          <w:tab w:val="left" w:pos="915"/>
        </w:tabs>
        <w:jc w:val="both"/>
        <w:rPr>
          <w:szCs w:val="28"/>
        </w:rPr>
      </w:pPr>
      <w:r w:rsidRPr="00D7721A">
        <w:rPr>
          <w:szCs w:val="28"/>
        </w:rPr>
        <w:t>Убинского района</w:t>
      </w:r>
    </w:p>
    <w:p w:rsidR="00317B94" w:rsidRPr="00D7721A" w:rsidRDefault="00317B94" w:rsidP="00802F84">
      <w:pPr>
        <w:jc w:val="both"/>
        <w:rPr>
          <w:szCs w:val="28"/>
        </w:rPr>
      </w:pPr>
      <w:r w:rsidRPr="00D7721A">
        <w:rPr>
          <w:szCs w:val="28"/>
        </w:rPr>
        <w:t xml:space="preserve">Новосибирской области                                       </w:t>
      </w:r>
      <w:r w:rsidR="00802F84" w:rsidRPr="00D7721A">
        <w:rPr>
          <w:szCs w:val="28"/>
        </w:rPr>
        <w:t xml:space="preserve">                          М.П. Федотова</w:t>
      </w:r>
    </w:p>
    <w:p w:rsidR="00317B94" w:rsidRPr="00317B94" w:rsidRDefault="00317B94" w:rsidP="00317B94">
      <w:pPr>
        <w:rPr>
          <w:color w:val="FF0000"/>
        </w:rPr>
      </w:pPr>
    </w:p>
    <w:p w:rsidR="00D7721A" w:rsidRDefault="00D7721A" w:rsidP="00D7721A">
      <w:pPr>
        <w:ind w:firstLine="708"/>
        <w:jc w:val="center"/>
        <w:rPr>
          <w:b/>
          <w:szCs w:val="28"/>
        </w:rPr>
      </w:pPr>
      <w:r>
        <w:rPr>
          <w:b/>
          <w:szCs w:val="28"/>
        </w:rPr>
        <w:lastRenderedPageBreak/>
        <w:t>ОТЧЕТ</w:t>
      </w:r>
    </w:p>
    <w:p w:rsidR="00D7721A" w:rsidRDefault="00D7721A" w:rsidP="00D7721A">
      <w:pPr>
        <w:ind w:firstLine="708"/>
        <w:jc w:val="center"/>
        <w:rPr>
          <w:b/>
          <w:szCs w:val="28"/>
        </w:rPr>
      </w:pPr>
      <w:r>
        <w:rPr>
          <w:b/>
          <w:szCs w:val="28"/>
        </w:rPr>
        <w:t>Главы муниципального образования Орловского сельсовета</w:t>
      </w:r>
    </w:p>
    <w:p w:rsidR="00D7721A" w:rsidRDefault="00D7721A" w:rsidP="00D7721A">
      <w:pPr>
        <w:rPr>
          <w:szCs w:val="28"/>
        </w:rPr>
      </w:pPr>
    </w:p>
    <w:p w:rsidR="00D7721A" w:rsidRDefault="00D7721A" w:rsidP="00D7721A">
      <w:pPr>
        <w:rPr>
          <w:szCs w:val="28"/>
        </w:rPr>
      </w:pPr>
      <w:r>
        <w:rPr>
          <w:szCs w:val="28"/>
        </w:rPr>
        <w:t xml:space="preserve">Добрый день, </w:t>
      </w:r>
      <w:r>
        <w:rPr>
          <w:szCs w:val="28"/>
        </w:rPr>
        <w:t xml:space="preserve"> уважаемые депутаты</w:t>
      </w:r>
      <w:r>
        <w:rPr>
          <w:szCs w:val="28"/>
        </w:rPr>
        <w:t xml:space="preserve">! Сегодня мы собрались для того, чтобы подвести итоги проделанной работы за 2017 год и обсудить перечень мероприятий на 2018 год. </w:t>
      </w:r>
      <w:proofErr w:type="gramStart"/>
      <w:r>
        <w:rPr>
          <w:szCs w:val="28"/>
        </w:rPr>
        <w:t>Отчитываясь о работе</w:t>
      </w:r>
      <w:proofErr w:type="gramEnd"/>
      <w:r>
        <w:rPr>
          <w:szCs w:val="28"/>
        </w:rPr>
        <w:t xml:space="preserve"> сельского поселения за 2017 год хочу отметить, что такие отчеты это не просто традиция, а жизненная необходимость на них наглядно видно не только то, что уже сделано, но главное, что нужно еще сделать для наших жителей. Администрация поселения – это именно тот орган власти, который первым принимает самые насущные, наболевшие вопросы, которые возникают в повседневной жизни у жителей населения. Успех преобразования во многом зависит от нашей совместной работы и доверия друг  к другу</w:t>
      </w:r>
      <w:r>
        <w:rPr>
          <w:szCs w:val="28"/>
        </w:rPr>
        <w:t xml:space="preserve"> </w:t>
      </w:r>
      <w:r>
        <w:rPr>
          <w:szCs w:val="28"/>
        </w:rPr>
        <w:t>- доверия людей к власти и наоборот власти к людям.</w:t>
      </w:r>
    </w:p>
    <w:p w:rsidR="00D7721A" w:rsidRDefault="00D7721A" w:rsidP="00D7721A">
      <w:pPr>
        <w:rPr>
          <w:szCs w:val="28"/>
        </w:rPr>
      </w:pPr>
      <w:r>
        <w:rPr>
          <w:szCs w:val="28"/>
        </w:rPr>
        <w:t>Главными задачами в работе администрации поселения остается: исполнения полномочий в соответствии со ст. 131 Федерального закона об общих принципах организации местного самоуправления в РФ, Уставом поселения и другими Федеральными и региональными правовыми актами.</w:t>
      </w:r>
    </w:p>
    <w:p w:rsidR="00D7721A" w:rsidRDefault="00D7721A" w:rsidP="00D7721A">
      <w:pPr>
        <w:rPr>
          <w:szCs w:val="28"/>
        </w:rPr>
      </w:pPr>
      <w:r>
        <w:rPr>
          <w:szCs w:val="28"/>
        </w:rPr>
        <w:t>Правовой основой деятельности органа местного самоуправления является:</w:t>
      </w:r>
    </w:p>
    <w:p w:rsidR="00D7721A" w:rsidRDefault="00D7721A" w:rsidP="00D7721A">
      <w:pPr>
        <w:rPr>
          <w:szCs w:val="28"/>
        </w:rPr>
      </w:pPr>
      <w:r>
        <w:rPr>
          <w:szCs w:val="28"/>
        </w:rPr>
        <w:t>- соблюдение законов;</w:t>
      </w:r>
    </w:p>
    <w:p w:rsidR="00D7721A" w:rsidRDefault="00D7721A" w:rsidP="00D7721A">
      <w:pPr>
        <w:rPr>
          <w:szCs w:val="28"/>
        </w:rPr>
      </w:pPr>
      <w:r>
        <w:rPr>
          <w:szCs w:val="28"/>
        </w:rPr>
        <w:t>- наделение полномочиями;</w:t>
      </w:r>
    </w:p>
    <w:p w:rsidR="00D7721A" w:rsidRDefault="00D7721A" w:rsidP="00D7721A">
      <w:pPr>
        <w:rPr>
          <w:szCs w:val="28"/>
        </w:rPr>
      </w:pPr>
      <w:r>
        <w:rPr>
          <w:szCs w:val="28"/>
        </w:rPr>
        <w:t>-выполнение Указов и распоряжений;</w:t>
      </w:r>
    </w:p>
    <w:p w:rsidR="00D7721A" w:rsidRDefault="00D7721A" w:rsidP="00D7721A">
      <w:pPr>
        <w:rPr>
          <w:szCs w:val="28"/>
        </w:rPr>
      </w:pPr>
      <w:r>
        <w:rPr>
          <w:szCs w:val="28"/>
        </w:rPr>
        <w:t>- исполнение бюджета поселения;</w:t>
      </w:r>
    </w:p>
    <w:p w:rsidR="00D7721A" w:rsidRDefault="00D7721A" w:rsidP="00D7721A">
      <w:pPr>
        <w:rPr>
          <w:szCs w:val="28"/>
        </w:rPr>
      </w:pPr>
      <w:r>
        <w:rPr>
          <w:szCs w:val="28"/>
        </w:rPr>
        <w:t>-функционирования учреждений действующих на территории администрации Орловского сельсовета;</w:t>
      </w:r>
    </w:p>
    <w:p w:rsidR="00D7721A" w:rsidRDefault="00D7721A" w:rsidP="00D7721A">
      <w:pPr>
        <w:rPr>
          <w:szCs w:val="28"/>
        </w:rPr>
      </w:pPr>
      <w:r>
        <w:rPr>
          <w:szCs w:val="28"/>
        </w:rPr>
        <w:t>-благоустройство территории поселения;</w:t>
      </w:r>
    </w:p>
    <w:p w:rsidR="00D7721A" w:rsidRDefault="00D7721A" w:rsidP="00D7721A">
      <w:pPr>
        <w:rPr>
          <w:szCs w:val="28"/>
        </w:rPr>
      </w:pPr>
      <w:r>
        <w:rPr>
          <w:szCs w:val="28"/>
        </w:rPr>
        <w:t xml:space="preserve">- обеспечение жизнедеятельности поселения. </w:t>
      </w:r>
    </w:p>
    <w:p w:rsidR="00D7721A" w:rsidRDefault="00D7721A" w:rsidP="00D7721A">
      <w:pPr>
        <w:rPr>
          <w:szCs w:val="28"/>
        </w:rPr>
      </w:pPr>
      <w:r>
        <w:rPr>
          <w:szCs w:val="28"/>
        </w:rPr>
        <w:t xml:space="preserve">За отчетный период принято распоряжений Главы – 7; распоряжений администрации -7; постановлений Главы – 14; постановлений администрации 31. Проведено 5 заседаний Совета </w:t>
      </w:r>
      <w:r>
        <w:rPr>
          <w:szCs w:val="28"/>
        </w:rPr>
        <w:t>депутатов Орловского сельсовета</w:t>
      </w:r>
      <w:bookmarkStart w:id="0" w:name="_GoBack"/>
      <w:bookmarkEnd w:id="0"/>
      <w:r>
        <w:rPr>
          <w:szCs w:val="28"/>
        </w:rPr>
        <w:t>. Постановления и распоряжения администрации направляются в Прокуратуру района и находятся под постоянным контролем. Информационным источником для изучения деятельности нашего поселения является официальный Сайт поселения, где размещаются нормативные документы, Вы все можете видеть новости поселения, объявления, а также проблемы, над которыми мы работаем, в газете «Орловский вестник».</w:t>
      </w:r>
    </w:p>
    <w:p w:rsidR="00D7721A" w:rsidRDefault="00D7721A" w:rsidP="00D7721A">
      <w:pPr>
        <w:rPr>
          <w:szCs w:val="28"/>
        </w:rPr>
      </w:pPr>
      <w:r>
        <w:rPr>
          <w:szCs w:val="28"/>
        </w:rPr>
        <w:t xml:space="preserve"> На территории администрации Орловский сельсовет находится 3 </w:t>
      </w:r>
      <w:proofErr w:type="gramStart"/>
      <w:r>
        <w:rPr>
          <w:szCs w:val="28"/>
        </w:rPr>
        <w:t>населенных</w:t>
      </w:r>
      <w:proofErr w:type="gramEnd"/>
      <w:r>
        <w:rPr>
          <w:szCs w:val="28"/>
        </w:rPr>
        <w:t xml:space="preserve"> пункта: с. Орловское, д. </w:t>
      </w:r>
      <w:proofErr w:type="spellStart"/>
      <w:r>
        <w:rPr>
          <w:szCs w:val="28"/>
        </w:rPr>
        <w:t>Ачеканка</w:t>
      </w:r>
      <w:proofErr w:type="spellEnd"/>
      <w:r>
        <w:rPr>
          <w:szCs w:val="28"/>
        </w:rPr>
        <w:t xml:space="preserve">. д. </w:t>
      </w:r>
      <w:proofErr w:type="spellStart"/>
      <w:r>
        <w:rPr>
          <w:szCs w:val="28"/>
        </w:rPr>
        <w:t>Новобородино</w:t>
      </w:r>
      <w:proofErr w:type="spellEnd"/>
      <w:r>
        <w:rPr>
          <w:szCs w:val="28"/>
        </w:rPr>
        <w:t>.</w:t>
      </w:r>
    </w:p>
    <w:p w:rsidR="00D7721A" w:rsidRDefault="00D7721A" w:rsidP="00D7721A">
      <w:pPr>
        <w:rPr>
          <w:szCs w:val="28"/>
        </w:rPr>
      </w:pPr>
      <w:r>
        <w:rPr>
          <w:szCs w:val="28"/>
        </w:rPr>
        <w:t>Общая численность населения на 01.01.2017 составляет 274 человека</w:t>
      </w:r>
    </w:p>
    <w:p w:rsidR="00D7721A" w:rsidRDefault="00D7721A" w:rsidP="00D7721A">
      <w:pPr>
        <w:rPr>
          <w:szCs w:val="28"/>
        </w:rPr>
      </w:pPr>
      <w:r>
        <w:rPr>
          <w:szCs w:val="28"/>
        </w:rPr>
        <w:t>В с. Орловское 235;</w:t>
      </w:r>
    </w:p>
    <w:p w:rsidR="00D7721A" w:rsidRDefault="00D7721A" w:rsidP="00D7721A">
      <w:pPr>
        <w:rPr>
          <w:szCs w:val="28"/>
        </w:rPr>
      </w:pPr>
      <w:r>
        <w:rPr>
          <w:szCs w:val="28"/>
        </w:rPr>
        <w:t xml:space="preserve">д. </w:t>
      </w:r>
      <w:proofErr w:type="spellStart"/>
      <w:r>
        <w:rPr>
          <w:szCs w:val="28"/>
        </w:rPr>
        <w:t>Ачеканка</w:t>
      </w:r>
      <w:proofErr w:type="spellEnd"/>
      <w:r>
        <w:rPr>
          <w:szCs w:val="28"/>
        </w:rPr>
        <w:t xml:space="preserve"> 30 чел. проживает 14 человек;</w:t>
      </w:r>
    </w:p>
    <w:p w:rsidR="00D7721A" w:rsidRDefault="00D7721A" w:rsidP="00D7721A">
      <w:pPr>
        <w:rPr>
          <w:szCs w:val="28"/>
        </w:rPr>
      </w:pPr>
      <w:r>
        <w:rPr>
          <w:szCs w:val="28"/>
        </w:rPr>
        <w:t xml:space="preserve">д. </w:t>
      </w:r>
      <w:proofErr w:type="spellStart"/>
      <w:r>
        <w:rPr>
          <w:szCs w:val="28"/>
        </w:rPr>
        <w:t>Новобородино</w:t>
      </w:r>
      <w:proofErr w:type="spellEnd"/>
      <w:r>
        <w:rPr>
          <w:szCs w:val="28"/>
        </w:rPr>
        <w:t xml:space="preserve"> 9 (прописано). Пенсионеров -57; умерших – 5 человек; родилось – 0 человек. В детском саду на воспитании находятся 2 ребенка. Формирование бюджета – наиболее важный и сложный вопрос реализации </w:t>
      </w:r>
      <w:r>
        <w:rPr>
          <w:szCs w:val="28"/>
        </w:rPr>
        <w:lastRenderedPageBreak/>
        <w:t xml:space="preserve">полномочий и является главным финансовым источником. Бюджет на 2017 год составлял  7 </w:t>
      </w:r>
      <w:proofErr w:type="gramStart"/>
      <w:r>
        <w:rPr>
          <w:szCs w:val="28"/>
        </w:rPr>
        <w:t>млн</w:t>
      </w:r>
      <w:proofErr w:type="gramEnd"/>
      <w:r>
        <w:rPr>
          <w:szCs w:val="28"/>
        </w:rPr>
        <w:t xml:space="preserve"> 048 тыс. рублей. На 1 ноября исполнено 7 </w:t>
      </w:r>
      <w:proofErr w:type="gramStart"/>
      <w:r>
        <w:rPr>
          <w:szCs w:val="28"/>
        </w:rPr>
        <w:t>млн</w:t>
      </w:r>
      <w:proofErr w:type="gramEnd"/>
      <w:r>
        <w:rPr>
          <w:szCs w:val="28"/>
        </w:rPr>
        <w:t xml:space="preserve">  688 тыс.</w:t>
      </w:r>
    </w:p>
    <w:p w:rsidR="00D7721A" w:rsidRDefault="00D7721A" w:rsidP="00D7721A">
      <w:pPr>
        <w:rPr>
          <w:szCs w:val="28"/>
        </w:rPr>
      </w:pPr>
      <w:r>
        <w:rPr>
          <w:szCs w:val="28"/>
        </w:rPr>
        <w:t xml:space="preserve">утверждено 9 </w:t>
      </w:r>
      <w:proofErr w:type="gramStart"/>
      <w:r>
        <w:rPr>
          <w:szCs w:val="28"/>
        </w:rPr>
        <w:t>млн</w:t>
      </w:r>
      <w:proofErr w:type="gramEnd"/>
      <w:r>
        <w:rPr>
          <w:szCs w:val="28"/>
        </w:rPr>
        <w:t xml:space="preserve"> 143, 216 рублей</w:t>
      </w:r>
    </w:p>
    <w:p w:rsidR="00D7721A" w:rsidRDefault="00D7721A" w:rsidP="00D7721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Дотации исполнено 4 </w:t>
      </w:r>
      <w:proofErr w:type="gramStart"/>
      <w:r>
        <w:rPr>
          <w:rFonts w:ascii="Times New Roman" w:hAnsi="Times New Roman" w:cs="Times New Roman"/>
          <w:sz w:val="28"/>
          <w:szCs w:val="28"/>
        </w:rPr>
        <w:t>млн</w:t>
      </w:r>
      <w:proofErr w:type="gramEnd"/>
      <w:r>
        <w:rPr>
          <w:rFonts w:ascii="Times New Roman" w:hAnsi="Times New Roman" w:cs="Times New Roman"/>
          <w:sz w:val="28"/>
          <w:szCs w:val="28"/>
        </w:rPr>
        <w:t xml:space="preserve"> 660 тыс.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утверждено 5 млн 592 тыс. руб.</w:t>
      </w:r>
    </w:p>
    <w:p w:rsidR="00D7721A" w:rsidRDefault="00D7721A" w:rsidP="00D7721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Субсидии исполнено 278 тыс.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утверждено 478 тыс. руб.</w:t>
      </w:r>
    </w:p>
    <w:p w:rsidR="00D7721A" w:rsidRDefault="00D7721A" w:rsidP="00D7721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Субсидии военкомат 81,0 тыс. рублей.</w:t>
      </w:r>
    </w:p>
    <w:p w:rsidR="00D7721A" w:rsidRDefault="00D7721A" w:rsidP="00D7721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Прочие межбюджетные трансферты 1 млн. 716 тыс. руб. утверждено исполнено.</w:t>
      </w:r>
    </w:p>
    <w:p w:rsidR="00D7721A" w:rsidRDefault="00D7721A" w:rsidP="00D7721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Расходы по заработной плате исполнено 7120 тыс. рублей,  утверждено 9177 тыс. рублей.</w:t>
      </w:r>
    </w:p>
    <w:p w:rsidR="00D7721A" w:rsidRDefault="00D7721A" w:rsidP="00D7721A">
      <w:pPr>
        <w:pStyle w:val="a3"/>
        <w:rPr>
          <w:rFonts w:ascii="Times New Roman" w:hAnsi="Times New Roman" w:cs="Times New Roman"/>
          <w:sz w:val="28"/>
          <w:szCs w:val="28"/>
        </w:rPr>
      </w:pPr>
      <w:r>
        <w:rPr>
          <w:rFonts w:ascii="Times New Roman" w:hAnsi="Times New Roman" w:cs="Times New Roman"/>
          <w:sz w:val="28"/>
          <w:szCs w:val="28"/>
        </w:rPr>
        <w:t>Земельные вопросы: площадь всей земли на территории администрации Орловского сельсовета составляет 331918 гектаров. Жители земельный налог не платят (освобождены).</w:t>
      </w:r>
    </w:p>
    <w:p w:rsidR="00D7721A" w:rsidRDefault="00D7721A" w:rsidP="00D7721A">
      <w:pPr>
        <w:pStyle w:val="a3"/>
        <w:rPr>
          <w:rFonts w:ascii="Times New Roman" w:hAnsi="Times New Roman" w:cs="Times New Roman"/>
          <w:sz w:val="28"/>
          <w:szCs w:val="28"/>
        </w:rPr>
      </w:pPr>
      <w:r>
        <w:rPr>
          <w:rFonts w:ascii="Times New Roman" w:hAnsi="Times New Roman" w:cs="Times New Roman"/>
          <w:sz w:val="28"/>
          <w:szCs w:val="28"/>
        </w:rPr>
        <w:t xml:space="preserve">Физическая культура и спорт. К </w:t>
      </w:r>
      <w:proofErr w:type="gramStart"/>
      <w:r>
        <w:rPr>
          <w:rFonts w:ascii="Times New Roman" w:hAnsi="Times New Roman" w:cs="Times New Roman"/>
          <w:sz w:val="28"/>
          <w:szCs w:val="28"/>
        </w:rPr>
        <w:t>сожалению</w:t>
      </w:r>
      <w:proofErr w:type="gramEnd"/>
      <w:r>
        <w:rPr>
          <w:rFonts w:ascii="Times New Roman" w:hAnsi="Times New Roman" w:cs="Times New Roman"/>
          <w:sz w:val="28"/>
          <w:szCs w:val="28"/>
        </w:rPr>
        <w:t xml:space="preserve"> работающее население не занимается физической культурой. Тем не </w:t>
      </w:r>
      <w:proofErr w:type="gramStart"/>
      <w:r>
        <w:rPr>
          <w:rFonts w:ascii="Times New Roman" w:hAnsi="Times New Roman" w:cs="Times New Roman"/>
          <w:sz w:val="28"/>
          <w:szCs w:val="28"/>
        </w:rPr>
        <w:t>менее</w:t>
      </w:r>
      <w:proofErr w:type="gramEnd"/>
      <w:r>
        <w:rPr>
          <w:rFonts w:ascii="Times New Roman" w:hAnsi="Times New Roman" w:cs="Times New Roman"/>
          <w:sz w:val="28"/>
          <w:szCs w:val="28"/>
        </w:rPr>
        <w:t xml:space="preserve"> Орловская средняя школа регулярно участвует в соревнованиях, добивается не плохих результатов  по легкой атлетике, лыжи, баскетбол, шашки, шахматы.</w:t>
      </w:r>
    </w:p>
    <w:p w:rsidR="00D7721A" w:rsidRDefault="00D7721A" w:rsidP="00D7721A">
      <w:pPr>
        <w:pStyle w:val="a3"/>
        <w:rPr>
          <w:rFonts w:ascii="Times New Roman" w:hAnsi="Times New Roman" w:cs="Times New Roman"/>
          <w:sz w:val="28"/>
          <w:szCs w:val="28"/>
        </w:rPr>
      </w:pPr>
    </w:p>
    <w:p w:rsidR="00D7721A" w:rsidRDefault="00D7721A" w:rsidP="00D7721A">
      <w:pPr>
        <w:pStyle w:val="a3"/>
        <w:rPr>
          <w:rFonts w:ascii="Times New Roman" w:hAnsi="Times New Roman" w:cs="Times New Roman"/>
          <w:sz w:val="28"/>
          <w:szCs w:val="28"/>
        </w:rPr>
      </w:pPr>
      <w:r>
        <w:rPr>
          <w:rFonts w:ascii="Times New Roman" w:hAnsi="Times New Roman" w:cs="Times New Roman"/>
          <w:sz w:val="28"/>
          <w:szCs w:val="28"/>
        </w:rPr>
        <w:t>Культура</w:t>
      </w:r>
    </w:p>
    <w:p w:rsidR="00D7721A" w:rsidRDefault="00D7721A" w:rsidP="00D7721A">
      <w:pPr>
        <w:pStyle w:val="a3"/>
        <w:rPr>
          <w:rFonts w:ascii="Times New Roman" w:hAnsi="Times New Roman" w:cs="Times New Roman"/>
          <w:sz w:val="28"/>
          <w:szCs w:val="28"/>
        </w:rPr>
      </w:pPr>
      <w:r>
        <w:rPr>
          <w:rFonts w:ascii="Times New Roman" w:hAnsi="Times New Roman" w:cs="Times New Roman"/>
          <w:sz w:val="28"/>
          <w:szCs w:val="28"/>
        </w:rPr>
        <w:t xml:space="preserve">На территории администрации Орловского сельсовета находится одно учреждение культуры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рловский досуговый объект (МКУК» СКЦ»), библиотека. Наш досуговый объект  почти два  месяца находится в ремонте, меняли систему отопления на сумму 343 тыс. руб., сделали частичный ремонт, побелили, загрунтовали стены, покрасили, но на этом  работа не закончена. Планируем на 2018 год заменить окна, электропроводку, пол. Директор СКЦ Степанова Л.В. болеет душой за свое дело. Активно с работниками культуры включается в проведение всех мероприятий. За период работы проведены мероприятия в новогодние праздники, на 23 февраля, на 8 марта, 71-годовщина Великой Победы. Проведена акция бессмертный полк. Данные мероприятия воспитывают дух патриотизма, уважения к старшему поколению, любовь к своей Родине и т. д.</w:t>
      </w:r>
    </w:p>
    <w:p w:rsidR="00D7721A" w:rsidRDefault="00D7721A" w:rsidP="00D7721A">
      <w:pPr>
        <w:pStyle w:val="a3"/>
        <w:rPr>
          <w:rFonts w:ascii="Times New Roman" w:hAnsi="Times New Roman" w:cs="Times New Roman"/>
          <w:sz w:val="28"/>
          <w:szCs w:val="28"/>
        </w:rPr>
      </w:pPr>
      <w:r>
        <w:rPr>
          <w:rFonts w:ascii="Times New Roman" w:hAnsi="Times New Roman" w:cs="Times New Roman"/>
          <w:sz w:val="28"/>
          <w:szCs w:val="28"/>
        </w:rPr>
        <w:t>Ведется работа с обращениями граждан, в администрацию поступили обращений устных -5,  письменных 2 шт. В основном это жизненные вопросы, касающиеся улучшения благоустройства на селе.</w:t>
      </w:r>
    </w:p>
    <w:p w:rsidR="00D7721A" w:rsidRDefault="00D7721A" w:rsidP="00D7721A">
      <w:pPr>
        <w:pStyle w:val="a3"/>
        <w:rPr>
          <w:rFonts w:ascii="Times New Roman" w:hAnsi="Times New Roman" w:cs="Times New Roman"/>
          <w:sz w:val="28"/>
          <w:szCs w:val="28"/>
        </w:rPr>
      </w:pPr>
      <w:r>
        <w:rPr>
          <w:rFonts w:ascii="Times New Roman" w:hAnsi="Times New Roman" w:cs="Times New Roman"/>
          <w:sz w:val="28"/>
          <w:szCs w:val="28"/>
        </w:rPr>
        <w:t xml:space="preserve">Вопросы благоустройства заслуживают особого внимания в зимний период. Проводили очистку снега у домовладений пенсионеров, расчищали проездную часть дороги. Соблюдали тепловой режим в </w:t>
      </w:r>
      <w:r>
        <w:rPr>
          <w:rFonts w:ascii="Times New Roman" w:hAnsi="Times New Roman" w:cs="Times New Roman"/>
          <w:sz w:val="28"/>
          <w:szCs w:val="28"/>
        </w:rPr>
        <w:lastRenderedPageBreak/>
        <w:t xml:space="preserve">учреждениях и закупили в 2017 г. два </w:t>
      </w:r>
      <w:proofErr w:type="spellStart"/>
      <w:r>
        <w:rPr>
          <w:rFonts w:ascii="Times New Roman" w:hAnsi="Times New Roman" w:cs="Times New Roman"/>
          <w:sz w:val="28"/>
          <w:szCs w:val="28"/>
        </w:rPr>
        <w:t>теплонагревательных</w:t>
      </w:r>
      <w:proofErr w:type="spellEnd"/>
      <w:r>
        <w:rPr>
          <w:rFonts w:ascii="Times New Roman" w:hAnsi="Times New Roman" w:cs="Times New Roman"/>
          <w:sz w:val="28"/>
          <w:szCs w:val="28"/>
        </w:rPr>
        <w:t xml:space="preserve"> котла на сумму 800 тыс. руб. Заменили два глубинных насоса на сумму 70 тыс. руб. Своими силами в д. </w:t>
      </w:r>
      <w:proofErr w:type="spellStart"/>
      <w:r>
        <w:rPr>
          <w:rFonts w:ascii="Times New Roman" w:hAnsi="Times New Roman" w:cs="Times New Roman"/>
          <w:sz w:val="28"/>
          <w:szCs w:val="28"/>
        </w:rPr>
        <w:t>Ачеканка</w:t>
      </w:r>
      <w:proofErr w:type="spellEnd"/>
      <w:r>
        <w:rPr>
          <w:rFonts w:ascii="Times New Roman" w:hAnsi="Times New Roman" w:cs="Times New Roman"/>
          <w:sz w:val="28"/>
          <w:szCs w:val="28"/>
        </w:rPr>
        <w:t xml:space="preserve"> произвели замену глубинных труб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полиэтиленовые.</w:t>
      </w:r>
    </w:p>
    <w:p w:rsidR="00D7721A" w:rsidRDefault="00D7721A" w:rsidP="00D7721A">
      <w:pPr>
        <w:pStyle w:val="a3"/>
        <w:rPr>
          <w:rFonts w:ascii="Times New Roman" w:hAnsi="Times New Roman" w:cs="Times New Roman"/>
          <w:sz w:val="28"/>
          <w:szCs w:val="28"/>
        </w:rPr>
      </w:pPr>
      <w:r>
        <w:rPr>
          <w:rFonts w:ascii="Times New Roman" w:hAnsi="Times New Roman" w:cs="Times New Roman"/>
          <w:sz w:val="28"/>
          <w:szCs w:val="28"/>
        </w:rPr>
        <w:t xml:space="preserve">В весенне-летний период население активно занималось уборкой своих придомовых территорий.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к сожалению не все включаются в данную работу. Вспахали огороды, кто из сельчан обращался с просьбой о вспашке, стоимость услуг за огород составила в среднем 250 рублей. Прокашивали дорогу, обочину по селу </w:t>
      </w:r>
      <w:proofErr w:type="gramStart"/>
      <w:r>
        <w:rPr>
          <w:rFonts w:ascii="Times New Roman" w:hAnsi="Times New Roman" w:cs="Times New Roman"/>
          <w:sz w:val="28"/>
          <w:szCs w:val="28"/>
        </w:rPr>
        <w:t>Орловское</w:t>
      </w:r>
      <w:proofErr w:type="gramEnd"/>
      <w:r>
        <w:rPr>
          <w:rFonts w:ascii="Times New Roman" w:hAnsi="Times New Roman" w:cs="Times New Roman"/>
          <w:sz w:val="28"/>
          <w:szCs w:val="28"/>
        </w:rPr>
        <w:t xml:space="preserve">, д. </w:t>
      </w:r>
      <w:proofErr w:type="spellStart"/>
      <w:r>
        <w:rPr>
          <w:rFonts w:ascii="Times New Roman" w:hAnsi="Times New Roman" w:cs="Times New Roman"/>
          <w:sz w:val="28"/>
          <w:szCs w:val="28"/>
        </w:rPr>
        <w:t>Ачеканка</w:t>
      </w:r>
      <w:proofErr w:type="spellEnd"/>
      <w:r>
        <w:rPr>
          <w:rFonts w:ascii="Times New Roman" w:hAnsi="Times New Roman" w:cs="Times New Roman"/>
          <w:sz w:val="28"/>
          <w:szCs w:val="28"/>
        </w:rPr>
        <w:t xml:space="preserve"> для этого  закупили косилку на сумму 68 тыс. рублей. </w:t>
      </w:r>
    </w:p>
    <w:p w:rsidR="00D7721A" w:rsidRDefault="00D7721A" w:rsidP="00D7721A">
      <w:pPr>
        <w:pStyle w:val="a3"/>
        <w:rPr>
          <w:rFonts w:ascii="Times New Roman" w:hAnsi="Times New Roman" w:cs="Times New Roman"/>
          <w:sz w:val="28"/>
          <w:szCs w:val="28"/>
        </w:rPr>
      </w:pPr>
      <w:r>
        <w:rPr>
          <w:rFonts w:ascii="Times New Roman" w:hAnsi="Times New Roman" w:cs="Times New Roman"/>
          <w:sz w:val="28"/>
          <w:szCs w:val="28"/>
        </w:rPr>
        <w:t xml:space="preserve">За счет финансовых средств областного бюджета отсыпали дорожное полотно 1 км 4 м. шириной и 12 см толщиной на сумму 1913931 рублей. Выполнили  ямочный ремонт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щебнем) в проулке, ул. Зеленая, д. </w:t>
      </w:r>
      <w:proofErr w:type="spellStart"/>
      <w:r>
        <w:rPr>
          <w:rFonts w:ascii="Times New Roman" w:hAnsi="Times New Roman" w:cs="Times New Roman"/>
          <w:sz w:val="28"/>
          <w:szCs w:val="28"/>
        </w:rPr>
        <w:t>Ачеканка</w:t>
      </w:r>
      <w:proofErr w:type="spellEnd"/>
      <w:r>
        <w:rPr>
          <w:rFonts w:ascii="Times New Roman" w:hAnsi="Times New Roman" w:cs="Times New Roman"/>
          <w:sz w:val="28"/>
          <w:szCs w:val="28"/>
        </w:rPr>
        <w:t xml:space="preserve"> за счет своих средств 100 тыс. руб. (потрачено на закупку щебня 120 тонн). Отремонтировали д. </w:t>
      </w:r>
      <w:proofErr w:type="spellStart"/>
      <w:r>
        <w:rPr>
          <w:rFonts w:ascii="Times New Roman" w:hAnsi="Times New Roman" w:cs="Times New Roman"/>
          <w:sz w:val="28"/>
          <w:szCs w:val="28"/>
        </w:rPr>
        <w:t>Ачеканка</w:t>
      </w:r>
      <w:proofErr w:type="spellEnd"/>
      <w:r>
        <w:rPr>
          <w:rFonts w:ascii="Times New Roman" w:hAnsi="Times New Roman" w:cs="Times New Roman"/>
          <w:sz w:val="28"/>
          <w:szCs w:val="28"/>
        </w:rPr>
        <w:t xml:space="preserve"> автобусную остановку. </w:t>
      </w:r>
    </w:p>
    <w:p w:rsidR="00D7721A" w:rsidRDefault="00D7721A" w:rsidP="00D7721A">
      <w:pPr>
        <w:pStyle w:val="a3"/>
        <w:rPr>
          <w:rFonts w:ascii="Times New Roman" w:hAnsi="Times New Roman" w:cs="Times New Roman"/>
          <w:sz w:val="28"/>
          <w:szCs w:val="28"/>
        </w:rPr>
      </w:pPr>
      <w:r>
        <w:rPr>
          <w:rFonts w:ascii="Times New Roman" w:hAnsi="Times New Roman" w:cs="Times New Roman"/>
          <w:sz w:val="28"/>
          <w:szCs w:val="28"/>
        </w:rPr>
        <w:t xml:space="preserve">Подводя итоги за 2017 год хочется отметить,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не смотря на все наши сложности – год выдержали достойно.</w:t>
      </w:r>
    </w:p>
    <w:p w:rsidR="00D7721A" w:rsidRDefault="00D7721A" w:rsidP="00D7721A">
      <w:pPr>
        <w:pStyle w:val="a3"/>
        <w:rPr>
          <w:rFonts w:ascii="Times New Roman" w:hAnsi="Times New Roman" w:cs="Times New Roman"/>
          <w:sz w:val="28"/>
          <w:szCs w:val="28"/>
        </w:rPr>
      </w:pPr>
      <w:r>
        <w:rPr>
          <w:rFonts w:ascii="Times New Roman" w:hAnsi="Times New Roman" w:cs="Times New Roman"/>
          <w:sz w:val="28"/>
          <w:szCs w:val="28"/>
        </w:rPr>
        <w:t>Ведется административно работа, все работают в штатном режиме.</w:t>
      </w:r>
    </w:p>
    <w:p w:rsidR="00D7721A" w:rsidRDefault="00D7721A" w:rsidP="00D7721A">
      <w:pPr>
        <w:pStyle w:val="a3"/>
        <w:rPr>
          <w:rFonts w:ascii="Times New Roman" w:hAnsi="Times New Roman" w:cs="Times New Roman"/>
          <w:sz w:val="28"/>
          <w:szCs w:val="28"/>
        </w:rPr>
      </w:pPr>
      <w:r>
        <w:rPr>
          <w:rFonts w:ascii="Times New Roman" w:hAnsi="Times New Roman" w:cs="Times New Roman"/>
          <w:sz w:val="28"/>
          <w:szCs w:val="28"/>
        </w:rPr>
        <w:t xml:space="preserve">Перспектива на 2018 год           </w:t>
      </w:r>
    </w:p>
    <w:p w:rsidR="00D7721A" w:rsidRDefault="00D7721A" w:rsidP="00D7721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Запланировано ограждение водозаборной скважины д. </w:t>
      </w:r>
      <w:proofErr w:type="spellStart"/>
      <w:r>
        <w:rPr>
          <w:rFonts w:ascii="Times New Roman" w:hAnsi="Times New Roman" w:cs="Times New Roman"/>
          <w:sz w:val="28"/>
          <w:szCs w:val="28"/>
        </w:rPr>
        <w:t>Ачеканка</w:t>
      </w:r>
      <w:proofErr w:type="spellEnd"/>
      <w:r>
        <w:rPr>
          <w:rFonts w:ascii="Times New Roman" w:hAnsi="Times New Roman" w:cs="Times New Roman"/>
          <w:sz w:val="28"/>
          <w:szCs w:val="28"/>
        </w:rPr>
        <w:t xml:space="preserve"> и установка фильтра очистки;</w:t>
      </w:r>
    </w:p>
    <w:p w:rsidR="00D7721A" w:rsidRDefault="00D7721A" w:rsidP="00D7721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Отремонтировать забор на заброшенных территориях у домовладений (металлической сеткой);</w:t>
      </w:r>
    </w:p>
    <w:p w:rsidR="00D7721A" w:rsidRDefault="00D7721A" w:rsidP="00D7721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Ремонт здания Досугового объекта, т.е. </w:t>
      </w:r>
      <w:proofErr w:type="gramStart"/>
      <w:r>
        <w:rPr>
          <w:rFonts w:ascii="Times New Roman" w:hAnsi="Times New Roman" w:cs="Times New Roman"/>
          <w:sz w:val="28"/>
          <w:szCs w:val="28"/>
        </w:rPr>
        <w:t>заменить окна на пластиковые</w:t>
      </w:r>
      <w:proofErr w:type="gramEnd"/>
      <w:r>
        <w:rPr>
          <w:rFonts w:ascii="Times New Roman" w:hAnsi="Times New Roman" w:cs="Times New Roman"/>
          <w:sz w:val="28"/>
          <w:szCs w:val="28"/>
        </w:rPr>
        <w:t>, электропроводку, пол, закупить кресла;</w:t>
      </w:r>
    </w:p>
    <w:p w:rsidR="00D7721A" w:rsidRDefault="00D7721A" w:rsidP="00D7721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Ремонт помещения администрации сельсовета за счет собственных средств.</w:t>
      </w:r>
    </w:p>
    <w:p w:rsidR="00D7721A" w:rsidRDefault="00D7721A" w:rsidP="00D7721A">
      <w:pPr>
        <w:rPr>
          <w:szCs w:val="28"/>
        </w:rPr>
      </w:pPr>
    </w:p>
    <w:p w:rsidR="00D7721A" w:rsidRDefault="00D7721A" w:rsidP="00D7721A">
      <w:pPr>
        <w:ind w:firstLine="708"/>
        <w:rPr>
          <w:szCs w:val="28"/>
        </w:rPr>
      </w:pPr>
      <w:r>
        <w:rPr>
          <w:szCs w:val="28"/>
        </w:rPr>
        <w:t>Глава Орловского сельсовета</w:t>
      </w:r>
    </w:p>
    <w:p w:rsidR="00D7721A" w:rsidRDefault="00D7721A" w:rsidP="00D7721A">
      <w:pPr>
        <w:ind w:firstLine="708"/>
        <w:rPr>
          <w:szCs w:val="28"/>
        </w:rPr>
      </w:pPr>
      <w:r>
        <w:rPr>
          <w:szCs w:val="28"/>
        </w:rPr>
        <w:t>Убинского района</w:t>
      </w:r>
    </w:p>
    <w:p w:rsidR="00D7721A" w:rsidRDefault="00D7721A" w:rsidP="00D7721A">
      <w:pPr>
        <w:tabs>
          <w:tab w:val="left" w:pos="7185"/>
        </w:tabs>
        <w:ind w:firstLine="708"/>
        <w:rPr>
          <w:szCs w:val="28"/>
        </w:rPr>
      </w:pPr>
      <w:r>
        <w:rPr>
          <w:szCs w:val="28"/>
        </w:rPr>
        <w:t>Новосибирской области</w:t>
      </w:r>
      <w:r>
        <w:rPr>
          <w:szCs w:val="28"/>
        </w:rPr>
        <w:tab/>
        <w:t>С.В. Юрьев</w:t>
      </w:r>
    </w:p>
    <w:p w:rsidR="00CB1069" w:rsidRPr="00006CF7" w:rsidRDefault="00CB1069" w:rsidP="00D7721A">
      <w:pPr>
        <w:spacing w:after="200" w:line="276" w:lineRule="auto"/>
        <w:jc w:val="center"/>
      </w:pPr>
    </w:p>
    <w:sectPr w:rsidR="00CB1069" w:rsidRPr="00006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D1BDD"/>
    <w:multiLevelType w:val="hybridMultilevel"/>
    <w:tmpl w:val="8DF6C24E"/>
    <w:lvl w:ilvl="0" w:tplc="543E26D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5C696A16"/>
    <w:multiLevelType w:val="hybridMultilevel"/>
    <w:tmpl w:val="9694562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AD"/>
    <w:rsid w:val="00006CF7"/>
    <w:rsid w:val="00136FD0"/>
    <w:rsid w:val="001A12F3"/>
    <w:rsid w:val="002C4229"/>
    <w:rsid w:val="002E5A38"/>
    <w:rsid w:val="00317B94"/>
    <w:rsid w:val="0037093C"/>
    <w:rsid w:val="005011AD"/>
    <w:rsid w:val="00555583"/>
    <w:rsid w:val="00574F3D"/>
    <w:rsid w:val="0068662B"/>
    <w:rsid w:val="00791A31"/>
    <w:rsid w:val="00802F84"/>
    <w:rsid w:val="008A7875"/>
    <w:rsid w:val="009D09AC"/>
    <w:rsid w:val="00B33A12"/>
    <w:rsid w:val="00C95CE3"/>
    <w:rsid w:val="00CB1069"/>
    <w:rsid w:val="00D72C9C"/>
    <w:rsid w:val="00D735A3"/>
    <w:rsid w:val="00D7721A"/>
    <w:rsid w:val="00F86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58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21A"/>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58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21A"/>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694924">
      <w:bodyDiv w:val="1"/>
      <w:marLeft w:val="0"/>
      <w:marRight w:val="0"/>
      <w:marTop w:val="0"/>
      <w:marBottom w:val="0"/>
      <w:divBdr>
        <w:top w:val="none" w:sz="0" w:space="0" w:color="auto"/>
        <w:left w:val="none" w:sz="0" w:space="0" w:color="auto"/>
        <w:bottom w:val="none" w:sz="0" w:space="0" w:color="auto"/>
        <w:right w:val="none" w:sz="0" w:space="0" w:color="auto"/>
      </w:divBdr>
    </w:div>
    <w:div w:id="168625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1199</Words>
  <Characters>6835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2018-04-24T04:27:00Z</cp:lastPrinted>
  <dcterms:created xsi:type="dcterms:W3CDTF">2016-03-09T03:32:00Z</dcterms:created>
  <dcterms:modified xsi:type="dcterms:W3CDTF">2018-04-24T04:32:00Z</dcterms:modified>
</cp:coreProperties>
</file>