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80" w:rsidRDefault="00A82F80" w:rsidP="00A82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A82F80" w:rsidRDefault="00A82F80" w:rsidP="00A82F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A82F80" w:rsidRDefault="00A82F80" w:rsidP="00A82F80">
      <w:pPr>
        <w:jc w:val="center"/>
        <w:rPr>
          <w:b/>
          <w:sz w:val="28"/>
          <w:szCs w:val="28"/>
        </w:rPr>
      </w:pPr>
    </w:p>
    <w:p w:rsidR="00A82F80" w:rsidRDefault="00A82F80" w:rsidP="00A82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2F80" w:rsidRDefault="00A82F80" w:rsidP="00A82F80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A82F80" w:rsidRDefault="00A82F80" w:rsidP="00A82F80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A82F80" w:rsidRDefault="00A82F80" w:rsidP="00A82F80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A82F80" w:rsidRDefault="00A82F80" w:rsidP="00A82F80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14.05.2014 №5</w:t>
      </w:r>
      <w:r>
        <w:rPr>
          <w:sz w:val="28"/>
          <w:szCs w:val="28"/>
        </w:rPr>
        <w:t>8</w:t>
      </w:r>
      <w:r>
        <w:rPr>
          <w:sz w:val="28"/>
          <w:szCs w:val="28"/>
        </w:rPr>
        <w:t>-па</w:t>
      </w:r>
    </w:p>
    <w:p w:rsidR="00A82F80" w:rsidRDefault="00A82F80" w:rsidP="00A82F80">
      <w:pPr>
        <w:rPr>
          <w:sz w:val="28"/>
          <w:szCs w:val="28"/>
        </w:rPr>
      </w:pPr>
    </w:p>
    <w:p w:rsidR="00A82F80" w:rsidRDefault="00A82F80" w:rsidP="00A82F80">
      <w:pPr>
        <w:tabs>
          <w:tab w:val="left" w:pos="3435"/>
        </w:tabs>
        <w:rPr>
          <w:sz w:val="28"/>
          <w:szCs w:val="28"/>
        </w:rPr>
      </w:pPr>
    </w:p>
    <w:p w:rsidR="00A82F80" w:rsidRDefault="00A82F80" w:rsidP="00A82F80">
      <w:pPr>
        <w:tabs>
          <w:tab w:val="left" w:pos="3435"/>
        </w:tabs>
        <w:rPr>
          <w:sz w:val="28"/>
          <w:szCs w:val="28"/>
        </w:rPr>
      </w:pPr>
    </w:p>
    <w:p w:rsidR="00A82F80" w:rsidRPr="00771D9B" w:rsidRDefault="00A82F80" w:rsidP="00A82F8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О внесении изменений в постановление администрации Орловского сельсовета Убинского района Новосибирской области от 28.06.2012 №42-па </w:t>
      </w:r>
      <w:r w:rsidRPr="00771D9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Pr="00771D9B">
        <w:rPr>
          <w:bCs/>
          <w:sz w:val="28"/>
          <w:szCs w:val="28"/>
        </w:rPr>
        <w:t>выдаче специальных разрешений на перевозку тяжеловесных и (или) крупногабаритных грузов по автомобильным дорогам местного значения</w:t>
      </w:r>
      <w:r w:rsidRPr="00771D9B">
        <w:rPr>
          <w:sz w:val="28"/>
          <w:szCs w:val="28"/>
        </w:rPr>
        <w:t>»</w:t>
      </w:r>
    </w:p>
    <w:p w:rsidR="00A82F80" w:rsidRDefault="00A82F80" w:rsidP="00A82F80">
      <w:pPr>
        <w:jc w:val="center"/>
      </w:pPr>
    </w:p>
    <w:p w:rsidR="00A82F80" w:rsidRDefault="00A82F80" w:rsidP="00A82F80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A82F80" w:rsidRDefault="00A82F80" w:rsidP="00A82F80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A82F80" w:rsidRDefault="00A82F80" w:rsidP="00A82F80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</w:t>
      </w:r>
      <w:r w:rsidRPr="00771D9B">
        <w:rPr>
          <w:sz w:val="28"/>
          <w:szCs w:val="28"/>
        </w:rPr>
        <w:t xml:space="preserve">предоставления муниципальной услуги по </w:t>
      </w:r>
      <w:r w:rsidRPr="00771D9B">
        <w:rPr>
          <w:bCs/>
          <w:sz w:val="28"/>
          <w:szCs w:val="28"/>
        </w:rPr>
        <w:t>выдаче специальных разрешений на перевозку тяжеловесных и (или) крупногабаритных грузов по автомобильным дорогам местного значения</w:t>
      </w:r>
      <w:r>
        <w:rPr>
          <w:sz w:val="28"/>
          <w:szCs w:val="28"/>
        </w:rPr>
        <w:t>, утвержденный постановлением администрации Орловского сельсовета Убинского района Новосибирской области от 2</w:t>
      </w:r>
      <w:r>
        <w:rPr>
          <w:sz w:val="28"/>
          <w:szCs w:val="28"/>
        </w:rPr>
        <w:t>8</w:t>
      </w:r>
      <w:r>
        <w:rPr>
          <w:sz w:val="28"/>
          <w:szCs w:val="28"/>
        </w:rPr>
        <w:t>.06.2012 №4</w:t>
      </w:r>
      <w:r>
        <w:rPr>
          <w:sz w:val="28"/>
          <w:szCs w:val="28"/>
        </w:rPr>
        <w:t>2</w:t>
      </w:r>
      <w:r>
        <w:rPr>
          <w:sz w:val="28"/>
          <w:szCs w:val="28"/>
        </w:rPr>
        <w:t>-па (с изменениями от 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17</w:t>
      </w:r>
      <w:bookmarkStart w:id="0" w:name="_GoBack"/>
      <w:bookmarkEnd w:id="0"/>
      <w:r>
        <w:rPr>
          <w:sz w:val="28"/>
          <w:szCs w:val="28"/>
        </w:rPr>
        <w:t>-па) следующее изменение:</w:t>
      </w:r>
    </w:p>
    <w:p w:rsidR="00A82F80" w:rsidRDefault="00A82F80" w:rsidP="00A82F80">
      <w:pPr>
        <w:rPr>
          <w:sz w:val="28"/>
          <w:szCs w:val="28"/>
        </w:rPr>
      </w:pPr>
      <w:r>
        <w:rPr>
          <w:b/>
          <w:sz w:val="28"/>
          <w:szCs w:val="28"/>
        </w:rPr>
        <w:t>В пункте 2.13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 и второе предложение исключить.</w:t>
      </w:r>
    </w:p>
    <w:p w:rsidR="00A82F80" w:rsidRDefault="00A82F80" w:rsidP="00A82F80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A82F80" w:rsidRDefault="00A82F80" w:rsidP="00A82F80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A82F80" w:rsidRDefault="00A82F80" w:rsidP="00A82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82F80" w:rsidRDefault="00A82F80" w:rsidP="00A82F80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A82F80" w:rsidRDefault="00A82F80" w:rsidP="00A82F80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A82F80" w:rsidRDefault="00A82F80" w:rsidP="00A82F80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574F3D" w:rsidRDefault="00A82F80" w:rsidP="00A82F80"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С.А. Воробьев</w:t>
      </w:r>
    </w:p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A1"/>
    <w:rsid w:val="002C4229"/>
    <w:rsid w:val="002E5A38"/>
    <w:rsid w:val="004B76A1"/>
    <w:rsid w:val="00574F3D"/>
    <w:rsid w:val="0068662B"/>
    <w:rsid w:val="00791A31"/>
    <w:rsid w:val="009D09AC"/>
    <w:rsid w:val="00A82F80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Krokoz™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2014-05-27T08:20:00Z</dcterms:created>
  <dcterms:modified xsi:type="dcterms:W3CDTF">2014-05-27T08:21:00Z</dcterms:modified>
</cp:coreProperties>
</file>