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3F" w:rsidRDefault="003D4D3F" w:rsidP="003D4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3D4D3F" w:rsidRDefault="003D4D3F" w:rsidP="003D4D3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3D4D3F" w:rsidRDefault="003D4D3F" w:rsidP="003D4D3F">
      <w:pPr>
        <w:jc w:val="center"/>
        <w:rPr>
          <w:b/>
          <w:sz w:val="28"/>
          <w:szCs w:val="28"/>
        </w:rPr>
      </w:pPr>
    </w:p>
    <w:p w:rsidR="003D4D3F" w:rsidRDefault="003D4D3F" w:rsidP="003D4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4D3F" w:rsidRDefault="003D4D3F" w:rsidP="003D4D3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3D4D3F" w:rsidRDefault="003D4D3F" w:rsidP="003D4D3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3D4D3F" w:rsidRDefault="003D4D3F" w:rsidP="003D4D3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3D4D3F" w:rsidRDefault="003D4D3F" w:rsidP="003D4D3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13.05.2014 №</w:t>
      </w:r>
      <w:r w:rsidR="008A39A8">
        <w:rPr>
          <w:sz w:val="28"/>
          <w:szCs w:val="28"/>
        </w:rPr>
        <w:t>50</w:t>
      </w:r>
      <w:r>
        <w:rPr>
          <w:sz w:val="28"/>
          <w:szCs w:val="28"/>
        </w:rPr>
        <w:t>-па</w:t>
      </w:r>
    </w:p>
    <w:p w:rsidR="003D4D3F" w:rsidRDefault="003D4D3F" w:rsidP="003D4D3F">
      <w:pPr>
        <w:rPr>
          <w:sz w:val="28"/>
          <w:szCs w:val="28"/>
        </w:rPr>
      </w:pPr>
    </w:p>
    <w:p w:rsidR="003D4D3F" w:rsidRDefault="003D4D3F" w:rsidP="003D4D3F">
      <w:pPr>
        <w:tabs>
          <w:tab w:val="left" w:pos="3435"/>
        </w:tabs>
        <w:rPr>
          <w:sz w:val="28"/>
          <w:szCs w:val="28"/>
        </w:rPr>
      </w:pPr>
    </w:p>
    <w:p w:rsidR="008A39A8" w:rsidRDefault="008A39A8" w:rsidP="008A3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20.06.2012 №18-па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по приему заявлений, документов, а также постановке граждан на учет в качестве нуждающихся в жилых помещениях</w:t>
      </w:r>
      <w:r>
        <w:rPr>
          <w:sz w:val="28"/>
          <w:szCs w:val="28"/>
        </w:rPr>
        <w:t>»</w:t>
      </w:r>
    </w:p>
    <w:p w:rsidR="00775337" w:rsidRDefault="00775337" w:rsidP="00775337">
      <w:pPr>
        <w:tabs>
          <w:tab w:val="left" w:pos="1035"/>
        </w:tabs>
        <w:rPr>
          <w:sz w:val="28"/>
          <w:szCs w:val="28"/>
        </w:rPr>
      </w:pPr>
    </w:p>
    <w:p w:rsidR="003D4D3F" w:rsidRDefault="003D4D3F" w:rsidP="003D4D3F"/>
    <w:p w:rsidR="003D4D3F" w:rsidRDefault="003D4D3F" w:rsidP="003D4D3F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администрация Орловского сельсовета Убинского района Новосибирской области </w:t>
      </w:r>
    </w:p>
    <w:p w:rsidR="003D4D3F" w:rsidRDefault="003D4D3F" w:rsidP="003D4D3F">
      <w:pPr>
        <w:tabs>
          <w:tab w:val="left" w:pos="99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D4D3F" w:rsidRDefault="003D4D3F" w:rsidP="003D4D3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Административный регламент предоставления муниципальной услуги </w:t>
      </w:r>
      <w:r w:rsidR="008A39A8">
        <w:rPr>
          <w:bCs/>
          <w:sz w:val="28"/>
          <w:szCs w:val="28"/>
        </w:rPr>
        <w:t>по приему заявлений, документов, а также постановке граждан на учет в качестве нуждающихся в жилых помещениях</w:t>
      </w:r>
      <w:r>
        <w:rPr>
          <w:sz w:val="28"/>
          <w:szCs w:val="28"/>
        </w:rPr>
        <w:t xml:space="preserve">, утвержденный постановлением администрации Орловского сельсовета Убинского района Новосибирской области от </w:t>
      </w:r>
      <w:r w:rsidR="00775337">
        <w:rPr>
          <w:sz w:val="28"/>
          <w:szCs w:val="28"/>
        </w:rPr>
        <w:t>20</w:t>
      </w:r>
      <w:r>
        <w:rPr>
          <w:sz w:val="28"/>
          <w:szCs w:val="28"/>
        </w:rPr>
        <w:t>.06.2012 №1</w:t>
      </w:r>
      <w:r w:rsidR="008A39A8">
        <w:rPr>
          <w:sz w:val="28"/>
          <w:szCs w:val="28"/>
        </w:rPr>
        <w:t>8</w:t>
      </w:r>
      <w:r>
        <w:rPr>
          <w:sz w:val="28"/>
          <w:szCs w:val="28"/>
        </w:rPr>
        <w:t xml:space="preserve">-па (с изменениями от </w:t>
      </w:r>
      <w:r w:rsidR="008A39A8">
        <w:rPr>
          <w:sz w:val="28"/>
          <w:szCs w:val="28"/>
        </w:rPr>
        <w:t>1</w:t>
      </w:r>
      <w:r w:rsidR="00775337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8A39A8">
        <w:rPr>
          <w:sz w:val="28"/>
          <w:szCs w:val="28"/>
        </w:rPr>
        <w:t>1</w:t>
      </w:r>
      <w:r>
        <w:rPr>
          <w:sz w:val="28"/>
          <w:szCs w:val="28"/>
        </w:rPr>
        <w:t>.2013  №</w:t>
      </w:r>
      <w:r w:rsidR="008A39A8">
        <w:rPr>
          <w:sz w:val="28"/>
          <w:szCs w:val="28"/>
        </w:rPr>
        <w:t>61</w:t>
      </w:r>
      <w:bookmarkStart w:id="0" w:name="_GoBack"/>
      <w:bookmarkEnd w:id="0"/>
      <w:r>
        <w:rPr>
          <w:sz w:val="28"/>
          <w:szCs w:val="28"/>
        </w:rPr>
        <w:t>-па) следующее изменение:</w:t>
      </w:r>
    </w:p>
    <w:p w:rsidR="003D4D3F" w:rsidRDefault="003D4D3F" w:rsidP="003D4D3F">
      <w:pPr>
        <w:rPr>
          <w:sz w:val="28"/>
          <w:szCs w:val="28"/>
        </w:rPr>
      </w:pPr>
      <w:r>
        <w:rPr>
          <w:b/>
          <w:sz w:val="28"/>
          <w:szCs w:val="28"/>
        </w:rPr>
        <w:t>В пункте 2.16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исключить.</w:t>
      </w:r>
    </w:p>
    <w:p w:rsidR="003D4D3F" w:rsidRDefault="003D4D3F" w:rsidP="003D4D3F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3D4D3F" w:rsidRDefault="003D4D3F" w:rsidP="003D4D3F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3D4D3F" w:rsidRDefault="003D4D3F" w:rsidP="003D4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D4D3F" w:rsidRDefault="003D4D3F" w:rsidP="003D4D3F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3D4D3F" w:rsidRDefault="003D4D3F" w:rsidP="003D4D3F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3D4D3F" w:rsidRDefault="003D4D3F" w:rsidP="003D4D3F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3D4D3F" w:rsidRDefault="003D4D3F" w:rsidP="003D4D3F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3D4D3F" w:rsidRDefault="003D4D3F" w:rsidP="003D4D3F"/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9C"/>
    <w:rsid w:val="002C4229"/>
    <w:rsid w:val="002E5A38"/>
    <w:rsid w:val="003D4D3F"/>
    <w:rsid w:val="00574F3D"/>
    <w:rsid w:val="0068662B"/>
    <w:rsid w:val="00775337"/>
    <w:rsid w:val="00791A31"/>
    <w:rsid w:val="008A39A8"/>
    <w:rsid w:val="008F389C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2014-05-26T09:00:00Z</cp:lastPrinted>
  <dcterms:created xsi:type="dcterms:W3CDTF">2014-05-26T08:38:00Z</dcterms:created>
  <dcterms:modified xsi:type="dcterms:W3CDTF">2014-05-26T09:01:00Z</dcterms:modified>
</cp:coreProperties>
</file>