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745" w:rsidRDefault="000F1745" w:rsidP="000F1745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АДМИНИСТРАЦИЯ ОРЛОВСКОГО СЕЛЬСОВЕТА</w:t>
      </w:r>
    </w:p>
    <w:p w:rsidR="000F1745" w:rsidRDefault="000F1745" w:rsidP="000F1745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УБИНСКОГО РАЙОНА НОВОСИБИРСКОЙ ОБЛАСТИ</w:t>
      </w:r>
    </w:p>
    <w:p w:rsidR="000F1745" w:rsidRDefault="000F1745" w:rsidP="000F1745">
      <w:pPr>
        <w:jc w:val="center"/>
        <w:rPr>
          <w:b/>
          <w:sz w:val="28"/>
          <w:szCs w:val="28"/>
        </w:rPr>
      </w:pPr>
    </w:p>
    <w:p w:rsidR="000F1745" w:rsidRDefault="000F1745" w:rsidP="000F17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0F1745" w:rsidRDefault="000F1745" w:rsidP="000F1745">
      <w:pPr>
        <w:tabs>
          <w:tab w:val="left" w:pos="1200"/>
          <w:tab w:val="left" w:pos="3765"/>
          <w:tab w:val="left" w:pos="5790"/>
        </w:tabs>
        <w:jc w:val="center"/>
        <w:rPr>
          <w:sz w:val="28"/>
          <w:szCs w:val="28"/>
        </w:rPr>
      </w:pPr>
    </w:p>
    <w:p w:rsidR="000F1745" w:rsidRDefault="000F1745" w:rsidP="000F1745">
      <w:pPr>
        <w:tabs>
          <w:tab w:val="left" w:pos="1200"/>
          <w:tab w:val="left" w:pos="3765"/>
          <w:tab w:val="left" w:pos="57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с. Орловское</w:t>
      </w:r>
    </w:p>
    <w:p w:rsidR="000F1745" w:rsidRDefault="000F1745" w:rsidP="000F1745">
      <w:pPr>
        <w:tabs>
          <w:tab w:val="left" w:pos="1200"/>
          <w:tab w:val="left" w:pos="5790"/>
        </w:tabs>
        <w:jc w:val="center"/>
        <w:rPr>
          <w:sz w:val="28"/>
          <w:szCs w:val="28"/>
        </w:rPr>
      </w:pPr>
    </w:p>
    <w:p w:rsidR="000F1745" w:rsidRDefault="000F1745" w:rsidP="000F1745">
      <w:pPr>
        <w:tabs>
          <w:tab w:val="left" w:pos="1200"/>
          <w:tab w:val="left" w:pos="57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 28.02.2014 №3-па</w:t>
      </w:r>
    </w:p>
    <w:p w:rsidR="000F1745" w:rsidRDefault="000F1745" w:rsidP="000F1745">
      <w:pPr>
        <w:ind w:firstLine="708"/>
        <w:rPr>
          <w:sz w:val="28"/>
          <w:szCs w:val="28"/>
        </w:rPr>
      </w:pPr>
    </w:p>
    <w:p w:rsidR="000F1745" w:rsidRDefault="000F1745" w:rsidP="000F1745">
      <w:pPr>
        <w:rPr>
          <w:sz w:val="28"/>
          <w:szCs w:val="28"/>
        </w:rPr>
      </w:pPr>
    </w:p>
    <w:p w:rsidR="000F1745" w:rsidRDefault="000F1745" w:rsidP="000F1745">
      <w:pPr>
        <w:jc w:val="center"/>
        <w:rPr>
          <w:sz w:val="28"/>
        </w:rPr>
      </w:pPr>
      <w:r>
        <w:rPr>
          <w:sz w:val="28"/>
        </w:rPr>
        <w:t xml:space="preserve">Об утверждении </w:t>
      </w:r>
      <w:proofErr w:type="gramStart"/>
      <w:r>
        <w:rPr>
          <w:sz w:val="28"/>
        </w:rPr>
        <w:t>Перечня должностных лиц администрации Орловского сельсовета Убинского района Новосибирской области</w:t>
      </w:r>
      <w:proofErr w:type="gramEnd"/>
      <w:r>
        <w:rPr>
          <w:sz w:val="28"/>
        </w:rPr>
        <w:t xml:space="preserve">, </w:t>
      </w:r>
    </w:p>
    <w:p w:rsidR="000F1745" w:rsidRDefault="000F1745" w:rsidP="000F1745">
      <w:pPr>
        <w:jc w:val="center"/>
        <w:rPr>
          <w:sz w:val="28"/>
        </w:rPr>
      </w:pPr>
      <w:r>
        <w:rPr>
          <w:sz w:val="28"/>
        </w:rPr>
        <w:t xml:space="preserve">уполномоченных составлять протоколы об административных правонарушениях </w:t>
      </w:r>
    </w:p>
    <w:p w:rsidR="000F1745" w:rsidRDefault="000F1745" w:rsidP="000F1745">
      <w:pPr>
        <w:jc w:val="center"/>
        <w:rPr>
          <w:sz w:val="28"/>
        </w:rPr>
      </w:pPr>
    </w:p>
    <w:p w:rsidR="000F1745" w:rsidRDefault="000F1745" w:rsidP="000F1745">
      <w:pPr>
        <w:jc w:val="center"/>
        <w:rPr>
          <w:sz w:val="28"/>
        </w:rPr>
      </w:pPr>
    </w:p>
    <w:p w:rsidR="000F1745" w:rsidRDefault="000F1745" w:rsidP="000F1745">
      <w:pPr>
        <w:suppressAutoHyphens/>
        <w:jc w:val="both"/>
        <w:rPr>
          <w:b/>
          <w:sz w:val="28"/>
        </w:rPr>
      </w:pPr>
      <w:r>
        <w:rPr>
          <w:sz w:val="28"/>
        </w:rPr>
        <w:t xml:space="preserve">В соответствии с частью 4 статьи 15.3 Закона Новосибирской области от 14.02.2002 № 99-ОЗ «Об административных правонарушениях в Новосибирской области», администрация Орловского сельсовета Убинского района Новосибирской области </w:t>
      </w: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о с т а н о в л я е т:</w:t>
      </w:r>
    </w:p>
    <w:p w:rsidR="000F1745" w:rsidRDefault="000F1745" w:rsidP="000F1745">
      <w:pPr>
        <w:suppressAutoHyphens/>
        <w:jc w:val="both"/>
        <w:rPr>
          <w:sz w:val="28"/>
        </w:rPr>
      </w:pPr>
      <w:r>
        <w:rPr>
          <w:sz w:val="28"/>
        </w:rPr>
        <w:t>1. Утвердить прилагаемый Перечень должностных лиц администрации Орловского сельсовета Убинского района Новосибирской области, уполномоченных составлять протоколы об административных правонарушениях в соответствии с возложенными на них задачами и функциями.</w:t>
      </w:r>
    </w:p>
    <w:p w:rsidR="000F1745" w:rsidRDefault="000F1745" w:rsidP="000F1745">
      <w:pPr>
        <w:suppressAutoHyphens/>
        <w:jc w:val="both"/>
        <w:rPr>
          <w:sz w:val="28"/>
        </w:rPr>
      </w:pPr>
      <w:r>
        <w:rPr>
          <w:sz w:val="28"/>
        </w:rPr>
        <w:t xml:space="preserve">2. Опубликовать настоящее постановление в периодическом печатном издании «Вестник Орловского сельсовета». </w:t>
      </w:r>
    </w:p>
    <w:p w:rsidR="000F1745" w:rsidRDefault="000F1745" w:rsidP="000F1745">
      <w:pPr>
        <w:suppressAutoHyphens/>
        <w:jc w:val="both"/>
        <w:rPr>
          <w:sz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оставляю за собой.  </w:t>
      </w:r>
    </w:p>
    <w:p w:rsidR="000F1745" w:rsidRDefault="000F1745" w:rsidP="000F1745">
      <w:pPr>
        <w:suppressAutoHyphens/>
        <w:ind w:firstLine="900"/>
        <w:jc w:val="both"/>
        <w:rPr>
          <w:sz w:val="28"/>
          <w:szCs w:val="28"/>
        </w:rPr>
      </w:pPr>
    </w:p>
    <w:p w:rsidR="000F1745" w:rsidRDefault="000F1745" w:rsidP="000F1745">
      <w:pPr>
        <w:suppressAutoHyphens/>
        <w:jc w:val="both"/>
        <w:rPr>
          <w:sz w:val="28"/>
          <w:szCs w:val="28"/>
        </w:rPr>
      </w:pPr>
    </w:p>
    <w:p w:rsidR="000F1745" w:rsidRDefault="000F1745" w:rsidP="000F1745">
      <w:pPr>
        <w:ind w:firstLine="708"/>
        <w:rPr>
          <w:sz w:val="28"/>
          <w:szCs w:val="28"/>
        </w:rPr>
      </w:pPr>
    </w:p>
    <w:p w:rsidR="000F1745" w:rsidRDefault="000F1745" w:rsidP="000F1745">
      <w:pPr>
        <w:rPr>
          <w:sz w:val="28"/>
          <w:szCs w:val="28"/>
        </w:rPr>
      </w:pPr>
    </w:p>
    <w:p w:rsidR="000F1745" w:rsidRDefault="000F1745" w:rsidP="000F1745">
      <w:pPr>
        <w:tabs>
          <w:tab w:val="left" w:pos="915"/>
        </w:tabs>
        <w:rPr>
          <w:sz w:val="28"/>
          <w:szCs w:val="28"/>
        </w:rPr>
      </w:pPr>
      <w:r>
        <w:rPr>
          <w:sz w:val="28"/>
          <w:szCs w:val="28"/>
        </w:rPr>
        <w:t>Глава Орловского сельсовета</w:t>
      </w:r>
    </w:p>
    <w:p w:rsidR="000F1745" w:rsidRDefault="000F1745" w:rsidP="000F1745">
      <w:pPr>
        <w:rPr>
          <w:sz w:val="28"/>
          <w:szCs w:val="28"/>
        </w:rPr>
      </w:pPr>
      <w:r>
        <w:rPr>
          <w:sz w:val="28"/>
          <w:szCs w:val="28"/>
        </w:rPr>
        <w:t>Убинского района</w:t>
      </w:r>
    </w:p>
    <w:p w:rsidR="000F1745" w:rsidRDefault="000F1745" w:rsidP="000F1745">
      <w:pPr>
        <w:tabs>
          <w:tab w:val="left" w:pos="7185"/>
        </w:tabs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ab/>
        <w:t xml:space="preserve">     С.А. Воробьев</w:t>
      </w:r>
    </w:p>
    <w:p w:rsidR="000F1745" w:rsidRDefault="000F1745" w:rsidP="000F1745"/>
    <w:p w:rsidR="000F1745" w:rsidRDefault="000F1745" w:rsidP="000F1745">
      <w:pPr>
        <w:rPr>
          <w:sz w:val="28"/>
          <w:szCs w:val="28"/>
        </w:rPr>
      </w:pPr>
    </w:p>
    <w:p w:rsidR="000F1745" w:rsidRDefault="000F1745" w:rsidP="000F1745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3"/>
        <w:tblW w:w="0" w:type="auto"/>
        <w:tblInd w:w="56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883"/>
      </w:tblGrid>
      <w:tr w:rsidR="000F1745" w:rsidTr="000F1745">
        <w:tc>
          <w:tcPr>
            <w:tcW w:w="4428" w:type="dxa"/>
            <w:hideMark/>
          </w:tcPr>
          <w:p w:rsidR="000F1745" w:rsidRDefault="000F1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УТВЕРЖДЕН</w:t>
            </w:r>
          </w:p>
          <w:p w:rsidR="000F1745" w:rsidRDefault="000F1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администрации Орловского сельсовета Убинского района</w:t>
            </w:r>
          </w:p>
          <w:p w:rsidR="000F1745" w:rsidRDefault="000F1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Новосибирской области </w:t>
            </w:r>
          </w:p>
          <w:p w:rsidR="000F1745" w:rsidRDefault="000F1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 28.02.2014 №3-па</w:t>
            </w:r>
          </w:p>
        </w:tc>
      </w:tr>
    </w:tbl>
    <w:p w:rsidR="000F1745" w:rsidRDefault="000F1745" w:rsidP="000F1745">
      <w:pPr>
        <w:rPr>
          <w:sz w:val="28"/>
          <w:szCs w:val="28"/>
        </w:rPr>
      </w:pPr>
    </w:p>
    <w:p w:rsidR="000F1745" w:rsidRDefault="000F1745" w:rsidP="000F1745">
      <w:pPr>
        <w:jc w:val="right"/>
        <w:rPr>
          <w:sz w:val="28"/>
        </w:rPr>
      </w:pPr>
    </w:p>
    <w:p w:rsidR="000F1745" w:rsidRDefault="000F1745" w:rsidP="000F1745">
      <w:pPr>
        <w:jc w:val="center"/>
        <w:rPr>
          <w:b/>
          <w:sz w:val="28"/>
        </w:rPr>
      </w:pPr>
      <w:r>
        <w:rPr>
          <w:b/>
          <w:sz w:val="28"/>
        </w:rPr>
        <w:t>ПЕРЕЧЕНЬ</w:t>
      </w:r>
    </w:p>
    <w:p w:rsidR="000F1745" w:rsidRDefault="000F1745" w:rsidP="000F1745">
      <w:pPr>
        <w:jc w:val="center"/>
        <w:rPr>
          <w:b/>
          <w:sz w:val="28"/>
        </w:rPr>
      </w:pPr>
      <w:r>
        <w:rPr>
          <w:b/>
          <w:sz w:val="28"/>
        </w:rPr>
        <w:t>должностных лиц администрации Орловского сельсовета Убинского района  Новосибирской области, уполномоченных составлять</w:t>
      </w:r>
    </w:p>
    <w:p w:rsidR="000F1745" w:rsidRDefault="000F1745" w:rsidP="000F1745">
      <w:pPr>
        <w:jc w:val="center"/>
        <w:rPr>
          <w:b/>
          <w:sz w:val="28"/>
        </w:rPr>
      </w:pPr>
      <w:r>
        <w:rPr>
          <w:b/>
          <w:sz w:val="28"/>
        </w:rPr>
        <w:t xml:space="preserve"> протоколы об административных правонарушениях</w:t>
      </w:r>
      <w:r>
        <w:rPr>
          <w:sz w:val="28"/>
        </w:rPr>
        <w:t xml:space="preserve"> </w:t>
      </w:r>
      <w:r>
        <w:rPr>
          <w:b/>
          <w:sz w:val="28"/>
        </w:rPr>
        <w:t>в соответствии с возложенными на них задачами и функциями</w:t>
      </w:r>
    </w:p>
    <w:p w:rsidR="000F1745" w:rsidRDefault="000F1745" w:rsidP="000F1745">
      <w:pPr>
        <w:jc w:val="center"/>
        <w:rPr>
          <w:b/>
          <w:sz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850"/>
        <w:gridCol w:w="5721"/>
      </w:tblGrid>
      <w:tr w:rsidR="000F1745" w:rsidTr="000F1745">
        <w:trPr>
          <w:trHeight w:val="689"/>
        </w:trPr>
        <w:tc>
          <w:tcPr>
            <w:tcW w:w="3850" w:type="dxa"/>
            <w:hideMark/>
          </w:tcPr>
          <w:p w:rsidR="000F1745" w:rsidRDefault="000F1745">
            <w:pPr>
              <w:rPr>
                <w:sz w:val="28"/>
              </w:rPr>
            </w:pPr>
            <w:r>
              <w:rPr>
                <w:sz w:val="28"/>
              </w:rPr>
              <w:t>Глава Орловского</w:t>
            </w:r>
          </w:p>
          <w:p w:rsidR="000F1745" w:rsidRDefault="000F1745">
            <w:pPr>
              <w:rPr>
                <w:sz w:val="28"/>
              </w:rPr>
            </w:pPr>
            <w:r>
              <w:rPr>
                <w:sz w:val="28"/>
              </w:rPr>
              <w:t xml:space="preserve">сельсовета </w:t>
            </w:r>
          </w:p>
          <w:p w:rsidR="000F1745" w:rsidRDefault="000F1745">
            <w:pPr>
              <w:rPr>
                <w:sz w:val="28"/>
              </w:rPr>
            </w:pPr>
            <w:r>
              <w:rPr>
                <w:sz w:val="28"/>
              </w:rPr>
              <w:t>Убинского района Новосибирской области</w:t>
            </w:r>
          </w:p>
        </w:tc>
        <w:tc>
          <w:tcPr>
            <w:tcW w:w="5721" w:type="dxa"/>
            <w:hideMark/>
          </w:tcPr>
          <w:p w:rsidR="000F1745" w:rsidRDefault="000F17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Статья 3.4. </w:t>
            </w:r>
            <w:r>
              <w:rPr>
                <w:sz w:val="28"/>
                <w:szCs w:val="28"/>
              </w:rPr>
              <w:t>Нарушение порядка ведения учета граждан в качестве нуждающихся в жилых помещениях и предоставления гражданам жилых помещений.</w:t>
            </w:r>
          </w:p>
          <w:p w:rsidR="000F1745" w:rsidRDefault="000F1745">
            <w:pPr>
              <w:jc w:val="both"/>
              <w:rPr>
                <w:b/>
                <w:sz w:val="28"/>
              </w:rPr>
            </w:pPr>
            <w:r>
              <w:rPr>
                <w:sz w:val="28"/>
              </w:rPr>
              <w:t xml:space="preserve">Статья 10.3. </w:t>
            </w:r>
            <w:r>
              <w:rPr>
                <w:sz w:val="28"/>
                <w:szCs w:val="28"/>
              </w:rPr>
              <w:t>Нарушение правил организации осуществления пассажирских перевозок.</w:t>
            </w:r>
          </w:p>
        </w:tc>
      </w:tr>
      <w:tr w:rsidR="000F1745" w:rsidTr="000F1745">
        <w:trPr>
          <w:trHeight w:val="689"/>
        </w:trPr>
        <w:tc>
          <w:tcPr>
            <w:tcW w:w="3850" w:type="dxa"/>
            <w:hideMark/>
          </w:tcPr>
          <w:p w:rsidR="000F1745" w:rsidRDefault="000F1745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5721" w:type="dxa"/>
            <w:hideMark/>
          </w:tcPr>
          <w:p w:rsidR="000F1745" w:rsidRDefault="000F1745">
            <w:pPr>
              <w:jc w:val="both"/>
              <w:rPr>
                <w:sz w:val="28"/>
              </w:rPr>
            </w:pPr>
            <w:r>
              <w:rPr>
                <w:sz w:val="28"/>
              </w:rPr>
              <w:t>Статья 5.3. Нарушение правового режима использования территориальных зон.</w:t>
            </w:r>
          </w:p>
          <w:p w:rsidR="000F1745" w:rsidRDefault="000F1745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Статья 7.1. Нарушение установленного нормативным правовым актом органа местного самоуправления порядка вывоза твердых и жидких бытовых отходов</w:t>
            </w:r>
          </w:p>
          <w:p w:rsidR="000F1745" w:rsidRDefault="000F1745">
            <w:pPr>
              <w:pStyle w:val="ConsPlusNormal"/>
              <w:widowControl/>
              <w:ind w:firstLine="0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Статья 8.2. Нахождение и мойка транспортных средств в не предназначенных для этого местах.</w:t>
            </w:r>
          </w:p>
          <w:p w:rsidR="000F1745" w:rsidRDefault="000F1745">
            <w:pPr>
              <w:pStyle w:val="ConsPlusNormal"/>
              <w:widowControl/>
              <w:ind w:firstLine="0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Статья 8.3. Отсутствие или повреждение вывесок и указателей на жилых домах, зданиях и сооружениях.</w:t>
            </w:r>
          </w:p>
          <w:p w:rsidR="000F1745" w:rsidRDefault="000F17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Статья 8.7. </w:t>
            </w:r>
            <w:r>
              <w:rPr>
                <w:sz w:val="28"/>
                <w:szCs w:val="28"/>
              </w:rPr>
              <w:t>Ликвидация аварий на участках водопровода, канализации, теплосети с нарушением установленных сроков и (или) без уведомления соответствующих органов и служб.</w:t>
            </w:r>
          </w:p>
          <w:p w:rsidR="000F1745" w:rsidRDefault="000F1745">
            <w:pPr>
              <w:pStyle w:val="ConsPlusNormal"/>
              <w:widowControl/>
              <w:ind w:firstLine="0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Статья 8.8. Нарушение установленных требований по содержанию устройств наружного освещения.</w:t>
            </w:r>
          </w:p>
          <w:p w:rsidR="000F1745" w:rsidRDefault="000F1745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Статья 8.10. Нарушение порядка содержания конструктивных элементов наружных и подземных инженерных коммуникаций.</w:t>
            </w:r>
          </w:p>
          <w:p w:rsidR="000F1745" w:rsidRDefault="000F17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Статья 8.15. </w:t>
            </w:r>
            <w:r>
              <w:rPr>
                <w:sz w:val="28"/>
                <w:szCs w:val="28"/>
              </w:rPr>
              <w:t>Сброс воды на проезжую часть улиц, в других неустановленных местах.</w:t>
            </w:r>
          </w:p>
          <w:p w:rsidR="000F1745" w:rsidRDefault="000F17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Статья 8.18. Нарушение установленных требований по содержанию зданий, строений, капитальных и временных сооружений.</w:t>
            </w:r>
          </w:p>
          <w:p w:rsidR="000F1745" w:rsidRDefault="000F1745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Статья 8.18.1. Нарушение 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регионального, межмуниципального и местного значения.</w:t>
            </w:r>
          </w:p>
          <w:p w:rsidR="000F1745" w:rsidRDefault="000F17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Статья 8.22. Нарушение иных требований, установленных нормативными правовыми актами органов местного самоуправления в области благоустройства.</w:t>
            </w:r>
          </w:p>
          <w:p w:rsidR="000F1745" w:rsidRDefault="000F1745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Статья 10.1. Нарушение правил проезда и провоза багажа.</w:t>
            </w:r>
          </w:p>
        </w:tc>
      </w:tr>
      <w:tr w:rsidR="000F1745" w:rsidTr="000F1745">
        <w:trPr>
          <w:trHeight w:val="689"/>
        </w:trPr>
        <w:tc>
          <w:tcPr>
            <w:tcW w:w="3850" w:type="dxa"/>
            <w:hideMark/>
          </w:tcPr>
          <w:p w:rsidR="000F1745" w:rsidRDefault="000F1745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Специалист 1 разряда администрации </w:t>
            </w:r>
          </w:p>
          <w:p w:rsidR="000F1745" w:rsidRDefault="000F1745">
            <w:pPr>
              <w:rPr>
                <w:sz w:val="28"/>
              </w:rPr>
            </w:pPr>
            <w:r>
              <w:rPr>
                <w:sz w:val="28"/>
              </w:rPr>
              <w:t>Орловского сельсовета</w:t>
            </w:r>
          </w:p>
          <w:p w:rsidR="000F1745" w:rsidRDefault="000F1745">
            <w:pPr>
              <w:rPr>
                <w:sz w:val="28"/>
              </w:rPr>
            </w:pPr>
            <w:r>
              <w:rPr>
                <w:sz w:val="28"/>
              </w:rPr>
              <w:t xml:space="preserve">Убинского района Новосибирской области  </w:t>
            </w:r>
          </w:p>
        </w:tc>
        <w:tc>
          <w:tcPr>
            <w:tcW w:w="5721" w:type="dxa"/>
            <w:hideMark/>
          </w:tcPr>
          <w:p w:rsidR="000F1745" w:rsidRDefault="000F1745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Статья 12.1. Незаконные действия по отношению к символам Новосибирской области, символике муниципальных образований. </w:t>
            </w:r>
          </w:p>
          <w:p w:rsidR="000F1745" w:rsidRDefault="000F1745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</w:rPr>
              <w:t>Пункты 3, 4, 5 статьи 12.3.</w:t>
            </w:r>
            <w:r>
              <w:rPr>
                <w:sz w:val="28"/>
                <w:szCs w:val="28"/>
              </w:rPr>
              <w:t xml:space="preserve"> Невыполнение законных требований Губернатора Новосибирской области, Правительства Новосибирской области, депутата Законодательного Собрания Новосибирской области, главы муниципального образования, главы администрации муниципального образования, депутата представительного органа местного самоуправления Новосибирской области</w:t>
            </w:r>
          </w:p>
          <w:p w:rsidR="000F1745" w:rsidRDefault="000F1745">
            <w:pPr>
              <w:rPr>
                <w:b/>
                <w:sz w:val="28"/>
              </w:rPr>
            </w:pPr>
            <w:r>
              <w:rPr>
                <w:sz w:val="28"/>
              </w:rPr>
              <w:t>Статья 12.6. Непредставление сведений (информации) в органы местного самоуправления.</w:t>
            </w:r>
          </w:p>
        </w:tc>
      </w:tr>
      <w:tr w:rsidR="000F1745" w:rsidTr="000F1745">
        <w:trPr>
          <w:trHeight w:val="689"/>
        </w:trPr>
        <w:tc>
          <w:tcPr>
            <w:tcW w:w="3850" w:type="dxa"/>
            <w:hideMark/>
          </w:tcPr>
          <w:p w:rsidR="000F1745" w:rsidRDefault="000F1745">
            <w:pPr>
              <w:rPr>
                <w:sz w:val="28"/>
              </w:rPr>
            </w:pPr>
            <w:r>
              <w:rPr>
                <w:sz w:val="28"/>
              </w:rPr>
              <w:t>Глава Орловского</w:t>
            </w:r>
          </w:p>
          <w:p w:rsidR="000F1745" w:rsidRDefault="000F1745">
            <w:pPr>
              <w:rPr>
                <w:sz w:val="28"/>
              </w:rPr>
            </w:pPr>
            <w:r>
              <w:rPr>
                <w:sz w:val="28"/>
              </w:rPr>
              <w:t xml:space="preserve">сельсовета </w:t>
            </w:r>
          </w:p>
          <w:p w:rsidR="000F1745" w:rsidRDefault="000F1745">
            <w:pPr>
              <w:rPr>
                <w:sz w:val="28"/>
              </w:rPr>
            </w:pPr>
            <w:r>
              <w:rPr>
                <w:sz w:val="28"/>
              </w:rPr>
              <w:t>Убинского района Новосибирской области</w:t>
            </w:r>
          </w:p>
        </w:tc>
        <w:tc>
          <w:tcPr>
            <w:tcW w:w="5721" w:type="dxa"/>
          </w:tcPr>
          <w:p w:rsidR="000F1745" w:rsidRDefault="000F17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Статья 4.2. </w:t>
            </w:r>
            <w:r>
              <w:rPr>
                <w:sz w:val="28"/>
                <w:szCs w:val="28"/>
              </w:rPr>
              <w:t>Нарушение тишины и покоя граждан.</w:t>
            </w:r>
          </w:p>
          <w:p w:rsidR="000F1745" w:rsidRDefault="000F17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Статья 4.4. Выбрасывание предметов с балконов, лоджий и из окон зданий и сооружений, из транспортного средства.</w:t>
            </w:r>
          </w:p>
          <w:p w:rsidR="000F1745" w:rsidRDefault="000F17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Статья 4.5. Ненадлежащее содержание животных и птиц.</w:t>
            </w:r>
          </w:p>
          <w:p w:rsidR="000F1745" w:rsidRDefault="000F17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Статья 8.21. Нарушение установленных муниципальными нормативными правовыми актами правил содержания мест погребения.</w:t>
            </w:r>
          </w:p>
          <w:p w:rsidR="000F1745" w:rsidRDefault="000F1745">
            <w:pPr>
              <w:jc w:val="both"/>
              <w:rPr>
                <w:sz w:val="28"/>
              </w:rPr>
            </w:pPr>
          </w:p>
        </w:tc>
      </w:tr>
      <w:tr w:rsidR="000F1745" w:rsidTr="000F1745">
        <w:trPr>
          <w:trHeight w:val="689"/>
        </w:trPr>
        <w:tc>
          <w:tcPr>
            <w:tcW w:w="3850" w:type="dxa"/>
          </w:tcPr>
          <w:p w:rsidR="000F1745" w:rsidRDefault="000F1745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Специалист 1 разряда администрации </w:t>
            </w:r>
          </w:p>
          <w:p w:rsidR="000F1745" w:rsidRDefault="000F1745">
            <w:pPr>
              <w:rPr>
                <w:sz w:val="28"/>
              </w:rPr>
            </w:pPr>
            <w:r>
              <w:rPr>
                <w:sz w:val="28"/>
              </w:rPr>
              <w:t>Орловского сельсовета</w:t>
            </w:r>
          </w:p>
          <w:p w:rsidR="000F1745" w:rsidRDefault="000F1745">
            <w:pPr>
              <w:rPr>
                <w:sz w:val="28"/>
              </w:rPr>
            </w:pPr>
            <w:r>
              <w:rPr>
                <w:sz w:val="28"/>
              </w:rPr>
              <w:t xml:space="preserve">Убинского района Новосибирской области  </w:t>
            </w:r>
          </w:p>
          <w:p w:rsidR="000F1745" w:rsidRDefault="000F1745">
            <w:pPr>
              <w:rPr>
                <w:sz w:val="28"/>
              </w:rPr>
            </w:pPr>
          </w:p>
          <w:p w:rsidR="000F1745" w:rsidRDefault="000F1745">
            <w:pPr>
              <w:rPr>
                <w:sz w:val="28"/>
              </w:rPr>
            </w:pPr>
          </w:p>
          <w:p w:rsidR="000F1745" w:rsidRDefault="000F1745">
            <w:pPr>
              <w:rPr>
                <w:sz w:val="28"/>
              </w:rPr>
            </w:pPr>
          </w:p>
          <w:p w:rsidR="000F1745" w:rsidRDefault="000F1745">
            <w:pPr>
              <w:rPr>
                <w:sz w:val="28"/>
              </w:rPr>
            </w:pPr>
          </w:p>
          <w:p w:rsidR="000F1745" w:rsidRDefault="000F1745">
            <w:pPr>
              <w:rPr>
                <w:sz w:val="28"/>
              </w:rPr>
            </w:pPr>
          </w:p>
          <w:p w:rsidR="000F1745" w:rsidRDefault="000F1745">
            <w:pPr>
              <w:rPr>
                <w:sz w:val="28"/>
              </w:rPr>
            </w:pPr>
          </w:p>
          <w:p w:rsidR="000F1745" w:rsidRDefault="000F1745">
            <w:pPr>
              <w:rPr>
                <w:sz w:val="28"/>
              </w:rPr>
            </w:pPr>
          </w:p>
          <w:p w:rsidR="000F1745" w:rsidRDefault="000F1745">
            <w:pPr>
              <w:rPr>
                <w:sz w:val="28"/>
              </w:rPr>
            </w:pPr>
          </w:p>
          <w:p w:rsidR="000F1745" w:rsidRDefault="000F1745">
            <w:pPr>
              <w:rPr>
                <w:sz w:val="28"/>
              </w:rPr>
            </w:pPr>
          </w:p>
          <w:p w:rsidR="000F1745" w:rsidRDefault="000F1745">
            <w:pPr>
              <w:rPr>
                <w:sz w:val="28"/>
              </w:rPr>
            </w:pPr>
          </w:p>
          <w:p w:rsidR="000F1745" w:rsidRDefault="000F1745">
            <w:pPr>
              <w:rPr>
                <w:sz w:val="28"/>
              </w:rPr>
            </w:pPr>
          </w:p>
          <w:p w:rsidR="000F1745" w:rsidRDefault="000F1745">
            <w:pPr>
              <w:rPr>
                <w:sz w:val="28"/>
              </w:rPr>
            </w:pPr>
          </w:p>
          <w:p w:rsidR="000F1745" w:rsidRDefault="000F1745">
            <w:pPr>
              <w:rPr>
                <w:sz w:val="28"/>
              </w:rPr>
            </w:pPr>
          </w:p>
          <w:p w:rsidR="000F1745" w:rsidRDefault="000F1745">
            <w:pPr>
              <w:rPr>
                <w:sz w:val="28"/>
              </w:rPr>
            </w:pPr>
          </w:p>
          <w:p w:rsidR="000F1745" w:rsidRDefault="000F1745">
            <w:pPr>
              <w:rPr>
                <w:sz w:val="28"/>
              </w:rPr>
            </w:pPr>
          </w:p>
          <w:p w:rsidR="000F1745" w:rsidRDefault="000F1745">
            <w:pPr>
              <w:rPr>
                <w:sz w:val="28"/>
              </w:rPr>
            </w:pPr>
          </w:p>
          <w:p w:rsidR="000F1745" w:rsidRDefault="000F1745">
            <w:pPr>
              <w:rPr>
                <w:sz w:val="28"/>
              </w:rPr>
            </w:pPr>
          </w:p>
          <w:p w:rsidR="000F1745" w:rsidRDefault="000F1745">
            <w:pPr>
              <w:rPr>
                <w:sz w:val="28"/>
              </w:rPr>
            </w:pPr>
          </w:p>
          <w:p w:rsidR="000F1745" w:rsidRDefault="000F1745">
            <w:pPr>
              <w:rPr>
                <w:sz w:val="28"/>
              </w:rPr>
            </w:pPr>
          </w:p>
          <w:p w:rsidR="000F1745" w:rsidRDefault="000F1745">
            <w:pPr>
              <w:rPr>
                <w:sz w:val="28"/>
              </w:rPr>
            </w:pPr>
            <w:r>
              <w:rPr>
                <w:sz w:val="28"/>
              </w:rPr>
              <w:t>Специалист 1р-бухгалтер администрации Орловского сельсовета Убинского района Новосибирской области</w:t>
            </w:r>
          </w:p>
        </w:tc>
        <w:tc>
          <w:tcPr>
            <w:tcW w:w="5721" w:type="dxa"/>
            <w:hideMark/>
          </w:tcPr>
          <w:p w:rsidR="000F1745" w:rsidRDefault="000F17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Статья 3.3. </w:t>
            </w:r>
            <w:r>
              <w:rPr>
                <w:sz w:val="28"/>
                <w:szCs w:val="28"/>
              </w:rPr>
              <w:t>Нарушение требований, установленных муниципальными нормативными правовыми актами к качеству предоставляемых услуг по погребению.</w:t>
            </w:r>
          </w:p>
          <w:p w:rsidR="000F1745" w:rsidRDefault="000F1745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Пункт 2 статьи 4.1. Несанкционированное нанесение надписей, рисунков, вывешивание объявлений, афиш, плакатов, иной печатной продукции на зданиях, сооружениях, в транспорте и на иных объектах.</w:t>
            </w:r>
          </w:p>
          <w:p w:rsidR="000F1745" w:rsidRDefault="000F1745">
            <w:pPr>
              <w:jc w:val="both"/>
              <w:rPr>
                <w:sz w:val="28"/>
              </w:rPr>
            </w:pPr>
            <w:r>
              <w:rPr>
                <w:sz w:val="28"/>
              </w:rPr>
              <w:t>Статья 9.1. Торговля в неустановленных местах.</w:t>
            </w:r>
          </w:p>
          <w:p w:rsidR="000F1745" w:rsidRDefault="000F1745">
            <w:pPr>
              <w:jc w:val="both"/>
              <w:rPr>
                <w:sz w:val="28"/>
              </w:rPr>
            </w:pPr>
            <w:r>
              <w:rPr>
                <w:sz w:val="28"/>
              </w:rPr>
              <w:t>Статья 9.2. Нарушения правил организации и порядка работы рынков (микрорайонов), ярмарок.</w:t>
            </w:r>
          </w:p>
          <w:p w:rsidR="000F1745" w:rsidRDefault="000F1745">
            <w:pPr>
              <w:jc w:val="both"/>
              <w:rPr>
                <w:sz w:val="28"/>
              </w:rPr>
            </w:pPr>
            <w:r>
              <w:rPr>
                <w:sz w:val="28"/>
              </w:rPr>
              <w:t>Статья 9.3. Продажа печатной продукции эротического характера с нарушением установленных требований.</w:t>
            </w:r>
          </w:p>
          <w:p w:rsidR="000F1745" w:rsidRDefault="000F1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Статья 11.16. Нарушение порядка распоряжения объектом нежилого фонда, находящимся в муниципальной собственности муниципального образования Новосибирской области, и использования указанного объекта.</w:t>
            </w:r>
          </w:p>
          <w:p w:rsidR="000F1745" w:rsidRDefault="000F1745">
            <w:pPr>
              <w:rPr>
                <w:b/>
                <w:sz w:val="28"/>
              </w:rPr>
            </w:pPr>
            <w:r>
              <w:rPr>
                <w:sz w:val="28"/>
              </w:rPr>
              <w:t xml:space="preserve">Статья 12.4. </w:t>
            </w:r>
            <w:r>
              <w:rPr>
                <w:sz w:val="28"/>
                <w:szCs w:val="28"/>
              </w:rPr>
              <w:t>Непредставление информации по требованию (запросу) Контрольно-счетной палаты Новосибирской области, органа муниципального финансового контроля.</w:t>
            </w:r>
          </w:p>
        </w:tc>
      </w:tr>
      <w:tr w:rsidR="000F1745" w:rsidTr="000F1745">
        <w:trPr>
          <w:trHeight w:val="689"/>
        </w:trPr>
        <w:tc>
          <w:tcPr>
            <w:tcW w:w="3850" w:type="dxa"/>
            <w:hideMark/>
          </w:tcPr>
          <w:p w:rsidR="000F1745" w:rsidRDefault="000F1745">
            <w:pPr>
              <w:rPr>
                <w:sz w:val="28"/>
              </w:rPr>
            </w:pPr>
            <w:r>
              <w:rPr>
                <w:sz w:val="28"/>
              </w:rPr>
              <w:t>Глава Орловского</w:t>
            </w:r>
          </w:p>
          <w:p w:rsidR="000F1745" w:rsidRDefault="000F1745">
            <w:pPr>
              <w:rPr>
                <w:sz w:val="28"/>
              </w:rPr>
            </w:pPr>
            <w:r>
              <w:rPr>
                <w:sz w:val="28"/>
              </w:rPr>
              <w:t xml:space="preserve">сельсовета </w:t>
            </w:r>
          </w:p>
          <w:p w:rsidR="000F1745" w:rsidRDefault="000F1745">
            <w:pPr>
              <w:rPr>
                <w:sz w:val="28"/>
              </w:rPr>
            </w:pPr>
            <w:r>
              <w:rPr>
                <w:sz w:val="28"/>
              </w:rPr>
              <w:t>Убинского района Новосибирской области</w:t>
            </w:r>
          </w:p>
        </w:tc>
        <w:tc>
          <w:tcPr>
            <w:tcW w:w="5721" w:type="dxa"/>
          </w:tcPr>
          <w:p w:rsidR="000F1745" w:rsidRDefault="000F1745">
            <w:pPr>
              <w:jc w:val="both"/>
              <w:rPr>
                <w:sz w:val="28"/>
              </w:rPr>
            </w:pPr>
            <w:r>
              <w:rPr>
                <w:sz w:val="28"/>
              </w:rPr>
              <w:t>Статья 5.2. Нарушение порядка размещения временных объектов.</w:t>
            </w:r>
          </w:p>
          <w:p w:rsidR="000F1745" w:rsidRDefault="000F1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Статья 5.6. Нарушение правил предоставления земельного участка для погребения.</w:t>
            </w:r>
          </w:p>
          <w:p w:rsidR="000F1745" w:rsidRDefault="000F1745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Статья 4.9. Нарушение правил посещения и поведения на территории кладбищ и крематориев</w:t>
            </w:r>
          </w:p>
          <w:p w:rsidR="000F1745" w:rsidRDefault="000F1745">
            <w:pPr>
              <w:rPr>
                <w:b/>
                <w:sz w:val="28"/>
              </w:rPr>
            </w:pPr>
          </w:p>
        </w:tc>
      </w:tr>
    </w:tbl>
    <w:p w:rsidR="000F1745" w:rsidRDefault="000F1745" w:rsidP="000F1745">
      <w:pPr>
        <w:rPr>
          <w:sz w:val="28"/>
          <w:szCs w:val="28"/>
        </w:rPr>
      </w:pPr>
    </w:p>
    <w:p w:rsidR="000F1745" w:rsidRDefault="000F1745" w:rsidP="000F1745">
      <w:pPr>
        <w:rPr>
          <w:sz w:val="28"/>
          <w:szCs w:val="28"/>
        </w:rPr>
      </w:pPr>
    </w:p>
    <w:p w:rsidR="000F1745" w:rsidRDefault="000F1745" w:rsidP="000F1745">
      <w:pPr>
        <w:rPr>
          <w:sz w:val="28"/>
          <w:szCs w:val="28"/>
        </w:rPr>
      </w:pPr>
    </w:p>
    <w:p w:rsidR="000F1745" w:rsidRDefault="000F1745" w:rsidP="000F1745">
      <w:pPr>
        <w:rPr>
          <w:sz w:val="28"/>
          <w:szCs w:val="28"/>
        </w:rPr>
      </w:pPr>
    </w:p>
    <w:p w:rsidR="000F1745" w:rsidRDefault="000F1745" w:rsidP="000F1745">
      <w:pPr>
        <w:rPr>
          <w:sz w:val="28"/>
          <w:szCs w:val="28"/>
        </w:rPr>
      </w:pPr>
    </w:p>
    <w:p w:rsidR="000F1745" w:rsidRDefault="000F1745" w:rsidP="000F1745">
      <w:pPr>
        <w:rPr>
          <w:sz w:val="28"/>
          <w:szCs w:val="28"/>
        </w:rPr>
      </w:pPr>
    </w:p>
    <w:p w:rsidR="000F1745" w:rsidRDefault="000F1745" w:rsidP="000F1745">
      <w:pPr>
        <w:ind w:firstLine="708"/>
        <w:rPr>
          <w:sz w:val="28"/>
          <w:szCs w:val="28"/>
        </w:rPr>
      </w:pPr>
    </w:p>
    <w:sectPr w:rsidR="000F1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303"/>
    <w:rsid w:val="000F1745"/>
    <w:rsid w:val="002C4229"/>
    <w:rsid w:val="002E5A38"/>
    <w:rsid w:val="00574F3D"/>
    <w:rsid w:val="0068662B"/>
    <w:rsid w:val="00775303"/>
    <w:rsid w:val="00791A31"/>
    <w:rsid w:val="009D09AC"/>
    <w:rsid w:val="00C95CE3"/>
    <w:rsid w:val="00D72C9C"/>
    <w:rsid w:val="00F8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7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17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0F17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7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17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0F17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4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845</Words>
  <Characters>4817</Characters>
  <Application>Microsoft Office Word</Application>
  <DocSecurity>0</DocSecurity>
  <Lines>40</Lines>
  <Paragraphs>11</Paragraphs>
  <ScaleCrop>false</ScaleCrop>
  <Company>Krokoz™</Company>
  <LinksUpToDate>false</LinksUpToDate>
  <CharactersWithSpaces>5651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2014-04-17T08:17:00Z</dcterms:created>
  <dcterms:modified xsi:type="dcterms:W3CDTF">2014-04-17T08:18:00Z</dcterms:modified>
</cp:coreProperties>
</file>