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4" w:rsidRDefault="006F5004" w:rsidP="006F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6F5004" w:rsidRDefault="006F5004" w:rsidP="006F500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6F5004" w:rsidRDefault="006F5004" w:rsidP="006F5004">
      <w:pPr>
        <w:jc w:val="center"/>
        <w:rPr>
          <w:b/>
          <w:sz w:val="28"/>
          <w:szCs w:val="28"/>
        </w:rPr>
      </w:pPr>
    </w:p>
    <w:p w:rsidR="006F5004" w:rsidRDefault="006F5004" w:rsidP="006F5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5004" w:rsidRDefault="006F5004" w:rsidP="006F500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6F5004" w:rsidRDefault="006F5004" w:rsidP="006F5004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6F5004" w:rsidRDefault="006F5004" w:rsidP="006F500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6F5004" w:rsidRDefault="006F5004" w:rsidP="006F5004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14.05.2014 №6</w:t>
      </w:r>
      <w:r>
        <w:rPr>
          <w:sz w:val="28"/>
          <w:szCs w:val="28"/>
        </w:rPr>
        <w:t>1</w:t>
      </w:r>
      <w:r>
        <w:rPr>
          <w:sz w:val="28"/>
          <w:szCs w:val="28"/>
        </w:rPr>
        <w:t>-па</w:t>
      </w:r>
    </w:p>
    <w:p w:rsidR="001752B7" w:rsidRDefault="001752B7">
      <w:pPr>
        <w:rPr>
          <w:sz w:val="28"/>
          <w:szCs w:val="28"/>
        </w:rPr>
      </w:pPr>
    </w:p>
    <w:p w:rsidR="001752B7" w:rsidRDefault="001752B7">
      <w:pPr>
        <w:rPr>
          <w:sz w:val="28"/>
          <w:szCs w:val="28"/>
        </w:rPr>
      </w:pPr>
    </w:p>
    <w:p w:rsidR="001752B7" w:rsidRDefault="001752B7">
      <w:pPr>
        <w:rPr>
          <w:sz w:val="28"/>
          <w:szCs w:val="28"/>
        </w:rPr>
      </w:pPr>
    </w:p>
    <w:p w:rsidR="006F5004" w:rsidRPr="0014414D" w:rsidRDefault="006F5004" w:rsidP="006F5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постановления</w:t>
      </w:r>
      <w:r w:rsidRPr="006F50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от 28.06.2012 №45-па «</w:t>
      </w:r>
      <w:r w:rsidRPr="0014414D">
        <w:rPr>
          <w:sz w:val="28"/>
          <w:szCs w:val="28"/>
        </w:rPr>
        <w:t xml:space="preserve">Об утверждении Административного регламента </w:t>
      </w:r>
      <w:r w:rsidRPr="0015579F">
        <w:rPr>
          <w:sz w:val="28"/>
          <w:szCs w:val="28"/>
        </w:rPr>
        <w:t>предоставления муниципальной услуги по выдаче разрешений на проведение муниципальных лотерей</w:t>
      </w:r>
      <w:r>
        <w:rPr>
          <w:sz w:val="28"/>
          <w:szCs w:val="28"/>
        </w:rPr>
        <w:t>»</w:t>
      </w:r>
    </w:p>
    <w:p w:rsidR="006F5004" w:rsidRDefault="006F5004">
      <w:pPr>
        <w:rPr>
          <w:sz w:val="28"/>
          <w:szCs w:val="28"/>
        </w:rPr>
      </w:pPr>
    </w:p>
    <w:p w:rsidR="006F5004" w:rsidRDefault="006F5004">
      <w:pPr>
        <w:rPr>
          <w:sz w:val="28"/>
          <w:szCs w:val="28"/>
        </w:rPr>
      </w:pPr>
    </w:p>
    <w:p w:rsidR="006F5004" w:rsidRDefault="006F5004">
      <w:pPr>
        <w:rPr>
          <w:sz w:val="28"/>
          <w:szCs w:val="28"/>
        </w:rPr>
      </w:pPr>
    </w:p>
    <w:p w:rsidR="006F5004" w:rsidRDefault="006F5004" w:rsidP="006F5004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2B7" w:rsidRPr="001752B7">
        <w:rPr>
          <w:sz w:val="28"/>
          <w:szCs w:val="28"/>
        </w:rPr>
        <w:t>В соответствии с Федеральным законом от 28.12.2013 №416-ФЗ «О внесении изменений в Федеральный закон «О лотереях» и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F5004" w:rsidRPr="006F5004" w:rsidRDefault="006F5004" w:rsidP="006F500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F5004">
        <w:rPr>
          <w:sz w:val="28"/>
          <w:szCs w:val="28"/>
        </w:rPr>
        <w:t xml:space="preserve">Отменить </w:t>
      </w:r>
      <w:r w:rsidRPr="006F500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F5004">
        <w:rPr>
          <w:sz w:val="28"/>
          <w:szCs w:val="28"/>
        </w:rPr>
        <w:t xml:space="preserve"> администрации Орловского сельсовета Убинского района Новосибирской области от 28.06.2012 №45-па «Об утверждении Административного регламента предоставления муниципальной услуги по выдаче разрешений на проведение муниципальных лотерей»</w:t>
      </w:r>
      <w:r>
        <w:rPr>
          <w:sz w:val="28"/>
          <w:szCs w:val="28"/>
        </w:rPr>
        <w:t>.</w:t>
      </w:r>
    </w:p>
    <w:p w:rsidR="006F5004" w:rsidRDefault="006F5004" w:rsidP="006F5004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6F5004" w:rsidRDefault="006F5004" w:rsidP="006F5004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6F5004" w:rsidRDefault="006F5004" w:rsidP="006F5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F5004" w:rsidRDefault="006F5004" w:rsidP="006F5004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6F5004" w:rsidRDefault="006F5004" w:rsidP="006F5004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6F5004" w:rsidRDefault="006F5004" w:rsidP="006F5004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6F5004" w:rsidRDefault="006F5004" w:rsidP="006F5004"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С.А. Воробьев</w:t>
      </w:r>
    </w:p>
    <w:p w:rsidR="006F5004" w:rsidRDefault="006F5004" w:rsidP="006F5004"/>
    <w:p w:rsidR="00574F3D" w:rsidRPr="001752B7" w:rsidRDefault="00574F3D">
      <w:bookmarkStart w:id="0" w:name="_GoBack"/>
      <w:bookmarkEnd w:id="0"/>
    </w:p>
    <w:sectPr w:rsidR="00574F3D" w:rsidRPr="001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166"/>
    <w:multiLevelType w:val="hybridMultilevel"/>
    <w:tmpl w:val="4868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D3"/>
    <w:rsid w:val="001752B7"/>
    <w:rsid w:val="002C4229"/>
    <w:rsid w:val="002E5A38"/>
    <w:rsid w:val="00574F3D"/>
    <w:rsid w:val="00626240"/>
    <w:rsid w:val="0068662B"/>
    <w:rsid w:val="006F5004"/>
    <w:rsid w:val="00791A31"/>
    <w:rsid w:val="008A37D3"/>
    <w:rsid w:val="009D09AC"/>
    <w:rsid w:val="00A715B3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2014-05-28T02:06:00Z</cp:lastPrinted>
  <dcterms:created xsi:type="dcterms:W3CDTF">2014-05-27T09:09:00Z</dcterms:created>
  <dcterms:modified xsi:type="dcterms:W3CDTF">2014-05-28T02:12:00Z</dcterms:modified>
</cp:coreProperties>
</file>