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F9" w:rsidRDefault="00D11AF9" w:rsidP="00D11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D11AF9" w:rsidRDefault="00D11AF9" w:rsidP="00D11AF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D11AF9" w:rsidRDefault="00D11AF9" w:rsidP="00D11AF9">
      <w:pPr>
        <w:jc w:val="center"/>
        <w:rPr>
          <w:b/>
          <w:sz w:val="28"/>
          <w:szCs w:val="28"/>
        </w:rPr>
      </w:pPr>
    </w:p>
    <w:p w:rsidR="00D11AF9" w:rsidRDefault="00D11AF9" w:rsidP="00D11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1AF9" w:rsidRDefault="00D11AF9" w:rsidP="00D11AF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D11AF9" w:rsidRDefault="00D11AF9" w:rsidP="00D11AF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D11AF9" w:rsidRDefault="00D11AF9" w:rsidP="00D11AF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D11AF9" w:rsidRDefault="00D11AF9" w:rsidP="00D11AF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13.05.2014 №</w:t>
      </w:r>
      <w:r>
        <w:rPr>
          <w:sz w:val="28"/>
          <w:szCs w:val="28"/>
        </w:rPr>
        <w:t>52</w:t>
      </w:r>
      <w:r>
        <w:rPr>
          <w:sz w:val="28"/>
          <w:szCs w:val="28"/>
        </w:rPr>
        <w:t>-па</w:t>
      </w:r>
    </w:p>
    <w:p w:rsidR="00D11AF9" w:rsidRDefault="00D11AF9" w:rsidP="00D11AF9">
      <w:pPr>
        <w:rPr>
          <w:sz w:val="28"/>
          <w:szCs w:val="28"/>
        </w:rPr>
      </w:pPr>
    </w:p>
    <w:p w:rsidR="00D11AF9" w:rsidRDefault="00D11AF9" w:rsidP="00D11AF9">
      <w:pPr>
        <w:tabs>
          <w:tab w:val="left" w:pos="3435"/>
        </w:tabs>
        <w:rPr>
          <w:sz w:val="28"/>
          <w:szCs w:val="28"/>
        </w:rPr>
      </w:pPr>
    </w:p>
    <w:p w:rsidR="00D11AF9" w:rsidRPr="000F79D3" w:rsidRDefault="00D11AF9" w:rsidP="00D11AF9">
      <w:pPr>
        <w:jc w:val="center"/>
        <w:rPr>
          <w:sz w:val="28"/>
          <w:szCs w:val="28"/>
        </w:rPr>
      </w:pPr>
      <w:r w:rsidRPr="000F79D3"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22.06.2012 №22-па «Об утверждении Административного регламента предоставления муниципальной услуги по предоставлению жилых помещений маневренного фонда</w:t>
      </w:r>
      <w:r w:rsidRPr="000F79D3">
        <w:rPr>
          <w:b/>
          <w:bCs/>
          <w:sz w:val="28"/>
          <w:szCs w:val="28"/>
        </w:rPr>
        <w:t xml:space="preserve"> </w:t>
      </w:r>
      <w:r w:rsidRPr="000F79D3">
        <w:rPr>
          <w:bCs/>
          <w:sz w:val="28"/>
          <w:szCs w:val="28"/>
        </w:rPr>
        <w:t>муниципального специализированного жилищного фонда по договору найма жилого помещения маневренного фонда</w:t>
      </w:r>
      <w:r w:rsidRPr="000F79D3">
        <w:rPr>
          <w:sz w:val="28"/>
          <w:szCs w:val="28"/>
        </w:rPr>
        <w:t>»</w:t>
      </w:r>
    </w:p>
    <w:p w:rsidR="00D11AF9" w:rsidRDefault="00D11AF9" w:rsidP="00D11AF9"/>
    <w:p w:rsidR="00D11AF9" w:rsidRDefault="00D11AF9" w:rsidP="00D11AF9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D11AF9" w:rsidRDefault="00D11AF9" w:rsidP="00D11AF9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11AF9" w:rsidRDefault="00D11AF9" w:rsidP="00D11AF9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предоставления муниципальной услуги </w:t>
      </w:r>
      <w:r w:rsidRPr="000F79D3">
        <w:rPr>
          <w:sz w:val="28"/>
          <w:szCs w:val="28"/>
        </w:rPr>
        <w:t>по предоставлению жилых помещений маневренного фонда</w:t>
      </w:r>
      <w:r w:rsidRPr="000F79D3">
        <w:rPr>
          <w:b/>
          <w:bCs/>
          <w:sz w:val="28"/>
          <w:szCs w:val="28"/>
        </w:rPr>
        <w:t xml:space="preserve"> </w:t>
      </w:r>
      <w:r w:rsidRPr="000F79D3">
        <w:rPr>
          <w:bCs/>
          <w:sz w:val="28"/>
          <w:szCs w:val="28"/>
        </w:rPr>
        <w:t>муниципального специализированного жилищного фонда по договору найма жилого помещения маневренного фонда</w:t>
      </w:r>
      <w:r>
        <w:rPr>
          <w:sz w:val="28"/>
          <w:szCs w:val="28"/>
        </w:rPr>
        <w:t xml:space="preserve">, утвержденный постановлением администрации Орловского сельсовета Убинского района Новосибирской области от </w:t>
      </w:r>
      <w:r>
        <w:rPr>
          <w:sz w:val="28"/>
          <w:szCs w:val="28"/>
        </w:rPr>
        <w:t>22</w:t>
      </w:r>
      <w:r>
        <w:rPr>
          <w:sz w:val="28"/>
          <w:szCs w:val="28"/>
        </w:rPr>
        <w:t>.06.2012 №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-па (с изменениями 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16</w:t>
      </w:r>
      <w:r>
        <w:rPr>
          <w:sz w:val="28"/>
          <w:szCs w:val="28"/>
        </w:rPr>
        <w:t>-па) следующее изменение:</w:t>
      </w:r>
    </w:p>
    <w:p w:rsidR="00D11AF9" w:rsidRDefault="00D11AF9" w:rsidP="00D11AF9">
      <w:pPr>
        <w:rPr>
          <w:sz w:val="28"/>
          <w:szCs w:val="28"/>
        </w:rPr>
      </w:pPr>
      <w:r>
        <w:rPr>
          <w:b/>
          <w:sz w:val="28"/>
          <w:szCs w:val="28"/>
        </w:rPr>
        <w:t>В пункте 2.1</w:t>
      </w:r>
      <w:r>
        <w:rPr>
          <w:b/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 и второе предложение исключить.</w:t>
      </w:r>
    </w:p>
    <w:p w:rsidR="00D11AF9" w:rsidRDefault="00D11AF9" w:rsidP="00D11AF9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D11AF9" w:rsidRDefault="00D11AF9" w:rsidP="00D11AF9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D11AF9" w:rsidRDefault="00D11AF9" w:rsidP="00D11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11AF9" w:rsidRDefault="00D11AF9" w:rsidP="00D11AF9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D11AF9" w:rsidRDefault="00D11AF9" w:rsidP="00D11AF9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D11AF9" w:rsidRDefault="00D11AF9" w:rsidP="00D11AF9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D11AF9" w:rsidRDefault="00D11AF9" w:rsidP="00D11AF9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D11AF9" w:rsidRDefault="00D11AF9" w:rsidP="00D11AF9"/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96"/>
    <w:rsid w:val="00232C96"/>
    <w:rsid w:val="002C4229"/>
    <w:rsid w:val="002E5A38"/>
    <w:rsid w:val="00574F3D"/>
    <w:rsid w:val="0068662B"/>
    <w:rsid w:val="00791A31"/>
    <w:rsid w:val="009D09AC"/>
    <w:rsid w:val="00C95CE3"/>
    <w:rsid w:val="00D11AF9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2014-05-27T05:12:00Z</cp:lastPrinted>
  <dcterms:created xsi:type="dcterms:W3CDTF">2014-05-27T05:08:00Z</dcterms:created>
  <dcterms:modified xsi:type="dcterms:W3CDTF">2014-05-27T05:15:00Z</dcterms:modified>
</cp:coreProperties>
</file>