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DC" w:rsidRPr="00DA4721" w:rsidRDefault="008B05DC" w:rsidP="008B05DC">
      <w:pPr>
        <w:ind w:right="-55"/>
        <w:jc w:val="right"/>
        <w:rPr>
          <w:sz w:val="28"/>
          <w:szCs w:val="28"/>
        </w:rPr>
      </w:pPr>
      <w:r w:rsidRPr="00DA4721">
        <w:rPr>
          <w:sz w:val="28"/>
          <w:szCs w:val="28"/>
        </w:rPr>
        <w:t xml:space="preserve">                                                                                                                        Приложение </w:t>
      </w:r>
      <w:r w:rsidR="00DA4721" w:rsidRPr="00DA4721">
        <w:rPr>
          <w:sz w:val="28"/>
          <w:szCs w:val="28"/>
        </w:rPr>
        <w:t>№</w:t>
      </w:r>
      <w:r w:rsidRPr="00DA4721">
        <w:rPr>
          <w:sz w:val="28"/>
          <w:szCs w:val="28"/>
        </w:rPr>
        <w:t xml:space="preserve">1  </w:t>
      </w:r>
    </w:p>
    <w:p w:rsidR="008B05DC" w:rsidRPr="00DA4721" w:rsidRDefault="008B05DC" w:rsidP="008B05DC">
      <w:pPr>
        <w:tabs>
          <w:tab w:val="left" w:pos="5954"/>
          <w:tab w:val="left" w:pos="6379"/>
          <w:tab w:val="left" w:pos="7088"/>
        </w:tabs>
        <w:ind w:right="-55"/>
        <w:jc w:val="right"/>
        <w:rPr>
          <w:sz w:val="28"/>
          <w:szCs w:val="28"/>
        </w:rPr>
      </w:pPr>
      <w:r w:rsidRPr="00DA4721">
        <w:rPr>
          <w:sz w:val="28"/>
          <w:szCs w:val="28"/>
        </w:rPr>
        <w:t xml:space="preserve">                                                  к решению</w:t>
      </w:r>
      <w:r w:rsidR="00513341" w:rsidRPr="00DA4721">
        <w:rPr>
          <w:sz w:val="28"/>
          <w:szCs w:val="28"/>
        </w:rPr>
        <w:t xml:space="preserve"> четвертой </w:t>
      </w:r>
      <w:r w:rsidRPr="00DA4721">
        <w:rPr>
          <w:sz w:val="28"/>
          <w:szCs w:val="28"/>
        </w:rPr>
        <w:t xml:space="preserve">сессии </w:t>
      </w:r>
    </w:p>
    <w:p w:rsidR="008B05DC" w:rsidRPr="00DA4721" w:rsidRDefault="008B05DC" w:rsidP="008B05DC">
      <w:pPr>
        <w:ind w:right="-55"/>
        <w:jc w:val="right"/>
        <w:rPr>
          <w:sz w:val="28"/>
          <w:szCs w:val="28"/>
        </w:rPr>
      </w:pPr>
      <w:r w:rsidRPr="00DA4721">
        <w:rPr>
          <w:sz w:val="28"/>
          <w:szCs w:val="28"/>
        </w:rPr>
        <w:t>Совета депутатов</w:t>
      </w:r>
      <w:r w:rsidR="00513341" w:rsidRPr="00DA4721">
        <w:rPr>
          <w:sz w:val="28"/>
          <w:szCs w:val="28"/>
        </w:rPr>
        <w:t xml:space="preserve"> Орловского сельсовета</w:t>
      </w:r>
    </w:p>
    <w:p w:rsidR="008B05DC" w:rsidRPr="00DA4721" w:rsidRDefault="008B05DC" w:rsidP="008B05DC">
      <w:pPr>
        <w:ind w:right="-55"/>
        <w:jc w:val="right"/>
        <w:rPr>
          <w:sz w:val="28"/>
          <w:szCs w:val="28"/>
        </w:rPr>
      </w:pPr>
      <w:r w:rsidRPr="00DA4721">
        <w:rPr>
          <w:sz w:val="28"/>
          <w:szCs w:val="28"/>
        </w:rPr>
        <w:t xml:space="preserve">                                      </w:t>
      </w:r>
      <w:r w:rsidR="00DA4721">
        <w:rPr>
          <w:sz w:val="28"/>
          <w:szCs w:val="28"/>
        </w:rPr>
        <w:t xml:space="preserve">             </w:t>
      </w:r>
      <w:r w:rsidRPr="00DA4721">
        <w:rPr>
          <w:sz w:val="28"/>
          <w:szCs w:val="28"/>
        </w:rPr>
        <w:t xml:space="preserve">Убинского района Новосибирской области </w:t>
      </w:r>
    </w:p>
    <w:p w:rsidR="00DA4721" w:rsidRDefault="008B05DC" w:rsidP="008B05DC">
      <w:pPr>
        <w:ind w:right="-55"/>
        <w:jc w:val="right"/>
        <w:rPr>
          <w:sz w:val="28"/>
          <w:szCs w:val="28"/>
        </w:rPr>
      </w:pPr>
      <w:r w:rsidRPr="00DA4721">
        <w:rPr>
          <w:sz w:val="28"/>
          <w:szCs w:val="28"/>
        </w:rPr>
        <w:t xml:space="preserve">                                                       </w:t>
      </w:r>
      <w:r w:rsidR="00513341" w:rsidRPr="00DA4721">
        <w:rPr>
          <w:sz w:val="28"/>
          <w:szCs w:val="28"/>
        </w:rPr>
        <w:t>шестого</w:t>
      </w:r>
      <w:r w:rsidRPr="00DA4721">
        <w:rPr>
          <w:sz w:val="28"/>
          <w:szCs w:val="28"/>
        </w:rPr>
        <w:t xml:space="preserve"> созыва </w:t>
      </w:r>
    </w:p>
    <w:p w:rsidR="008B05DC" w:rsidRPr="00DA4721" w:rsidRDefault="008B05DC" w:rsidP="008B05DC">
      <w:pPr>
        <w:ind w:right="-55"/>
        <w:jc w:val="right"/>
        <w:rPr>
          <w:sz w:val="28"/>
          <w:szCs w:val="28"/>
        </w:rPr>
      </w:pPr>
      <w:r w:rsidRPr="00DA4721">
        <w:rPr>
          <w:sz w:val="28"/>
          <w:szCs w:val="28"/>
        </w:rPr>
        <w:t xml:space="preserve">от </w:t>
      </w:r>
      <w:r w:rsidR="00DA4721">
        <w:rPr>
          <w:sz w:val="28"/>
          <w:szCs w:val="28"/>
        </w:rPr>
        <w:t xml:space="preserve">25.12.2020 </w:t>
      </w:r>
      <w:r w:rsidRPr="00DA4721">
        <w:rPr>
          <w:sz w:val="28"/>
          <w:szCs w:val="28"/>
        </w:rPr>
        <w:t xml:space="preserve"> № </w:t>
      </w:r>
      <w:r w:rsidR="00DA4721">
        <w:rPr>
          <w:sz w:val="28"/>
          <w:szCs w:val="28"/>
        </w:rPr>
        <w:t>22</w:t>
      </w:r>
      <w:r w:rsidRPr="00DA4721">
        <w:rPr>
          <w:sz w:val="28"/>
          <w:szCs w:val="28"/>
        </w:rPr>
        <w:t xml:space="preserve">   </w:t>
      </w:r>
    </w:p>
    <w:p w:rsidR="008B05DC" w:rsidRPr="00DA4721" w:rsidRDefault="008B05DC" w:rsidP="008B05DC">
      <w:pPr>
        <w:ind w:right="-725"/>
        <w:jc w:val="center"/>
        <w:rPr>
          <w:sz w:val="28"/>
          <w:szCs w:val="28"/>
        </w:rPr>
      </w:pPr>
      <w:r w:rsidRPr="00DA472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DA4721" w:rsidRDefault="00DA4721" w:rsidP="008B05DC">
      <w:pPr>
        <w:jc w:val="center"/>
        <w:rPr>
          <w:b/>
          <w:sz w:val="28"/>
          <w:szCs w:val="28"/>
        </w:rPr>
      </w:pPr>
      <w:r w:rsidRPr="00DA4721">
        <w:rPr>
          <w:b/>
          <w:sz w:val="28"/>
          <w:szCs w:val="28"/>
        </w:rPr>
        <w:t>ПЕРЕЧЕНЬ</w:t>
      </w:r>
      <w:r w:rsidR="008B05DC" w:rsidRPr="00DA4721">
        <w:rPr>
          <w:b/>
          <w:sz w:val="28"/>
          <w:szCs w:val="28"/>
        </w:rPr>
        <w:t xml:space="preserve"> </w:t>
      </w:r>
    </w:p>
    <w:p w:rsidR="008B05DC" w:rsidRPr="00DA4721" w:rsidRDefault="008B05DC" w:rsidP="008B05DC">
      <w:pPr>
        <w:jc w:val="center"/>
        <w:rPr>
          <w:b/>
          <w:sz w:val="28"/>
          <w:szCs w:val="28"/>
        </w:rPr>
      </w:pPr>
      <w:r w:rsidRPr="00DA4721">
        <w:rPr>
          <w:b/>
          <w:sz w:val="28"/>
          <w:szCs w:val="28"/>
        </w:rPr>
        <w:t>главных администраторов доходов бюджета Орловского сельсовета Убинского района на 2021 год и плановый период 2022 и 2023 годов</w:t>
      </w:r>
    </w:p>
    <w:p w:rsidR="00C83676" w:rsidRPr="00DA4721" w:rsidRDefault="00C83676" w:rsidP="008B05DC">
      <w:pPr>
        <w:jc w:val="right"/>
        <w:rPr>
          <w:sz w:val="28"/>
          <w:szCs w:val="28"/>
        </w:rPr>
      </w:pPr>
    </w:p>
    <w:p w:rsidR="008B05DC" w:rsidRPr="00DA4721" w:rsidRDefault="008B05DC" w:rsidP="00DA4721">
      <w:pPr>
        <w:jc w:val="right"/>
        <w:rPr>
          <w:sz w:val="28"/>
          <w:szCs w:val="28"/>
        </w:rPr>
      </w:pPr>
      <w:r w:rsidRPr="00DA4721">
        <w:rPr>
          <w:sz w:val="28"/>
          <w:szCs w:val="28"/>
        </w:rPr>
        <w:t>Таблица 1</w:t>
      </w:r>
    </w:p>
    <w:p w:rsidR="008B05DC" w:rsidRPr="00DA4721" w:rsidRDefault="008B05DC" w:rsidP="008B05DC">
      <w:pPr>
        <w:jc w:val="center"/>
        <w:rPr>
          <w:sz w:val="28"/>
          <w:szCs w:val="28"/>
        </w:rPr>
      </w:pPr>
      <w:r w:rsidRPr="00DA4721">
        <w:rPr>
          <w:sz w:val="28"/>
          <w:szCs w:val="28"/>
        </w:rPr>
        <w:t xml:space="preserve">Перечень главных администраторов налоговых и неналоговых доходов бюджета </w:t>
      </w:r>
      <w:r w:rsidR="00C74E52" w:rsidRPr="00DA4721">
        <w:rPr>
          <w:sz w:val="28"/>
          <w:szCs w:val="28"/>
        </w:rPr>
        <w:t xml:space="preserve">Орловского сельсовета </w:t>
      </w:r>
      <w:r w:rsidRPr="00DA4721">
        <w:rPr>
          <w:sz w:val="28"/>
          <w:szCs w:val="28"/>
        </w:rPr>
        <w:t xml:space="preserve">Убинского района, за исключением безвозмездных поступлений 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0"/>
        <w:gridCol w:w="5220"/>
      </w:tblGrid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Главный администратор  доходов</w:t>
            </w: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Виды доходов бюджета</w:t>
            </w:r>
          </w:p>
          <w:p w:rsidR="00DA4721" w:rsidRPr="00DA4721" w:rsidRDefault="00DA4721" w:rsidP="00DA47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Наименование кода поступления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  <w:lang w:val="en-US"/>
              </w:rPr>
            </w:pPr>
            <w:r w:rsidRPr="00DA4721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  <w:r w:rsidRPr="00DA4721">
              <w:rPr>
                <w:b/>
                <w:sz w:val="28"/>
                <w:szCs w:val="28"/>
              </w:rPr>
              <w:t>Федеральное казначейство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345"/>
                <w:tab w:val="center" w:pos="1242"/>
              </w:tabs>
              <w:rPr>
                <w:sz w:val="28"/>
                <w:szCs w:val="28"/>
                <w:lang w:val="en-US"/>
              </w:rPr>
            </w:pPr>
            <w:r w:rsidRPr="00DA4721">
              <w:rPr>
                <w:sz w:val="28"/>
                <w:szCs w:val="28"/>
              </w:rPr>
              <w:t xml:space="preserve"> </w:t>
            </w:r>
            <w:r w:rsidRPr="00DA4721">
              <w:rPr>
                <w:sz w:val="28"/>
                <w:szCs w:val="28"/>
                <w:lang w:val="en-US"/>
              </w:rPr>
              <w:t> 1</w:t>
            </w:r>
            <w:r w:rsidRPr="00DA4721">
              <w:rPr>
                <w:sz w:val="28"/>
                <w:szCs w:val="28"/>
              </w:rPr>
              <w:t xml:space="preserve"> </w:t>
            </w:r>
            <w:r w:rsidRPr="00DA4721">
              <w:rPr>
                <w:sz w:val="28"/>
                <w:szCs w:val="28"/>
                <w:lang w:val="en-US"/>
              </w:rPr>
              <w:t>03</w:t>
            </w:r>
            <w:r w:rsidRPr="00DA4721">
              <w:rPr>
                <w:sz w:val="28"/>
                <w:szCs w:val="28"/>
              </w:rPr>
              <w:t xml:space="preserve"> </w:t>
            </w:r>
            <w:r w:rsidRPr="00DA4721">
              <w:rPr>
                <w:sz w:val="28"/>
                <w:szCs w:val="28"/>
                <w:lang w:val="en-US"/>
              </w:rPr>
              <w:t xml:space="preserve"> 02230 01 0000 110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DA4721" w:rsidRPr="00DA4721" w:rsidRDefault="00DA4721" w:rsidP="00DA4721">
            <w:pPr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 1 03 02240 01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4721">
              <w:rPr>
                <w:sz w:val="28"/>
                <w:szCs w:val="28"/>
              </w:rPr>
              <w:t>инжекторных</w:t>
            </w:r>
            <w:proofErr w:type="spellEnd"/>
            <w:r w:rsidRPr="00DA4721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DA4721" w:rsidRPr="00DA4721" w:rsidRDefault="00DA4721" w:rsidP="00DA4721">
            <w:pPr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 1 03  02250 01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DA4721">
              <w:rPr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DA4721" w:rsidRPr="00DA4721" w:rsidRDefault="00DA4721" w:rsidP="00DA4721">
            <w:pPr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 xml:space="preserve"> 103  02260 01 0000110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  <w:r w:rsidRPr="00DA4721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  <w:r w:rsidRPr="00DA4721">
              <w:rPr>
                <w:b/>
                <w:sz w:val="28"/>
                <w:szCs w:val="28"/>
              </w:rPr>
              <w:t>УФНС по Новосибирской  области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10102000010000110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Налоги на доходы физических лиц</w:t>
            </w:r>
            <w:proofErr w:type="gramStart"/>
            <w:r w:rsidRPr="00DA4721">
              <w:rPr>
                <w:sz w:val="28"/>
                <w:szCs w:val="28"/>
              </w:rPr>
              <w:t xml:space="preserve"> (*)</w:t>
            </w:r>
            <w:proofErr w:type="gramEnd"/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1 01 02010 01 0000 110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DA4721">
                <w:rPr>
                  <w:sz w:val="28"/>
                  <w:szCs w:val="28"/>
                </w:rPr>
                <w:t>статьями 227</w:t>
              </w:r>
            </w:hyperlink>
            <w:r w:rsidRPr="00DA4721">
              <w:rPr>
                <w:sz w:val="28"/>
                <w:szCs w:val="28"/>
              </w:rPr>
              <w:t xml:space="preserve">, </w:t>
            </w:r>
            <w:hyperlink r:id="rId6" w:history="1">
              <w:r w:rsidRPr="00DA4721">
                <w:rPr>
                  <w:sz w:val="28"/>
                  <w:szCs w:val="28"/>
                </w:rPr>
                <w:t>227.1</w:t>
              </w:r>
            </w:hyperlink>
            <w:r w:rsidRPr="00DA4721">
              <w:rPr>
                <w:sz w:val="28"/>
                <w:szCs w:val="28"/>
              </w:rPr>
              <w:t xml:space="preserve"> и </w:t>
            </w:r>
            <w:hyperlink r:id="rId7" w:history="1">
              <w:r w:rsidRPr="00DA4721">
                <w:rPr>
                  <w:sz w:val="28"/>
                  <w:szCs w:val="28"/>
                </w:rPr>
                <w:t>228</w:t>
              </w:r>
            </w:hyperlink>
            <w:r w:rsidRPr="00DA4721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1 01 02020 01 0000 110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101 02030 010000 110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1 01 02040 01 0000 110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</w:t>
            </w:r>
            <w:r w:rsidRPr="00DA4721">
              <w:rPr>
                <w:sz w:val="28"/>
                <w:szCs w:val="28"/>
              </w:rPr>
              <w:lastRenderedPageBreak/>
              <w:t>основании патента в соответствии со статьей 227.1 Налогового кодекса Российской Федерации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1 06 01030 10  0000 110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10606000000000110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Земельный налог</w:t>
            </w:r>
            <w:proofErr w:type="gramStart"/>
            <w:r w:rsidRPr="00DA4721">
              <w:rPr>
                <w:sz w:val="28"/>
                <w:szCs w:val="28"/>
              </w:rPr>
              <w:t xml:space="preserve"> (*)</w:t>
            </w:r>
            <w:proofErr w:type="gramEnd"/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1 06 06033 10 0000 110</w:t>
            </w:r>
          </w:p>
          <w:p w:rsidR="00DA4721" w:rsidRPr="00DA4721" w:rsidRDefault="00DA4721" w:rsidP="00DA4721">
            <w:pPr>
              <w:rPr>
                <w:sz w:val="28"/>
                <w:szCs w:val="28"/>
              </w:rPr>
            </w:pPr>
          </w:p>
          <w:p w:rsidR="00DA4721" w:rsidRPr="00DA4721" w:rsidRDefault="00DA4721" w:rsidP="00DA4721">
            <w:pPr>
              <w:ind w:firstLine="708"/>
              <w:rPr>
                <w:color w:val="FF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1 06 06043 10 0000 110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18210904050000000110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Земельный налог (по обязательствам, возникшим до 1 января 2006 года</w:t>
            </w:r>
            <w:proofErr w:type="gramStart"/>
            <w:r w:rsidRPr="00DA4721">
              <w:rPr>
                <w:sz w:val="28"/>
                <w:szCs w:val="28"/>
              </w:rPr>
              <w:t>) (*)</w:t>
            </w:r>
            <w:proofErr w:type="gramEnd"/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18210904053100000110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DA4721">
              <w:rPr>
                <w:sz w:val="28"/>
                <w:szCs w:val="28"/>
              </w:rPr>
              <w:t xml:space="preserve"> (*)</w:t>
            </w:r>
            <w:proofErr w:type="gramEnd"/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10503000010000110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Единый сельскохозяйственный налог</w:t>
            </w:r>
            <w:proofErr w:type="gramStart"/>
            <w:r w:rsidRPr="00DA4721">
              <w:rPr>
                <w:sz w:val="28"/>
                <w:szCs w:val="28"/>
              </w:rPr>
              <w:t xml:space="preserve"> (*)</w:t>
            </w:r>
            <w:proofErr w:type="gramEnd"/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10503010010000110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Единый сельскохозяйственный налог</w:t>
            </w:r>
            <w:proofErr w:type="gramStart"/>
            <w:r w:rsidRPr="00DA4721">
              <w:rPr>
                <w:sz w:val="28"/>
                <w:szCs w:val="28"/>
              </w:rPr>
              <w:t xml:space="preserve"> (*)</w:t>
            </w:r>
            <w:proofErr w:type="gramEnd"/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18210503020010000110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</w:t>
            </w:r>
            <w:proofErr w:type="gramStart"/>
            <w:r w:rsidRPr="00DA4721">
              <w:rPr>
                <w:sz w:val="28"/>
                <w:szCs w:val="28"/>
              </w:rPr>
              <w:t>) (*)</w:t>
            </w:r>
            <w:proofErr w:type="gramEnd"/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  <w:r w:rsidRPr="00DA4721">
              <w:rPr>
                <w:b/>
                <w:sz w:val="28"/>
                <w:szCs w:val="28"/>
              </w:rPr>
              <w:t>197</w:t>
            </w: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A4721" w:rsidRPr="00DA4721" w:rsidRDefault="00DA4721" w:rsidP="00DA4721">
            <w:pPr>
              <w:jc w:val="center"/>
              <w:rPr>
                <w:b/>
                <w:sz w:val="28"/>
                <w:szCs w:val="28"/>
              </w:rPr>
            </w:pPr>
            <w:r w:rsidRPr="00DA4721">
              <w:rPr>
                <w:b/>
                <w:sz w:val="28"/>
                <w:szCs w:val="28"/>
              </w:rPr>
              <w:t>Контрольное управление Новосибирской области</w:t>
            </w:r>
          </w:p>
        </w:tc>
      </w:tr>
      <w:tr w:rsidR="00DA4721" w:rsidRPr="00DA4721" w:rsidTr="00DA4721">
        <w:tc>
          <w:tcPr>
            <w:tcW w:w="108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DA4721">
              <w:rPr>
                <w:sz w:val="28"/>
                <w:szCs w:val="28"/>
              </w:rPr>
              <w:t>1 16 33050 10 0000 140</w:t>
            </w:r>
          </w:p>
        </w:tc>
        <w:tc>
          <w:tcPr>
            <w:tcW w:w="5220" w:type="dxa"/>
          </w:tcPr>
          <w:p w:rsidR="00DA4721" w:rsidRPr="00DA4721" w:rsidRDefault="00DA4721" w:rsidP="00DA4721">
            <w:pPr>
              <w:jc w:val="both"/>
              <w:rPr>
                <w:sz w:val="28"/>
                <w:szCs w:val="28"/>
              </w:rPr>
            </w:pPr>
            <w:proofErr w:type="gramStart"/>
            <w:r w:rsidRPr="00DA4721">
              <w:rPr>
                <w:sz w:val="28"/>
                <w:szCs w:val="28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поселений)</w:t>
            </w:r>
            <w:proofErr w:type="gramEnd"/>
          </w:p>
          <w:p w:rsidR="00DA4721" w:rsidRPr="00DA4721" w:rsidRDefault="00DA4721" w:rsidP="00DA4721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</w:tr>
    </w:tbl>
    <w:p w:rsidR="00DA4721" w:rsidRPr="00DA4721" w:rsidRDefault="00DA4721" w:rsidP="00DA4721">
      <w:pPr>
        <w:jc w:val="both"/>
        <w:rPr>
          <w:sz w:val="28"/>
          <w:szCs w:val="28"/>
        </w:rPr>
      </w:pPr>
      <w:r w:rsidRPr="00DA4721">
        <w:rPr>
          <w:sz w:val="28"/>
          <w:szCs w:val="28"/>
        </w:rPr>
        <w:t>Примечание:</w:t>
      </w:r>
    </w:p>
    <w:p w:rsidR="00DA4721" w:rsidRPr="00DA4721" w:rsidRDefault="00DA4721" w:rsidP="00DA4721">
      <w:pPr>
        <w:tabs>
          <w:tab w:val="left" w:pos="4140"/>
        </w:tabs>
        <w:jc w:val="both"/>
        <w:rPr>
          <w:sz w:val="28"/>
          <w:szCs w:val="28"/>
        </w:rPr>
      </w:pPr>
      <w:r w:rsidRPr="00DA4721">
        <w:rPr>
          <w:sz w:val="28"/>
          <w:szCs w:val="28"/>
        </w:rPr>
        <w:t>(*)Администрирование поступлений по всем подстатьям</w:t>
      </w:r>
    </w:p>
    <w:p w:rsidR="00DA4721" w:rsidRPr="00DA4721" w:rsidRDefault="00DA4721" w:rsidP="00DA4721">
      <w:pPr>
        <w:tabs>
          <w:tab w:val="left" w:pos="4140"/>
        </w:tabs>
        <w:jc w:val="both"/>
        <w:rPr>
          <w:sz w:val="28"/>
          <w:szCs w:val="28"/>
        </w:rPr>
      </w:pPr>
      <w:r w:rsidRPr="00DA4721">
        <w:rPr>
          <w:sz w:val="28"/>
          <w:szCs w:val="28"/>
        </w:rPr>
        <w:tab/>
        <w:t xml:space="preserve">и подвидам соответствующей статьи осуществляется главным администратором, указанным  в  </w:t>
      </w:r>
      <w:proofErr w:type="spellStart"/>
      <w:r w:rsidRPr="00DA4721">
        <w:rPr>
          <w:sz w:val="28"/>
          <w:szCs w:val="28"/>
        </w:rPr>
        <w:t>групп</w:t>
      </w:r>
      <w:r>
        <w:rPr>
          <w:sz w:val="28"/>
          <w:szCs w:val="28"/>
        </w:rPr>
        <w:t>и</w:t>
      </w:r>
      <w:r w:rsidRPr="00DA4721">
        <w:rPr>
          <w:sz w:val="28"/>
          <w:szCs w:val="28"/>
        </w:rPr>
        <w:t>ров</w:t>
      </w:r>
      <w:r>
        <w:rPr>
          <w:sz w:val="28"/>
          <w:szCs w:val="28"/>
        </w:rPr>
        <w:t>очном</w:t>
      </w:r>
      <w:proofErr w:type="spellEnd"/>
    </w:p>
    <w:p w:rsidR="00DA4721" w:rsidRPr="00DA4721" w:rsidRDefault="00DA4721" w:rsidP="00DA4721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коде бюджетной классификации.</w:t>
      </w:r>
    </w:p>
    <w:sectPr w:rsidR="00DA4721" w:rsidRPr="00DA4721" w:rsidSect="00F8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92774"/>
    <w:rsid w:val="00002EE9"/>
    <w:rsid w:val="00012394"/>
    <w:rsid w:val="00013323"/>
    <w:rsid w:val="00031921"/>
    <w:rsid w:val="00047BD0"/>
    <w:rsid w:val="0005729A"/>
    <w:rsid w:val="00073B6B"/>
    <w:rsid w:val="00095855"/>
    <w:rsid w:val="000A7FFA"/>
    <w:rsid w:val="000D4867"/>
    <w:rsid w:val="000E09B9"/>
    <w:rsid w:val="00133173"/>
    <w:rsid w:val="0015797C"/>
    <w:rsid w:val="00164292"/>
    <w:rsid w:val="001A20CF"/>
    <w:rsid w:val="001A53A6"/>
    <w:rsid w:val="001C5190"/>
    <w:rsid w:val="001F0920"/>
    <w:rsid w:val="00205625"/>
    <w:rsid w:val="00231C1D"/>
    <w:rsid w:val="00275436"/>
    <w:rsid w:val="002758FE"/>
    <w:rsid w:val="002A33EA"/>
    <w:rsid w:val="002A47F9"/>
    <w:rsid w:val="0031321E"/>
    <w:rsid w:val="0032291B"/>
    <w:rsid w:val="003260A7"/>
    <w:rsid w:val="00327A5F"/>
    <w:rsid w:val="0033198A"/>
    <w:rsid w:val="00335BFA"/>
    <w:rsid w:val="003560DF"/>
    <w:rsid w:val="00362EDB"/>
    <w:rsid w:val="00374DBE"/>
    <w:rsid w:val="00377018"/>
    <w:rsid w:val="00383103"/>
    <w:rsid w:val="00392774"/>
    <w:rsid w:val="003A0D24"/>
    <w:rsid w:val="00403BF7"/>
    <w:rsid w:val="00406329"/>
    <w:rsid w:val="00440F5B"/>
    <w:rsid w:val="00450B73"/>
    <w:rsid w:val="00462D73"/>
    <w:rsid w:val="004660A3"/>
    <w:rsid w:val="004679B0"/>
    <w:rsid w:val="00467BE8"/>
    <w:rsid w:val="00470D88"/>
    <w:rsid w:val="004843F6"/>
    <w:rsid w:val="004A1D77"/>
    <w:rsid w:val="004C5819"/>
    <w:rsid w:val="004D1452"/>
    <w:rsid w:val="004D2E56"/>
    <w:rsid w:val="004E58F3"/>
    <w:rsid w:val="004F6722"/>
    <w:rsid w:val="00501DE3"/>
    <w:rsid w:val="0050466E"/>
    <w:rsid w:val="00513341"/>
    <w:rsid w:val="00550B07"/>
    <w:rsid w:val="00552E11"/>
    <w:rsid w:val="00557B8C"/>
    <w:rsid w:val="00564390"/>
    <w:rsid w:val="005B0796"/>
    <w:rsid w:val="005B3449"/>
    <w:rsid w:val="005C33CD"/>
    <w:rsid w:val="005C657F"/>
    <w:rsid w:val="005D1A88"/>
    <w:rsid w:val="005E1FA3"/>
    <w:rsid w:val="0060231B"/>
    <w:rsid w:val="006216ED"/>
    <w:rsid w:val="00654EF7"/>
    <w:rsid w:val="0067022D"/>
    <w:rsid w:val="0067231F"/>
    <w:rsid w:val="006943F5"/>
    <w:rsid w:val="006C0C9A"/>
    <w:rsid w:val="006C1189"/>
    <w:rsid w:val="006F0744"/>
    <w:rsid w:val="006F08F6"/>
    <w:rsid w:val="006F277A"/>
    <w:rsid w:val="006F67CB"/>
    <w:rsid w:val="00710F33"/>
    <w:rsid w:val="007301D5"/>
    <w:rsid w:val="00737FDF"/>
    <w:rsid w:val="00742FA5"/>
    <w:rsid w:val="00775EAC"/>
    <w:rsid w:val="00775FEF"/>
    <w:rsid w:val="007952CE"/>
    <w:rsid w:val="007B1E68"/>
    <w:rsid w:val="008214BD"/>
    <w:rsid w:val="008418AB"/>
    <w:rsid w:val="008501F8"/>
    <w:rsid w:val="00852251"/>
    <w:rsid w:val="00855847"/>
    <w:rsid w:val="00880907"/>
    <w:rsid w:val="008A2597"/>
    <w:rsid w:val="008B05DC"/>
    <w:rsid w:val="008C225C"/>
    <w:rsid w:val="0090179D"/>
    <w:rsid w:val="009336B2"/>
    <w:rsid w:val="00947075"/>
    <w:rsid w:val="009774D7"/>
    <w:rsid w:val="0098785F"/>
    <w:rsid w:val="009C5E83"/>
    <w:rsid w:val="009D6065"/>
    <w:rsid w:val="009F6A1E"/>
    <w:rsid w:val="00A26032"/>
    <w:rsid w:val="00A60934"/>
    <w:rsid w:val="00A8043E"/>
    <w:rsid w:val="00AB30C8"/>
    <w:rsid w:val="00AD3A86"/>
    <w:rsid w:val="00B12DFF"/>
    <w:rsid w:val="00B2034B"/>
    <w:rsid w:val="00B27589"/>
    <w:rsid w:val="00B666B8"/>
    <w:rsid w:val="00B85BA0"/>
    <w:rsid w:val="00B87D89"/>
    <w:rsid w:val="00BA0C72"/>
    <w:rsid w:val="00BB7266"/>
    <w:rsid w:val="00BE249D"/>
    <w:rsid w:val="00C24D71"/>
    <w:rsid w:val="00C27076"/>
    <w:rsid w:val="00C565E7"/>
    <w:rsid w:val="00C624C1"/>
    <w:rsid w:val="00C74E52"/>
    <w:rsid w:val="00C76ADD"/>
    <w:rsid w:val="00C83676"/>
    <w:rsid w:val="00C940C0"/>
    <w:rsid w:val="00CA5A78"/>
    <w:rsid w:val="00CC28B2"/>
    <w:rsid w:val="00CF2766"/>
    <w:rsid w:val="00CF3CBD"/>
    <w:rsid w:val="00D154DD"/>
    <w:rsid w:val="00D16822"/>
    <w:rsid w:val="00D34921"/>
    <w:rsid w:val="00D354BC"/>
    <w:rsid w:val="00D41280"/>
    <w:rsid w:val="00D41692"/>
    <w:rsid w:val="00D5362F"/>
    <w:rsid w:val="00D63A6D"/>
    <w:rsid w:val="00D643CD"/>
    <w:rsid w:val="00D8109A"/>
    <w:rsid w:val="00DA4721"/>
    <w:rsid w:val="00DB0426"/>
    <w:rsid w:val="00DB443F"/>
    <w:rsid w:val="00DD69D8"/>
    <w:rsid w:val="00E066CE"/>
    <w:rsid w:val="00E111F1"/>
    <w:rsid w:val="00E27F15"/>
    <w:rsid w:val="00E3502A"/>
    <w:rsid w:val="00E37F8C"/>
    <w:rsid w:val="00E42E54"/>
    <w:rsid w:val="00E62F0D"/>
    <w:rsid w:val="00E83C25"/>
    <w:rsid w:val="00E965A8"/>
    <w:rsid w:val="00E97800"/>
    <w:rsid w:val="00ED0CB5"/>
    <w:rsid w:val="00ED1DB3"/>
    <w:rsid w:val="00ED71C5"/>
    <w:rsid w:val="00F057FC"/>
    <w:rsid w:val="00F35659"/>
    <w:rsid w:val="00F428DC"/>
    <w:rsid w:val="00F833E0"/>
    <w:rsid w:val="00F83B1F"/>
    <w:rsid w:val="00F91355"/>
    <w:rsid w:val="00FA2181"/>
    <w:rsid w:val="00FA2D0C"/>
    <w:rsid w:val="00FB5454"/>
    <w:rsid w:val="00FD336B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2FA5"/>
    <w:rPr>
      <w:rFonts w:ascii="Tahoma" w:hAnsi="Tahoma" w:cs="Tahoma"/>
      <w:sz w:val="16"/>
      <w:szCs w:val="16"/>
    </w:rPr>
  </w:style>
  <w:style w:type="character" w:styleId="a5">
    <w:name w:val="Hyperlink"/>
    <w:rsid w:val="005C65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42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2FA5"/>
    <w:rPr>
      <w:rFonts w:ascii="Tahoma" w:hAnsi="Tahoma" w:cs="Tahoma"/>
      <w:sz w:val="16"/>
      <w:szCs w:val="16"/>
    </w:rPr>
  </w:style>
  <w:style w:type="character" w:styleId="a5">
    <w:name w:val="Hyperlink"/>
    <w:rsid w:val="005C657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4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1792622D0295361C74F8AE1B744A7DBC9100A9701973B03C67C599F9F78D90ED2881F4FEF9A5EC3F9F4C8DCCBC5EE319686DA811B7A59c6u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1792622D0295361C74F8AE1B744A7DBC9100A9701973B03C67C599F9F78D90ED2881F4FE69950C9A6F1DDCD93C9EE2E8986C59D1978c5uBH" TargetMode="External"/><Relationship Id="rId5" Type="http://schemas.openxmlformats.org/officeDocument/2006/relationships/hyperlink" Target="consultantplus://offline/ref=75F1792622D0295361C74F8AE1B744A7DBC9100A9701973B03C67C599F9F78D90ED2881D4FEF975C96A3E4CC959FC9F1318999D99F1Bc7u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</cp:lastModifiedBy>
  <cp:revision>22</cp:revision>
  <cp:lastPrinted>2020-12-28T05:28:00Z</cp:lastPrinted>
  <dcterms:created xsi:type="dcterms:W3CDTF">2018-12-13T03:54:00Z</dcterms:created>
  <dcterms:modified xsi:type="dcterms:W3CDTF">2020-12-28T05:28:00Z</dcterms:modified>
</cp:coreProperties>
</file>